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496A7" w14:textId="4C3D22FC" w:rsidR="00D374D7" w:rsidRDefault="00D374D7" w:rsidP="008E7F62">
      <w:pPr>
        <w:pStyle w:val="af"/>
        <w:ind w:left="360" w:firstLine="0"/>
      </w:pPr>
    </w:p>
    <w:p w14:paraId="60740060" w14:textId="21E378C5" w:rsidR="00D374D7" w:rsidRDefault="00D374D7" w:rsidP="008E7F62">
      <w:pPr>
        <w:pStyle w:val="af"/>
        <w:ind w:left="360" w:firstLine="0"/>
      </w:pPr>
    </w:p>
    <w:p w14:paraId="2E9CF4C9" w14:textId="566786FA" w:rsidR="00D374D7" w:rsidRDefault="00D374D7" w:rsidP="008E7F62">
      <w:pPr>
        <w:pStyle w:val="af"/>
        <w:ind w:left="360" w:firstLine="0"/>
      </w:pPr>
    </w:p>
    <w:p w14:paraId="5CB21B5B" w14:textId="206C4E59" w:rsidR="00D374D7" w:rsidRDefault="00D374D7" w:rsidP="008E7F62">
      <w:pPr>
        <w:pStyle w:val="af"/>
        <w:ind w:left="360" w:firstLine="0"/>
      </w:pPr>
    </w:p>
    <w:p w14:paraId="76066619" w14:textId="456959ED" w:rsidR="00D374D7" w:rsidRDefault="00D374D7" w:rsidP="008E7F62">
      <w:pPr>
        <w:pStyle w:val="af"/>
        <w:ind w:left="360" w:firstLine="0"/>
      </w:pPr>
    </w:p>
    <w:p w14:paraId="75ABA872" w14:textId="63B99A3F" w:rsidR="00EE40F1" w:rsidRDefault="00EE40F1" w:rsidP="008E7F62">
      <w:pPr>
        <w:pStyle w:val="af"/>
        <w:ind w:left="360" w:firstLine="0"/>
      </w:pPr>
    </w:p>
    <w:p w14:paraId="625F5573" w14:textId="5E20BE3E" w:rsidR="00EE40F1" w:rsidRDefault="00EE40F1" w:rsidP="008E7F62">
      <w:pPr>
        <w:pStyle w:val="af"/>
        <w:ind w:left="360" w:firstLine="0"/>
      </w:pPr>
    </w:p>
    <w:p w14:paraId="292F3514" w14:textId="4757E34E" w:rsidR="00EE40F1" w:rsidRDefault="00EE40F1" w:rsidP="008E7F62">
      <w:pPr>
        <w:pStyle w:val="af"/>
        <w:ind w:left="360" w:firstLine="0"/>
      </w:pPr>
    </w:p>
    <w:p w14:paraId="11B812DC" w14:textId="5DB84E7F" w:rsidR="00EE40F1" w:rsidRDefault="00EE40F1" w:rsidP="008E7F62">
      <w:pPr>
        <w:pStyle w:val="af"/>
        <w:ind w:left="360" w:firstLine="0"/>
      </w:pPr>
    </w:p>
    <w:p w14:paraId="02A85068" w14:textId="0E215956" w:rsidR="00EE40F1" w:rsidRDefault="00EE40F1" w:rsidP="008E7F62">
      <w:pPr>
        <w:pStyle w:val="af"/>
        <w:ind w:left="360" w:firstLine="0"/>
      </w:pPr>
    </w:p>
    <w:p w14:paraId="306CEA86" w14:textId="5D6DDC96" w:rsidR="00EE40F1" w:rsidRDefault="00EE40F1" w:rsidP="008E7F62">
      <w:pPr>
        <w:pStyle w:val="af"/>
        <w:ind w:left="360" w:firstLine="0"/>
      </w:pPr>
    </w:p>
    <w:p w14:paraId="5AB45263" w14:textId="52C98F62" w:rsidR="00EE40F1" w:rsidRDefault="00EE40F1" w:rsidP="008E7F62">
      <w:pPr>
        <w:pStyle w:val="af"/>
        <w:ind w:left="360" w:firstLine="0"/>
      </w:pPr>
    </w:p>
    <w:p w14:paraId="198E8044" w14:textId="0ADB6621" w:rsidR="00EE40F1" w:rsidRDefault="00EE40F1" w:rsidP="008E7F62">
      <w:pPr>
        <w:pStyle w:val="af"/>
        <w:ind w:left="360" w:firstLine="0"/>
      </w:pPr>
    </w:p>
    <w:p w14:paraId="1DE9C706" w14:textId="2C84EC26" w:rsidR="00EE40F1" w:rsidRDefault="00EE40F1" w:rsidP="008E7F62">
      <w:pPr>
        <w:pStyle w:val="af"/>
        <w:ind w:left="360" w:firstLine="0"/>
      </w:pPr>
    </w:p>
    <w:p w14:paraId="026445C6" w14:textId="6326E6C3" w:rsidR="00EE40F1" w:rsidRDefault="00EE40F1" w:rsidP="008E7F62">
      <w:pPr>
        <w:pStyle w:val="af"/>
        <w:ind w:left="360" w:firstLine="0"/>
      </w:pPr>
    </w:p>
    <w:p w14:paraId="666FC564" w14:textId="735ED25A" w:rsidR="00EE40F1" w:rsidRDefault="00EE40F1" w:rsidP="008E7F62">
      <w:pPr>
        <w:pStyle w:val="af"/>
        <w:ind w:left="360" w:firstLine="0"/>
      </w:pPr>
    </w:p>
    <w:p w14:paraId="17B8B990" w14:textId="4D67A5FB" w:rsidR="00EE40F1" w:rsidRDefault="00EE40F1" w:rsidP="008E7F62">
      <w:pPr>
        <w:pStyle w:val="af"/>
        <w:ind w:left="360" w:firstLine="0"/>
      </w:pPr>
    </w:p>
    <w:p w14:paraId="1C5761CE" w14:textId="205AF2E4" w:rsidR="00EE40F1" w:rsidRDefault="00EE40F1" w:rsidP="008E7F62">
      <w:pPr>
        <w:pStyle w:val="af"/>
        <w:ind w:left="360" w:firstLine="0"/>
      </w:pPr>
    </w:p>
    <w:p w14:paraId="5C24D1F8" w14:textId="0B97F954" w:rsidR="00EE40F1" w:rsidRDefault="00EE40F1" w:rsidP="008E7F62">
      <w:pPr>
        <w:pStyle w:val="af"/>
        <w:ind w:left="360" w:firstLine="0"/>
      </w:pPr>
    </w:p>
    <w:p w14:paraId="6044C403" w14:textId="49207F48" w:rsidR="00EE40F1" w:rsidRDefault="00EE40F1" w:rsidP="008E7F62">
      <w:pPr>
        <w:pStyle w:val="af"/>
        <w:ind w:left="360" w:firstLine="0"/>
      </w:pPr>
    </w:p>
    <w:p w14:paraId="7EBFBEF9" w14:textId="1D0E6426" w:rsidR="00EE40F1" w:rsidRDefault="00EE40F1" w:rsidP="008E7F62">
      <w:pPr>
        <w:pStyle w:val="af"/>
        <w:ind w:left="360" w:firstLine="0"/>
      </w:pPr>
    </w:p>
    <w:p w14:paraId="4C24CBDD" w14:textId="1CDA0D33" w:rsidR="00EE40F1" w:rsidRDefault="00EE40F1" w:rsidP="008E7F62">
      <w:pPr>
        <w:pStyle w:val="af"/>
        <w:ind w:left="360" w:firstLine="0"/>
      </w:pPr>
    </w:p>
    <w:p w14:paraId="74392C93" w14:textId="77777777" w:rsidR="00EE40F1" w:rsidRDefault="00EE40F1" w:rsidP="008E7F62">
      <w:pPr>
        <w:pStyle w:val="af"/>
        <w:ind w:left="360" w:firstLine="0"/>
      </w:pPr>
    </w:p>
    <w:p w14:paraId="77FD9D2D" w14:textId="721206D8" w:rsidR="00EE40F1" w:rsidRDefault="00EE40F1" w:rsidP="008E7F62">
      <w:pPr>
        <w:pStyle w:val="af"/>
        <w:ind w:left="360" w:firstLine="0"/>
      </w:pPr>
    </w:p>
    <w:p w14:paraId="389D75F8" w14:textId="77777777" w:rsidR="00EE40F1" w:rsidRDefault="00EE40F1" w:rsidP="008E7F62">
      <w:pPr>
        <w:pStyle w:val="af"/>
        <w:ind w:left="360" w:firstLine="0"/>
      </w:pPr>
    </w:p>
    <w:p w14:paraId="331AC0A5" w14:textId="6C8EF62E" w:rsidR="00D751C6" w:rsidRPr="00D06AD2" w:rsidRDefault="00B557F5" w:rsidP="008E7F62">
      <w:pPr>
        <w:pStyle w:val="a8"/>
        <w:ind w:left="360"/>
        <w:rPr>
          <w:rFonts w:ascii="Rostelecom Basis" w:hAnsi="Rostelecom Basis"/>
          <w:b/>
          <w:sz w:val="40"/>
          <w:szCs w:val="40"/>
          <w:lang w:val="ru-RU"/>
        </w:rPr>
      </w:pPr>
      <w:r w:rsidRPr="00D06AD2">
        <w:rPr>
          <w:rFonts w:ascii="Rostelecom Basis" w:hAnsi="Rostelecom Basis"/>
          <w:b/>
          <w:sz w:val="40"/>
          <w:szCs w:val="40"/>
          <w:lang w:val="ru-RU"/>
        </w:rPr>
        <w:t>ИН</w:t>
      </w:r>
      <w:r w:rsidR="00EE40F1" w:rsidRPr="00D06AD2">
        <w:rPr>
          <w:rFonts w:ascii="Rostelecom Basis" w:hAnsi="Rostelecom Basis"/>
          <w:b/>
          <w:sz w:val="40"/>
          <w:szCs w:val="40"/>
          <w:lang w:val="ru-RU"/>
        </w:rPr>
        <w:t>СТРУКЦИЯ</w:t>
      </w:r>
      <w:r w:rsidR="005D02C6" w:rsidRPr="00D06AD2">
        <w:rPr>
          <w:rFonts w:ascii="Rostelecom Basis" w:hAnsi="Rostelecom Basis"/>
          <w:b/>
          <w:sz w:val="40"/>
          <w:szCs w:val="40"/>
          <w:lang w:val="ru-RU"/>
        </w:rPr>
        <w:t xml:space="preserve"> </w:t>
      </w:r>
      <w:r w:rsidR="00307590">
        <w:rPr>
          <w:rFonts w:ascii="Rostelecom Basis" w:hAnsi="Rostelecom Basis"/>
          <w:b/>
          <w:sz w:val="40"/>
          <w:szCs w:val="40"/>
          <w:lang w:val="ru-RU"/>
        </w:rPr>
        <w:t>ПОЛЬЗОВАТЕЛЯ</w:t>
      </w:r>
    </w:p>
    <w:p w14:paraId="57937F1C" w14:textId="774B6CB4" w:rsidR="00B557F5" w:rsidRPr="008F4BF1" w:rsidRDefault="008D1CE3" w:rsidP="008E7F62">
      <w:pPr>
        <w:pStyle w:val="a8"/>
        <w:ind w:left="360"/>
        <w:rPr>
          <w:rFonts w:ascii="Rostelecom Basis" w:hAnsi="Rostelecom Basis"/>
          <w:b/>
          <w:sz w:val="40"/>
          <w:szCs w:val="40"/>
        </w:rPr>
      </w:pPr>
      <w:r>
        <w:rPr>
          <w:rFonts w:ascii="Rostelecom Basis" w:hAnsi="Rostelecom Basis"/>
          <w:b/>
          <w:sz w:val="40"/>
          <w:szCs w:val="40"/>
        </w:rPr>
        <w:t>RT</w:t>
      </w:r>
      <w:r w:rsidR="008F4BF1">
        <w:rPr>
          <w:rFonts w:ascii="Rostelecom Basis" w:hAnsi="Rostelecom Basis"/>
          <w:b/>
          <w:sz w:val="40"/>
          <w:szCs w:val="40"/>
        </w:rPr>
        <w:t>.CLUSTERMANAGER</w:t>
      </w:r>
    </w:p>
    <w:p w14:paraId="75B709BE" w14:textId="1CB15F47" w:rsidR="00EE40F1" w:rsidRDefault="00EE40F1" w:rsidP="008E7F62">
      <w:pPr>
        <w:pStyle w:val="af"/>
        <w:ind w:left="360" w:firstLine="0"/>
      </w:pPr>
    </w:p>
    <w:p w14:paraId="5BA0D6F8" w14:textId="3FE33300" w:rsidR="00EE40F1" w:rsidRDefault="00EE40F1" w:rsidP="008E7F62">
      <w:pPr>
        <w:pStyle w:val="af"/>
        <w:ind w:left="360" w:firstLine="0"/>
      </w:pPr>
    </w:p>
    <w:p w14:paraId="0A286231" w14:textId="6C2E345C" w:rsidR="00EE40F1" w:rsidRDefault="00EE40F1" w:rsidP="008E7F62">
      <w:pPr>
        <w:pStyle w:val="af"/>
        <w:ind w:left="360" w:firstLine="0"/>
      </w:pPr>
    </w:p>
    <w:p w14:paraId="439BB006" w14:textId="7E266680" w:rsidR="00EE40F1" w:rsidRDefault="00EE40F1" w:rsidP="008E7F62">
      <w:pPr>
        <w:pStyle w:val="af"/>
        <w:ind w:left="360" w:firstLine="0"/>
      </w:pPr>
    </w:p>
    <w:p w14:paraId="223744B9" w14:textId="364AEE3F" w:rsidR="00EE40F1" w:rsidRDefault="00EE40F1" w:rsidP="008E7F62">
      <w:pPr>
        <w:pStyle w:val="af"/>
        <w:ind w:left="360" w:firstLine="0"/>
      </w:pPr>
    </w:p>
    <w:p w14:paraId="73A2A96C" w14:textId="307506EC" w:rsidR="00EE40F1" w:rsidRDefault="00EE40F1" w:rsidP="008E7F62">
      <w:pPr>
        <w:pStyle w:val="af"/>
        <w:ind w:left="360" w:firstLine="0"/>
      </w:pPr>
    </w:p>
    <w:p w14:paraId="1497699F" w14:textId="3E990F0B" w:rsidR="00EE40F1" w:rsidRDefault="00EE40F1" w:rsidP="008E7F62">
      <w:pPr>
        <w:pStyle w:val="af"/>
        <w:ind w:left="360" w:firstLine="0"/>
      </w:pPr>
    </w:p>
    <w:p w14:paraId="10E2EBF2" w14:textId="286AAB05" w:rsidR="00EE40F1" w:rsidRDefault="00EE40F1" w:rsidP="008E7F62">
      <w:pPr>
        <w:pStyle w:val="af"/>
        <w:ind w:left="360" w:firstLine="0"/>
      </w:pPr>
    </w:p>
    <w:p w14:paraId="1F2FB80F" w14:textId="7B3AF494" w:rsidR="00EE40F1" w:rsidRDefault="00EE40F1" w:rsidP="008E7F62">
      <w:pPr>
        <w:pStyle w:val="af"/>
        <w:ind w:left="360" w:firstLine="0"/>
      </w:pPr>
    </w:p>
    <w:p w14:paraId="1FC5D14C" w14:textId="528815F2" w:rsidR="005802DE" w:rsidRDefault="005802DE" w:rsidP="008E7F62">
      <w:pPr>
        <w:pStyle w:val="af"/>
        <w:ind w:left="360" w:firstLine="0"/>
      </w:pPr>
    </w:p>
    <w:p w14:paraId="49BECB1E" w14:textId="39383670" w:rsidR="005802DE" w:rsidRDefault="005802DE" w:rsidP="008E7F62">
      <w:pPr>
        <w:pStyle w:val="af"/>
        <w:ind w:left="360" w:firstLine="0"/>
      </w:pPr>
    </w:p>
    <w:p w14:paraId="3C8D4BFE" w14:textId="4D11D8C0" w:rsidR="005802DE" w:rsidRDefault="005802DE" w:rsidP="008E7F62">
      <w:pPr>
        <w:pStyle w:val="af"/>
        <w:ind w:left="360" w:firstLine="0"/>
      </w:pPr>
    </w:p>
    <w:p w14:paraId="758A3F5A" w14:textId="2FB49314" w:rsidR="005802DE" w:rsidRDefault="005802DE" w:rsidP="008E7F62">
      <w:pPr>
        <w:pStyle w:val="af"/>
        <w:ind w:left="360" w:firstLine="0"/>
      </w:pPr>
    </w:p>
    <w:p w14:paraId="74268F6A" w14:textId="04B24A9A" w:rsidR="00EE40F1" w:rsidRDefault="00EE40F1" w:rsidP="008E7F62">
      <w:pPr>
        <w:pStyle w:val="af"/>
        <w:ind w:left="360" w:firstLine="0"/>
      </w:pPr>
    </w:p>
    <w:p w14:paraId="46E49DBB" w14:textId="783C8A92" w:rsidR="00EE40F1" w:rsidRDefault="00D46443" w:rsidP="008E7F62">
      <w:pPr>
        <w:pStyle w:val="af"/>
        <w:ind w:left="360" w:firstLine="0"/>
        <w:jc w:val="center"/>
      </w:pPr>
      <w:r>
        <w:t>202</w:t>
      </w:r>
      <w:r w:rsidR="00DC4F6F">
        <w:t>5</w:t>
      </w:r>
    </w:p>
    <w:p w14:paraId="47770C12" w14:textId="77777777" w:rsidR="008E7F62" w:rsidRDefault="008E7F62" w:rsidP="008E7F62">
      <w:pPr>
        <w:pStyle w:val="af"/>
        <w:ind w:firstLine="0"/>
        <w:jc w:val="center"/>
      </w:pPr>
    </w:p>
    <w:p w14:paraId="350B49D2" w14:textId="77777777" w:rsidR="008E7F62" w:rsidRDefault="008E7F62" w:rsidP="008E7F62">
      <w:pPr>
        <w:pStyle w:val="af"/>
        <w:ind w:firstLine="0"/>
        <w:jc w:val="center"/>
      </w:pPr>
    </w:p>
    <w:p w14:paraId="4D10B983" w14:textId="57D4875E" w:rsidR="008E7F62" w:rsidRDefault="008E7F62" w:rsidP="008E7F62">
      <w:pPr>
        <w:pStyle w:val="Heading1"/>
        <w:numPr>
          <w:ilvl w:val="0"/>
          <w:numId w:val="0"/>
        </w:numPr>
        <w:ind w:left="360"/>
        <w:jc w:val="left"/>
        <w:rPr>
          <w:color w:val="1565C0"/>
        </w:rPr>
      </w:pPr>
      <w:r>
        <w:rPr>
          <w:color w:val="1565C0"/>
        </w:rPr>
        <w:lastRenderedPageBreak/>
        <w:t>Введение</w:t>
      </w:r>
    </w:p>
    <w:p w14:paraId="15A9A62B" w14:textId="7080E294" w:rsidR="008E7F62" w:rsidRDefault="008E7F62" w:rsidP="008E7F62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 w:rsidRPr="008E7F62">
        <w:rPr>
          <w:color w:val="424242"/>
        </w:rPr>
        <w:t xml:space="preserve">1.1 </w:t>
      </w:r>
      <w:r>
        <w:rPr>
          <w:color w:val="424242"/>
        </w:rPr>
        <w:t>Наименование и условное обозначение</w:t>
      </w:r>
    </w:p>
    <w:p w14:paraId="28586F5A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Наименование системы: RT.ClusterManager.</w:t>
      </w:r>
    </w:p>
    <w:p w14:paraId="63B49E38" w14:textId="2FBE743B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  <w:lang w:val="en-US"/>
        </w:rPr>
        <w:t xml:space="preserve">1.2 </w:t>
      </w:r>
      <w:r>
        <w:rPr>
          <w:color w:val="424242"/>
        </w:rPr>
        <w:t>Область применения</w:t>
      </w:r>
    </w:p>
    <w:p w14:paraId="2326B1F9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RT.ClusterManager – оркестратор, в котором установка, настройка и обновление кластеров производятся по нажатию кнопки в графическом интерфейсе. В результате пользователи получают стек мониторинга, готовый к интеграции с корпоративными системами.</w:t>
      </w:r>
    </w:p>
    <w:p w14:paraId="1E8658F4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1.3 Назначение документа</w:t>
      </w:r>
    </w:p>
    <w:p w14:paraId="230F44A9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Документ “Руководство пользователя” по RT.ClusterManager содержит описание подмножества функций визуального интерфейса RT.ClusterManager для работы с кластерами ограниченных ролью “Пользователь”. Полное описание всех функций, в том числе используемая ролевая модель представлено в документе “</w:t>
      </w:r>
      <w:hyperlink r:id="rId8" w:history="1">
        <w:r>
          <w:rPr>
            <w:rStyle w:val="Hyperlink"/>
            <w:rFonts w:eastAsiaTheme="majorEastAsia"/>
            <w:color w:val="1976D2"/>
          </w:rPr>
          <w:t>Руководство Администратора</w:t>
        </w:r>
      </w:hyperlink>
      <w:r>
        <w:rPr>
          <w:color w:val="424242"/>
        </w:rPr>
        <w:t>”.</w:t>
      </w:r>
    </w:p>
    <w:p w14:paraId="1BC9CDD4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1.4 Термины, определения и сокращения</w:t>
      </w:r>
    </w:p>
    <w:p w14:paraId="27EA0DF7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настоящем документе использованы и определены следующие термины и сокращения: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6565"/>
      </w:tblGrid>
      <w:tr w:rsidR="008E7F62" w14:paraId="3A8A701D" w14:textId="77777777" w:rsidTr="008E7F62"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68F4D" w14:textId="77777777" w:rsidR="008E7F62" w:rsidRDefault="008E7F62" w:rsidP="008E7F62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Термин/Сокращение</w:t>
            </w:r>
          </w:p>
        </w:tc>
        <w:tc>
          <w:tcPr>
            <w:tcW w:w="7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5D42" w14:textId="77777777" w:rsidR="008E7F62" w:rsidRDefault="008E7F62" w:rsidP="008E7F62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Style w:val="Strong"/>
                <w:rFonts w:eastAsiaTheme="majorEastAsia"/>
                <w:i/>
                <w:iCs/>
              </w:rPr>
              <w:t>Определение</w:t>
            </w:r>
          </w:p>
        </w:tc>
      </w:tr>
      <w:tr w:rsidR="008E7F62" w14:paraId="3725383F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D8C8" w14:textId="77777777" w:rsidR="008E7F62" w:rsidRDefault="008E7F62" w:rsidP="008E7F62">
            <w:pPr>
              <w:ind w:left="360"/>
            </w:pPr>
            <w:r>
              <w:t>Кластер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5F1A" w14:textId="77777777" w:rsidR="008E7F62" w:rsidRDefault="008E7F62" w:rsidP="008E7F62">
            <w:pPr>
              <w:ind w:left="360"/>
            </w:pPr>
            <w:r>
              <w:t>Набор служб, работающих на группе хостов. В RT.ClusterManager вы можете создать множество кластеров с различной конфигурацией и распределением компонентов по кластерам. </w:t>
            </w:r>
          </w:p>
        </w:tc>
      </w:tr>
      <w:tr w:rsidR="008E7F62" w14:paraId="59E993DB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8D86" w14:textId="77777777" w:rsidR="008E7F62" w:rsidRDefault="008E7F62" w:rsidP="008E7F62">
            <w:pPr>
              <w:ind w:left="360"/>
            </w:pPr>
            <w:r>
              <w:t>Компонент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10FD7" w14:textId="77777777" w:rsidR="008E7F62" w:rsidRDefault="008E7F62" w:rsidP="008E7F62">
            <w:pPr>
              <w:ind w:left="360"/>
            </w:pPr>
            <w:r>
              <w:t>Компонент – это программное обеспечение, входящее в комплект заданного типа кластера, которое выполняет определенные функции.</w:t>
            </w:r>
          </w:p>
        </w:tc>
      </w:tr>
      <w:tr w:rsidR="008E7F62" w14:paraId="03623CAE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0FD9" w14:textId="77777777" w:rsidR="008E7F62" w:rsidRDefault="008E7F62" w:rsidP="008E7F62">
            <w:pPr>
              <w:ind w:left="360"/>
            </w:pPr>
            <w:r>
              <w:t>Оркестратор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E91F" w14:textId="77777777" w:rsidR="008E7F62" w:rsidRDefault="008E7F62" w:rsidP="008E7F62">
            <w:pPr>
              <w:ind w:left="360"/>
            </w:pPr>
            <w:r>
              <w:t>Сервисное программное обеспечение, установка которого выполняется на отдельный компьютер. Цель использования данной программы – учет и распределение задач исполнения процессов между активными роботами с определёнными параметрами, обеспечение взаимодействия внешних систем с исполнением процесса, а также учет и разграничение прав пользователей системы.</w:t>
            </w:r>
          </w:p>
        </w:tc>
      </w:tr>
      <w:tr w:rsidR="008E7F62" w14:paraId="34C76C82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A0C5" w14:textId="77777777" w:rsidR="008E7F62" w:rsidRDefault="008E7F62" w:rsidP="008E7F62">
            <w:pPr>
              <w:ind w:left="360"/>
            </w:pPr>
            <w:r>
              <w:t>ОС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A34C" w14:textId="77777777" w:rsidR="008E7F62" w:rsidRDefault="008E7F62" w:rsidP="008E7F62">
            <w:pPr>
              <w:ind w:left="360"/>
            </w:pPr>
            <w:r>
              <w:t>Операционная система</w:t>
            </w:r>
          </w:p>
        </w:tc>
      </w:tr>
      <w:tr w:rsidR="008E7F62" w14:paraId="323C245B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F28" w14:textId="77777777" w:rsidR="008E7F62" w:rsidRDefault="008E7F62" w:rsidP="008E7F62">
            <w:pPr>
              <w:ind w:left="360"/>
            </w:pPr>
            <w:r>
              <w:t>Плагин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D09C1" w14:textId="77777777" w:rsidR="008E7F62" w:rsidRDefault="008E7F62" w:rsidP="008E7F62">
            <w:pPr>
              <w:ind w:left="360"/>
            </w:pPr>
            <w:r>
              <w:t xml:space="preserve">(англ. </w:t>
            </w:r>
            <w:proofErr w:type="spellStart"/>
            <w:r>
              <w:t>plug-in</w:t>
            </w:r>
            <w:proofErr w:type="spellEnd"/>
            <w:r>
              <w:t xml:space="preserve">, от </w:t>
            </w:r>
            <w:proofErr w:type="spellStart"/>
            <w:r>
              <w:t>plug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«подключать») — независимо компилируемый программный модуль, динамически подключаемый к основной программе и предназначенный для расширения и/или использования её возможностей.</w:t>
            </w:r>
          </w:p>
        </w:tc>
      </w:tr>
      <w:tr w:rsidR="008E7F62" w14:paraId="0F12471B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B7879" w14:textId="77777777" w:rsidR="008E7F62" w:rsidRDefault="008E7F62" w:rsidP="008E7F62">
            <w:pPr>
              <w:ind w:left="360"/>
            </w:pPr>
            <w:r>
              <w:t>Провайдер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98364" w14:textId="77777777" w:rsidR="008E7F62" w:rsidRDefault="008E7F62" w:rsidP="008E7F62">
            <w:pPr>
              <w:ind w:left="360"/>
            </w:pPr>
            <w:r>
              <w:t xml:space="preserve">В данном случае это абстракция, предоставляющая хосты. Провайдером можно назвать группу, объединяющую собственные хосты для включения в заданный кластер. А также провайдер может </w:t>
            </w:r>
            <w:r>
              <w:lastRenderedPageBreak/>
              <w:t>включать хосты, предоставляемые в аренду сторонней организацией.</w:t>
            </w:r>
          </w:p>
        </w:tc>
      </w:tr>
      <w:tr w:rsidR="008E7F62" w14:paraId="79D4CE6E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E9DFD" w14:textId="77777777" w:rsidR="008E7F62" w:rsidRDefault="008E7F62" w:rsidP="008E7F62">
            <w:pPr>
              <w:ind w:left="360"/>
            </w:pPr>
            <w:r>
              <w:lastRenderedPageBreak/>
              <w:t>Сервис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E22E" w14:textId="77777777" w:rsidR="008E7F62" w:rsidRDefault="008E7F62" w:rsidP="008E7F62">
            <w:pPr>
              <w:ind w:left="360"/>
            </w:pPr>
            <w:r>
              <w:t>Сервис – это часть компонента. Это способ декомпозиции компонентов, применяемой в среде Apache.</w:t>
            </w:r>
          </w:p>
        </w:tc>
      </w:tr>
      <w:tr w:rsidR="008E7F62" w14:paraId="5B7F32ED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5C5A" w14:textId="77777777" w:rsidR="008E7F62" w:rsidRDefault="008E7F62" w:rsidP="008E7F62">
            <w:pPr>
              <w:ind w:left="360"/>
            </w:pPr>
            <w:r>
              <w:t>Система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D56A" w14:textId="77777777" w:rsidR="008E7F62" w:rsidRDefault="008E7F62" w:rsidP="008E7F62">
            <w:pPr>
              <w:ind w:left="360"/>
            </w:pPr>
            <w:r>
              <w:t>Система «RT.ClusterManager».</w:t>
            </w:r>
          </w:p>
        </w:tc>
      </w:tr>
      <w:tr w:rsidR="008E7F62" w14:paraId="00CB90BD" w14:textId="77777777" w:rsidTr="008E7F62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18BC2" w14:textId="77777777" w:rsidR="008E7F62" w:rsidRDefault="008E7F62" w:rsidP="008E7F62">
            <w:pPr>
              <w:ind w:left="360"/>
            </w:pPr>
            <w:r>
              <w:t>Хост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6D44" w14:textId="77777777" w:rsidR="008E7F62" w:rsidRDefault="008E7F62" w:rsidP="008E7F62">
            <w:pPr>
              <w:ind w:left="360"/>
            </w:pPr>
            <w:r>
              <w:t>(от англ. Host – «владелец, принимающий гостей») – любое устройство, предоставляющее сервисы формата «клиент-сервер» в режиме сервера по каким-либо интерфейсам и уникально определённое на этих интерфейсах. В более широком смысле под хостом могут понимать любой компьютер, подключённый к локальной или глобальной сети.</w:t>
            </w:r>
          </w:p>
        </w:tc>
      </w:tr>
    </w:tbl>
    <w:p w14:paraId="1C7C5DA2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1.5 Краткое описание возможностей</w:t>
      </w:r>
    </w:p>
    <w:p w14:paraId="6A20C17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Полностью установленный RT.ClusterManager предоставляет следующие возможности:</w:t>
      </w:r>
    </w:p>
    <w:p w14:paraId="05AA6DED" w14:textId="77777777" w:rsidR="008E7F62" w:rsidRDefault="008E7F62" w:rsidP="008E7F62">
      <w:pPr>
        <w:ind w:left="360"/>
        <w:rPr>
          <w:color w:val="424242"/>
        </w:rPr>
      </w:pPr>
      <w:r>
        <w:rPr>
          <w:color w:val="424242"/>
        </w:rPr>
        <w:t>Развертывание виртуальных и физических машин и объединение их в рамках провайдера для использования в составе кластера.</w:t>
      </w:r>
    </w:p>
    <w:p w14:paraId="7647D2BE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Использование системных плагинов и плагинов приложений для гибкой системы обновления программного обеспечения хостов и кластеров.</w:t>
      </w:r>
    </w:p>
    <w:p w14:paraId="3C6CC553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Создание кластеров с заданным программным обеспечением и поддерживаемыми платформами, удаление кластера.</w:t>
      </w:r>
    </w:p>
    <w:p w14:paraId="33DAD632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Возможность использование </w:t>
      </w:r>
      <w:proofErr w:type="spellStart"/>
      <w:r>
        <w:rPr>
          <w:color w:val="424242"/>
        </w:rPr>
        <w:t>кеберизации</w:t>
      </w:r>
      <w:proofErr w:type="spellEnd"/>
      <w:r>
        <w:rPr>
          <w:color w:val="424242"/>
        </w:rPr>
        <w:t xml:space="preserve"> кластера.</w:t>
      </w:r>
    </w:p>
    <w:p w14:paraId="6D581C38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Создание компонентов кластера, привязка хостов к сервисам, инсталляция программного обеспечения сервисов на хосты.</w:t>
      </w:r>
    </w:p>
    <w:p w14:paraId="683F8B4D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Удобная система просмотра и изменения конфигурации кластеров, компонентов, сервисов и самого RT.ClusterManager.</w:t>
      </w:r>
    </w:p>
    <w:p w14:paraId="68CFE5A8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Просмотр событий и логов по каждому кластеру.</w:t>
      </w:r>
    </w:p>
    <w:p w14:paraId="0AAA5253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Возможность контроля наиболее важных параметров кластера в виде графиков с использованием метрик.</w:t>
      </w:r>
    </w:p>
    <w:p w14:paraId="4324EA08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Система оповещения пользователей с помощью уведомлений.</w:t>
      </w:r>
    </w:p>
    <w:p w14:paraId="7A33115D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Логирование действий пользователей Системы.</w:t>
      </w:r>
    </w:p>
    <w:p w14:paraId="142E2289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Создание пользователей, изменение профиля пользователя, поддержка ролевой модели системы разграничения доступа к функциям  RT.ClusterManager, аутентификации пользователей.</w:t>
      </w:r>
    </w:p>
    <w:p w14:paraId="48EF9E16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lastRenderedPageBreak/>
        <w:t>1.6 Требования к квалификации</w:t>
      </w:r>
    </w:p>
    <w:p w14:paraId="2B90944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качестве пользователей Системы выступают администраторы, отвечающие за развертывание кластеров, обеспечивающих работу заданного приложения, состоящих из фиксированного набора компонентов и выполняющие мониторинг их функционирования, их перенастройку.</w:t>
      </w:r>
    </w:p>
    <w:p w14:paraId="64960D6F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Администраторы Системы должен иметь навыки работы со следующими продуктами:</w:t>
      </w:r>
    </w:p>
    <w:p w14:paraId="6B8E55C1" w14:textId="77777777" w:rsidR="008E7F62" w:rsidRDefault="008E7F62" w:rsidP="008E7F62">
      <w:pPr>
        <w:ind w:left="360"/>
        <w:rPr>
          <w:color w:val="424242"/>
        </w:rPr>
      </w:pPr>
      <w:r>
        <w:rPr>
          <w:color w:val="424242"/>
        </w:rPr>
        <w:t>Опыт развертывания и администрирования информационных платформ и компонентов на базе Linux.</w:t>
      </w:r>
    </w:p>
    <w:p w14:paraId="4E7CC5AC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Опыт администрирования веб-серверов (</w:t>
      </w:r>
      <w:proofErr w:type="spellStart"/>
      <w:r>
        <w:rPr>
          <w:color w:val="424242"/>
        </w:rPr>
        <w:t>Nginx</w:t>
      </w:r>
      <w:proofErr w:type="spellEnd"/>
      <w:r>
        <w:rPr>
          <w:color w:val="424242"/>
        </w:rPr>
        <w:t>, Apache </w:t>
      </w:r>
      <w:proofErr w:type="spellStart"/>
      <w:r>
        <w:rPr>
          <w:color w:val="424242"/>
        </w:rPr>
        <w:t>web</w:t>
      </w:r>
      <w:proofErr w:type="spellEnd"/>
      <w:r>
        <w:rPr>
          <w:color w:val="424242"/>
        </w:rPr>
        <w:t> </w:t>
      </w:r>
      <w:proofErr w:type="spellStart"/>
      <w:r>
        <w:rPr>
          <w:color w:val="424242"/>
        </w:rPr>
        <w:t>server</w:t>
      </w:r>
      <w:proofErr w:type="spellEnd"/>
      <w:r>
        <w:rPr>
          <w:color w:val="424242"/>
        </w:rPr>
        <w:t> и подобных).</w:t>
      </w:r>
    </w:p>
    <w:p w14:paraId="23B83B5E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Знание сетевых технологий и опыт реализации ключевых сетевых сервисов в распределенных информационных системах.</w:t>
      </w:r>
    </w:p>
    <w:p w14:paraId="6DCA3D7E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Знание и опыт работы с системами контейнеризации.</w:t>
      </w:r>
    </w:p>
    <w:p w14:paraId="02A5FB65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Опыт внедрения и использования систем мониторинга вычислительных ресурсов на открытых платформах (</w:t>
      </w:r>
      <w:proofErr w:type="spellStart"/>
      <w:r>
        <w:rPr>
          <w:color w:val="424242"/>
        </w:rPr>
        <w:t>Prometheus</w:t>
      </w:r>
      <w:proofErr w:type="spellEnd"/>
      <w:r>
        <w:rPr>
          <w:color w:val="424242"/>
        </w:rPr>
        <w:t>, </w:t>
      </w:r>
      <w:proofErr w:type="spellStart"/>
      <w:r>
        <w:rPr>
          <w:color w:val="424242"/>
        </w:rPr>
        <w:t>Grafana</w:t>
      </w:r>
      <w:proofErr w:type="spellEnd"/>
      <w:r>
        <w:rPr>
          <w:color w:val="424242"/>
        </w:rPr>
        <w:t xml:space="preserve"> и подобных).</w:t>
      </w:r>
    </w:p>
    <w:p w14:paraId="34AA0578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Пользователи Системы должны иметь опыт администрирования кластеров.</w:t>
      </w:r>
    </w:p>
    <w:p w14:paraId="79A093C6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2. Подготовка к работе</w:t>
      </w:r>
    </w:p>
    <w:p w14:paraId="20521934" w14:textId="77777777" w:rsidR="008E7F62" w:rsidRDefault="008E7F62" w:rsidP="008E7F62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2.1 Требования к доступам</w:t>
      </w:r>
    </w:p>
    <w:p w14:paraId="089DA68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Пользователь Системы должен иметь в Системе учетную запись с ролью, соответствующей его функциональным обязанностям.</w:t>
      </w:r>
    </w:p>
    <w:p w14:paraId="230B2DB7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2.2 Порядок проверки работоспособности</w:t>
      </w:r>
    </w:p>
    <w:p w14:paraId="7EE58BAF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Первичная проверка работоспособности компонентов системы заключается в авторизации в Системе под учетной записью пользователя.</w:t>
      </w:r>
    </w:p>
    <w:p w14:paraId="472CC058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3 Основные положения</w:t>
      </w:r>
    </w:p>
    <w:p w14:paraId="1ADBCEE8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Приложение RT.ClusterManager это решение, которое упрощает развертывание и управление службами данных локально, в частных или общедоступных облаках.</w:t>
      </w:r>
    </w:p>
    <w:p w14:paraId="7D9D5313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Объектная модель RT.ClusterManager представлена на </w:t>
      </w:r>
      <w:r>
        <w:rPr>
          <w:i/>
          <w:iCs/>
          <w:color w:val="424242"/>
        </w:rPr>
        <w:t>Рис. 1</w:t>
      </w:r>
      <w:r>
        <w:rPr>
          <w:color w:val="424242"/>
        </w:rPr>
        <w:t>.</w:t>
      </w:r>
    </w:p>
    <w:p w14:paraId="1788F3F8" w14:textId="7863ED13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7B567BC" wp14:editId="09AE223B">
                <wp:extent cx="307975" cy="307975"/>
                <wp:effectExtent l="0" t="0" r="0" b="0"/>
                <wp:docPr id="692457605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5095B" id="Rectangle 2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1. Объектная модель RT.ClusterManager</w:t>
      </w:r>
    </w:p>
    <w:p w14:paraId="7C043281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3.1 Хост</w:t>
      </w:r>
    </w:p>
    <w:p w14:paraId="48126EA8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данном случае хост – это компьютер, предоставляющий сервисы «клиент-сервер» (клиент-серверная сетевая архитектура) в качестве сервера. Хост может быть размещён в сети предприятия или в облаке. Хост может быть реальным (аппаратным, физическим) или быть виртуальным (когда на одном физическом сервере при помощи специального программного обеспечения размещаются два и более серверов). Хост может быть включен в кластер, в этом случае на него размещается программное обеспечение компонента одного из сервисов кластера.</w:t>
      </w:r>
    </w:p>
    <w:p w14:paraId="062BFD2D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3.2 Провайдер</w:t>
      </w:r>
    </w:p>
    <w:p w14:paraId="609C482A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Провайдер – в данном случае это абстракция, предоставляющая хосты. Провайдером можно назвать группу, объединяющую собственные хосты для включения в заданный кластер. А также провайдер может включать хосты, предоставляемые в аренду сторонней организацией</w:t>
      </w:r>
    </w:p>
    <w:p w14:paraId="66896286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Например, у вас есть учетная запись </w:t>
      </w:r>
      <w:r>
        <w:rPr>
          <w:rStyle w:val="Strong"/>
          <w:rFonts w:eastAsiaTheme="majorEastAsia"/>
          <w:color w:val="424242"/>
        </w:rPr>
        <w:t xml:space="preserve">Google </w:t>
      </w:r>
      <w:proofErr w:type="spellStart"/>
      <w:r>
        <w:rPr>
          <w:rStyle w:val="Strong"/>
          <w:rFonts w:eastAsiaTheme="majorEastAsia"/>
          <w:color w:val="424242"/>
        </w:rPr>
        <w:t>Cloud</w:t>
      </w:r>
      <w:proofErr w:type="spellEnd"/>
      <w:r>
        <w:rPr>
          <w:color w:val="424242"/>
        </w:rPr>
        <w:t>. Далее с помощью этой записи создается необходимое количество хостов. Затем в RT.ClusterManager создаем провайдера и подключаем к нему созданные хосты.</w:t>
      </w:r>
    </w:p>
    <w:p w14:paraId="3F95A4C4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3.3 Компонент</w:t>
      </w:r>
    </w:p>
    <w:p w14:paraId="6ADED73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Компонент – это программное обеспечение, которое выполняет определенные функции в кластере. Компоненты кластера размещаются на хостах. В  зависимости от функциональных возможностей компонента, RT.ClusterManager предоставляет возможность выполнять различные действия с компонентом, например “Старт”, “Стоп”, “Рестарт” и другие.</w:t>
      </w:r>
    </w:p>
    <w:p w14:paraId="01F3DF15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Для выполнения действий с компонентами, изменение настроек кластеров, создания к и удаление кластеров необходима роль “Администратор”, описание этих действий представлено в документе </w:t>
      </w:r>
      <w:hyperlink r:id="rId9" w:history="1">
        <w:r>
          <w:rPr>
            <w:rStyle w:val="Hyperlink"/>
            <w:rFonts w:eastAsiaTheme="majorEastAsia"/>
            <w:color w:val="1976D2"/>
          </w:rPr>
          <w:t>Руководство администратора</w:t>
        </w:r>
      </w:hyperlink>
      <w:r>
        <w:rPr>
          <w:color w:val="424242"/>
        </w:rPr>
        <w:t>.</w:t>
      </w:r>
    </w:p>
    <w:p w14:paraId="03C1EAA5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Примеры компонентов кластеров созданных с помощью плагинов:</w:t>
      </w:r>
    </w:p>
    <w:p w14:paraId="41537065" w14:textId="77777777" w:rsidR="008E7F62" w:rsidRPr="008E7F62" w:rsidRDefault="008E7F62" w:rsidP="008E7F62">
      <w:pPr>
        <w:ind w:left="360"/>
        <w:rPr>
          <w:color w:val="424242"/>
          <w:lang w:val="en-US"/>
        </w:rPr>
      </w:pPr>
      <w:r w:rsidRPr="008E7F62">
        <w:rPr>
          <w:color w:val="424242"/>
          <w:lang w:val="en-US"/>
        </w:rPr>
        <w:t xml:space="preserve">RT.DataLake: Zookeeper, HDFS, YARN, PostgreSQL, Hive, HBase, Spark </w:t>
      </w:r>
      <w:r>
        <w:rPr>
          <w:color w:val="424242"/>
        </w:rPr>
        <w:t>и</w:t>
      </w:r>
      <w:r w:rsidRPr="008E7F62">
        <w:rPr>
          <w:color w:val="424242"/>
          <w:lang w:val="en-US"/>
        </w:rPr>
        <w:t xml:space="preserve"> </w:t>
      </w:r>
      <w:r>
        <w:rPr>
          <w:color w:val="424242"/>
        </w:rPr>
        <w:t>так</w:t>
      </w:r>
      <w:r w:rsidRPr="008E7F62">
        <w:rPr>
          <w:color w:val="424242"/>
          <w:lang w:val="en-US"/>
        </w:rPr>
        <w:t xml:space="preserve"> </w:t>
      </w:r>
      <w:r>
        <w:rPr>
          <w:color w:val="424242"/>
        </w:rPr>
        <w:t>далее</w:t>
      </w:r>
      <w:r w:rsidRPr="008E7F62">
        <w:rPr>
          <w:color w:val="424242"/>
          <w:lang w:val="en-US"/>
        </w:rPr>
        <w:t>.</w:t>
      </w:r>
    </w:p>
    <w:p w14:paraId="390BA2DC" w14:textId="77777777" w:rsidR="008E7F62" w:rsidRPr="008E7F62" w:rsidRDefault="008E7F62" w:rsidP="008E7F62">
      <w:pPr>
        <w:spacing w:before="100" w:beforeAutospacing="1" w:after="100" w:afterAutospacing="1"/>
        <w:ind w:left="360"/>
        <w:rPr>
          <w:color w:val="424242"/>
          <w:lang w:val="en-US"/>
        </w:rPr>
      </w:pPr>
      <w:proofErr w:type="spellStart"/>
      <w:r w:rsidRPr="008E7F62">
        <w:rPr>
          <w:color w:val="424242"/>
          <w:lang w:val="en-US"/>
        </w:rPr>
        <w:t>RT.Streaming</w:t>
      </w:r>
      <w:proofErr w:type="spellEnd"/>
      <w:r w:rsidRPr="008E7F62">
        <w:rPr>
          <w:color w:val="424242"/>
          <w:lang w:val="en-US"/>
        </w:rPr>
        <w:t xml:space="preserve">: Zookeeper, Kafka, </w:t>
      </w:r>
      <w:proofErr w:type="spellStart"/>
      <w:r w:rsidRPr="008E7F62">
        <w:rPr>
          <w:color w:val="424242"/>
          <w:lang w:val="en-US"/>
        </w:rPr>
        <w:t>Nifi</w:t>
      </w:r>
      <w:proofErr w:type="spellEnd"/>
      <w:r w:rsidRPr="008E7F62">
        <w:rPr>
          <w:color w:val="424242"/>
          <w:lang w:val="en-US"/>
        </w:rPr>
        <w:t>.</w:t>
      </w:r>
    </w:p>
    <w:p w14:paraId="0E73B1C2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 xml:space="preserve">RT.WideStore: </w:t>
      </w:r>
      <w:proofErr w:type="spellStart"/>
      <w:r>
        <w:rPr>
          <w:color w:val="424242"/>
        </w:rPr>
        <w:t>ch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Zookeeper</w:t>
      </w:r>
      <w:proofErr w:type="spellEnd"/>
      <w:r>
        <w:rPr>
          <w:color w:val="424242"/>
        </w:rPr>
        <w:t>.</w:t>
      </w:r>
    </w:p>
    <w:p w14:paraId="07771F2B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proofErr w:type="spellStart"/>
      <w:r>
        <w:rPr>
          <w:color w:val="424242"/>
        </w:rPr>
        <w:t>RT.WareHouse</w:t>
      </w:r>
      <w:proofErr w:type="spellEnd"/>
      <w:r>
        <w:rPr>
          <w:color w:val="424242"/>
        </w:rPr>
        <w:t>: GP, PXF.</w:t>
      </w:r>
    </w:p>
    <w:p w14:paraId="7FF3773B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3.4 Сервис</w:t>
      </w:r>
    </w:p>
    <w:p w14:paraId="3A31FEA1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Сервис – это часть компонента. </w:t>
      </w:r>
    </w:p>
    <w:p w14:paraId="2B024B6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Например, при использовании плагина RT.DataLake компонент </w:t>
      </w:r>
      <w:r>
        <w:rPr>
          <w:rStyle w:val="Strong"/>
          <w:rFonts w:eastAsiaTheme="majorEastAsia"/>
          <w:color w:val="424242"/>
        </w:rPr>
        <w:t>HDFS </w:t>
      </w:r>
      <w:r>
        <w:rPr>
          <w:color w:val="424242"/>
        </w:rPr>
        <w:t xml:space="preserve">(при отключенной высокой доступности)имеет сервисы: </w:t>
      </w:r>
      <w:proofErr w:type="spellStart"/>
      <w:r>
        <w:rPr>
          <w:color w:val="424242"/>
        </w:rPr>
        <w:t>Namenode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Secondarynamenode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lastRenderedPageBreak/>
        <w:t>Datanode</w:t>
      </w:r>
      <w:proofErr w:type="spellEnd"/>
      <w:r>
        <w:rPr>
          <w:color w:val="424242"/>
        </w:rPr>
        <w:t>, Client. Это способ декомпозиции компонентов, применяемой в среде Apache. </w:t>
      </w:r>
    </w:p>
    <w:p w14:paraId="1214150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некоторых сервисов входящих в заданные компоненты возможны действий на уровне сервисов, например для кластеров созданных с помощью плагина RT.DataLake такими компонентами являются HDFS и YARN.</w:t>
      </w:r>
    </w:p>
    <w:p w14:paraId="27784AA6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3.5 Кластер</w:t>
      </w:r>
    </w:p>
    <w:p w14:paraId="4CD47B40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Кластер – это набор служб, работающих на группе хостов. В RT.ClusterManager вы можете создать множество кластеров с различной конфигурацией и распределением компонентов по кластерам.</w:t>
      </w:r>
    </w:p>
    <w:p w14:paraId="0E8921E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Один кластер допускает только ограниченный набор компонентов. Поэтому, если вы создаете кластер из плагина RT.DataLake, то на него уже не будет возможности установить компонентов из плагина </w:t>
      </w:r>
      <w:proofErr w:type="spellStart"/>
      <w:r>
        <w:rPr>
          <w:color w:val="424242"/>
        </w:rPr>
        <w:t>RT.Streaming</w:t>
      </w:r>
      <w:proofErr w:type="spellEnd"/>
      <w:r>
        <w:rPr>
          <w:color w:val="424242"/>
        </w:rPr>
        <w:t xml:space="preserve"> (необходимо создавать отдельный кластер).</w:t>
      </w:r>
    </w:p>
    <w:p w14:paraId="3DE5E0ED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4. Описание интерфейса RT.ClusterManager</w:t>
      </w:r>
    </w:p>
    <w:p w14:paraId="36F2A74F" w14:textId="77777777" w:rsidR="008E7F62" w:rsidRDefault="008E7F62" w:rsidP="008E7F62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4.1 Запуск Системы</w:t>
      </w:r>
    </w:p>
    <w:p w14:paraId="160958EB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Внимание</w:t>
      </w:r>
      <w:r>
        <w:rPr>
          <w:i/>
          <w:iCs/>
          <w:color w:val="424242"/>
        </w:rPr>
        <w:t>: В связи с требованиям по информационной безопасности, при авторизации в Системе реализован счётчик попыток входа с неправильным паролем. После 3-х попыток авторизации с неправильным паролем учётная запись блокируется. Для разблокировки учётной записи пользователя обратитесь к администратору. После успешной авторизации счётчик сбрасывается.</w:t>
      </w:r>
    </w:p>
    <w:p w14:paraId="7FA4F35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запуска Системы необходимо в браузере в адресной строке набрать сетевое имя устройства (</w:t>
      </w:r>
      <w:proofErr w:type="spellStart"/>
      <w:r>
        <w:rPr>
          <w:color w:val="424242"/>
        </w:rPr>
        <w:t>hostname</w:t>
      </w:r>
      <w:proofErr w:type="spellEnd"/>
      <w:r>
        <w:rPr>
          <w:color w:val="424242"/>
        </w:rPr>
        <w:t> FQDN), соответствующее её размещению. В открывшемся окне введите адрес электронной почты  и пароль, а затем нажмите кнопку “Войти” (см. </w:t>
      </w:r>
      <w:r>
        <w:rPr>
          <w:i/>
          <w:iCs/>
          <w:color w:val="424242"/>
        </w:rPr>
        <w:t>Рис. 2</w:t>
      </w:r>
      <w:r>
        <w:rPr>
          <w:color w:val="424242"/>
        </w:rPr>
        <w:t>).</w:t>
      </w:r>
    </w:p>
    <w:p w14:paraId="7617D40D" w14:textId="33491B76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"https://docs.data.rt.ru/%D1%81%D0%BC_%D1%80%D0%BF_v2_%D1%80%D0%B8%D1%81_2.png"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5594B26" wp14:editId="623C02ED">
                <wp:extent cx="307975" cy="307975"/>
                <wp:effectExtent l="0" t="0" r="0" b="0"/>
                <wp:docPr id="1673616616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BBC56E" id="Rectangle 2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2. Авторизация в Системе</w:t>
      </w:r>
    </w:p>
    <w:p w14:paraId="0B2EDE3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После выполнения авторизации откроется одна из основных форм в зависимости от того какие роли назначены пользователю, прошедшему авторизацию.</w:t>
      </w:r>
    </w:p>
    <w:p w14:paraId="200F1E86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  <w:u w:val="single"/>
        </w:rPr>
        <w:t>Если настроена  LDAP авторизация</w:t>
      </w:r>
    </w:p>
    <w:p w14:paraId="7F12C5E7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случае если в RT.ClusterManager настроена LDAP авторизация, то в окне авторизации появится вкладка LDAP (см. Рис. 3). Для авторизации в этой вкладке введите “Логин” и “Пароль” и нажмите кнопку “Войти”.</w:t>
      </w:r>
    </w:p>
    <w:p w14:paraId="0E3F3D36" w14:textId="1A953902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"https://docs.data.rt.ru/%D1%81%D0%BC_%D1%80%D0%B0_v2_%D1%80%D0%B8%D1%81_1_2.png"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DA4BEF4" wp14:editId="7DEA24DD">
                <wp:extent cx="307975" cy="307975"/>
                <wp:effectExtent l="0" t="0" r="0" b="0"/>
                <wp:docPr id="1144644237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C36EE" id="Rectangle 2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3. Авторизация в Системе, вкладка LDAP</w:t>
      </w:r>
    </w:p>
    <w:p w14:paraId="2B1BF1B2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Настройку авторизации LDAP выполняет администратор изменяя настройки в конфигурационном файле.</w:t>
      </w:r>
    </w:p>
    <w:p w14:paraId="6A141287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4.2 Меню пользователя</w:t>
      </w:r>
    </w:p>
    <w:p w14:paraId="1F17AF38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нажатии на аватар пользователя, расположенный в правом верхнем углу формы (см. </w:t>
      </w:r>
      <w:r>
        <w:rPr>
          <w:i/>
          <w:iCs/>
          <w:color w:val="424242"/>
        </w:rPr>
        <w:t>Рис. 4</w:t>
      </w:r>
      <w:r>
        <w:rPr>
          <w:color w:val="424242"/>
        </w:rPr>
        <w:t>) откроется меню пользователя.</w:t>
      </w:r>
    </w:p>
    <w:p w14:paraId="6AA9B994" w14:textId="487C5C5D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"https://docs.data.rt.ru/%D1%81%D0%BC_%D1%80%D0%B0_v2_%D1%80%D0%B8%D1%81_2_2.png"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43E81C9" wp14:editId="1BCAA72E">
                <wp:extent cx="307975" cy="307975"/>
                <wp:effectExtent l="0" t="0" r="0" b="0"/>
                <wp:docPr id="314352812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AFDBAD" id="Rectangle 2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4. Меню пользователя</w:t>
      </w:r>
    </w:p>
    <w:p w14:paraId="0C41527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Меню  пользователя содержит следующие пункты:</w:t>
      </w:r>
    </w:p>
    <w:p w14:paraId="41063238" w14:textId="77777777" w:rsidR="008E7F62" w:rsidRDefault="008E7F62" w:rsidP="008E7F62">
      <w:pPr>
        <w:ind w:left="360"/>
        <w:rPr>
          <w:color w:val="424242"/>
        </w:rPr>
      </w:pPr>
      <w:r>
        <w:rPr>
          <w:rStyle w:val="Strong"/>
          <w:color w:val="424242"/>
        </w:rPr>
        <w:t>Учетная запись</w:t>
      </w:r>
      <w:r>
        <w:rPr>
          <w:color w:val="424242"/>
        </w:rPr>
        <w:t> – можно увидеть адрес электронной почты и телефон.</w:t>
      </w:r>
    </w:p>
    <w:p w14:paraId="25C159A6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r>
        <w:rPr>
          <w:rStyle w:val="Strong"/>
          <w:color w:val="424242"/>
        </w:rPr>
        <w:t>Лицензии</w:t>
      </w:r>
      <w:r>
        <w:rPr>
          <w:color w:val="424242"/>
        </w:rPr>
        <w:t> –  Цифровой отпечаток сервера RT.ClusterManager и добавленные лицензии (см. </w:t>
      </w:r>
      <w:hyperlink r:id="rId10" w:anchor=":~:text=5.%20%D0%9B%D0%B8%D1%86%D0%B5%D0%BD%D0%B7%D0%B8%D1%8F%20%D0%BD%D0%B0%20%D0%BF%D1%80%D0%BE%D0%B4%D1%83%D0%BA%D1%82" w:history="1">
        <w:r>
          <w:rPr>
            <w:rStyle w:val="Hyperlink"/>
            <w:color w:val="1976D2"/>
          </w:rPr>
          <w:t>п. 5</w:t>
        </w:r>
      </w:hyperlink>
      <w:r>
        <w:rPr>
          <w:color w:val="424242"/>
        </w:rPr>
        <w:t>).</w:t>
      </w:r>
    </w:p>
    <w:p w14:paraId="0598FDD7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r>
        <w:rPr>
          <w:rStyle w:val="Strong"/>
          <w:color w:val="424242"/>
        </w:rPr>
        <w:t>Изменение пароля</w:t>
      </w:r>
      <w:r>
        <w:rPr>
          <w:color w:val="424242"/>
        </w:rPr>
        <w:t> – форма содержит поля для изменения пароля пользователя.</w:t>
      </w:r>
    </w:p>
    <w:p w14:paraId="594ECDFC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r>
        <w:rPr>
          <w:rStyle w:val="Strong"/>
          <w:color w:val="424242"/>
        </w:rPr>
        <w:t>Настройка уведомлений</w:t>
      </w:r>
      <w:r>
        <w:rPr>
          <w:color w:val="424242"/>
        </w:rPr>
        <w:t> – можно увидеть список уведомлений назначенных пользователю, в соответствии с назначенной ролью. Можно настроить один из вариантов их получения.</w:t>
      </w:r>
    </w:p>
    <w:p w14:paraId="3F41352F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r>
        <w:rPr>
          <w:rStyle w:val="Strong"/>
          <w:color w:val="424242"/>
        </w:rPr>
        <w:t>Выйти из аккаунта</w:t>
      </w:r>
      <w:r>
        <w:rPr>
          <w:color w:val="424242"/>
        </w:rPr>
        <w:t> – Закрытие сессии пользователя.</w:t>
      </w:r>
    </w:p>
    <w:p w14:paraId="43A2107C" w14:textId="77777777" w:rsidR="008E7F62" w:rsidRDefault="008E7F62" w:rsidP="008E7F62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4.2.1 Учетная запись</w:t>
      </w:r>
    </w:p>
    <w:p w14:paraId="3B5F38AB" w14:textId="051635A8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Если в меню пользователя выбрать пункт “Учетная запись”, с правой стороны формы откроется окно “Учетная запись”.</w:t>
      </w:r>
    </w:p>
    <w:p w14:paraId="4F0DC6DF" w14:textId="55C03531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входе в меню пользователя предоставляется возможность загрузки картинки для отображения аватара пользователя (см. </w:t>
      </w:r>
      <w:r>
        <w:rPr>
          <w:i/>
          <w:iCs/>
          <w:color w:val="424242"/>
        </w:rPr>
        <w:t>Рис. 5</w:t>
      </w:r>
      <w:r>
        <w:rPr>
          <w:color w:val="424242"/>
        </w:rPr>
        <w:t>).  Для вызова диалога загрузки картинки нажмите на значок карандаша в левой верхней части окна.</w:t>
      </w:r>
    </w:p>
    <w:p w14:paraId="5E932F2D" w14:textId="689B6978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lastRenderedPageBreak/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"https://docs.data.rt.ru/%D1%81%D0%BC_%D1%80%D0%B0_v2_%D1%80%D0%B8%D1%81_4_4.png"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D05F27B" wp14:editId="243D8EC9">
                <wp:extent cx="307975" cy="307975"/>
                <wp:effectExtent l="0" t="0" r="0" b="0"/>
                <wp:docPr id="1014219906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B40058" id="Rectangle 2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 5. Форма “Мой профиль”, вкладка “Учетная запись”</w:t>
      </w:r>
    </w:p>
    <w:p w14:paraId="4F85CD34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Здесь и далее представлен полный доступ к функциям Системы, но для конкретного пользователя, в зависимости от ролей которые были ему предоставлены, могут отсутствовать либо быть заблокированы формы, кнопки, данные.</w:t>
      </w:r>
    </w:p>
    <w:p w14:paraId="5B1E2765" w14:textId="77777777" w:rsidR="008E7F62" w:rsidRDefault="008E7F62" w:rsidP="008E7F62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i/>
          <w:iCs/>
          <w:color w:val="616161"/>
        </w:rPr>
        <w:t>4.2.2 Изменение пароля</w:t>
      </w:r>
    </w:p>
    <w:p w14:paraId="2EDA2FEC" w14:textId="0570A325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i/>
          <w:iCs/>
          <w:color w:val="424242"/>
        </w:rPr>
        <w:t>Для изменения пароля пользователя, выберите в меню пользователя или на форме “Мой профиль” пункт “Изменение пароля”, в правой части окна откроется форма изменения пароля (см. Рис. 6).</w:t>
      </w:r>
    </w:p>
    <w:p w14:paraId="036D4F99" w14:textId="4D8F316B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"https://docs.data.rt.ru/%D1%81%D0%BC_%D1%80%D0%BF_v2_%D1%80%D0%B8%D1%81_5_1.png"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78343930" wp14:editId="3F2A1C5F">
                <wp:extent cx="307975" cy="307975"/>
                <wp:effectExtent l="0" t="0" r="0" b="0"/>
                <wp:docPr id="1280792120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294AEB" id="Rectangle 2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6. Изменение пароля пользователя</w:t>
      </w:r>
    </w:p>
    <w:p w14:paraId="1393526A" w14:textId="760C1E56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изменения пароля пользователя заполните поля: “Старый пароль”, “Новый пароль”, “Повторите новый пароль” и нажмите кнопку “Сохранить”. Пароль будет изменен.</w:t>
      </w:r>
    </w:p>
    <w:p w14:paraId="15CD57F8" w14:textId="77777777" w:rsidR="008E7F62" w:rsidRDefault="008E7F62" w:rsidP="008E7F62">
      <w:pPr>
        <w:pStyle w:val="Heading3"/>
        <w:numPr>
          <w:ilvl w:val="0"/>
          <w:numId w:val="0"/>
        </w:numPr>
        <w:spacing w:before="0" w:after="0"/>
        <w:ind w:left="1980"/>
        <w:rPr>
          <w:color w:val="616161"/>
        </w:rPr>
      </w:pPr>
      <w:r>
        <w:rPr>
          <w:i/>
          <w:iCs/>
          <w:color w:val="616161"/>
        </w:rPr>
        <w:t>4.2.3 </w:t>
      </w:r>
      <w:r>
        <w:rPr>
          <w:color w:val="616161"/>
        </w:rPr>
        <w:t>Настройка уведомлений</w:t>
      </w:r>
    </w:p>
    <w:p w14:paraId="01B48610" w14:textId="49F4B0A5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i/>
          <w:iCs/>
          <w:color w:val="424242"/>
        </w:rPr>
        <w:t>Для настройки уведомлений, выберите в меню пользователя или на форме “Мой профиль” пункт “Настройка уведомлений”, в правой части окна откроется форма “Настройка уведомлений (см. Рис. 7).</w:t>
      </w:r>
    </w:p>
    <w:p w14:paraId="0587B370" w14:textId="416F05EB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"https://docs.data.rt.ru/%D1%81%D0%BC_%D1%80%D0%BF_v2_%D1%80%D0%B8%D1%81_6_2.png"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682E4D8" wp14:editId="3AEA1687">
                <wp:extent cx="307975" cy="307975"/>
                <wp:effectExtent l="0" t="0" r="0" b="0"/>
                <wp:docPr id="1384276495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81DE0B" id="Rectangle 2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 7. Форма “Мой профиль”, вкладка “Настройка уведомлений”</w:t>
      </w:r>
    </w:p>
    <w:p w14:paraId="41FB75D4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4.3 Навигация по формам, возврат к “родительской” форме</w:t>
      </w:r>
    </w:p>
    <w:p w14:paraId="66E421F2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навигации по формам Системы используется технология “Хлебных крошек” (</w:t>
      </w:r>
      <w:proofErr w:type="spellStart"/>
      <w:r>
        <w:rPr>
          <w:i/>
          <w:iCs/>
          <w:color w:val="424242"/>
        </w:rPr>
        <w:t>breadcrumbs</w:t>
      </w:r>
      <w:proofErr w:type="spellEnd"/>
      <w:r>
        <w:rPr>
          <w:color w:val="424242"/>
        </w:rPr>
        <w:t>).</w:t>
      </w:r>
    </w:p>
    <w:p w14:paraId="58F7349A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навигации по дочерним формам в верхней части окна отображается путь к заданному дочернему окну, при необходимости возврата  к "родительской” форме  нажмите на название родительской формы в списке. </w:t>
      </w:r>
    </w:p>
    <w:p w14:paraId="1EA9E32C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4.4. Справка</w:t>
      </w:r>
    </w:p>
    <w:p w14:paraId="767CBFAF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Если на панели управления RT.ClusterManager, расположенной с левой стороны выбрать пункт “Справка”, откроется соответствующая форма (см. </w:t>
      </w:r>
      <w:r>
        <w:rPr>
          <w:i/>
          <w:iCs/>
          <w:color w:val="424242"/>
        </w:rPr>
        <w:t>Рис. 8</w:t>
      </w:r>
      <w:r>
        <w:rPr>
          <w:color w:val="424242"/>
        </w:rPr>
        <w:t>).</w:t>
      </w:r>
    </w:p>
    <w:p w14:paraId="2AD29F53" w14:textId="3C67677B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"https://docs.data.rt.ru/%D1%81%D0%BC_%D1%80%D0%BF_v2_%D1%80%D0%B8%D1%81_7_2.png"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691F66D" wp14:editId="3187A8E7">
                <wp:extent cx="307975" cy="307975"/>
                <wp:effectExtent l="0" t="0" r="0" b="0"/>
                <wp:docPr id="412938724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881087" id="Rectangle 1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 8. Форма “Справка”</w:t>
      </w:r>
    </w:p>
    <w:p w14:paraId="6D370BA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 форме отображается номер версии RT.ClusterManager и ссылка на документ “Документация по продуктам” размещённый в wiki.js содержащий ссылки на актуальные документы платформы управления данными.</w:t>
      </w:r>
    </w:p>
    <w:p w14:paraId="73C68045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 </w:t>
      </w:r>
      <w:r>
        <w:rPr>
          <w:color w:val="424242"/>
        </w:rPr>
        <w:t>Для роли “Пользователь” отключен доступ к пунктам “Ключи” и “Настройки” на левой панели.</w:t>
      </w:r>
    </w:p>
    <w:p w14:paraId="2133D446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5. Провайдеры</w:t>
      </w:r>
    </w:p>
    <w:p w14:paraId="5C6348FC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того чтобы компоненты создаваемых кластеров могли использовать выделяемые им для работы серверы (хосты), должен быть создан провайдер.</w:t>
      </w:r>
    </w:p>
    <w:p w14:paraId="67F3D74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каждого кластера, при создании выбирается единственный провайдер.</w:t>
      </w:r>
    </w:p>
    <w:p w14:paraId="109739B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Сервисы входящие в состав компонентов устанавливаются на хосты, описанные/заданные в провайдере.</w:t>
      </w:r>
    </w:p>
    <w:p w14:paraId="148E7A7A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5.1 Просмотр списка провайдеров</w:t>
      </w:r>
    </w:p>
    <w:p w14:paraId="38FD4EFF" w14:textId="0CB0BF5A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 панели управления RT.ClusterManager, расположенной с левой стороны, выберите пункт “Провайдеры”, будет открыта форма “Провайдеры” (см. </w:t>
      </w:r>
      <w:r>
        <w:rPr>
          <w:i/>
          <w:iCs/>
          <w:color w:val="424242"/>
        </w:rPr>
        <w:t>Рис. 9</w:t>
      </w:r>
      <w:r>
        <w:rPr>
          <w:color w:val="424242"/>
        </w:rPr>
        <w:t>).</w:t>
      </w:r>
    </w:p>
    <w:p w14:paraId="68CC5AB6" w14:textId="63345169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"https://docs.data.rt.ru/%D1%81%D0%BC_%D1%80%D0%B0_v2_%D1%80%D0%B8%D1%81_19.png"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8A7AA23" wp14:editId="6CDC8702">
                <wp:extent cx="307975" cy="307975"/>
                <wp:effectExtent l="0" t="0" r="0" b="0"/>
                <wp:docPr id="1113308054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8632D8" id="Rectangle 1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9. Форма провайдеры</w:t>
      </w:r>
    </w:p>
    <w:p w14:paraId="02C0DC4D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5.2 Просмотр данных по провайдеру</w:t>
      </w:r>
    </w:p>
    <w:p w14:paraId="3BD023D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Чтобы просмотреть данные по провайдеру, на форме “Провайдеры” нажмите на его наименование в списке, откроется форма описания по выбранному провайдеру с четырьмя вкладками: Общие, Конфигурация, События, Консоль (см. Рис. 10). В левой части формы на вкладке “Общие” будет отображен список хостов у данного провайдера и их статус, в правой части формы общая информация о данном провайдере.</w:t>
      </w:r>
    </w:p>
    <w:p w14:paraId="3AFB5C27" w14:textId="02A31511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"https://docs.data.rt.ru/%D1%81%D0%BC_%D1%80%D0%B0_v2_%D1%80%D0%B8%D1%81_27_1.png"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336C1D4" wp14:editId="7F412E88">
                <wp:extent cx="307975" cy="307975"/>
                <wp:effectExtent l="0" t="0" r="0" b="0"/>
                <wp:docPr id="444938535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3223B1" id="Rectangle 1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10. Форма данных по выбранному провайдеру, вкладка “Общие”</w:t>
      </w:r>
    </w:p>
    <w:p w14:paraId="580B105E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5.3 Просмотр параметров конфигурации провайдера</w:t>
      </w:r>
    </w:p>
    <w:p w14:paraId="3B7FDBF0" w14:textId="78E34BC6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Чтобы просмотреть конфигурационные данные по какому либо хосту, нажмите на его наименование в списке хостов, откроется форма “Конфигурация” по выбранному хосту (см. Рис. 11).</w:t>
      </w:r>
    </w:p>
    <w:p w14:paraId="33254E58" w14:textId="13780869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"https://docs.data.rt.ru/%D1%81%D0%BC_%D1%80%D0%BF_v2_%D1%80%D0%B8%D1%81_7_1.png"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6B6B5F0" wp14:editId="471F366F">
                <wp:extent cx="307975" cy="307975"/>
                <wp:effectExtent l="0" t="0" r="0" b="0"/>
                <wp:docPr id="44076437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8741A4" id="Rectangle 1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11. Форма </w:t>
      </w:r>
      <w:proofErr w:type="spellStart"/>
      <w:r w:rsidRPr="008E7F62">
        <w:rPr>
          <w:color w:val="424242"/>
        </w:rPr>
        <w:t>форма</w:t>
      </w:r>
      <w:proofErr w:type="spellEnd"/>
      <w:r w:rsidRPr="008E7F62">
        <w:rPr>
          <w:color w:val="424242"/>
        </w:rPr>
        <w:t xml:space="preserve"> “Конфигурация” по выбранному хосту</w:t>
      </w:r>
    </w:p>
    <w:p w14:paraId="393B5CBD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при нажатии на символ “i” расположенный справа от поля с параметром, можно просмотреть назначение данного параметра.</w:t>
      </w:r>
    </w:p>
    <w:p w14:paraId="35617F2D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5.4 Просмотр событий по провайдеру</w:t>
      </w:r>
    </w:p>
    <w:p w14:paraId="7858A3E2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События по выбранному провайдеру можно просмотреть если на форме просмотра данных по выбранному провайдеру перейти на вкладку “События” (см. </w:t>
      </w:r>
      <w:r>
        <w:rPr>
          <w:i/>
          <w:iCs/>
          <w:color w:val="424242"/>
        </w:rPr>
        <w:t>Рис. 12</w:t>
      </w:r>
      <w:r>
        <w:rPr>
          <w:color w:val="424242"/>
        </w:rPr>
        <w:t>).</w:t>
      </w:r>
    </w:p>
    <w:p w14:paraId="7B93FA54" w14:textId="094280BE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"https://docs.data.rt.ru/%D1%81%D0%BC_%D1%80%D0%B0_v2_%D1%80%D0%B8%D1%81_30_1.png"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A6E7C73" wp14:editId="328A9352">
                <wp:extent cx="307975" cy="307975"/>
                <wp:effectExtent l="0" t="0" r="0" b="0"/>
                <wp:docPr id="125428206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59374" id="Rectangle 1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12. Форма данных по выбранному провайдеру, вкладка “События”</w:t>
      </w:r>
    </w:p>
    <w:p w14:paraId="76F751A3" w14:textId="77777777" w:rsidR="008E7F62" w:rsidRDefault="008E7F62" w:rsidP="008E7F62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5.4.1 Просмотр логов по выбранному событию провайдера</w:t>
      </w:r>
    </w:p>
    <w:p w14:paraId="0903D46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Если необходимо просмотреть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 xml:space="preserve"> по событию, нажмите на кнопку “Открыть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>” в поле “Действия”. Откроется  лог по выбранному событию (см. </w:t>
      </w:r>
      <w:r>
        <w:rPr>
          <w:i/>
          <w:iCs/>
          <w:color w:val="424242"/>
        </w:rPr>
        <w:t>Рис. 13</w:t>
      </w:r>
      <w:r>
        <w:rPr>
          <w:color w:val="424242"/>
        </w:rPr>
        <w:t xml:space="preserve">). Чтобы увидеть лог полностью пользуйтесь </w:t>
      </w:r>
      <w:proofErr w:type="spellStart"/>
      <w:r>
        <w:rPr>
          <w:color w:val="424242"/>
        </w:rPr>
        <w:t>скролингом</w:t>
      </w:r>
      <w:proofErr w:type="spellEnd"/>
      <w:r>
        <w:rPr>
          <w:color w:val="424242"/>
        </w:rPr>
        <w:t>.</w:t>
      </w:r>
    </w:p>
    <w:p w14:paraId="72F916F6" w14:textId="0B914957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"https://docs.data.rt.ru/%D1%81%D0%BC_%D1%80%D0%BF_v2_%D1%80%D0%B8%D1%81_13.png"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BA90D75" wp14:editId="6D9F190F">
                <wp:extent cx="307975" cy="307975"/>
                <wp:effectExtent l="0" t="0" r="0" b="0"/>
                <wp:docPr id="2126983755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79EFD7" id="Rectangle 1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13. Лог по выбранному событию</w:t>
      </w:r>
    </w:p>
    <w:p w14:paraId="58F2D281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5.5 Консоль</w:t>
      </w:r>
    </w:p>
    <w:p w14:paraId="7682715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выполнении достаточно длительных операций с провайдером, таких например как “Валидация”, ход выполнения операции можно наблюдать на вкладке “Консоль”. После завершения операции окно на вкладке “Консоль” автоматически очищается.</w:t>
      </w:r>
    </w:p>
    <w:p w14:paraId="0543AFBE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6. Плагины</w:t>
      </w:r>
    </w:p>
    <w:p w14:paraId="10B9ACEC" w14:textId="77777777" w:rsidR="008E7F62" w:rsidRDefault="008E7F62" w:rsidP="008E7F62">
      <w:pPr>
        <w:pStyle w:val="Heading2"/>
        <w:numPr>
          <w:ilvl w:val="0"/>
          <w:numId w:val="0"/>
        </w:numPr>
        <w:spacing w:before="120" w:after="0"/>
        <w:ind w:left="1080"/>
        <w:rPr>
          <w:color w:val="424242"/>
        </w:rPr>
      </w:pPr>
      <w:r>
        <w:rPr>
          <w:color w:val="424242"/>
        </w:rPr>
        <w:t>6.1 Загрузка плагинов</w:t>
      </w:r>
    </w:p>
    <w:p w14:paraId="3E2B833F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Перед созданием с помощью RT.ClusterManager кластеров заданного типа необходимо загрузить плагины. Именно плагин определяет набор компонентов, составляющих кластер заданного типа. Системные плагины необходимы для создания провайдеров и работы с облачной инфраструктурой.</w:t>
      </w:r>
    </w:p>
    <w:p w14:paraId="2656D37E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Примечание:</w:t>
      </w:r>
      <w:r>
        <w:rPr>
          <w:color w:val="424242"/>
        </w:rPr>
        <w:t> Операция по загрузке системного плагина может быть выполнена в окне создания провайдера, операция по загрузке соответствующего плагина приложения может быть выполнена в окне создания кластера.</w:t>
      </w:r>
    </w:p>
    <w:p w14:paraId="6BFC46D0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загрузки плагинов необходимо:</w:t>
      </w:r>
    </w:p>
    <w:p w14:paraId="483582B0" w14:textId="1B10E9C9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 панели управления RT.ClusterManager, расположенной с левой стороны, выберите пункт “Плагины”</w:t>
      </w:r>
      <w:r>
        <w:rPr>
          <w:rStyle w:val="Strong"/>
          <w:rFonts w:eastAsiaTheme="majorEastAsia"/>
          <w:color w:val="424242"/>
        </w:rPr>
        <w:t> </w:t>
      </w:r>
      <w:r>
        <w:rPr>
          <w:color w:val="424242"/>
        </w:rPr>
        <w:t>(см. </w:t>
      </w:r>
      <w:r>
        <w:rPr>
          <w:i/>
          <w:iCs/>
          <w:color w:val="424242"/>
        </w:rPr>
        <w:t>Рис. 14)</w:t>
      </w:r>
      <w:r>
        <w:rPr>
          <w:color w:val="424242"/>
        </w:rPr>
        <w:t>.</w:t>
      </w:r>
    </w:p>
    <w:p w14:paraId="47E36DC8" w14:textId="77567041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"https://docs.data.rt.ru/%D1%81%D0%BC_%D1%80%D0%B0_v2_%D1%80%D0%B8%D1%81_4_1.png"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4F763EDC" wp14:editId="1C6C0708">
                <wp:extent cx="307975" cy="307975"/>
                <wp:effectExtent l="0" t="0" r="0" b="0"/>
                <wp:docPr id="811036399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63D4E" id="Rectangle 1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14 Фома «Плагины».</w:t>
      </w:r>
    </w:p>
    <w:p w14:paraId="7AF7754F" w14:textId="1812D70D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 открывшейся форме «Плагины» нажмите на кнопку «+» расположенную в правом верхнем углу открывшейся формы, откроется окно “Добавить плагин” (см. </w:t>
      </w:r>
      <w:r>
        <w:rPr>
          <w:i/>
          <w:iCs/>
          <w:color w:val="424242"/>
        </w:rPr>
        <w:t>Рис. 15</w:t>
      </w:r>
      <w:r>
        <w:rPr>
          <w:color w:val="424242"/>
        </w:rPr>
        <w:t>).</w:t>
      </w:r>
    </w:p>
    <w:p w14:paraId="025C47DF" w14:textId="4C2EF609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"https://docs.data.rt.ru/%D1%81%D0%BC_%D1%80%D0%BF_v2_%D1%80%D0%B8%D1%81_5.png"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656536B" wp14:editId="6A8A06AC">
                <wp:extent cx="307975" cy="307975"/>
                <wp:effectExtent l="0" t="0" r="0" b="0"/>
                <wp:docPr id="949751929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C02615" id="Rectangle 1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15. </w:t>
      </w:r>
      <w:r w:rsidRPr="008E7F62">
        <w:rPr>
          <w:color w:val="424242"/>
        </w:rPr>
        <w:t>Окно “Добавить плагин”</w:t>
      </w:r>
    </w:p>
    <w:p w14:paraId="293DE658" w14:textId="09925E7E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Выберите архив с плагинами на диске (см. </w:t>
      </w:r>
      <w:r>
        <w:rPr>
          <w:i/>
          <w:iCs/>
          <w:color w:val="424242"/>
        </w:rPr>
        <w:t>Рис. 16</w:t>
      </w:r>
      <w:r>
        <w:rPr>
          <w:color w:val="424242"/>
        </w:rPr>
        <w:t>). Необходимо обязательно добавить плагин: System, которому соответствует файл: </w:t>
      </w:r>
      <w:r>
        <w:rPr>
          <w:rStyle w:val="Strong"/>
          <w:rFonts w:eastAsiaTheme="majorEastAsia"/>
          <w:i/>
          <w:iCs/>
          <w:color w:val="424242"/>
        </w:rPr>
        <w:t>RT.System.tar.gz</w:t>
      </w:r>
      <w:r>
        <w:rPr>
          <w:color w:val="424242"/>
        </w:rPr>
        <w:t>, из комплекта поставки Системы (архив RT.ClusterManager_номер_версии.tar.gz). Имена плагинов изменять запрещено.</w:t>
      </w:r>
    </w:p>
    <w:p w14:paraId="46BA778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Плагин System - первый, основной плагин и используется для создания провайдеров, валидации хостов и т.д.</w:t>
      </w:r>
    </w:p>
    <w:p w14:paraId="7A87E09C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Остальные плагины, как например, </w:t>
      </w:r>
      <w:proofErr w:type="spellStart"/>
      <w:r>
        <w:rPr>
          <w:color w:val="424242"/>
        </w:rPr>
        <w:t>Datalake</w:t>
      </w:r>
      <w:proofErr w:type="spellEnd"/>
      <w:r>
        <w:rPr>
          <w:color w:val="424242"/>
        </w:rPr>
        <w:t xml:space="preserve"> и </w:t>
      </w:r>
      <w:proofErr w:type="spellStart"/>
      <w:r>
        <w:rPr>
          <w:color w:val="424242"/>
        </w:rPr>
        <w:t>Streaming</w:t>
      </w:r>
      <w:proofErr w:type="spellEnd"/>
      <w:r>
        <w:rPr>
          <w:color w:val="424242"/>
        </w:rPr>
        <w:t xml:space="preserve"> используются для создания кластеров.</w:t>
      </w:r>
    </w:p>
    <w:p w14:paraId="49C0C2D2" w14:textId="5F53218A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"https://docs.data.rt.ru/%D1%80%D0%BF_%D1%80%D0%B8%D1%81_6.png"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38CAED03" wp14:editId="4F4D30BA">
                <wp:extent cx="307975" cy="307975"/>
                <wp:effectExtent l="0" t="0" r="0" b="0"/>
                <wp:docPr id="1648285083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23A6F5" id="Rectangle 1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16. Загрузка плагинов</w:t>
      </w:r>
    </w:p>
    <w:p w14:paraId="02FEDFC3" w14:textId="589E258D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После загрузки необходимые плагины появятся в списке плагинов (см. </w:t>
      </w:r>
      <w:r>
        <w:rPr>
          <w:i/>
          <w:iCs/>
          <w:color w:val="424242"/>
        </w:rPr>
        <w:t>Рис. 17</w:t>
      </w:r>
      <w:r>
        <w:rPr>
          <w:color w:val="424242"/>
        </w:rPr>
        <w:t>).</w:t>
      </w:r>
    </w:p>
    <w:p w14:paraId="06DAFDC8" w14:textId="5264FF06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"https://docs.data.rt.ru/%D1%81%D0%BC_%D1%80%D0%B0_v2_%D1%80%D0%B8%D1%81_18.png"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BF36E52" wp14:editId="21D062A4">
                <wp:extent cx="307975" cy="307975"/>
                <wp:effectExtent l="0" t="0" r="0" b="0"/>
                <wp:docPr id="26029543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8C0A1D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17. Загруженные плагины</w:t>
      </w:r>
    </w:p>
    <w:p w14:paraId="1A468F25" w14:textId="77777777" w:rsidR="008E7F62" w:rsidRDefault="008E7F62" w:rsidP="008E7F62">
      <w:pPr>
        <w:pStyle w:val="Heading1"/>
        <w:numPr>
          <w:ilvl w:val="0"/>
          <w:numId w:val="0"/>
        </w:numPr>
        <w:ind w:left="360"/>
        <w:rPr>
          <w:color w:val="1565C0"/>
        </w:rPr>
      </w:pPr>
      <w:r>
        <w:rPr>
          <w:color w:val="1565C0"/>
        </w:rPr>
        <w:lastRenderedPageBreak/>
        <w:t>7. Кластеры</w:t>
      </w:r>
    </w:p>
    <w:p w14:paraId="1FEE2C5E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Форма вызывается при нажатии на пункт «Кластеры» на левой панели </w:t>
      </w:r>
      <w:proofErr w:type="spellStart"/>
      <w:r>
        <w:rPr>
          <w:color w:val="424242"/>
        </w:rPr>
        <w:t>RT.ClusterMansger</w:t>
      </w:r>
      <w:proofErr w:type="spellEnd"/>
      <w:r>
        <w:rPr>
          <w:color w:val="424242"/>
        </w:rPr>
        <w:t>.</w:t>
      </w:r>
    </w:p>
    <w:p w14:paraId="0F28C3A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 форме «Кластеры» отображается список существующих кластеров (см. </w:t>
      </w:r>
      <w:r>
        <w:rPr>
          <w:i/>
          <w:iCs/>
          <w:color w:val="424242"/>
        </w:rPr>
        <w:t>Рис. 18</w:t>
      </w:r>
      <w:r>
        <w:rPr>
          <w:color w:val="424242"/>
        </w:rPr>
        <w:t>).</w:t>
      </w:r>
    </w:p>
    <w:p w14:paraId="29E6303A" w14:textId="28870B35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"https://docs.data.rt.ru/%D1%81%D0%BC_%D1%80%D0%B0_v2_%D1%80%D0%B8%D1%81_32_1.png"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4DC1EA6" wp14:editId="7CECEE83">
                <wp:extent cx="307975" cy="307975"/>
                <wp:effectExtent l="0" t="0" r="0" b="0"/>
                <wp:docPr id="31825001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DB9426" id="Rectangle 9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18. Форма «Кластеры»</w:t>
      </w:r>
    </w:p>
    <w:p w14:paraId="7ED4E165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большом количестве кластеров, для поиска кластера по его наименованию можно воспользоваться строкой поиска, расположенной в верхней части формы.</w:t>
      </w:r>
    </w:p>
    <w:p w14:paraId="47D7CA5A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7.1 Просмотр данных по выбранному кластеру</w:t>
      </w:r>
    </w:p>
    <w:p w14:paraId="3C7ABB15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нажатии на наименование  кластера  в списке кластеров откроется форма на которой можно просмотреть данные по выбранному кластеру, вкладка “Общие” (см. </w:t>
      </w:r>
      <w:r>
        <w:rPr>
          <w:i/>
          <w:iCs/>
          <w:color w:val="424242"/>
        </w:rPr>
        <w:t>Рис. 19</w:t>
      </w:r>
      <w:r>
        <w:rPr>
          <w:color w:val="424242"/>
        </w:rPr>
        <w:t>).</w:t>
      </w:r>
    </w:p>
    <w:p w14:paraId="4B67ED0B" w14:textId="68C35432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"https://docs.data.rt.ru/%D1%81%D0%BC_%D1%80%D0%B0_v2_%D1%80%D0%B8%D1%81_34.png"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2B909E7F" wp14:editId="33C6B2BA">
                <wp:extent cx="307975" cy="307975"/>
                <wp:effectExtent l="0" t="0" r="0" b="0"/>
                <wp:docPr id="1855056637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8BD259" id="Rectangle 8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19. Просмотр данных по выбранному кластеру, вкладка “Общие”</w:t>
      </w:r>
    </w:p>
    <w:p w14:paraId="6CFDA5B8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левой части формы, на вкладке “Общие” размещены компоненты добавленные в кластер. Для кластера у которого ещё не были добавлены компоненты, в данной области будет пусто.</w:t>
      </w:r>
    </w:p>
    <w:p w14:paraId="59CB852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В правой части формы, на вкладке “Общие” отображается общая информация по кластеру.</w:t>
      </w:r>
    </w:p>
    <w:p w14:paraId="6FC0B017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Кроме вкладки “Общие”, форма просмотра и редактирования данных по выбранному кластеру содержит следующие вкладки:</w:t>
      </w:r>
    </w:p>
    <w:p w14:paraId="4E304AA8" w14:textId="77777777" w:rsidR="008E7F62" w:rsidRDefault="008E7F62" w:rsidP="008E7F62">
      <w:pPr>
        <w:ind w:left="360"/>
        <w:rPr>
          <w:color w:val="424242"/>
        </w:rPr>
      </w:pPr>
      <w:r>
        <w:rPr>
          <w:color w:val="424242"/>
        </w:rPr>
        <w:t>Конфигурация – вкладка в свою очередь содержит вкладки (</w:t>
      </w:r>
      <w:proofErr w:type="spellStart"/>
      <w:r>
        <w:rPr>
          <w:color w:val="424242"/>
        </w:rPr>
        <w:t>java</w:t>
      </w:r>
      <w:proofErr w:type="spellEnd"/>
      <w:r>
        <w:rPr>
          <w:color w:val="424242"/>
        </w:rPr>
        <w:t>, </w:t>
      </w:r>
      <w:proofErr w:type="spellStart"/>
      <w:r>
        <w:rPr>
          <w:color w:val="424242"/>
        </w:rPr>
        <w:t>Idap_conf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repos</w:t>
      </w:r>
      <w:proofErr w:type="spellEnd"/>
      <w:r>
        <w:rPr>
          <w:color w:val="424242"/>
        </w:rPr>
        <w:t>, </w:t>
      </w:r>
      <w:proofErr w:type="spellStart"/>
      <w:r>
        <w:rPr>
          <w:color w:val="424242"/>
        </w:rPr>
        <w:t>haproxi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cm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kerberos</w:t>
      </w:r>
      <w:proofErr w:type="spellEnd"/>
      <w:r>
        <w:rPr>
          <w:color w:val="424242"/>
        </w:rPr>
        <w:t xml:space="preserve">, </w:t>
      </w:r>
      <w:proofErr w:type="spellStart"/>
      <w:r>
        <w:rPr>
          <w:color w:val="424242"/>
        </w:rPr>
        <w:t>pki</w:t>
      </w:r>
      <w:proofErr w:type="spellEnd"/>
      <w:r>
        <w:rPr>
          <w:color w:val="424242"/>
        </w:rPr>
        <w:t>) на которых задаются значения соответствующих им параметров.</w:t>
      </w:r>
    </w:p>
    <w:p w14:paraId="2DACE2E1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Метрики – в графическом виде отображается изменение контролируемых параметров за заданный интервал времени, кроме того имеется возможность создания метрик, которые позволят отражать хронологию их изменения на одной из осей графика.</w:t>
      </w:r>
    </w:p>
    <w:p w14:paraId="5C888F07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События – отображает список событий и логов по ним для текущего кластера.</w:t>
      </w:r>
    </w:p>
    <w:p w14:paraId="7DE3EFB5" w14:textId="77777777" w:rsidR="008E7F62" w:rsidRDefault="008E7F62" w:rsidP="008E7F62">
      <w:pPr>
        <w:spacing w:before="100" w:beforeAutospacing="1" w:after="100" w:afterAutospacing="1"/>
        <w:ind w:left="360"/>
        <w:rPr>
          <w:color w:val="424242"/>
        </w:rPr>
      </w:pPr>
      <w:r>
        <w:rPr>
          <w:color w:val="424242"/>
        </w:rPr>
        <w:t>Консоль – форма содержит консоль по данному кластеру.</w:t>
      </w:r>
    </w:p>
    <w:p w14:paraId="2C6FEFBC" w14:textId="77777777" w:rsidR="008E7F62" w:rsidRDefault="008E7F62" w:rsidP="008E7F62">
      <w:pPr>
        <w:pStyle w:val="Heading3"/>
        <w:numPr>
          <w:ilvl w:val="0"/>
          <w:numId w:val="0"/>
        </w:numPr>
        <w:spacing w:before="120" w:after="0"/>
        <w:ind w:left="1980"/>
        <w:rPr>
          <w:color w:val="616161"/>
        </w:rPr>
      </w:pPr>
      <w:r>
        <w:rPr>
          <w:color w:val="616161"/>
        </w:rPr>
        <w:t>7.1.2 Настройка параметров компонентов</w:t>
      </w:r>
    </w:p>
    <w:p w14:paraId="5D4CD83C" w14:textId="6794DE29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создании компонентов кластера, для каждого из них автоматически создаются свои параметры конфигурации. Настройки параметров компонента сохраняются в соответствующих конфигурационных файлах.</w:t>
      </w:r>
    </w:p>
    <w:p w14:paraId="681066F0" w14:textId="540A0759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просмотра сервисов  компонента, необходимо на форме просмотра и редактирования данных по выбранному кластеру, на вкладке “Общие”, нажмите на наименование компонента. Откроется форма, в левой части содержащая список сервисов выбранного компонента и на каких хостах установлены эти сервисы, в правой части будет отображен полный список хостов провайдера (см. Рис. 20).</w:t>
      </w:r>
    </w:p>
    <w:p w14:paraId="5849E9AA" w14:textId="7C973E7B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"https://docs.data.rt.ru/%D1%81%D0%BC_%D1%80%D0%BF_v2_%D1%80%D0%B8%D1%81_12_1.png"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61D3FF5" wp14:editId="479D6778">
                <wp:extent cx="307975" cy="307975"/>
                <wp:effectExtent l="0" t="0" r="0" b="0"/>
                <wp:docPr id="2038789351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ADA28" id="Rectangle 7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 xml:space="preserve">Рис. 20. Сервисы компонента, на примере компонента </w:t>
      </w:r>
      <w:proofErr w:type="spellStart"/>
      <w:r w:rsidRPr="008E7F62">
        <w:rPr>
          <w:i/>
          <w:iCs/>
          <w:color w:val="424242"/>
        </w:rPr>
        <w:t>hdfs</w:t>
      </w:r>
      <w:proofErr w:type="spellEnd"/>
      <w:r w:rsidRPr="008E7F62">
        <w:rPr>
          <w:i/>
          <w:iCs/>
          <w:color w:val="424242"/>
        </w:rPr>
        <w:t xml:space="preserve"> (с включенным режимом “Высокая доступность”) кластер создан с помощью плагина RT.DataLake</w:t>
      </w:r>
    </w:p>
    <w:p w14:paraId="26960EDA" w14:textId="52D77053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просмотра конфигурационных файлов компонента, перейдите на вкладку “Конфигурация” (</w:t>
      </w:r>
      <w:r>
        <w:rPr>
          <w:i/>
          <w:iCs/>
          <w:color w:val="424242"/>
        </w:rPr>
        <w:t>см. Рис. 21</w:t>
      </w:r>
      <w:r>
        <w:rPr>
          <w:color w:val="424242"/>
        </w:rPr>
        <w:t>).</w:t>
      </w:r>
    </w:p>
    <w:p w14:paraId="65C490D8" w14:textId="18F39A6C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lastRenderedPageBreak/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"https://docs.data.rt.ru/%D1%81%D0%BC_%D1%80%D0%B0_v2_%D1%80%D0%B8%D1%81_41_1.png"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B2B8155" wp14:editId="594A783D">
                <wp:extent cx="307975" cy="307975"/>
                <wp:effectExtent l="0" t="0" r="0" b="0"/>
                <wp:docPr id="1048684711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5C8568" id="Rectangle 6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21. </w:t>
      </w:r>
      <w:r w:rsidRPr="008E7F62">
        <w:rPr>
          <w:color w:val="424242"/>
        </w:rPr>
        <w:t xml:space="preserve">Настройка параметров компонента, на примере компонента </w:t>
      </w:r>
      <w:proofErr w:type="spellStart"/>
      <w:r w:rsidRPr="008E7F62">
        <w:rPr>
          <w:color w:val="424242"/>
        </w:rPr>
        <w:t>zookeeper</w:t>
      </w:r>
      <w:proofErr w:type="spellEnd"/>
    </w:p>
    <w:p w14:paraId="40F58B88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i/>
          <w:iCs/>
          <w:color w:val="424242"/>
        </w:rPr>
        <w:t>Примечание:</w:t>
      </w:r>
      <w:r>
        <w:rPr>
          <w:i/>
          <w:iCs/>
          <w:color w:val="424242"/>
        </w:rPr>
        <w:t> при наведении на символ “i” расположенный справа от поля с параметром (там где он есть) , можно просмотреть назначение данного параметра.</w:t>
      </w:r>
    </w:p>
    <w:p w14:paraId="26F6AAD0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7.2 Конфигурация кластера</w:t>
      </w:r>
    </w:p>
    <w:p w14:paraId="6003AF33" w14:textId="3320B558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Форма конфигурация кластера вызывается, если на форме просмотра данных по выбранному кластеру (см. </w:t>
      </w:r>
      <w:r>
        <w:rPr>
          <w:i/>
          <w:iCs/>
          <w:color w:val="424242"/>
        </w:rPr>
        <w:t>Рис. 19</w:t>
      </w:r>
      <w:r>
        <w:rPr>
          <w:color w:val="424242"/>
        </w:rPr>
        <w:t>), нажать на вкладку “Конфигурация” (см. </w:t>
      </w:r>
      <w:r>
        <w:rPr>
          <w:i/>
          <w:iCs/>
          <w:color w:val="424242"/>
        </w:rPr>
        <w:t>Рис. 22</w:t>
      </w:r>
      <w:r>
        <w:rPr>
          <w:color w:val="424242"/>
        </w:rPr>
        <w:t>).</w:t>
      </w:r>
    </w:p>
    <w:p w14:paraId="086515DE" w14:textId="3B5C321B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"https://docs.data.rt.ru/%D1%81%D0%BC_%D1%80%D0%B0_v2_%D1%80%D0%B8%D1%81_35_1.png"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F0D5FDD" wp14:editId="4463951C">
                <wp:extent cx="307975" cy="307975"/>
                <wp:effectExtent l="0" t="0" r="0" b="0"/>
                <wp:docPr id="150774772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3AA2F5" id="Rectangle 5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22. Просмотр параметров конфигурации кластера, на примере кластера созданного на базе плагина RT.DataLake</w:t>
      </w:r>
    </w:p>
    <w:p w14:paraId="29048D10" w14:textId="5A627FB1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Параметры конфигурации автоматически создаются при создании кластера в виде набора конфигурационных файлов которым соответствуют вкладки формы. При необходимости параметры конфигурации какого либо из конфигурационных файлов могут быть изменены администратором.</w:t>
      </w:r>
    </w:p>
    <w:p w14:paraId="2EA4671F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7.3 Метрики</w:t>
      </w:r>
    </w:p>
    <w:p w14:paraId="7414CE99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компонентов кластера предусмотрен набор основных контролируемых показателей, динамика изменений по которым выводится в графическом виде на форме Метрики.</w:t>
      </w:r>
    </w:p>
    <w:p w14:paraId="5D46C894" w14:textId="0FC99952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Форма метрики вызывается, если на форме просмотра и редактирования данных по выбранному кластеру, нажать на вкладку “Метрики” (см. </w:t>
      </w:r>
      <w:r>
        <w:rPr>
          <w:i/>
          <w:iCs/>
          <w:color w:val="424242"/>
        </w:rPr>
        <w:t>Рис. 23</w:t>
      </w:r>
      <w:r>
        <w:rPr>
          <w:color w:val="424242"/>
        </w:rPr>
        <w:t>).</w:t>
      </w:r>
    </w:p>
    <w:p w14:paraId="7F89BF7C" w14:textId="336ED6B8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"https://docs.data.rt.ru/%D0%BC%D0%B5%D1%82%D1%80%D0%B8%D0%BA%D0%B0_1.jpg"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5F236DC9" wp14:editId="70C0E71A">
                <wp:extent cx="307975" cy="307975"/>
                <wp:effectExtent l="0" t="0" r="0" b="0"/>
                <wp:docPr id="202337676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81A4AC" id="Rectangle 4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23. Просмотр метрик кластера</w:t>
      </w:r>
    </w:p>
    <w:p w14:paraId="62840390" w14:textId="65D53729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выбора компонента по которому необходимо просмотреть динамику изменений показателей, нажмите на галочку в поле “Компонент”, расположенного в верхней части формы и выберите из списка нужный. Будут выведены графики изменения показателей по данному компоненту. </w:t>
      </w:r>
    </w:p>
    <w:p w14:paraId="7D898D64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анализа загрузки хостов удобно пользоваться графиками  из серии </w:t>
      </w:r>
      <w:r>
        <w:rPr>
          <w:rStyle w:val="Strong"/>
          <w:rFonts w:eastAsiaTheme="majorEastAsia"/>
          <w:color w:val="424242"/>
        </w:rPr>
        <w:t>*_</w:t>
      </w:r>
      <w:proofErr w:type="spellStart"/>
      <w:r>
        <w:rPr>
          <w:rStyle w:val="Strong"/>
          <w:rFonts w:eastAsiaTheme="majorEastAsia"/>
          <w:color w:val="424242"/>
        </w:rPr>
        <w:t>node_exporter</w:t>
      </w:r>
      <w:proofErr w:type="spellEnd"/>
      <w:r>
        <w:rPr>
          <w:rStyle w:val="Strong"/>
          <w:rFonts w:eastAsiaTheme="majorEastAsia"/>
          <w:color w:val="424242"/>
        </w:rPr>
        <w:t>:</w:t>
      </w:r>
    </w:p>
    <w:p w14:paraId="21022C9E" w14:textId="77777777" w:rsidR="008E7F62" w:rsidRDefault="008E7F62" w:rsidP="008E7F62">
      <w:pPr>
        <w:ind w:left="360"/>
        <w:rPr>
          <w:color w:val="424242"/>
        </w:rPr>
      </w:pPr>
      <w:proofErr w:type="spellStart"/>
      <w:r>
        <w:rPr>
          <w:rStyle w:val="Strong"/>
          <w:color w:val="424242"/>
        </w:rPr>
        <w:t>Load_AVG_node_exporter</w:t>
      </w:r>
      <w:proofErr w:type="spellEnd"/>
      <w:r>
        <w:rPr>
          <w:color w:val="424242"/>
        </w:rPr>
        <w:t> - средняя загрузка, вычисляется как длина очереди выполнения в операционной системе, где единица означает, что очередь </w:t>
      </w:r>
      <w:r>
        <w:rPr>
          <w:rStyle w:val="Strong"/>
          <w:color w:val="424242"/>
        </w:rPr>
        <w:t>для одного ядра</w:t>
      </w:r>
      <w:r>
        <w:rPr>
          <w:color w:val="424242"/>
        </w:rPr>
        <w:t> заполнена, а значение выше единицы — что есть процессы, которые ожидают своей очереди на выполнение (в случае </w:t>
      </w:r>
      <w:r>
        <w:rPr>
          <w:rStyle w:val="Strong"/>
          <w:color w:val="424242"/>
        </w:rPr>
        <w:t>многоядерных систем</w:t>
      </w:r>
      <w:r>
        <w:rPr>
          <w:color w:val="424242"/>
        </w:rPr>
        <w:t>, значение данной метрики &gt; количества ядер свидетельствует о наличии процессов, ожидающих своей очереди),</w:t>
      </w:r>
    </w:p>
    <w:p w14:paraId="6B766377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proofErr w:type="spellStart"/>
      <w:r>
        <w:rPr>
          <w:rStyle w:val="Strong"/>
          <w:color w:val="424242"/>
        </w:rPr>
        <w:t>Mem_free_node_exporter</w:t>
      </w:r>
      <w:proofErr w:type="spellEnd"/>
      <w:r>
        <w:rPr>
          <w:color w:val="424242"/>
        </w:rPr>
        <w:t> - обозначает объем свободной памяти, оставшийся в системе, не включая кэши и буферы, которые можно очистить,</w:t>
      </w:r>
    </w:p>
    <w:p w14:paraId="37D2C3AB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proofErr w:type="spellStart"/>
      <w:r>
        <w:rPr>
          <w:rStyle w:val="Strong"/>
          <w:color w:val="424242"/>
        </w:rPr>
        <w:t>Disk_IO_node_exporter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 xml:space="preserve">- общая нагрузка ввода-вывода на </w:t>
      </w:r>
      <w:proofErr w:type="spellStart"/>
      <w:r>
        <w:rPr>
          <w:color w:val="424242"/>
        </w:rPr>
        <w:t>ноды</w:t>
      </w:r>
      <w:proofErr w:type="spellEnd"/>
      <w:r>
        <w:rPr>
          <w:color w:val="424242"/>
        </w:rPr>
        <w:t>,</w:t>
      </w:r>
    </w:p>
    <w:p w14:paraId="2BA93F21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proofErr w:type="spellStart"/>
      <w:r>
        <w:rPr>
          <w:rStyle w:val="Strong"/>
          <w:color w:val="424242"/>
        </w:rPr>
        <w:t>Disk_Free_node_exporter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- свободное место на диске,</w:t>
      </w:r>
    </w:p>
    <w:p w14:paraId="16E79DD2" w14:textId="77777777" w:rsidR="008E7F62" w:rsidRDefault="008E7F62" w:rsidP="008E7F62">
      <w:pPr>
        <w:spacing w:beforeAutospacing="1" w:afterAutospacing="1"/>
        <w:ind w:left="360"/>
        <w:rPr>
          <w:color w:val="424242"/>
        </w:rPr>
      </w:pPr>
      <w:proofErr w:type="spellStart"/>
      <w:r>
        <w:rPr>
          <w:rStyle w:val="Strong"/>
          <w:color w:val="424242"/>
        </w:rPr>
        <w:t>Proc_runing_node_exporter</w:t>
      </w:r>
      <w:proofErr w:type="spellEnd"/>
      <w:r>
        <w:rPr>
          <w:rStyle w:val="Strong"/>
          <w:color w:val="424242"/>
        </w:rPr>
        <w:t> </w:t>
      </w:r>
      <w:r>
        <w:rPr>
          <w:color w:val="424242"/>
        </w:rPr>
        <w:t>- количество запущенных процессов.</w:t>
      </w:r>
    </w:p>
    <w:p w14:paraId="4E9E4A0B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Например для кластеров созданных на базе плагина RT.DataLake, чтобы их увидеть выберите в верхней части формы компоненту  </w:t>
      </w:r>
      <w:proofErr w:type="spellStart"/>
      <w:r>
        <w:rPr>
          <w:color w:val="424242"/>
        </w:rPr>
        <w:t>hdfs</w:t>
      </w:r>
      <w:proofErr w:type="spellEnd"/>
      <w:r>
        <w:rPr>
          <w:color w:val="424242"/>
        </w:rPr>
        <w:t>, для того чтобы увидеть эти графики прокрутите список графиков к нижней части списка (см. Рис. 24) .</w:t>
      </w:r>
    </w:p>
    <w:p w14:paraId="298B7026" w14:textId="2FC0CD17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lastRenderedPageBreak/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"https://docs.data.rt.ru/%D1%81%D0%BC_%D1%80%D0%B0_v2_%D1%80%D0%B8%D1%81_53_1.png"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6D37A350" wp14:editId="04EA68BD">
                <wp:extent cx="307975" cy="307975"/>
                <wp:effectExtent l="0" t="0" r="0" b="0"/>
                <wp:docPr id="43278958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C69C36" id="Rectangle 3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24. Просмотр метрик кластера, на примере серии графиков </w:t>
      </w:r>
      <w:r w:rsidRPr="008E7F62">
        <w:rPr>
          <w:color w:val="424242"/>
        </w:rPr>
        <w:t> </w:t>
      </w:r>
      <w:r w:rsidRPr="008E7F62">
        <w:rPr>
          <w:rStyle w:val="Strong"/>
          <w:color w:val="424242"/>
        </w:rPr>
        <w:t>*_</w:t>
      </w:r>
      <w:proofErr w:type="spellStart"/>
      <w:r w:rsidRPr="008E7F62">
        <w:rPr>
          <w:rStyle w:val="Strong"/>
          <w:color w:val="424242"/>
        </w:rPr>
        <w:t>node_exporter</w:t>
      </w:r>
      <w:proofErr w:type="spellEnd"/>
      <w:r w:rsidRPr="008E7F62">
        <w:rPr>
          <w:rStyle w:val="Strong"/>
          <w:color w:val="424242"/>
        </w:rPr>
        <w:t> </w:t>
      </w:r>
      <w:r w:rsidRPr="008E7F62">
        <w:rPr>
          <w:color w:val="424242"/>
        </w:rPr>
        <w:t>компонента </w:t>
      </w:r>
      <w:proofErr w:type="spellStart"/>
      <w:r w:rsidRPr="008E7F62">
        <w:rPr>
          <w:rStyle w:val="Strong"/>
          <w:color w:val="424242"/>
        </w:rPr>
        <w:t>hdfs</w:t>
      </w:r>
      <w:proofErr w:type="spellEnd"/>
    </w:p>
    <w:p w14:paraId="655A27B6" w14:textId="77777777" w:rsidR="008E7F62" w:rsidRDefault="008E7F62" w:rsidP="008E7F62">
      <w:pPr>
        <w:pStyle w:val="NormalWeb"/>
        <w:shd w:val="clear" w:color="auto" w:fill="ECEFF1"/>
        <w:spacing w:before="0" w:beforeAutospacing="0" w:after="0" w:afterAutospacing="0"/>
        <w:ind w:left="360"/>
        <w:rPr>
          <w:color w:val="424242"/>
        </w:rPr>
      </w:pPr>
      <w:r>
        <w:rPr>
          <w:rStyle w:val="Strong"/>
          <w:rFonts w:eastAsiaTheme="majorEastAsia"/>
          <w:color w:val="424242"/>
        </w:rPr>
        <w:t>Примечание</w:t>
      </w:r>
      <w:r>
        <w:rPr>
          <w:color w:val="424242"/>
        </w:rPr>
        <w:t>: Для продуктивных кластеров созданных с помощью плагина отличного от RT.DataLake также имеются компоненты, для которых реализованы графики серии </w:t>
      </w:r>
      <w:r>
        <w:rPr>
          <w:rStyle w:val="Strong"/>
          <w:rFonts w:eastAsiaTheme="majorEastAsia"/>
          <w:color w:val="424242"/>
        </w:rPr>
        <w:t>*_</w:t>
      </w:r>
      <w:proofErr w:type="spellStart"/>
      <w:r>
        <w:rPr>
          <w:rStyle w:val="Strong"/>
          <w:rFonts w:eastAsiaTheme="majorEastAsia"/>
          <w:color w:val="424242"/>
        </w:rPr>
        <w:t>node_exporter</w:t>
      </w:r>
      <w:proofErr w:type="spellEnd"/>
      <w:r>
        <w:rPr>
          <w:rStyle w:val="Strong"/>
          <w:rFonts w:eastAsiaTheme="majorEastAsia"/>
          <w:color w:val="424242"/>
        </w:rPr>
        <w:t>.</w:t>
      </w:r>
    </w:p>
    <w:p w14:paraId="4EB25D03" w14:textId="2252FDA2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изменения диапазона (отображаемый диапазон времени на графике) изменения показателей, нажмите на галочку в поле “Диапазон”, расположенного в верхней части формы и выберите из списка нужный. Будут изменены временные диапазоны изменения показателей по данному компоненту.</w:t>
      </w:r>
    </w:p>
    <w:p w14:paraId="2BA72B83" w14:textId="64D8F8C1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Для изменения интервала (через какой интервал выполняется измерение показателя) изменения показателей, нажмите на галочку в поле “Интервал”, расположенного в верхней части формы и выберите из списка нужный. Будут изменены интервалы изменения показателей по данному компоненту.</w:t>
      </w:r>
    </w:p>
    <w:p w14:paraId="473CF7E3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 xml:space="preserve">7.4 События и </w:t>
      </w:r>
      <w:proofErr w:type="spellStart"/>
      <w:r>
        <w:rPr>
          <w:color w:val="424242"/>
        </w:rPr>
        <w:t>логи</w:t>
      </w:r>
      <w:proofErr w:type="spellEnd"/>
    </w:p>
    <w:p w14:paraId="08FE9B41" w14:textId="72CBFA33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Форма просмотра событий по выбранному кластеру вызывается, если на форме просмотра и редактирования данных (см. </w:t>
      </w:r>
      <w:r>
        <w:rPr>
          <w:i/>
          <w:iCs/>
          <w:color w:val="424242"/>
        </w:rPr>
        <w:t>Рис. 19</w:t>
      </w:r>
      <w:r>
        <w:rPr>
          <w:color w:val="424242"/>
        </w:rPr>
        <w:t>), нажать на вкладку “События” (см. </w:t>
      </w:r>
      <w:r>
        <w:rPr>
          <w:i/>
          <w:iCs/>
          <w:color w:val="424242"/>
        </w:rPr>
        <w:t>Рис. 25</w:t>
      </w:r>
      <w:r>
        <w:rPr>
          <w:color w:val="424242"/>
        </w:rPr>
        <w:t xml:space="preserve">). На форме события отсортированы  по дате по убыванию (т.е. последнее события находится в начале списка). Для просмотра более старых событий используйте полосу </w:t>
      </w:r>
      <w:proofErr w:type="spellStart"/>
      <w:r>
        <w:rPr>
          <w:color w:val="424242"/>
        </w:rPr>
        <w:t>скролинга</w:t>
      </w:r>
      <w:proofErr w:type="spellEnd"/>
      <w:r>
        <w:rPr>
          <w:color w:val="424242"/>
        </w:rPr>
        <w:t xml:space="preserve"> в правой части формы.</w:t>
      </w:r>
    </w:p>
    <w:p w14:paraId="2A96D3A6" w14:textId="0FE97057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"https://docs.data.rt.ru/%D1%81%D0%BC_%D1%80%D0%B0_v2_%D1%80%D0%B8%D1%81_59_1.png"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0A813877" wp14:editId="6E10A727">
                <wp:extent cx="307975" cy="307975"/>
                <wp:effectExtent l="0" t="0" r="0" b="0"/>
                <wp:docPr id="143269611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B90536" id="Rectangl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25. Просмотр событий кластера</w:t>
      </w:r>
    </w:p>
    <w:p w14:paraId="77424245" w14:textId="572CCF68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Чтобы просмотреть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 xml:space="preserve"> по выбранному событию нажмите на надпись “Открыть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>”, откроется окно с логами по данному событию (см. </w:t>
      </w:r>
      <w:r>
        <w:rPr>
          <w:i/>
          <w:iCs/>
          <w:color w:val="424242"/>
        </w:rPr>
        <w:t>Рис. 26</w:t>
      </w:r>
      <w:r>
        <w:rPr>
          <w:color w:val="424242"/>
        </w:rPr>
        <w:t>). Лог может быть скопирован с помощью кнопки “Копировать”, расположенной в правом верхнем углу окна, для последующей вставки в куда либо. Для возврата к списку событий нажмите на кнопку “Закрыть” в нижней части окна.</w:t>
      </w:r>
    </w:p>
    <w:p w14:paraId="43F54F65" w14:textId="38C600F4" w:rsidR="008E7F62" w:rsidRPr="008E7F62" w:rsidRDefault="008E7F62" w:rsidP="008E7F62">
      <w:pPr>
        <w:ind w:left="360"/>
        <w:rPr>
          <w:color w:val="424242"/>
        </w:rPr>
      </w:pPr>
      <w:r w:rsidRPr="008E7F62">
        <w:rPr>
          <w:color w:val="424242"/>
        </w:rPr>
        <w:fldChar w:fldCharType="begin"/>
      </w:r>
      <w:r w:rsidRPr="008E7F62">
        <w:rPr>
          <w:color w:val="424242"/>
        </w:rPr>
        <w:instrText xml:space="preserve"> INCLUDEPICTURE "https://docs.data.rt.ru/%D1%81%D0%BC_%D1%80%D0%B0_v2_%D1%80%D0%B8%D1%81_49.png" \* MERGEFORMATINET </w:instrText>
      </w:r>
      <w:r w:rsidRPr="008E7F62">
        <w:rPr>
          <w:color w:val="424242"/>
        </w:rPr>
        <w:fldChar w:fldCharType="separate"/>
      </w:r>
      <w:r>
        <w:rPr>
          <w:noProof/>
        </w:rPr>
        <mc:AlternateContent>
          <mc:Choice Requires="wps">
            <w:drawing>
              <wp:inline distT="0" distB="0" distL="0" distR="0" wp14:anchorId="1A5FDF36" wp14:editId="48C49647">
                <wp:extent cx="307975" cy="307975"/>
                <wp:effectExtent l="0" t="0" r="0" b="0"/>
                <wp:docPr id="2090586102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3127D" id="Rectangl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" filled="f" stroked="f">
                <o:lock v:ext="edit" aspectratio="t"/>
                <w10:anchorlock/>
              </v:rect>
            </w:pict>
          </mc:Fallback>
        </mc:AlternateContent>
      </w:r>
      <w:r w:rsidRPr="008E7F62">
        <w:rPr>
          <w:color w:val="424242"/>
        </w:rPr>
        <w:fldChar w:fldCharType="end"/>
      </w:r>
      <w:r w:rsidRPr="008E7F62">
        <w:rPr>
          <w:i/>
          <w:iCs/>
          <w:color w:val="424242"/>
        </w:rPr>
        <w:t>Рис. 26. Окно просмотра логов по выбранному событию</w:t>
      </w:r>
    </w:p>
    <w:p w14:paraId="34F3B8F9" w14:textId="6F69A2D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 xml:space="preserve">В правом верхнем углу расположена копка выбора операций по выбранному действию. Выбирая операцию можно просмотреть относящиеся в ней </w:t>
      </w:r>
      <w:proofErr w:type="spellStart"/>
      <w:r>
        <w:rPr>
          <w:color w:val="424242"/>
        </w:rPr>
        <w:t>логи</w:t>
      </w:r>
      <w:proofErr w:type="spellEnd"/>
      <w:r>
        <w:rPr>
          <w:color w:val="424242"/>
        </w:rPr>
        <w:t xml:space="preserve"> (см. Рис.26).</w:t>
      </w:r>
    </w:p>
    <w:p w14:paraId="050BF5C9" w14:textId="429902CC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Если в столбце “Состояние” статус события “Ошибка” и причины ошибки были исправлены, можно выполнить операцию по которой формировалось событие повторно нажав на надпись “Перезапустить” в столбце “Действия”. В результате должна появится новая строка с событием отражающим результат выполнения операции.</w:t>
      </w:r>
    </w:p>
    <w:p w14:paraId="36E0E4E1" w14:textId="77777777" w:rsidR="008E7F62" w:rsidRDefault="008E7F62" w:rsidP="008E7F62">
      <w:pPr>
        <w:pStyle w:val="Heading2"/>
        <w:numPr>
          <w:ilvl w:val="0"/>
          <w:numId w:val="0"/>
        </w:numPr>
        <w:ind w:left="1080"/>
        <w:rPr>
          <w:color w:val="424242"/>
        </w:rPr>
      </w:pPr>
      <w:r>
        <w:rPr>
          <w:color w:val="424242"/>
        </w:rPr>
        <w:t>7.5 Консоль</w:t>
      </w:r>
    </w:p>
    <w:p w14:paraId="6CB962CD" w14:textId="77777777" w:rsidR="008E7F62" w:rsidRDefault="008E7F62" w:rsidP="008E7F62">
      <w:pPr>
        <w:pStyle w:val="NormalWeb"/>
        <w:spacing w:before="0" w:beforeAutospacing="0" w:after="0" w:afterAutospacing="0"/>
        <w:ind w:left="360"/>
        <w:rPr>
          <w:color w:val="424242"/>
        </w:rPr>
      </w:pPr>
      <w:r>
        <w:rPr>
          <w:color w:val="424242"/>
        </w:rPr>
        <w:t>При выполнении достаточно длительных операций с кластером, ход выполнения операции можно наблюдать на вкладке “Консоль”. После завершения операции окно на вкладке “Консоль” автоматически очищается.</w:t>
      </w:r>
    </w:p>
    <w:p w14:paraId="1F10553A" w14:textId="030D2D25" w:rsidR="008E7F62" w:rsidRDefault="008E7F62" w:rsidP="008E7F62">
      <w:pPr>
        <w:pStyle w:val="NormalWeb"/>
        <w:spacing w:before="0" w:beforeAutospacing="0" w:after="0" w:afterAutospacing="0"/>
        <w:ind w:left="60"/>
        <w:rPr>
          <w:color w:val="424242"/>
        </w:rPr>
      </w:pPr>
    </w:p>
    <w:p w14:paraId="511611C3" w14:textId="2B89A089" w:rsidR="008E7F62" w:rsidRDefault="008E7F62" w:rsidP="008E7F62">
      <w:pPr>
        <w:pStyle w:val="NormalWeb"/>
        <w:spacing w:before="0" w:beforeAutospacing="0" w:after="0" w:afterAutospacing="0"/>
        <w:ind w:left="60"/>
      </w:pPr>
    </w:p>
    <w:p w14:paraId="00F354D6" w14:textId="77777777" w:rsidR="008E7F62" w:rsidRDefault="008E7F62" w:rsidP="008E7F62">
      <w:pPr>
        <w:pStyle w:val="af"/>
        <w:ind w:firstLine="0"/>
        <w:jc w:val="center"/>
      </w:pPr>
    </w:p>
    <w:sectPr w:rsidR="008E7F62" w:rsidSect="00E9243B">
      <w:headerReference w:type="default" r:id="rId11"/>
      <w:pgSz w:w="11906" w:h="16838"/>
      <w:pgMar w:top="1134" w:right="851" w:bottom="1134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EF2F2" w14:textId="77777777" w:rsidR="00E6652E" w:rsidRDefault="00E6652E" w:rsidP="002A2394">
      <w:r>
        <w:separator/>
      </w:r>
    </w:p>
  </w:endnote>
  <w:endnote w:type="continuationSeparator" w:id="0">
    <w:p w14:paraId="5C80F807" w14:textId="77777777" w:rsidR="00E6652E" w:rsidRDefault="00E6652E" w:rsidP="002A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stelecom Basis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Rostelecom Basis Light">
    <w:altName w:val="Calibri"/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ГОСТ тип А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B032D" w14:textId="77777777" w:rsidR="00E6652E" w:rsidRDefault="00E6652E" w:rsidP="002A2394">
      <w:r>
        <w:separator/>
      </w:r>
    </w:p>
  </w:footnote>
  <w:footnote w:type="continuationSeparator" w:id="0">
    <w:p w14:paraId="40F8D038" w14:textId="77777777" w:rsidR="00E6652E" w:rsidRDefault="00E6652E" w:rsidP="002A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2CF2" w14:textId="0DDCF880" w:rsidR="0094771A" w:rsidRDefault="005924D0">
    <w:pPr>
      <w:pStyle w:val="Header"/>
    </w:pP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begin"/>
    </w:r>
    <w:r w:rsidRPr="00F142E9">
      <w:rPr>
        <w:rFonts w:ascii="Rostelecom Basis Light" w:hAnsi="Rostelecom Basis Light"/>
        <w:color w:val="A6A6A6" w:themeColor="background1" w:themeShade="A6"/>
        <w:sz w:val="22"/>
      </w:rPr>
      <w:instrText>PAGE   \* MERGEFORMAT</w:instrTex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separate"/>
    </w:r>
    <w:r w:rsidR="00B51739">
      <w:rPr>
        <w:rFonts w:ascii="Rostelecom Basis Light" w:hAnsi="Rostelecom Basis Light"/>
        <w:noProof/>
        <w:color w:val="A6A6A6" w:themeColor="background1" w:themeShade="A6"/>
        <w:sz w:val="22"/>
      </w:rPr>
      <w:t>7</w:t>
    </w:r>
    <w:r w:rsidRPr="00F142E9">
      <w:rPr>
        <w:rFonts w:ascii="Rostelecom Basis Light" w:hAnsi="Rostelecom Basis Light"/>
        <w:color w:val="A6A6A6" w:themeColor="background1" w:themeShade="A6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06FA8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8C76A8"/>
    <w:lvl w:ilvl="0">
      <w:start w:val="1"/>
      <w:numFmt w:val="bullet"/>
      <w:pStyle w:val="ListBullet5"/>
      <w:lvlText w:val=""/>
      <w:lvlJc w:val="left"/>
      <w:pPr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6C8B10"/>
    <w:lvl w:ilvl="0">
      <w:start w:val="1"/>
      <w:numFmt w:val="bullet"/>
      <w:pStyle w:val="ListBullet4"/>
      <w:lvlText w:val=""/>
      <w:lvlJc w:val="left"/>
      <w:pPr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0B60B95A"/>
    <w:lvl w:ilvl="0">
      <w:start w:val="1"/>
      <w:numFmt w:val="bullet"/>
      <w:pStyle w:val="ListBullet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4A095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A1817F8"/>
    <w:lvl w:ilvl="0">
      <w:start w:val="1"/>
      <w:numFmt w:val="bullet"/>
      <w:pStyle w:val="List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3B4B"/>
    <w:multiLevelType w:val="multilevel"/>
    <w:tmpl w:val="B9C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9F6563"/>
    <w:multiLevelType w:val="multilevel"/>
    <w:tmpl w:val="B276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1D0570"/>
    <w:multiLevelType w:val="hybridMultilevel"/>
    <w:tmpl w:val="7D4EB91C"/>
    <w:lvl w:ilvl="0" w:tplc="FF1EB5E8">
      <w:start w:val="1"/>
      <w:numFmt w:val="bullet"/>
      <w:pStyle w:val="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CB615E"/>
    <w:multiLevelType w:val="hybridMultilevel"/>
    <w:tmpl w:val="0CB4CAD6"/>
    <w:lvl w:ilvl="0" w:tplc="24786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436BB"/>
    <w:multiLevelType w:val="hybridMultilevel"/>
    <w:tmpl w:val="D138FEDC"/>
    <w:lvl w:ilvl="0" w:tplc="EEC6A5C0">
      <w:start w:val="1"/>
      <w:numFmt w:val="decimal"/>
      <w:pStyle w:val="a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B94291"/>
    <w:multiLevelType w:val="hybridMultilevel"/>
    <w:tmpl w:val="14928C48"/>
    <w:lvl w:ilvl="0" w:tplc="4656C874">
      <w:start w:val="1"/>
      <w:numFmt w:val="decimal"/>
      <w:pStyle w:val="a0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897AC3"/>
    <w:multiLevelType w:val="multilevel"/>
    <w:tmpl w:val="B9CE88D0"/>
    <w:styleLink w:val="a1"/>
    <w:lvl w:ilvl="0">
      <w:start w:val="1"/>
      <w:numFmt w:val="decimal"/>
      <w:suff w:val="space"/>
      <w:lvlText w:val="%1"/>
      <w:lvlJc w:val="left"/>
      <w:pPr>
        <w:ind w:left="0" w:firstLine="0"/>
      </w:pPr>
      <w:rPr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1B857ED3"/>
    <w:multiLevelType w:val="multilevel"/>
    <w:tmpl w:val="00000000"/>
    <w:styleLink w:val="a2"/>
    <w:lvl w:ilvl="0">
      <w:start w:val="1"/>
      <w:numFmt w:val="decimal"/>
      <w:lvlText w:val="%1."/>
      <w:lvlJc w:val="left"/>
      <w:rPr>
        <w:bCs/>
        <w:sz w:val="24"/>
      </w:rPr>
    </w:lvl>
    <w:lvl w:ilvl="1">
      <w:start w:val="1"/>
      <w:numFmt w:val="decimal"/>
      <w:lvlText w:val="%1.%2."/>
      <w:lvlJc w:val="left"/>
      <w:rPr>
        <w:rFonts w:hint="default"/>
      </w:rPr>
    </w:lvl>
    <w:lvl w:ilvl="2">
      <w:start w:val="1"/>
      <w:numFmt w:val="decimal"/>
      <w:lvlText w:val="%1.%2.%3."/>
      <w:lvlJc w:val="left"/>
      <w:rPr>
        <w:rFonts w:hint="default"/>
      </w:rPr>
    </w:lvl>
    <w:lvl w:ilvl="3">
      <w:start w:val="1"/>
      <w:numFmt w:val="decimal"/>
      <w:lvlText w:val="%1.%2.%3.%4."/>
      <w:lvlJc w:val="left"/>
      <w:rPr>
        <w:rFonts w:hint="default"/>
      </w:rPr>
    </w:lvl>
    <w:lvl w:ilvl="4">
      <w:start w:val="1"/>
      <w:numFmt w:val="decimal"/>
      <w:lvlText w:val="%1.%2.%3.%4.%5."/>
      <w:lvlJc w:val="left"/>
      <w:rPr>
        <w:rFonts w:hint="default"/>
      </w:rPr>
    </w:lvl>
    <w:lvl w:ilvl="5">
      <w:start w:val="1"/>
      <w:numFmt w:val="decimal"/>
      <w:lvlText w:val="%1.%2.%3.%4.%5.%6."/>
      <w:lvlJc w:val="left"/>
      <w:rPr>
        <w:rFonts w:hint="default"/>
      </w:rPr>
    </w:lvl>
    <w:lvl w:ilvl="6">
      <w:start w:val="1"/>
      <w:numFmt w:val="decimal"/>
      <w:lvlText w:val="%1.%2.%3.%4.%5.%6.%7."/>
      <w:lvlJc w:val="left"/>
      <w:rPr>
        <w:rFonts w:hint="default"/>
      </w:rPr>
    </w:lvl>
    <w:lvl w:ilvl="7">
      <w:start w:val="1"/>
      <w:numFmt w:val="decimal"/>
      <w:lvlText w:val="%1.%2.%3.%4.%5.%6.%7.%8."/>
      <w:lvlJc w:val="left"/>
      <w:rPr>
        <w:rFonts w:hint="default"/>
      </w:rPr>
    </w:lvl>
    <w:lvl w:ilvl="8">
      <w:start w:val="1"/>
      <w:numFmt w:val="decimal"/>
      <w:lvlText w:val="%1.%2.%3.%4.%5.%6.%7.%8.%9."/>
      <w:lvlJc w:val="left"/>
      <w:rPr>
        <w:rFonts w:hint="default"/>
      </w:rPr>
    </w:lvl>
  </w:abstractNum>
  <w:abstractNum w:abstractNumId="17" w15:restartNumberingAfterBreak="0">
    <w:nsid w:val="1BE5480A"/>
    <w:multiLevelType w:val="hybridMultilevel"/>
    <w:tmpl w:val="C7C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57EA8"/>
    <w:multiLevelType w:val="hybridMultilevel"/>
    <w:tmpl w:val="3886B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E29E4"/>
    <w:multiLevelType w:val="hybridMultilevel"/>
    <w:tmpl w:val="F370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30660"/>
    <w:multiLevelType w:val="hybridMultilevel"/>
    <w:tmpl w:val="CA52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005091"/>
    <w:multiLevelType w:val="multilevel"/>
    <w:tmpl w:val="04190005"/>
    <w:styleLink w:val="WingdingsSymbol1105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Book Antiqua" w:hAnsi="Book Antiqua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11A43E7"/>
    <w:multiLevelType w:val="hybridMultilevel"/>
    <w:tmpl w:val="BEBA73A2"/>
    <w:lvl w:ilvl="0" w:tplc="B222621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D1FE8"/>
    <w:multiLevelType w:val="multilevel"/>
    <w:tmpl w:val="FCC011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43E55A30"/>
    <w:multiLevelType w:val="multilevel"/>
    <w:tmpl w:val="75D6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4934E4"/>
    <w:multiLevelType w:val="multilevel"/>
    <w:tmpl w:val="DA9E6734"/>
    <w:styleLink w:val="a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9B5798"/>
    <w:multiLevelType w:val="hybridMultilevel"/>
    <w:tmpl w:val="97842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B50C2"/>
    <w:multiLevelType w:val="multilevel"/>
    <w:tmpl w:val="205E02B8"/>
    <w:styleLink w:val="1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4F6D604A"/>
    <w:multiLevelType w:val="hybridMultilevel"/>
    <w:tmpl w:val="A0DA5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90960"/>
    <w:multiLevelType w:val="multilevel"/>
    <w:tmpl w:val="36AA79FC"/>
    <w:lvl w:ilvl="0">
      <w:start w:val="1"/>
      <w:numFmt w:val="russianUpper"/>
      <w:pStyle w:val="10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1835EA4"/>
    <w:multiLevelType w:val="multilevel"/>
    <w:tmpl w:val="97FC1F60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20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pStyle w:val="30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51B96A2B"/>
    <w:multiLevelType w:val="hybridMultilevel"/>
    <w:tmpl w:val="31447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64E17"/>
    <w:multiLevelType w:val="multilevel"/>
    <w:tmpl w:val="04190023"/>
    <w:styleLink w:val="ArticleSection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59C76FE8"/>
    <w:multiLevelType w:val="hybridMultilevel"/>
    <w:tmpl w:val="FB381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0490C"/>
    <w:multiLevelType w:val="multilevel"/>
    <w:tmpl w:val="1D34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B14798"/>
    <w:multiLevelType w:val="singleLevel"/>
    <w:tmpl w:val="2E6C3D4E"/>
    <w:lvl w:ilvl="0">
      <w:start w:val="1"/>
      <w:numFmt w:val="bullet"/>
      <w:pStyle w:val="11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37" w15:restartNumberingAfterBreak="0">
    <w:nsid w:val="625B12D6"/>
    <w:multiLevelType w:val="hybridMultilevel"/>
    <w:tmpl w:val="165C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35759"/>
    <w:multiLevelType w:val="multilevel"/>
    <w:tmpl w:val="7F28B092"/>
    <w:styleLink w:val="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9" w15:restartNumberingAfterBreak="0">
    <w:nsid w:val="67807747"/>
    <w:multiLevelType w:val="hybridMultilevel"/>
    <w:tmpl w:val="0D829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74BD4"/>
    <w:multiLevelType w:val="multilevel"/>
    <w:tmpl w:val="B29C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2E1F63"/>
    <w:multiLevelType w:val="multilevel"/>
    <w:tmpl w:val="B72A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242099"/>
    <w:multiLevelType w:val="hybridMultilevel"/>
    <w:tmpl w:val="BDBEBB66"/>
    <w:lvl w:ilvl="0" w:tplc="E74844AC">
      <w:start w:val="1"/>
      <w:numFmt w:val="bullet"/>
      <w:pStyle w:val="31"/>
      <w:lvlText w:val="‒"/>
      <w:lvlJc w:val="left"/>
      <w:pPr>
        <w:ind w:left="3272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3" w15:restartNumberingAfterBreak="0">
    <w:nsid w:val="7731730D"/>
    <w:multiLevelType w:val="multilevel"/>
    <w:tmpl w:val="C68EED60"/>
    <w:styleLink w:val="a4"/>
    <w:lvl w:ilvl="0">
      <w:start w:val="1"/>
      <w:numFmt w:val="bullet"/>
      <w:lvlText w:val=""/>
      <w:lvlJc w:val="left"/>
      <w:pPr>
        <w:tabs>
          <w:tab w:val="num" w:pos="2509"/>
        </w:tabs>
        <w:ind w:left="2509" w:hanging="360"/>
      </w:pPr>
      <w:rPr>
        <w:rFonts w:ascii="Wingdings" w:hAnsi="Wingdings"/>
        <w:sz w:val="24"/>
      </w:rPr>
    </w:lvl>
    <w:lvl w:ilvl="1">
      <w:start w:val="1"/>
      <w:numFmt w:val="lowerLetter"/>
      <w:lvlText w:val="%2."/>
      <w:lvlJc w:val="left"/>
      <w:pPr>
        <w:tabs>
          <w:tab w:val="num" w:pos="3229"/>
        </w:tabs>
        <w:ind w:left="3229" w:hanging="360"/>
      </w:pPr>
    </w:lvl>
    <w:lvl w:ilvl="2">
      <w:start w:val="1"/>
      <w:numFmt w:val="lowerRoman"/>
      <w:lvlText w:val="%3."/>
      <w:lvlJc w:val="right"/>
      <w:pPr>
        <w:tabs>
          <w:tab w:val="num" w:pos="3949"/>
        </w:tabs>
        <w:ind w:left="3949" w:hanging="180"/>
      </w:pPr>
    </w:lvl>
    <w:lvl w:ilvl="3">
      <w:start w:val="1"/>
      <w:numFmt w:val="decimal"/>
      <w:lvlText w:val="%4."/>
      <w:lvlJc w:val="left"/>
      <w:pPr>
        <w:tabs>
          <w:tab w:val="num" w:pos="4669"/>
        </w:tabs>
        <w:ind w:left="4669" w:hanging="360"/>
      </w:pPr>
    </w:lvl>
    <w:lvl w:ilvl="4">
      <w:start w:val="1"/>
      <w:numFmt w:val="lowerLetter"/>
      <w:lvlText w:val="%5."/>
      <w:lvlJc w:val="left"/>
      <w:pPr>
        <w:tabs>
          <w:tab w:val="num" w:pos="5389"/>
        </w:tabs>
        <w:ind w:left="5389" w:hanging="360"/>
      </w:pPr>
    </w:lvl>
    <w:lvl w:ilvl="5">
      <w:start w:val="1"/>
      <w:numFmt w:val="lowerRoman"/>
      <w:lvlText w:val="%6."/>
      <w:lvlJc w:val="right"/>
      <w:pPr>
        <w:tabs>
          <w:tab w:val="num" w:pos="6109"/>
        </w:tabs>
        <w:ind w:left="6109" w:hanging="180"/>
      </w:pPr>
    </w:lvl>
    <w:lvl w:ilvl="6">
      <w:start w:val="1"/>
      <w:numFmt w:val="decimal"/>
      <w:lvlText w:val="%7."/>
      <w:lvlJc w:val="left"/>
      <w:pPr>
        <w:tabs>
          <w:tab w:val="num" w:pos="6829"/>
        </w:tabs>
        <w:ind w:left="6829" w:hanging="360"/>
      </w:pPr>
    </w:lvl>
    <w:lvl w:ilvl="7">
      <w:start w:val="1"/>
      <w:numFmt w:val="lowerLetter"/>
      <w:lvlText w:val="%8."/>
      <w:lvlJc w:val="left"/>
      <w:pPr>
        <w:tabs>
          <w:tab w:val="num" w:pos="7549"/>
        </w:tabs>
        <w:ind w:left="7549" w:hanging="360"/>
      </w:pPr>
    </w:lvl>
    <w:lvl w:ilvl="8">
      <w:start w:val="1"/>
      <w:numFmt w:val="lowerRoman"/>
      <w:lvlText w:val="%9."/>
      <w:lvlJc w:val="right"/>
      <w:pPr>
        <w:tabs>
          <w:tab w:val="num" w:pos="8269"/>
        </w:tabs>
        <w:ind w:left="8269" w:hanging="180"/>
      </w:pPr>
    </w:lvl>
  </w:abstractNum>
  <w:abstractNum w:abstractNumId="44" w15:restartNumberingAfterBreak="0">
    <w:nsid w:val="7AAF646A"/>
    <w:multiLevelType w:val="hybridMultilevel"/>
    <w:tmpl w:val="07BE5688"/>
    <w:lvl w:ilvl="0" w:tplc="25847FDC">
      <w:start w:val="1"/>
      <w:numFmt w:val="decimal"/>
      <w:pStyle w:val="a5"/>
      <w:lvlText w:val="Приложение %1."/>
      <w:lvlJc w:val="left"/>
      <w:pPr>
        <w:ind w:left="720" w:hanging="360"/>
      </w:pPr>
      <w:rPr>
        <w:rFonts w:ascii="Rostelecom Basis" w:hAnsi="Rostelecom Basi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176F5"/>
    <w:multiLevelType w:val="multilevel"/>
    <w:tmpl w:val="DB0E2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4C6840"/>
    <w:multiLevelType w:val="multilevel"/>
    <w:tmpl w:val="72161318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84" w:hanging="1800"/>
      </w:pPr>
      <w:rPr>
        <w:rFonts w:hint="default"/>
      </w:rPr>
    </w:lvl>
  </w:abstractNum>
  <w:num w:numId="1" w16cid:durableId="1676373477">
    <w:abstractNumId w:val="8"/>
  </w:num>
  <w:num w:numId="2" w16cid:durableId="1761291129">
    <w:abstractNumId w:val="6"/>
  </w:num>
  <w:num w:numId="3" w16cid:durableId="557785161">
    <w:abstractNumId w:val="5"/>
  </w:num>
  <w:num w:numId="4" w16cid:durableId="1867402726">
    <w:abstractNumId w:val="4"/>
  </w:num>
  <w:num w:numId="5" w16cid:durableId="1796825921">
    <w:abstractNumId w:val="24"/>
  </w:num>
  <w:num w:numId="6" w16cid:durableId="489634976">
    <w:abstractNumId w:val="44"/>
  </w:num>
  <w:num w:numId="7" w16cid:durableId="926159354">
    <w:abstractNumId w:val="31"/>
  </w:num>
  <w:num w:numId="8" w16cid:durableId="257719246">
    <w:abstractNumId w:val="21"/>
  </w:num>
  <w:num w:numId="9" w16cid:durableId="1124426001">
    <w:abstractNumId w:val="13"/>
  </w:num>
  <w:num w:numId="10" w16cid:durableId="1862552934">
    <w:abstractNumId w:val="36"/>
  </w:num>
  <w:num w:numId="11" w16cid:durableId="2142453934">
    <w:abstractNumId w:val="11"/>
  </w:num>
  <w:num w:numId="12" w16cid:durableId="85394065">
    <w:abstractNumId w:val="7"/>
  </w:num>
  <w:num w:numId="13" w16cid:durableId="278873683">
    <w:abstractNumId w:val="2"/>
  </w:num>
  <w:num w:numId="14" w16cid:durableId="127745096">
    <w:abstractNumId w:val="1"/>
  </w:num>
  <w:num w:numId="15" w16cid:durableId="1121918408">
    <w:abstractNumId w:val="0"/>
  </w:num>
  <w:num w:numId="16" w16cid:durableId="359429313">
    <w:abstractNumId w:val="22"/>
  </w:num>
  <w:num w:numId="17" w16cid:durableId="1268583294">
    <w:abstractNumId w:val="30"/>
  </w:num>
  <w:num w:numId="18" w16cid:durableId="2120417288">
    <w:abstractNumId w:val="3"/>
  </w:num>
  <w:num w:numId="19" w16cid:durableId="80684207">
    <w:abstractNumId w:val="33"/>
  </w:num>
  <w:num w:numId="20" w16cid:durableId="2035571455">
    <w:abstractNumId w:val="43"/>
  </w:num>
  <w:num w:numId="21" w16cid:durableId="410397976">
    <w:abstractNumId w:val="15"/>
  </w:num>
  <w:num w:numId="22" w16cid:durableId="92674496">
    <w:abstractNumId w:val="16"/>
  </w:num>
  <w:num w:numId="23" w16cid:durableId="356541885">
    <w:abstractNumId w:val="26"/>
  </w:num>
  <w:num w:numId="24" w16cid:durableId="773327909">
    <w:abstractNumId w:val="38"/>
  </w:num>
  <w:num w:numId="25" w16cid:durableId="137698163">
    <w:abstractNumId w:val="28"/>
  </w:num>
  <w:num w:numId="26" w16cid:durableId="863135468">
    <w:abstractNumId w:val="14"/>
  </w:num>
  <w:num w:numId="27" w16cid:durableId="1974216901">
    <w:abstractNumId w:val="42"/>
  </w:num>
  <w:num w:numId="28" w16cid:durableId="39937114">
    <w:abstractNumId w:val="14"/>
    <w:lvlOverride w:ilvl="0">
      <w:startOverride w:val="1"/>
    </w:lvlOverride>
  </w:num>
  <w:num w:numId="29" w16cid:durableId="1121606296">
    <w:abstractNumId w:val="40"/>
  </w:num>
  <w:num w:numId="30" w16cid:durableId="122772422">
    <w:abstractNumId w:val="41"/>
  </w:num>
  <w:num w:numId="31" w16cid:durableId="1725522590">
    <w:abstractNumId w:val="9"/>
  </w:num>
  <w:num w:numId="32" w16cid:durableId="1794061040">
    <w:abstractNumId w:val="10"/>
  </w:num>
  <w:num w:numId="33" w16cid:durableId="1421411065">
    <w:abstractNumId w:val="25"/>
  </w:num>
  <w:num w:numId="34" w16cid:durableId="438379085">
    <w:abstractNumId w:val="35"/>
  </w:num>
  <w:num w:numId="35" w16cid:durableId="1262763334">
    <w:abstractNumId w:val="45"/>
  </w:num>
  <w:num w:numId="36" w16cid:durableId="1338268262">
    <w:abstractNumId w:val="29"/>
  </w:num>
  <w:num w:numId="37" w16cid:durableId="2056201081">
    <w:abstractNumId w:val="46"/>
  </w:num>
  <w:num w:numId="38" w16cid:durableId="1280532839">
    <w:abstractNumId w:val="34"/>
  </w:num>
  <w:num w:numId="39" w16cid:durableId="1649436041">
    <w:abstractNumId w:val="12"/>
  </w:num>
  <w:num w:numId="40" w16cid:durableId="1002853557">
    <w:abstractNumId w:val="23"/>
  </w:num>
  <w:num w:numId="41" w16cid:durableId="659893867">
    <w:abstractNumId w:val="37"/>
  </w:num>
  <w:num w:numId="42" w16cid:durableId="388043353">
    <w:abstractNumId w:val="18"/>
  </w:num>
  <w:num w:numId="43" w16cid:durableId="1989245051">
    <w:abstractNumId w:val="27"/>
  </w:num>
  <w:num w:numId="44" w16cid:durableId="903566785">
    <w:abstractNumId w:val="32"/>
  </w:num>
  <w:num w:numId="45" w16cid:durableId="768507325">
    <w:abstractNumId w:val="39"/>
  </w:num>
  <w:num w:numId="46" w16cid:durableId="1516726378">
    <w:abstractNumId w:val="19"/>
  </w:num>
  <w:num w:numId="47" w16cid:durableId="59060229">
    <w:abstractNumId w:val="20"/>
  </w:num>
  <w:num w:numId="48" w16cid:durableId="610019154">
    <w:abstractNumId w:val="1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SortMethod w:val="0000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431"/>
    <w:rsid w:val="00000072"/>
    <w:rsid w:val="000008F5"/>
    <w:rsid w:val="00001A78"/>
    <w:rsid w:val="00001E7B"/>
    <w:rsid w:val="00001F11"/>
    <w:rsid w:val="00002974"/>
    <w:rsid w:val="00004483"/>
    <w:rsid w:val="00004A18"/>
    <w:rsid w:val="0000575F"/>
    <w:rsid w:val="0000585E"/>
    <w:rsid w:val="00005D99"/>
    <w:rsid w:val="00006E69"/>
    <w:rsid w:val="00006F03"/>
    <w:rsid w:val="000075F4"/>
    <w:rsid w:val="00010094"/>
    <w:rsid w:val="00010116"/>
    <w:rsid w:val="00010518"/>
    <w:rsid w:val="000115AA"/>
    <w:rsid w:val="00012E43"/>
    <w:rsid w:val="000139AA"/>
    <w:rsid w:val="00013A69"/>
    <w:rsid w:val="00013B9F"/>
    <w:rsid w:val="00014D51"/>
    <w:rsid w:val="000151C9"/>
    <w:rsid w:val="00015CE7"/>
    <w:rsid w:val="00015CEF"/>
    <w:rsid w:val="00015D84"/>
    <w:rsid w:val="00016245"/>
    <w:rsid w:val="00016955"/>
    <w:rsid w:val="00017054"/>
    <w:rsid w:val="000201BA"/>
    <w:rsid w:val="00020EA1"/>
    <w:rsid w:val="000215D0"/>
    <w:rsid w:val="00021D57"/>
    <w:rsid w:val="00022037"/>
    <w:rsid w:val="00022AAF"/>
    <w:rsid w:val="00023521"/>
    <w:rsid w:val="0002356F"/>
    <w:rsid w:val="0002497D"/>
    <w:rsid w:val="00025083"/>
    <w:rsid w:val="000250AC"/>
    <w:rsid w:val="0002519D"/>
    <w:rsid w:val="0002520B"/>
    <w:rsid w:val="0002544F"/>
    <w:rsid w:val="000254D2"/>
    <w:rsid w:val="00025726"/>
    <w:rsid w:val="000277B1"/>
    <w:rsid w:val="000307DA"/>
    <w:rsid w:val="00030BC4"/>
    <w:rsid w:val="00030DBD"/>
    <w:rsid w:val="000315FF"/>
    <w:rsid w:val="00031C7F"/>
    <w:rsid w:val="000321A0"/>
    <w:rsid w:val="000321D4"/>
    <w:rsid w:val="000331A0"/>
    <w:rsid w:val="00033FBF"/>
    <w:rsid w:val="0003544A"/>
    <w:rsid w:val="00036233"/>
    <w:rsid w:val="000369DC"/>
    <w:rsid w:val="00036F93"/>
    <w:rsid w:val="00036FEA"/>
    <w:rsid w:val="000370F2"/>
    <w:rsid w:val="00037128"/>
    <w:rsid w:val="0003721E"/>
    <w:rsid w:val="000374FD"/>
    <w:rsid w:val="0003757B"/>
    <w:rsid w:val="00037811"/>
    <w:rsid w:val="00037DAE"/>
    <w:rsid w:val="000400C9"/>
    <w:rsid w:val="00040610"/>
    <w:rsid w:val="000412D4"/>
    <w:rsid w:val="00041951"/>
    <w:rsid w:val="00041A85"/>
    <w:rsid w:val="0004285B"/>
    <w:rsid w:val="00043DE8"/>
    <w:rsid w:val="00044D9F"/>
    <w:rsid w:val="00045CD2"/>
    <w:rsid w:val="00046C16"/>
    <w:rsid w:val="00046C61"/>
    <w:rsid w:val="00046DB7"/>
    <w:rsid w:val="00046ED1"/>
    <w:rsid w:val="00047B4A"/>
    <w:rsid w:val="00050522"/>
    <w:rsid w:val="00050798"/>
    <w:rsid w:val="000517BB"/>
    <w:rsid w:val="00051865"/>
    <w:rsid w:val="00051AED"/>
    <w:rsid w:val="00051F12"/>
    <w:rsid w:val="00053584"/>
    <w:rsid w:val="00054E38"/>
    <w:rsid w:val="00054EE3"/>
    <w:rsid w:val="00054F75"/>
    <w:rsid w:val="000558E0"/>
    <w:rsid w:val="00055EFF"/>
    <w:rsid w:val="0005661B"/>
    <w:rsid w:val="00056E2C"/>
    <w:rsid w:val="0005755C"/>
    <w:rsid w:val="00057A68"/>
    <w:rsid w:val="000602D0"/>
    <w:rsid w:val="000613FE"/>
    <w:rsid w:val="00061443"/>
    <w:rsid w:val="000617FE"/>
    <w:rsid w:val="00061B16"/>
    <w:rsid w:val="00062837"/>
    <w:rsid w:val="00062B2C"/>
    <w:rsid w:val="00063942"/>
    <w:rsid w:val="00063BB5"/>
    <w:rsid w:val="00063C3F"/>
    <w:rsid w:val="00064410"/>
    <w:rsid w:val="00065529"/>
    <w:rsid w:val="00065994"/>
    <w:rsid w:val="000665C2"/>
    <w:rsid w:val="00066C42"/>
    <w:rsid w:val="00067EDA"/>
    <w:rsid w:val="00070695"/>
    <w:rsid w:val="0007119F"/>
    <w:rsid w:val="000712BA"/>
    <w:rsid w:val="0007166B"/>
    <w:rsid w:val="00072AC3"/>
    <w:rsid w:val="00073B5B"/>
    <w:rsid w:val="00073C84"/>
    <w:rsid w:val="00073E8A"/>
    <w:rsid w:val="00074EF9"/>
    <w:rsid w:val="00075816"/>
    <w:rsid w:val="0007648B"/>
    <w:rsid w:val="00076749"/>
    <w:rsid w:val="00076798"/>
    <w:rsid w:val="000804E1"/>
    <w:rsid w:val="00080516"/>
    <w:rsid w:val="00080521"/>
    <w:rsid w:val="000805C1"/>
    <w:rsid w:val="00080A0F"/>
    <w:rsid w:val="000820A7"/>
    <w:rsid w:val="0008252A"/>
    <w:rsid w:val="00082C4E"/>
    <w:rsid w:val="00083A1D"/>
    <w:rsid w:val="00083BDF"/>
    <w:rsid w:val="000847E8"/>
    <w:rsid w:val="00084C66"/>
    <w:rsid w:val="00085BD4"/>
    <w:rsid w:val="000867DA"/>
    <w:rsid w:val="000869C9"/>
    <w:rsid w:val="00086A57"/>
    <w:rsid w:val="00086BF0"/>
    <w:rsid w:val="00087096"/>
    <w:rsid w:val="000900A8"/>
    <w:rsid w:val="00090A51"/>
    <w:rsid w:val="00091D86"/>
    <w:rsid w:val="000922EF"/>
    <w:rsid w:val="000932C9"/>
    <w:rsid w:val="00093D74"/>
    <w:rsid w:val="00093E35"/>
    <w:rsid w:val="00094976"/>
    <w:rsid w:val="00094CAB"/>
    <w:rsid w:val="00094E6D"/>
    <w:rsid w:val="00096395"/>
    <w:rsid w:val="0009710B"/>
    <w:rsid w:val="00097713"/>
    <w:rsid w:val="00097E8A"/>
    <w:rsid w:val="000A0434"/>
    <w:rsid w:val="000A0552"/>
    <w:rsid w:val="000A0B56"/>
    <w:rsid w:val="000A0CF5"/>
    <w:rsid w:val="000A212F"/>
    <w:rsid w:val="000A2C8B"/>
    <w:rsid w:val="000A3788"/>
    <w:rsid w:val="000A5318"/>
    <w:rsid w:val="000A5731"/>
    <w:rsid w:val="000A62C9"/>
    <w:rsid w:val="000B0097"/>
    <w:rsid w:val="000B1E27"/>
    <w:rsid w:val="000B1F3F"/>
    <w:rsid w:val="000B217F"/>
    <w:rsid w:val="000B23E3"/>
    <w:rsid w:val="000B2637"/>
    <w:rsid w:val="000B36B3"/>
    <w:rsid w:val="000B3BE3"/>
    <w:rsid w:val="000B4719"/>
    <w:rsid w:val="000B4B72"/>
    <w:rsid w:val="000B68CC"/>
    <w:rsid w:val="000B7A1D"/>
    <w:rsid w:val="000B7BCB"/>
    <w:rsid w:val="000C01C1"/>
    <w:rsid w:val="000C099B"/>
    <w:rsid w:val="000C1277"/>
    <w:rsid w:val="000C1A5A"/>
    <w:rsid w:val="000C1D15"/>
    <w:rsid w:val="000C1EE0"/>
    <w:rsid w:val="000C29CF"/>
    <w:rsid w:val="000C38EC"/>
    <w:rsid w:val="000C3903"/>
    <w:rsid w:val="000C48EC"/>
    <w:rsid w:val="000C5686"/>
    <w:rsid w:val="000C5AA3"/>
    <w:rsid w:val="000D0B57"/>
    <w:rsid w:val="000D1214"/>
    <w:rsid w:val="000D1403"/>
    <w:rsid w:val="000D1598"/>
    <w:rsid w:val="000D1940"/>
    <w:rsid w:val="000D1E67"/>
    <w:rsid w:val="000D22B0"/>
    <w:rsid w:val="000D2D49"/>
    <w:rsid w:val="000D3DF0"/>
    <w:rsid w:val="000D3F8A"/>
    <w:rsid w:val="000D41D8"/>
    <w:rsid w:val="000D7B9B"/>
    <w:rsid w:val="000E0A6A"/>
    <w:rsid w:val="000E1BF2"/>
    <w:rsid w:val="000E2A7C"/>
    <w:rsid w:val="000E2BE4"/>
    <w:rsid w:val="000E2CFC"/>
    <w:rsid w:val="000E4C29"/>
    <w:rsid w:val="000E4F86"/>
    <w:rsid w:val="000E5CD3"/>
    <w:rsid w:val="000E5E08"/>
    <w:rsid w:val="000E6323"/>
    <w:rsid w:val="000E65F3"/>
    <w:rsid w:val="000E6637"/>
    <w:rsid w:val="000E6923"/>
    <w:rsid w:val="000E6A7F"/>
    <w:rsid w:val="000E6C98"/>
    <w:rsid w:val="000E71BA"/>
    <w:rsid w:val="000E7418"/>
    <w:rsid w:val="000E7571"/>
    <w:rsid w:val="000E76C8"/>
    <w:rsid w:val="000E796B"/>
    <w:rsid w:val="000E7C64"/>
    <w:rsid w:val="000E7D69"/>
    <w:rsid w:val="000F3A19"/>
    <w:rsid w:val="000F41DA"/>
    <w:rsid w:val="000F433D"/>
    <w:rsid w:val="000F485E"/>
    <w:rsid w:val="000F5524"/>
    <w:rsid w:val="000F5698"/>
    <w:rsid w:val="000F5BB1"/>
    <w:rsid w:val="000F5E4F"/>
    <w:rsid w:val="000F653D"/>
    <w:rsid w:val="000F6A2A"/>
    <w:rsid w:val="000F6C77"/>
    <w:rsid w:val="000F73B2"/>
    <w:rsid w:val="000F7523"/>
    <w:rsid w:val="000F755E"/>
    <w:rsid w:val="000F7B44"/>
    <w:rsid w:val="001010D2"/>
    <w:rsid w:val="001014BC"/>
    <w:rsid w:val="0010154A"/>
    <w:rsid w:val="001016D6"/>
    <w:rsid w:val="00102329"/>
    <w:rsid w:val="0010238E"/>
    <w:rsid w:val="00102607"/>
    <w:rsid w:val="00102D83"/>
    <w:rsid w:val="001032ED"/>
    <w:rsid w:val="00103A6E"/>
    <w:rsid w:val="0010432E"/>
    <w:rsid w:val="001044AA"/>
    <w:rsid w:val="00104691"/>
    <w:rsid w:val="001054D4"/>
    <w:rsid w:val="00105D18"/>
    <w:rsid w:val="00111222"/>
    <w:rsid w:val="001120F1"/>
    <w:rsid w:val="001145D8"/>
    <w:rsid w:val="0011491C"/>
    <w:rsid w:val="0011581E"/>
    <w:rsid w:val="00117957"/>
    <w:rsid w:val="00120BFE"/>
    <w:rsid w:val="00121678"/>
    <w:rsid w:val="00122823"/>
    <w:rsid w:val="0012329E"/>
    <w:rsid w:val="001236DC"/>
    <w:rsid w:val="00123FB8"/>
    <w:rsid w:val="001241DA"/>
    <w:rsid w:val="0012430D"/>
    <w:rsid w:val="00124613"/>
    <w:rsid w:val="00124946"/>
    <w:rsid w:val="00124A29"/>
    <w:rsid w:val="001259C6"/>
    <w:rsid w:val="001262AE"/>
    <w:rsid w:val="001275E9"/>
    <w:rsid w:val="00127EE5"/>
    <w:rsid w:val="00130B41"/>
    <w:rsid w:val="00131183"/>
    <w:rsid w:val="001312CC"/>
    <w:rsid w:val="00131B1A"/>
    <w:rsid w:val="00131C2B"/>
    <w:rsid w:val="00132A58"/>
    <w:rsid w:val="00132F0D"/>
    <w:rsid w:val="001343B7"/>
    <w:rsid w:val="00136073"/>
    <w:rsid w:val="0013619A"/>
    <w:rsid w:val="001366ED"/>
    <w:rsid w:val="00136BF8"/>
    <w:rsid w:val="00136E3D"/>
    <w:rsid w:val="00137657"/>
    <w:rsid w:val="0014001A"/>
    <w:rsid w:val="001401CA"/>
    <w:rsid w:val="0014049A"/>
    <w:rsid w:val="00140A21"/>
    <w:rsid w:val="00140BD8"/>
    <w:rsid w:val="00141CBC"/>
    <w:rsid w:val="001424A0"/>
    <w:rsid w:val="00142836"/>
    <w:rsid w:val="00142982"/>
    <w:rsid w:val="00142ED7"/>
    <w:rsid w:val="00144CDD"/>
    <w:rsid w:val="001451F7"/>
    <w:rsid w:val="00145B88"/>
    <w:rsid w:val="00147276"/>
    <w:rsid w:val="00147525"/>
    <w:rsid w:val="00147B61"/>
    <w:rsid w:val="0015042E"/>
    <w:rsid w:val="00150BD1"/>
    <w:rsid w:val="00150F45"/>
    <w:rsid w:val="00151E3E"/>
    <w:rsid w:val="0015225D"/>
    <w:rsid w:val="00152311"/>
    <w:rsid w:val="001533B4"/>
    <w:rsid w:val="00155021"/>
    <w:rsid w:val="00155C88"/>
    <w:rsid w:val="001566C1"/>
    <w:rsid w:val="001566D7"/>
    <w:rsid w:val="001577E9"/>
    <w:rsid w:val="001607A0"/>
    <w:rsid w:val="001623CD"/>
    <w:rsid w:val="001631BF"/>
    <w:rsid w:val="001631FB"/>
    <w:rsid w:val="00163326"/>
    <w:rsid w:val="001635FB"/>
    <w:rsid w:val="00163EC6"/>
    <w:rsid w:val="0016536A"/>
    <w:rsid w:val="0016618C"/>
    <w:rsid w:val="00166363"/>
    <w:rsid w:val="001666BB"/>
    <w:rsid w:val="001670E4"/>
    <w:rsid w:val="0017026D"/>
    <w:rsid w:val="001706C8"/>
    <w:rsid w:val="00171135"/>
    <w:rsid w:val="00171D9B"/>
    <w:rsid w:val="00171F4A"/>
    <w:rsid w:val="0017232B"/>
    <w:rsid w:val="00172358"/>
    <w:rsid w:val="00174685"/>
    <w:rsid w:val="00174D85"/>
    <w:rsid w:val="001752DB"/>
    <w:rsid w:val="00175A65"/>
    <w:rsid w:val="0017603B"/>
    <w:rsid w:val="001764FB"/>
    <w:rsid w:val="00176D68"/>
    <w:rsid w:val="00177C37"/>
    <w:rsid w:val="00177C64"/>
    <w:rsid w:val="001800D4"/>
    <w:rsid w:val="00180293"/>
    <w:rsid w:val="001811CC"/>
    <w:rsid w:val="0018218E"/>
    <w:rsid w:val="00183464"/>
    <w:rsid w:val="00183A81"/>
    <w:rsid w:val="00184801"/>
    <w:rsid w:val="001848A2"/>
    <w:rsid w:val="00184A8E"/>
    <w:rsid w:val="0018509A"/>
    <w:rsid w:val="0018574E"/>
    <w:rsid w:val="00185E61"/>
    <w:rsid w:val="00185FAB"/>
    <w:rsid w:val="00186B7B"/>
    <w:rsid w:val="0018767C"/>
    <w:rsid w:val="00187EDB"/>
    <w:rsid w:val="00187F59"/>
    <w:rsid w:val="001907C2"/>
    <w:rsid w:val="00190F8B"/>
    <w:rsid w:val="0019113A"/>
    <w:rsid w:val="00191697"/>
    <w:rsid w:val="00191EAF"/>
    <w:rsid w:val="00192B07"/>
    <w:rsid w:val="00192C59"/>
    <w:rsid w:val="0019368F"/>
    <w:rsid w:val="001937D5"/>
    <w:rsid w:val="0019392B"/>
    <w:rsid w:val="00194A3F"/>
    <w:rsid w:val="001950F2"/>
    <w:rsid w:val="00195171"/>
    <w:rsid w:val="00195971"/>
    <w:rsid w:val="00195D41"/>
    <w:rsid w:val="00196273"/>
    <w:rsid w:val="001966D5"/>
    <w:rsid w:val="001A12FA"/>
    <w:rsid w:val="001A2777"/>
    <w:rsid w:val="001A3B1B"/>
    <w:rsid w:val="001A3BDE"/>
    <w:rsid w:val="001A4BC6"/>
    <w:rsid w:val="001A5757"/>
    <w:rsid w:val="001A5890"/>
    <w:rsid w:val="001A6C07"/>
    <w:rsid w:val="001A6E3A"/>
    <w:rsid w:val="001A701C"/>
    <w:rsid w:val="001B062D"/>
    <w:rsid w:val="001B06C6"/>
    <w:rsid w:val="001B073B"/>
    <w:rsid w:val="001B2530"/>
    <w:rsid w:val="001B27E4"/>
    <w:rsid w:val="001B32AC"/>
    <w:rsid w:val="001B4303"/>
    <w:rsid w:val="001B52EF"/>
    <w:rsid w:val="001B647C"/>
    <w:rsid w:val="001B6646"/>
    <w:rsid w:val="001B6CF0"/>
    <w:rsid w:val="001B7AF0"/>
    <w:rsid w:val="001B7FC3"/>
    <w:rsid w:val="001C01C5"/>
    <w:rsid w:val="001C15AE"/>
    <w:rsid w:val="001C1951"/>
    <w:rsid w:val="001C1B4E"/>
    <w:rsid w:val="001C21AB"/>
    <w:rsid w:val="001C27F8"/>
    <w:rsid w:val="001C3C6D"/>
    <w:rsid w:val="001C46A7"/>
    <w:rsid w:val="001C4933"/>
    <w:rsid w:val="001C6DB2"/>
    <w:rsid w:val="001C758C"/>
    <w:rsid w:val="001C773F"/>
    <w:rsid w:val="001C7AAB"/>
    <w:rsid w:val="001C7D1D"/>
    <w:rsid w:val="001D0934"/>
    <w:rsid w:val="001D1191"/>
    <w:rsid w:val="001D1282"/>
    <w:rsid w:val="001D1F8F"/>
    <w:rsid w:val="001D31C9"/>
    <w:rsid w:val="001D346E"/>
    <w:rsid w:val="001D360B"/>
    <w:rsid w:val="001D4843"/>
    <w:rsid w:val="001D4F7C"/>
    <w:rsid w:val="001D597B"/>
    <w:rsid w:val="001D5A4F"/>
    <w:rsid w:val="001D5A92"/>
    <w:rsid w:val="001D5E80"/>
    <w:rsid w:val="001D61FC"/>
    <w:rsid w:val="001D6499"/>
    <w:rsid w:val="001D660E"/>
    <w:rsid w:val="001D67C8"/>
    <w:rsid w:val="001D6D4B"/>
    <w:rsid w:val="001D7C6B"/>
    <w:rsid w:val="001E0157"/>
    <w:rsid w:val="001E0A0D"/>
    <w:rsid w:val="001E0AC8"/>
    <w:rsid w:val="001E0EAD"/>
    <w:rsid w:val="001E0F6F"/>
    <w:rsid w:val="001E1062"/>
    <w:rsid w:val="001E11E9"/>
    <w:rsid w:val="001E1778"/>
    <w:rsid w:val="001E2889"/>
    <w:rsid w:val="001E2CAA"/>
    <w:rsid w:val="001E2CB5"/>
    <w:rsid w:val="001E3AEF"/>
    <w:rsid w:val="001E4528"/>
    <w:rsid w:val="001E5AA1"/>
    <w:rsid w:val="001E618E"/>
    <w:rsid w:val="001E68A0"/>
    <w:rsid w:val="001E7863"/>
    <w:rsid w:val="001E79F1"/>
    <w:rsid w:val="001F0182"/>
    <w:rsid w:val="001F0420"/>
    <w:rsid w:val="001F0B08"/>
    <w:rsid w:val="001F114C"/>
    <w:rsid w:val="001F1A52"/>
    <w:rsid w:val="001F1C8D"/>
    <w:rsid w:val="001F2F98"/>
    <w:rsid w:val="001F34E1"/>
    <w:rsid w:val="001F3B47"/>
    <w:rsid w:val="001F4E58"/>
    <w:rsid w:val="001F5F78"/>
    <w:rsid w:val="001F7062"/>
    <w:rsid w:val="00200ABF"/>
    <w:rsid w:val="0020156D"/>
    <w:rsid w:val="00201BB4"/>
    <w:rsid w:val="002020C1"/>
    <w:rsid w:val="00202F1F"/>
    <w:rsid w:val="0020397B"/>
    <w:rsid w:val="00203D9E"/>
    <w:rsid w:val="002060A7"/>
    <w:rsid w:val="00206773"/>
    <w:rsid w:val="00206A17"/>
    <w:rsid w:val="00206FA7"/>
    <w:rsid w:val="00207D49"/>
    <w:rsid w:val="00210A9E"/>
    <w:rsid w:val="002113CA"/>
    <w:rsid w:val="00212670"/>
    <w:rsid w:val="00212781"/>
    <w:rsid w:val="00213C84"/>
    <w:rsid w:val="00214BE4"/>
    <w:rsid w:val="002157F1"/>
    <w:rsid w:val="00215A01"/>
    <w:rsid w:val="002162B3"/>
    <w:rsid w:val="00216562"/>
    <w:rsid w:val="00216D54"/>
    <w:rsid w:val="002203FD"/>
    <w:rsid w:val="0022047B"/>
    <w:rsid w:val="00220BA3"/>
    <w:rsid w:val="00220C47"/>
    <w:rsid w:val="002211AF"/>
    <w:rsid w:val="00221B6C"/>
    <w:rsid w:val="002222D2"/>
    <w:rsid w:val="002225E2"/>
    <w:rsid w:val="002235B4"/>
    <w:rsid w:val="00223A35"/>
    <w:rsid w:val="00223C0C"/>
    <w:rsid w:val="0022427A"/>
    <w:rsid w:val="00224534"/>
    <w:rsid w:val="00224D32"/>
    <w:rsid w:val="0022520A"/>
    <w:rsid w:val="002255B0"/>
    <w:rsid w:val="002256AE"/>
    <w:rsid w:val="00230C34"/>
    <w:rsid w:val="00230CEC"/>
    <w:rsid w:val="002339CD"/>
    <w:rsid w:val="00233B89"/>
    <w:rsid w:val="00233FAF"/>
    <w:rsid w:val="00233FF8"/>
    <w:rsid w:val="002353AC"/>
    <w:rsid w:val="0023594C"/>
    <w:rsid w:val="00235F4C"/>
    <w:rsid w:val="00237268"/>
    <w:rsid w:val="00237366"/>
    <w:rsid w:val="002376D0"/>
    <w:rsid w:val="00237F77"/>
    <w:rsid w:val="00240560"/>
    <w:rsid w:val="00240594"/>
    <w:rsid w:val="002410B0"/>
    <w:rsid w:val="0024436E"/>
    <w:rsid w:val="00244DBF"/>
    <w:rsid w:val="0024516B"/>
    <w:rsid w:val="002464D6"/>
    <w:rsid w:val="00246F2F"/>
    <w:rsid w:val="002472CC"/>
    <w:rsid w:val="00250107"/>
    <w:rsid w:val="00250CBB"/>
    <w:rsid w:val="00251479"/>
    <w:rsid w:val="00251844"/>
    <w:rsid w:val="0025236E"/>
    <w:rsid w:val="002523E3"/>
    <w:rsid w:val="00252DFB"/>
    <w:rsid w:val="00254202"/>
    <w:rsid w:val="00254714"/>
    <w:rsid w:val="002558B6"/>
    <w:rsid w:val="00255A7C"/>
    <w:rsid w:val="0025623F"/>
    <w:rsid w:val="00256B11"/>
    <w:rsid w:val="0025764C"/>
    <w:rsid w:val="002606DB"/>
    <w:rsid w:val="002607E2"/>
    <w:rsid w:val="002613C5"/>
    <w:rsid w:val="002616D9"/>
    <w:rsid w:val="00261A41"/>
    <w:rsid w:val="00261B26"/>
    <w:rsid w:val="00262FD0"/>
    <w:rsid w:val="002633B1"/>
    <w:rsid w:val="002633BA"/>
    <w:rsid w:val="00263553"/>
    <w:rsid w:val="0026370F"/>
    <w:rsid w:val="00263CB9"/>
    <w:rsid w:val="00264F04"/>
    <w:rsid w:val="002650DC"/>
    <w:rsid w:val="0026549C"/>
    <w:rsid w:val="00265C3B"/>
    <w:rsid w:val="00266FC3"/>
    <w:rsid w:val="002670DA"/>
    <w:rsid w:val="00267917"/>
    <w:rsid w:val="00267A38"/>
    <w:rsid w:val="002703D5"/>
    <w:rsid w:val="00270543"/>
    <w:rsid w:val="00270655"/>
    <w:rsid w:val="002709BE"/>
    <w:rsid w:val="00270F18"/>
    <w:rsid w:val="002710C6"/>
    <w:rsid w:val="00272EF0"/>
    <w:rsid w:val="002738C8"/>
    <w:rsid w:val="00274630"/>
    <w:rsid w:val="00274E5D"/>
    <w:rsid w:val="002800C6"/>
    <w:rsid w:val="00280E47"/>
    <w:rsid w:val="002812F5"/>
    <w:rsid w:val="0028275F"/>
    <w:rsid w:val="00282D9B"/>
    <w:rsid w:val="00282F6C"/>
    <w:rsid w:val="002834C6"/>
    <w:rsid w:val="00284364"/>
    <w:rsid w:val="00284AC4"/>
    <w:rsid w:val="00284BC6"/>
    <w:rsid w:val="00284D36"/>
    <w:rsid w:val="00284D65"/>
    <w:rsid w:val="00285857"/>
    <w:rsid w:val="002858AB"/>
    <w:rsid w:val="00286068"/>
    <w:rsid w:val="0028692B"/>
    <w:rsid w:val="00287572"/>
    <w:rsid w:val="00287BB5"/>
    <w:rsid w:val="00287DBE"/>
    <w:rsid w:val="002903FC"/>
    <w:rsid w:val="002906F2"/>
    <w:rsid w:val="00291216"/>
    <w:rsid w:val="00291271"/>
    <w:rsid w:val="0029177A"/>
    <w:rsid w:val="00292268"/>
    <w:rsid w:val="00292652"/>
    <w:rsid w:val="00292792"/>
    <w:rsid w:val="00294028"/>
    <w:rsid w:val="002948F9"/>
    <w:rsid w:val="00294A9A"/>
    <w:rsid w:val="002952EB"/>
    <w:rsid w:val="00296746"/>
    <w:rsid w:val="00296D8C"/>
    <w:rsid w:val="00296E9B"/>
    <w:rsid w:val="00297241"/>
    <w:rsid w:val="0029724F"/>
    <w:rsid w:val="00297525"/>
    <w:rsid w:val="00297A1D"/>
    <w:rsid w:val="002A1DAC"/>
    <w:rsid w:val="002A2394"/>
    <w:rsid w:val="002A2410"/>
    <w:rsid w:val="002A3289"/>
    <w:rsid w:val="002A375D"/>
    <w:rsid w:val="002A4594"/>
    <w:rsid w:val="002A459A"/>
    <w:rsid w:val="002A4616"/>
    <w:rsid w:val="002A4FAF"/>
    <w:rsid w:val="002A5BB4"/>
    <w:rsid w:val="002A629C"/>
    <w:rsid w:val="002A6472"/>
    <w:rsid w:val="002A6890"/>
    <w:rsid w:val="002A6983"/>
    <w:rsid w:val="002A753E"/>
    <w:rsid w:val="002A77CA"/>
    <w:rsid w:val="002B0482"/>
    <w:rsid w:val="002B12C2"/>
    <w:rsid w:val="002B1D8C"/>
    <w:rsid w:val="002B2386"/>
    <w:rsid w:val="002B3409"/>
    <w:rsid w:val="002B3D54"/>
    <w:rsid w:val="002B4113"/>
    <w:rsid w:val="002B4E7D"/>
    <w:rsid w:val="002B4ED2"/>
    <w:rsid w:val="002B58B1"/>
    <w:rsid w:val="002B5999"/>
    <w:rsid w:val="002B7B1E"/>
    <w:rsid w:val="002C09D8"/>
    <w:rsid w:val="002C1393"/>
    <w:rsid w:val="002C1D29"/>
    <w:rsid w:val="002C2659"/>
    <w:rsid w:val="002C2B05"/>
    <w:rsid w:val="002C2F71"/>
    <w:rsid w:val="002C3EAE"/>
    <w:rsid w:val="002C437E"/>
    <w:rsid w:val="002C52AF"/>
    <w:rsid w:val="002C7B00"/>
    <w:rsid w:val="002C7FB8"/>
    <w:rsid w:val="002D017E"/>
    <w:rsid w:val="002D07ED"/>
    <w:rsid w:val="002D07F1"/>
    <w:rsid w:val="002D2106"/>
    <w:rsid w:val="002D21A6"/>
    <w:rsid w:val="002D2974"/>
    <w:rsid w:val="002D3544"/>
    <w:rsid w:val="002D43F8"/>
    <w:rsid w:val="002D43F9"/>
    <w:rsid w:val="002D45D1"/>
    <w:rsid w:val="002D4690"/>
    <w:rsid w:val="002D4884"/>
    <w:rsid w:val="002D4BEE"/>
    <w:rsid w:val="002D529E"/>
    <w:rsid w:val="002D5460"/>
    <w:rsid w:val="002D5B49"/>
    <w:rsid w:val="002D5BE8"/>
    <w:rsid w:val="002D5F82"/>
    <w:rsid w:val="002D6488"/>
    <w:rsid w:val="002D6D92"/>
    <w:rsid w:val="002E03A8"/>
    <w:rsid w:val="002E0577"/>
    <w:rsid w:val="002E0763"/>
    <w:rsid w:val="002E097F"/>
    <w:rsid w:val="002E121A"/>
    <w:rsid w:val="002E1A37"/>
    <w:rsid w:val="002E1C35"/>
    <w:rsid w:val="002E2415"/>
    <w:rsid w:val="002E2606"/>
    <w:rsid w:val="002E2679"/>
    <w:rsid w:val="002E3431"/>
    <w:rsid w:val="002E3E77"/>
    <w:rsid w:val="002E4680"/>
    <w:rsid w:val="002E6591"/>
    <w:rsid w:val="002E6B72"/>
    <w:rsid w:val="002E74E7"/>
    <w:rsid w:val="002E7610"/>
    <w:rsid w:val="002E77FE"/>
    <w:rsid w:val="002E7A53"/>
    <w:rsid w:val="002E7B9C"/>
    <w:rsid w:val="002F0534"/>
    <w:rsid w:val="002F0C52"/>
    <w:rsid w:val="002F1665"/>
    <w:rsid w:val="002F2111"/>
    <w:rsid w:val="002F2902"/>
    <w:rsid w:val="002F2BBE"/>
    <w:rsid w:val="002F2E8F"/>
    <w:rsid w:val="002F3D9C"/>
    <w:rsid w:val="002F3E02"/>
    <w:rsid w:val="002F5267"/>
    <w:rsid w:val="00300B7E"/>
    <w:rsid w:val="003010A6"/>
    <w:rsid w:val="00301E5A"/>
    <w:rsid w:val="003025E3"/>
    <w:rsid w:val="00303612"/>
    <w:rsid w:val="00304893"/>
    <w:rsid w:val="0030571B"/>
    <w:rsid w:val="00305998"/>
    <w:rsid w:val="00305BCD"/>
    <w:rsid w:val="00305CBA"/>
    <w:rsid w:val="00307590"/>
    <w:rsid w:val="00307815"/>
    <w:rsid w:val="00307DAD"/>
    <w:rsid w:val="003101D7"/>
    <w:rsid w:val="003103E1"/>
    <w:rsid w:val="0031127D"/>
    <w:rsid w:val="0031187E"/>
    <w:rsid w:val="00311D45"/>
    <w:rsid w:val="00312C4F"/>
    <w:rsid w:val="00314036"/>
    <w:rsid w:val="00314284"/>
    <w:rsid w:val="00314E4A"/>
    <w:rsid w:val="0031502A"/>
    <w:rsid w:val="00315A98"/>
    <w:rsid w:val="00316088"/>
    <w:rsid w:val="003160FA"/>
    <w:rsid w:val="00316473"/>
    <w:rsid w:val="00317765"/>
    <w:rsid w:val="0031779E"/>
    <w:rsid w:val="00317A38"/>
    <w:rsid w:val="0032053E"/>
    <w:rsid w:val="00321742"/>
    <w:rsid w:val="003218F8"/>
    <w:rsid w:val="00322261"/>
    <w:rsid w:val="00322A79"/>
    <w:rsid w:val="00322A7B"/>
    <w:rsid w:val="00323080"/>
    <w:rsid w:val="003247C7"/>
    <w:rsid w:val="00325000"/>
    <w:rsid w:val="00325520"/>
    <w:rsid w:val="00325692"/>
    <w:rsid w:val="003256C0"/>
    <w:rsid w:val="003259AF"/>
    <w:rsid w:val="00326AB5"/>
    <w:rsid w:val="00326FAD"/>
    <w:rsid w:val="00326FB8"/>
    <w:rsid w:val="0032757E"/>
    <w:rsid w:val="00327974"/>
    <w:rsid w:val="00327FA0"/>
    <w:rsid w:val="003304DB"/>
    <w:rsid w:val="00330549"/>
    <w:rsid w:val="00330A30"/>
    <w:rsid w:val="0033113D"/>
    <w:rsid w:val="0033139C"/>
    <w:rsid w:val="00331E79"/>
    <w:rsid w:val="003325B5"/>
    <w:rsid w:val="00332D08"/>
    <w:rsid w:val="0033370C"/>
    <w:rsid w:val="00335692"/>
    <w:rsid w:val="003357A9"/>
    <w:rsid w:val="003357BA"/>
    <w:rsid w:val="003359DB"/>
    <w:rsid w:val="00340968"/>
    <w:rsid w:val="0034174A"/>
    <w:rsid w:val="00341E3C"/>
    <w:rsid w:val="00343499"/>
    <w:rsid w:val="00343B72"/>
    <w:rsid w:val="00343FA5"/>
    <w:rsid w:val="00346162"/>
    <w:rsid w:val="003465F9"/>
    <w:rsid w:val="00346F67"/>
    <w:rsid w:val="00350A8E"/>
    <w:rsid w:val="003512CE"/>
    <w:rsid w:val="00352B43"/>
    <w:rsid w:val="0035324A"/>
    <w:rsid w:val="00355468"/>
    <w:rsid w:val="00355617"/>
    <w:rsid w:val="00355D7F"/>
    <w:rsid w:val="00356362"/>
    <w:rsid w:val="00360286"/>
    <w:rsid w:val="00361318"/>
    <w:rsid w:val="003613DB"/>
    <w:rsid w:val="00361469"/>
    <w:rsid w:val="0036170E"/>
    <w:rsid w:val="00363019"/>
    <w:rsid w:val="003631A6"/>
    <w:rsid w:val="00363D19"/>
    <w:rsid w:val="00364194"/>
    <w:rsid w:val="00364371"/>
    <w:rsid w:val="00365F79"/>
    <w:rsid w:val="00366152"/>
    <w:rsid w:val="00366E22"/>
    <w:rsid w:val="003677B3"/>
    <w:rsid w:val="003702EF"/>
    <w:rsid w:val="003703B0"/>
    <w:rsid w:val="00372876"/>
    <w:rsid w:val="0037304C"/>
    <w:rsid w:val="0037412A"/>
    <w:rsid w:val="003757F2"/>
    <w:rsid w:val="00375C04"/>
    <w:rsid w:val="00376505"/>
    <w:rsid w:val="003768E9"/>
    <w:rsid w:val="00376F25"/>
    <w:rsid w:val="003777D8"/>
    <w:rsid w:val="003778AB"/>
    <w:rsid w:val="00377A6E"/>
    <w:rsid w:val="00380740"/>
    <w:rsid w:val="003807C8"/>
    <w:rsid w:val="00380B0A"/>
    <w:rsid w:val="00380EDE"/>
    <w:rsid w:val="003813D4"/>
    <w:rsid w:val="00381D49"/>
    <w:rsid w:val="00382421"/>
    <w:rsid w:val="00382512"/>
    <w:rsid w:val="00382635"/>
    <w:rsid w:val="0038274B"/>
    <w:rsid w:val="0038276A"/>
    <w:rsid w:val="00383000"/>
    <w:rsid w:val="003832BB"/>
    <w:rsid w:val="003837E9"/>
    <w:rsid w:val="00383820"/>
    <w:rsid w:val="00384242"/>
    <w:rsid w:val="0038432E"/>
    <w:rsid w:val="00384B4F"/>
    <w:rsid w:val="00384D85"/>
    <w:rsid w:val="00385385"/>
    <w:rsid w:val="0038587A"/>
    <w:rsid w:val="00385974"/>
    <w:rsid w:val="00386609"/>
    <w:rsid w:val="00386657"/>
    <w:rsid w:val="00387771"/>
    <w:rsid w:val="00387ED7"/>
    <w:rsid w:val="0039097A"/>
    <w:rsid w:val="00390F06"/>
    <w:rsid w:val="00391966"/>
    <w:rsid w:val="00391D58"/>
    <w:rsid w:val="003926E0"/>
    <w:rsid w:val="003929FD"/>
    <w:rsid w:val="00392BE0"/>
    <w:rsid w:val="00392C09"/>
    <w:rsid w:val="0039399A"/>
    <w:rsid w:val="00393E32"/>
    <w:rsid w:val="003947A4"/>
    <w:rsid w:val="00395358"/>
    <w:rsid w:val="003953F0"/>
    <w:rsid w:val="00395DDE"/>
    <w:rsid w:val="00396CD9"/>
    <w:rsid w:val="00396DB0"/>
    <w:rsid w:val="00397CBC"/>
    <w:rsid w:val="00397EE8"/>
    <w:rsid w:val="003A068C"/>
    <w:rsid w:val="003A1D01"/>
    <w:rsid w:val="003A2B44"/>
    <w:rsid w:val="003A38C5"/>
    <w:rsid w:val="003A3DAC"/>
    <w:rsid w:val="003A4BDE"/>
    <w:rsid w:val="003A4D3C"/>
    <w:rsid w:val="003A55B3"/>
    <w:rsid w:val="003A5AEB"/>
    <w:rsid w:val="003A6102"/>
    <w:rsid w:val="003A62DA"/>
    <w:rsid w:val="003A66D2"/>
    <w:rsid w:val="003A66D6"/>
    <w:rsid w:val="003A7671"/>
    <w:rsid w:val="003A76C5"/>
    <w:rsid w:val="003A7932"/>
    <w:rsid w:val="003A7A29"/>
    <w:rsid w:val="003B0402"/>
    <w:rsid w:val="003B0544"/>
    <w:rsid w:val="003B066B"/>
    <w:rsid w:val="003B070B"/>
    <w:rsid w:val="003B0E8E"/>
    <w:rsid w:val="003B1270"/>
    <w:rsid w:val="003B236B"/>
    <w:rsid w:val="003B5723"/>
    <w:rsid w:val="003B5D33"/>
    <w:rsid w:val="003B6273"/>
    <w:rsid w:val="003B6590"/>
    <w:rsid w:val="003B66CF"/>
    <w:rsid w:val="003B672F"/>
    <w:rsid w:val="003B690E"/>
    <w:rsid w:val="003B6DD4"/>
    <w:rsid w:val="003B7357"/>
    <w:rsid w:val="003B7901"/>
    <w:rsid w:val="003C0E29"/>
    <w:rsid w:val="003C114C"/>
    <w:rsid w:val="003C20AD"/>
    <w:rsid w:val="003C37AF"/>
    <w:rsid w:val="003C39F8"/>
    <w:rsid w:val="003C61FB"/>
    <w:rsid w:val="003C713D"/>
    <w:rsid w:val="003D01CF"/>
    <w:rsid w:val="003D0625"/>
    <w:rsid w:val="003D0F86"/>
    <w:rsid w:val="003D1906"/>
    <w:rsid w:val="003D217A"/>
    <w:rsid w:val="003D2271"/>
    <w:rsid w:val="003D312A"/>
    <w:rsid w:val="003D3846"/>
    <w:rsid w:val="003D3A80"/>
    <w:rsid w:val="003D3D7B"/>
    <w:rsid w:val="003D4978"/>
    <w:rsid w:val="003D53AA"/>
    <w:rsid w:val="003D6016"/>
    <w:rsid w:val="003D63EA"/>
    <w:rsid w:val="003D669C"/>
    <w:rsid w:val="003D7A2D"/>
    <w:rsid w:val="003E095F"/>
    <w:rsid w:val="003E0CB7"/>
    <w:rsid w:val="003E1069"/>
    <w:rsid w:val="003E2046"/>
    <w:rsid w:val="003E230E"/>
    <w:rsid w:val="003E2397"/>
    <w:rsid w:val="003E33C5"/>
    <w:rsid w:val="003E369E"/>
    <w:rsid w:val="003E4B5B"/>
    <w:rsid w:val="003E5A40"/>
    <w:rsid w:val="003E5AE6"/>
    <w:rsid w:val="003E619B"/>
    <w:rsid w:val="003E6267"/>
    <w:rsid w:val="003E6A2B"/>
    <w:rsid w:val="003E6EF7"/>
    <w:rsid w:val="003E6F2C"/>
    <w:rsid w:val="003E6F47"/>
    <w:rsid w:val="003E7365"/>
    <w:rsid w:val="003E7AB5"/>
    <w:rsid w:val="003F011E"/>
    <w:rsid w:val="003F0D3F"/>
    <w:rsid w:val="003F0DDC"/>
    <w:rsid w:val="003F0DE8"/>
    <w:rsid w:val="003F1261"/>
    <w:rsid w:val="003F1C0C"/>
    <w:rsid w:val="003F4063"/>
    <w:rsid w:val="003F49B1"/>
    <w:rsid w:val="003F5CDD"/>
    <w:rsid w:val="003F657F"/>
    <w:rsid w:val="003F724E"/>
    <w:rsid w:val="003F7524"/>
    <w:rsid w:val="003F75A5"/>
    <w:rsid w:val="003F78D6"/>
    <w:rsid w:val="00401D7D"/>
    <w:rsid w:val="00402784"/>
    <w:rsid w:val="004039CB"/>
    <w:rsid w:val="00404507"/>
    <w:rsid w:val="004055D2"/>
    <w:rsid w:val="00406062"/>
    <w:rsid w:val="004068B0"/>
    <w:rsid w:val="00407137"/>
    <w:rsid w:val="0040788A"/>
    <w:rsid w:val="00407F6A"/>
    <w:rsid w:val="004114A3"/>
    <w:rsid w:val="004129FF"/>
    <w:rsid w:val="00412CDB"/>
    <w:rsid w:val="00412E21"/>
    <w:rsid w:val="004133ED"/>
    <w:rsid w:val="00413BC7"/>
    <w:rsid w:val="00414121"/>
    <w:rsid w:val="00414168"/>
    <w:rsid w:val="00414389"/>
    <w:rsid w:val="00414D31"/>
    <w:rsid w:val="00415042"/>
    <w:rsid w:val="00415E50"/>
    <w:rsid w:val="004168DE"/>
    <w:rsid w:val="00416978"/>
    <w:rsid w:val="00417208"/>
    <w:rsid w:val="00417279"/>
    <w:rsid w:val="00417E21"/>
    <w:rsid w:val="00420610"/>
    <w:rsid w:val="00420839"/>
    <w:rsid w:val="0042120B"/>
    <w:rsid w:val="00421336"/>
    <w:rsid w:val="004217E8"/>
    <w:rsid w:val="0042187A"/>
    <w:rsid w:val="0042235E"/>
    <w:rsid w:val="004227F1"/>
    <w:rsid w:val="00422E39"/>
    <w:rsid w:val="004234A2"/>
    <w:rsid w:val="00423C54"/>
    <w:rsid w:val="00423F67"/>
    <w:rsid w:val="00423FE4"/>
    <w:rsid w:val="0042403C"/>
    <w:rsid w:val="00424070"/>
    <w:rsid w:val="00424641"/>
    <w:rsid w:val="00424941"/>
    <w:rsid w:val="00425D14"/>
    <w:rsid w:val="0042623E"/>
    <w:rsid w:val="00426530"/>
    <w:rsid w:val="004273A5"/>
    <w:rsid w:val="00427462"/>
    <w:rsid w:val="004278AB"/>
    <w:rsid w:val="0043140C"/>
    <w:rsid w:val="00431414"/>
    <w:rsid w:val="00431DA5"/>
    <w:rsid w:val="00432493"/>
    <w:rsid w:val="004329A0"/>
    <w:rsid w:val="00432C0E"/>
    <w:rsid w:val="00432E9B"/>
    <w:rsid w:val="00433566"/>
    <w:rsid w:val="00434358"/>
    <w:rsid w:val="004349CE"/>
    <w:rsid w:val="0043611C"/>
    <w:rsid w:val="00436217"/>
    <w:rsid w:val="004365B3"/>
    <w:rsid w:val="00436C41"/>
    <w:rsid w:val="00437152"/>
    <w:rsid w:val="0043731E"/>
    <w:rsid w:val="00437431"/>
    <w:rsid w:val="00437885"/>
    <w:rsid w:val="00440289"/>
    <w:rsid w:val="00440D45"/>
    <w:rsid w:val="00440F85"/>
    <w:rsid w:val="00441E74"/>
    <w:rsid w:val="00442A6D"/>
    <w:rsid w:val="00442EAF"/>
    <w:rsid w:val="00442ED8"/>
    <w:rsid w:val="00443D94"/>
    <w:rsid w:val="00443E61"/>
    <w:rsid w:val="004460BC"/>
    <w:rsid w:val="00446C44"/>
    <w:rsid w:val="0044703A"/>
    <w:rsid w:val="00447159"/>
    <w:rsid w:val="0044738F"/>
    <w:rsid w:val="004501FF"/>
    <w:rsid w:val="0045096F"/>
    <w:rsid w:val="004513B7"/>
    <w:rsid w:val="00452467"/>
    <w:rsid w:val="0045272F"/>
    <w:rsid w:val="00452C86"/>
    <w:rsid w:val="00454B23"/>
    <w:rsid w:val="00455D83"/>
    <w:rsid w:val="00457354"/>
    <w:rsid w:val="00460954"/>
    <w:rsid w:val="00461247"/>
    <w:rsid w:val="00461A50"/>
    <w:rsid w:val="004644BD"/>
    <w:rsid w:val="00464951"/>
    <w:rsid w:val="00465732"/>
    <w:rsid w:val="00465E22"/>
    <w:rsid w:val="00466BB1"/>
    <w:rsid w:val="00466C3C"/>
    <w:rsid w:val="00466E9A"/>
    <w:rsid w:val="00467106"/>
    <w:rsid w:val="00467708"/>
    <w:rsid w:val="00467833"/>
    <w:rsid w:val="004706E1"/>
    <w:rsid w:val="004707B2"/>
    <w:rsid w:val="004719E4"/>
    <w:rsid w:val="00471DDA"/>
    <w:rsid w:val="00471F4F"/>
    <w:rsid w:val="00472542"/>
    <w:rsid w:val="00472C90"/>
    <w:rsid w:val="0047300C"/>
    <w:rsid w:val="00473DB1"/>
    <w:rsid w:val="00474512"/>
    <w:rsid w:val="004748FF"/>
    <w:rsid w:val="00474D4F"/>
    <w:rsid w:val="00475028"/>
    <w:rsid w:val="00475218"/>
    <w:rsid w:val="00476639"/>
    <w:rsid w:val="00477C9A"/>
    <w:rsid w:val="00480A91"/>
    <w:rsid w:val="00480BE5"/>
    <w:rsid w:val="00480C13"/>
    <w:rsid w:val="00481527"/>
    <w:rsid w:val="00481A90"/>
    <w:rsid w:val="004824CB"/>
    <w:rsid w:val="00482BC5"/>
    <w:rsid w:val="004839C4"/>
    <w:rsid w:val="00483FCF"/>
    <w:rsid w:val="0048409E"/>
    <w:rsid w:val="00485D25"/>
    <w:rsid w:val="004860D8"/>
    <w:rsid w:val="004866E8"/>
    <w:rsid w:val="00486736"/>
    <w:rsid w:val="00486A47"/>
    <w:rsid w:val="00487D03"/>
    <w:rsid w:val="00487D81"/>
    <w:rsid w:val="004906B4"/>
    <w:rsid w:val="004915CC"/>
    <w:rsid w:val="00492797"/>
    <w:rsid w:val="004933BE"/>
    <w:rsid w:val="00493B95"/>
    <w:rsid w:val="00494569"/>
    <w:rsid w:val="00494D40"/>
    <w:rsid w:val="004953C2"/>
    <w:rsid w:val="0049561A"/>
    <w:rsid w:val="0049590D"/>
    <w:rsid w:val="00495C8E"/>
    <w:rsid w:val="00496AEE"/>
    <w:rsid w:val="00496C03"/>
    <w:rsid w:val="004A0372"/>
    <w:rsid w:val="004A0F5A"/>
    <w:rsid w:val="004A1265"/>
    <w:rsid w:val="004A18EB"/>
    <w:rsid w:val="004A1CC3"/>
    <w:rsid w:val="004A2952"/>
    <w:rsid w:val="004A3550"/>
    <w:rsid w:val="004A4263"/>
    <w:rsid w:val="004A477D"/>
    <w:rsid w:val="004A4FFB"/>
    <w:rsid w:val="004A51C9"/>
    <w:rsid w:val="004A59C2"/>
    <w:rsid w:val="004A6356"/>
    <w:rsid w:val="004A6F2C"/>
    <w:rsid w:val="004A75A0"/>
    <w:rsid w:val="004A77F1"/>
    <w:rsid w:val="004A7D3F"/>
    <w:rsid w:val="004A7FE1"/>
    <w:rsid w:val="004B0898"/>
    <w:rsid w:val="004B0A09"/>
    <w:rsid w:val="004B0B52"/>
    <w:rsid w:val="004B1C55"/>
    <w:rsid w:val="004B1D35"/>
    <w:rsid w:val="004B2181"/>
    <w:rsid w:val="004B2534"/>
    <w:rsid w:val="004B35CA"/>
    <w:rsid w:val="004B3601"/>
    <w:rsid w:val="004B6465"/>
    <w:rsid w:val="004B6EB3"/>
    <w:rsid w:val="004B7308"/>
    <w:rsid w:val="004B7B30"/>
    <w:rsid w:val="004B7B95"/>
    <w:rsid w:val="004C03CD"/>
    <w:rsid w:val="004C06FE"/>
    <w:rsid w:val="004C1241"/>
    <w:rsid w:val="004C1BB9"/>
    <w:rsid w:val="004C1CC0"/>
    <w:rsid w:val="004C3758"/>
    <w:rsid w:val="004C39D8"/>
    <w:rsid w:val="004C4AEE"/>
    <w:rsid w:val="004C5B82"/>
    <w:rsid w:val="004C60A8"/>
    <w:rsid w:val="004C61F7"/>
    <w:rsid w:val="004C74BD"/>
    <w:rsid w:val="004C7530"/>
    <w:rsid w:val="004D0657"/>
    <w:rsid w:val="004D0FCF"/>
    <w:rsid w:val="004D1238"/>
    <w:rsid w:val="004D1486"/>
    <w:rsid w:val="004D1A7E"/>
    <w:rsid w:val="004D1B77"/>
    <w:rsid w:val="004D208F"/>
    <w:rsid w:val="004D212B"/>
    <w:rsid w:val="004D2CB9"/>
    <w:rsid w:val="004D3247"/>
    <w:rsid w:val="004D32BF"/>
    <w:rsid w:val="004D3386"/>
    <w:rsid w:val="004D3576"/>
    <w:rsid w:val="004D3AD8"/>
    <w:rsid w:val="004D3B99"/>
    <w:rsid w:val="004D49E4"/>
    <w:rsid w:val="004D4AA8"/>
    <w:rsid w:val="004D503D"/>
    <w:rsid w:val="004D555E"/>
    <w:rsid w:val="004D6193"/>
    <w:rsid w:val="004D6314"/>
    <w:rsid w:val="004D6817"/>
    <w:rsid w:val="004D716F"/>
    <w:rsid w:val="004D7391"/>
    <w:rsid w:val="004D7D67"/>
    <w:rsid w:val="004E0E8E"/>
    <w:rsid w:val="004E1AC5"/>
    <w:rsid w:val="004E1D71"/>
    <w:rsid w:val="004E26C9"/>
    <w:rsid w:val="004E2A06"/>
    <w:rsid w:val="004E3325"/>
    <w:rsid w:val="004E37E3"/>
    <w:rsid w:val="004E3AD9"/>
    <w:rsid w:val="004E3B63"/>
    <w:rsid w:val="004E3C27"/>
    <w:rsid w:val="004E502C"/>
    <w:rsid w:val="004E52A4"/>
    <w:rsid w:val="004E6196"/>
    <w:rsid w:val="004E628D"/>
    <w:rsid w:val="004E6655"/>
    <w:rsid w:val="004E7AC4"/>
    <w:rsid w:val="004F0D58"/>
    <w:rsid w:val="004F13B6"/>
    <w:rsid w:val="004F1C17"/>
    <w:rsid w:val="004F274B"/>
    <w:rsid w:val="004F299E"/>
    <w:rsid w:val="004F356B"/>
    <w:rsid w:val="004F3D45"/>
    <w:rsid w:val="004F4195"/>
    <w:rsid w:val="004F42EA"/>
    <w:rsid w:val="004F4CA8"/>
    <w:rsid w:val="004F5CCB"/>
    <w:rsid w:val="004F619F"/>
    <w:rsid w:val="004F6B40"/>
    <w:rsid w:val="004F712E"/>
    <w:rsid w:val="004F7510"/>
    <w:rsid w:val="00500078"/>
    <w:rsid w:val="005000F6"/>
    <w:rsid w:val="00500776"/>
    <w:rsid w:val="0050149D"/>
    <w:rsid w:val="005015DF"/>
    <w:rsid w:val="005016F5"/>
    <w:rsid w:val="00501BD5"/>
    <w:rsid w:val="00501C6C"/>
    <w:rsid w:val="00502242"/>
    <w:rsid w:val="0050361B"/>
    <w:rsid w:val="005037A6"/>
    <w:rsid w:val="00504A41"/>
    <w:rsid w:val="00504B94"/>
    <w:rsid w:val="00505548"/>
    <w:rsid w:val="00505E53"/>
    <w:rsid w:val="005063C8"/>
    <w:rsid w:val="005064DE"/>
    <w:rsid w:val="00506667"/>
    <w:rsid w:val="00506757"/>
    <w:rsid w:val="00506CD5"/>
    <w:rsid w:val="005074F1"/>
    <w:rsid w:val="00507897"/>
    <w:rsid w:val="00510E06"/>
    <w:rsid w:val="00510F27"/>
    <w:rsid w:val="00510F57"/>
    <w:rsid w:val="00511E64"/>
    <w:rsid w:val="00512410"/>
    <w:rsid w:val="00514743"/>
    <w:rsid w:val="00515F1C"/>
    <w:rsid w:val="005164B6"/>
    <w:rsid w:val="00517F98"/>
    <w:rsid w:val="005201B4"/>
    <w:rsid w:val="005201FF"/>
    <w:rsid w:val="0052032D"/>
    <w:rsid w:val="005210E8"/>
    <w:rsid w:val="00521C46"/>
    <w:rsid w:val="005220F1"/>
    <w:rsid w:val="00523C72"/>
    <w:rsid w:val="00524F0B"/>
    <w:rsid w:val="0052521A"/>
    <w:rsid w:val="00525DD3"/>
    <w:rsid w:val="00526AA5"/>
    <w:rsid w:val="00527077"/>
    <w:rsid w:val="0052732B"/>
    <w:rsid w:val="00530B17"/>
    <w:rsid w:val="00531B65"/>
    <w:rsid w:val="00531B93"/>
    <w:rsid w:val="00531E60"/>
    <w:rsid w:val="00532080"/>
    <w:rsid w:val="00532303"/>
    <w:rsid w:val="00532814"/>
    <w:rsid w:val="00532C30"/>
    <w:rsid w:val="005336DA"/>
    <w:rsid w:val="00534468"/>
    <w:rsid w:val="00534782"/>
    <w:rsid w:val="00534998"/>
    <w:rsid w:val="005351D4"/>
    <w:rsid w:val="0053554A"/>
    <w:rsid w:val="0053662A"/>
    <w:rsid w:val="005377B8"/>
    <w:rsid w:val="00542378"/>
    <w:rsid w:val="0054249F"/>
    <w:rsid w:val="00542E87"/>
    <w:rsid w:val="005430A3"/>
    <w:rsid w:val="0054366F"/>
    <w:rsid w:val="00543C29"/>
    <w:rsid w:val="00543F8F"/>
    <w:rsid w:val="00544480"/>
    <w:rsid w:val="00546209"/>
    <w:rsid w:val="00546EB8"/>
    <w:rsid w:val="005475B8"/>
    <w:rsid w:val="00550594"/>
    <w:rsid w:val="005509EA"/>
    <w:rsid w:val="00550A3D"/>
    <w:rsid w:val="005526F9"/>
    <w:rsid w:val="005533B0"/>
    <w:rsid w:val="00553F95"/>
    <w:rsid w:val="00555BD0"/>
    <w:rsid w:val="00556944"/>
    <w:rsid w:val="00556977"/>
    <w:rsid w:val="00556EAC"/>
    <w:rsid w:val="00557029"/>
    <w:rsid w:val="0055702B"/>
    <w:rsid w:val="0055733D"/>
    <w:rsid w:val="0056021D"/>
    <w:rsid w:val="00560F2F"/>
    <w:rsid w:val="005614F8"/>
    <w:rsid w:val="00561FBA"/>
    <w:rsid w:val="005621C1"/>
    <w:rsid w:val="005622DC"/>
    <w:rsid w:val="0056264E"/>
    <w:rsid w:val="00562D33"/>
    <w:rsid w:val="00565995"/>
    <w:rsid w:val="00566C5B"/>
    <w:rsid w:val="005673B6"/>
    <w:rsid w:val="00567885"/>
    <w:rsid w:val="00567ACB"/>
    <w:rsid w:val="00567E5C"/>
    <w:rsid w:val="00571CDE"/>
    <w:rsid w:val="00571D4C"/>
    <w:rsid w:val="00571FDF"/>
    <w:rsid w:val="00572829"/>
    <w:rsid w:val="0057318D"/>
    <w:rsid w:val="00573BEC"/>
    <w:rsid w:val="00574A53"/>
    <w:rsid w:val="00574F05"/>
    <w:rsid w:val="00577323"/>
    <w:rsid w:val="00577328"/>
    <w:rsid w:val="005802DE"/>
    <w:rsid w:val="005807E1"/>
    <w:rsid w:val="00580D00"/>
    <w:rsid w:val="005820CE"/>
    <w:rsid w:val="005826CF"/>
    <w:rsid w:val="00583C56"/>
    <w:rsid w:val="0058423B"/>
    <w:rsid w:val="00584B78"/>
    <w:rsid w:val="00584D33"/>
    <w:rsid w:val="005857B6"/>
    <w:rsid w:val="00585A80"/>
    <w:rsid w:val="00585BAB"/>
    <w:rsid w:val="0058632E"/>
    <w:rsid w:val="005866EA"/>
    <w:rsid w:val="0058691F"/>
    <w:rsid w:val="00586E10"/>
    <w:rsid w:val="0059031E"/>
    <w:rsid w:val="005906E9"/>
    <w:rsid w:val="005908FD"/>
    <w:rsid w:val="0059108D"/>
    <w:rsid w:val="005913F5"/>
    <w:rsid w:val="005924D0"/>
    <w:rsid w:val="00592699"/>
    <w:rsid w:val="00592957"/>
    <w:rsid w:val="005932D0"/>
    <w:rsid w:val="005937F1"/>
    <w:rsid w:val="00593DD0"/>
    <w:rsid w:val="005941E6"/>
    <w:rsid w:val="005942FF"/>
    <w:rsid w:val="00594D14"/>
    <w:rsid w:val="00595687"/>
    <w:rsid w:val="00595727"/>
    <w:rsid w:val="0059599A"/>
    <w:rsid w:val="00596260"/>
    <w:rsid w:val="005A009E"/>
    <w:rsid w:val="005A01A5"/>
    <w:rsid w:val="005A08A9"/>
    <w:rsid w:val="005A1F4A"/>
    <w:rsid w:val="005A3224"/>
    <w:rsid w:val="005A46B8"/>
    <w:rsid w:val="005A4FF0"/>
    <w:rsid w:val="005A5E02"/>
    <w:rsid w:val="005A64F5"/>
    <w:rsid w:val="005B007D"/>
    <w:rsid w:val="005B05A0"/>
    <w:rsid w:val="005B0AE1"/>
    <w:rsid w:val="005B0FDF"/>
    <w:rsid w:val="005B203E"/>
    <w:rsid w:val="005B31C2"/>
    <w:rsid w:val="005B3280"/>
    <w:rsid w:val="005B38D0"/>
    <w:rsid w:val="005B5242"/>
    <w:rsid w:val="005B573A"/>
    <w:rsid w:val="005B6084"/>
    <w:rsid w:val="005B6DEC"/>
    <w:rsid w:val="005B7442"/>
    <w:rsid w:val="005B7C46"/>
    <w:rsid w:val="005C0AFF"/>
    <w:rsid w:val="005C139B"/>
    <w:rsid w:val="005C1B56"/>
    <w:rsid w:val="005C1D33"/>
    <w:rsid w:val="005C234E"/>
    <w:rsid w:val="005C26CF"/>
    <w:rsid w:val="005C29A8"/>
    <w:rsid w:val="005C2ACF"/>
    <w:rsid w:val="005C36EF"/>
    <w:rsid w:val="005C3D9C"/>
    <w:rsid w:val="005C65E6"/>
    <w:rsid w:val="005C6FD9"/>
    <w:rsid w:val="005C709B"/>
    <w:rsid w:val="005C74DA"/>
    <w:rsid w:val="005C78E8"/>
    <w:rsid w:val="005D02C6"/>
    <w:rsid w:val="005D0794"/>
    <w:rsid w:val="005D200C"/>
    <w:rsid w:val="005D2829"/>
    <w:rsid w:val="005D37D0"/>
    <w:rsid w:val="005D3978"/>
    <w:rsid w:val="005D47C6"/>
    <w:rsid w:val="005D48A2"/>
    <w:rsid w:val="005D4D68"/>
    <w:rsid w:val="005D5054"/>
    <w:rsid w:val="005D5665"/>
    <w:rsid w:val="005D576F"/>
    <w:rsid w:val="005D63D4"/>
    <w:rsid w:val="005D63F2"/>
    <w:rsid w:val="005D6601"/>
    <w:rsid w:val="005D705E"/>
    <w:rsid w:val="005D719F"/>
    <w:rsid w:val="005D7525"/>
    <w:rsid w:val="005D7738"/>
    <w:rsid w:val="005D7753"/>
    <w:rsid w:val="005D7C64"/>
    <w:rsid w:val="005E001C"/>
    <w:rsid w:val="005E0404"/>
    <w:rsid w:val="005E1D51"/>
    <w:rsid w:val="005E1E15"/>
    <w:rsid w:val="005E2EA2"/>
    <w:rsid w:val="005E4097"/>
    <w:rsid w:val="005E5C68"/>
    <w:rsid w:val="005E6AA1"/>
    <w:rsid w:val="005E6ACA"/>
    <w:rsid w:val="005E7E38"/>
    <w:rsid w:val="005F02E2"/>
    <w:rsid w:val="005F10A9"/>
    <w:rsid w:val="005F15AD"/>
    <w:rsid w:val="005F1919"/>
    <w:rsid w:val="005F19EC"/>
    <w:rsid w:val="005F227B"/>
    <w:rsid w:val="005F28AA"/>
    <w:rsid w:val="005F2DC3"/>
    <w:rsid w:val="005F2EE0"/>
    <w:rsid w:val="005F300C"/>
    <w:rsid w:val="005F3971"/>
    <w:rsid w:val="005F4330"/>
    <w:rsid w:val="005F5AEC"/>
    <w:rsid w:val="005F65FB"/>
    <w:rsid w:val="005F67F5"/>
    <w:rsid w:val="005F68BB"/>
    <w:rsid w:val="005F6987"/>
    <w:rsid w:val="005F78FA"/>
    <w:rsid w:val="006008B8"/>
    <w:rsid w:val="00600A73"/>
    <w:rsid w:val="00603594"/>
    <w:rsid w:val="00603AEC"/>
    <w:rsid w:val="00605782"/>
    <w:rsid w:val="006069DA"/>
    <w:rsid w:val="00607C6B"/>
    <w:rsid w:val="00607EAC"/>
    <w:rsid w:val="00610645"/>
    <w:rsid w:val="00611365"/>
    <w:rsid w:val="0061241A"/>
    <w:rsid w:val="00612FF8"/>
    <w:rsid w:val="006143A9"/>
    <w:rsid w:val="00614DEF"/>
    <w:rsid w:val="00615552"/>
    <w:rsid w:val="00615A38"/>
    <w:rsid w:val="00615B69"/>
    <w:rsid w:val="00617854"/>
    <w:rsid w:val="00617CC9"/>
    <w:rsid w:val="00617D09"/>
    <w:rsid w:val="00620473"/>
    <w:rsid w:val="0062075A"/>
    <w:rsid w:val="00620A15"/>
    <w:rsid w:val="00620BF8"/>
    <w:rsid w:val="0062143C"/>
    <w:rsid w:val="00623A7D"/>
    <w:rsid w:val="00624668"/>
    <w:rsid w:val="006249B8"/>
    <w:rsid w:val="00624C80"/>
    <w:rsid w:val="006253D4"/>
    <w:rsid w:val="006253E8"/>
    <w:rsid w:val="00625B7B"/>
    <w:rsid w:val="0062669F"/>
    <w:rsid w:val="006276B7"/>
    <w:rsid w:val="00627920"/>
    <w:rsid w:val="00627BDF"/>
    <w:rsid w:val="0063094B"/>
    <w:rsid w:val="00630A40"/>
    <w:rsid w:val="00632484"/>
    <w:rsid w:val="006326C1"/>
    <w:rsid w:val="00632BCD"/>
    <w:rsid w:val="0063335D"/>
    <w:rsid w:val="00633C15"/>
    <w:rsid w:val="00633DC0"/>
    <w:rsid w:val="00633EA1"/>
    <w:rsid w:val="00635D35"/>
    <w:rsid w:val="006368A7"/>
    <w:rsid w:val="00637290"/>
    <w:rsid w:val="00640ADE"/>
    <w:rsid w:val="00640DCC"/>
    <w:rsid w:val="00641802"/>
    <w:rsid w:val="00641827"/>
    <w:rsid w:val="0064204F"/>
    <w:rsid w:val="006430C9"/>
    <w:rsid w:val="006434A7"/>
    <w:rsid w:val="00643BF7"/>
    <w:rsid w:val="00643F1D"/>
    <w:rsid w:val="006448E6"/>
    <w:rsid w:val="006451E1"/>
    <w:rsid w:val="00645676"/>
    <w:rsid w:val="006468E4"/>
    <w:rsid w:val="006472CB"/>
    <w:rsid w:val="0065024E"/>
    <w:rsid w:val="00650515"/>
    <w:rsid w:val="00650677"/>
    <w:rsid w:val="00650C97"/>
    <w:rsid w:val="00650EB6"/>
    <w:rsid w:val="0065105E"/>
    <w:rsid w:val="006516E1"/>
    <w:rsid w:val="00652609"/>
    <w:rsid w:val="00652AB7"/>
    <w:rsid w:val="00652DD6"/>
    <w:rsid w:val="00653AF0"/>
    <w:rsid w:val="00653E76"/>
    <w:rsid w:val="0065437F"/>
    <w:rsid w:val="0065491B"/>
    <w:rsid w:val="006550E8"/>
    <w:rsid w:val="00656074"/>
    <w:rsid w:val="00657745"/>
    <w:rsid w:val="00660C0F"/>
    <w:rsid w:val="00661135"/>
    <w:rsid w:val="00661625"/>
    <w:rsid w:val="00661767"/>
    <w:rsid w:val="0066340C"/>
    <w:rsid w:val="00663A1F"/>
    <w:rsid w:val="006645CB"/>
    <w:rsid w:val="00664B9E"/>
    <w:rsid w:val="006651FE"/>
    <w:rsid w:val="006665EE"/>
    <w:rsid w:val="00666A0C"/>
    <w:rsid w:val="00666AA8"/>
    <w:rsid w:val="006670F7"/>
    <w:rsid w:val="00667BF0"/>
    <w:rsid w:val="00667ECD"/>
    <w:rsid w:val="00670811"/>
    <w:rsid w:val="00671569"/>
    <w:rsid w:val="00671920"/>
    <w:rsid w:val="00671928"/>
    <w:rsid w:val="0067194B"/>
    <w:rsid w:val="00671BB7"/>
    <w:rsid w:val="006725E7"/>
    <w:rsid w:val="006728D7"/>
    <w:rsid w:val="00673C3A"/>
    <w:rsid w:val="00674DCF"/>
    <w:rsid w:val="00674F77"/>
    <w:rsid w:val="00674F78"/>
    <w:rsid w:val="0067710F"/>
    <w:rsid w:val="006774A3"/>
    <w:rsid w:val="0067766F"/>
    <w:rsid w:val="0068035F"/>
    <w:rsid w:val="00680649"/>
    <w:rsid w:val="00681432"/>
    <w:rsid w:val="0068144C"/>
    <w:rsid w:val="00681928"/>
    <w:rsid w:val="00681D98"/>
    <w:rsid w:val="0068273D"/>
    <w:rsid w:val="0068343E"/>
    <w:rsid w:val="00683E9A"/>
    <w:rsid w:val="00685CEB"/>
    <w:rsid w:val="0068722C"/>
    <w:rsid w:val="00687672"/>
    <w:rsid w:val="00687729"/>
    <w:rsid w:val="006908E8"/>
    <w:rsid w:val="0069180B"/>
    <w:rsid w:val="00692210"/>
    <w:rsid w:val="00693FF3"/>
    <w:rsid w:val="006942B9"/>
    <w:rsid w:val="00694C42"/>
    <w:rsid w:val="00695BE8"/>
    <w:rsid w:val="00696935"/>
    <w:rsid w:val="00696ABB"/>
    <w:rsid w:val="00697CD2"/>
    <w:rsid w:val="006A0A5C"/>
    <w:rsid w:val="006A1DF7"/>
    <w:rsid w:val="006A2287"/>
    <w:rsid w:val="006A3A0F"/>
    <w:rsid w:val="006A4154"/>
    <w:rsid w:val="006A48BA"/>
    <w:rsid w:val="006A49A7"/>
    <w:rsid w:val="006A6EE6"/>
    <w:rsid w:val="006A7091"/>
    <w:rsid w:val="006B025F"/>
    <w:rsid w:val="006B060B"/>
    <w:rsid w:val="006B13D6"/>
    <w:rsid w:val="006B17D9"/>
    <w:rsid w:val="006B1C5C"/>
    <w:rsid w:val="006B2612"/>
    <w:rsid w:val="006B263E"/>
    <w:rsid w:val="006B2DA6"/>
    <w:rsid w:val="006B557A"/>
    <w:rsid w:val="006B60C0"/>
    <w:rsid w:val="006B6C14"/>
    <w:rsid w:val="006B6E9C"/>
    <w:rsid w:val="006B7112"/>
    <w:rsid w:val="006C01B5"/>
    <w:rsid w:val="006C0277"/>
    <w:rsid w:val="006C17C6"/>
    <w:rsid w:val="006C1C47"/>
    <w:rsid w:val="006C2EC5"/>
    <w:rsid w:val="006C2FA8"/>
    <w:rsid w:val="006C3EC3"/>
    <w:rsid w:val="006C4F8C"/>
    <w:rsid w:val="006C5071"/>
    <w:rsid w:val="006C5A14"/>
    <w:rsid w:val="006C7B06"/>
    <w:rsid w:val="006D07D7"/>
    <w:rsid w:val="006D1481"/>
    <w:rsid w:val="006D1C09"/>
    <w:rsid w:val="006D1E93"/>
    <w:rsid w:val="006D27BD"/>
    <w:rsid w:val="006D2F45"/>
    <w:rsid w:val="006D434F"/>
    <w:rsid w:val="006D6281"/>
    <w:rsid w:val="006D7381"/>
    <w:rsid w:val="006D7428"/>
    <w:rsid w:val="006D74E0"/>
    <w:rsid w:val="006D781C"/>
    <w:rsid w:val="006D7DE9"/>
    <w:rsid w:val="006D7FED"/>
    <w:rsid w:val="006E075F"/>
    <w:rsid w:val="006E1016"/>
    <w:rsid w:val="006E23EA"/>
    <w:rsid w:val="006E2BC0"/>
    <w:rsid w:val="006E2EAE"/>
    <w:rsid w:val="006E2EF6"/>
    <w:rsid w:val="006E311B"/>
    <w:rsid w:val="006E384A"/>
    <w:rsid w:val="006E3E79"/>
    <w:rsid w:val="006E489A"/>
    <w:rsid w:val="006E4DEE"/>
    <w:rsid w:val="006E4ED2"/>
    <w:rsid w:val="006E534A"/>
    <w:rsid w:val="006E5758"/>
    <w:rsid w:val="006E5B22"/>
    <w:rsid w:val="006E6088"/>
    <w:rsid w:val="006E74E8"/>
    <w:rsid w:val="006E7658"/>
    <w:rsid w:val="006F27D7"/>
    <w:rsid w:val="006F3C74"/>
    <w:rsid w:val="006F4584"/>
    <w:rsid w:val="006F4C77"/>
    <w:rsid w:val="006F5B6D"/>
    <w:rsid w:val="006F5BD6"/>
    <w:rsid w:val="006F618E"/>
    <w:rsid w:val="006F6238"/>
    <w:rsid w:val="006F63C7"/>
    <w:rsid w:val="006F688A"/>
    <w:rsid w:val="006F7CBA"/>
    <w:rsid w:val="006F7FC3"/>
    <w:rsid w:val="00701521"/>
    <w:rsid w:val="007021A1"/>
    <w:rsid w:val="00702785"/>
    <w:rsid w:val="00702F0B"/>
    <w:rsid w:val="00703914"/>
    <w:rsid w:val="00704289"/>
    <w:rsid w:val="007046FE"/>
    <w:rsid w:val="00704730"/>
    <w:rsid w:val="00705349"/>
    <w:rsid w:val="007067AE"/>
    <w:rsid w:val="0070710E"/>
    <w:rsid w:val="007078D5"/>
    <w:rsid w:val="00707F8C"/>
    <w:rsid w:val="00710335"/>
    <w:rsid w:val="00711558"/>
    <w:rsid w:val="007118FE"/>
    <w:rsid w:val="00712609"/>
    <w:rsid w:val="007131B7"/>
    <w:rsid w:val="00714DCE"/>
    <w:rsid w:val="00714E6C"/>
    <w:rsid w:val="00715728"/>
    <w:rsid w:val="007159F2"/>
    <w:rsid w:val="00717FBD"/>
    <w:rsid w:val="007201B9"/>
    <w:rsid w:val="00721D3E"/>
    <w:rsid w:val="00722C35"/>
    <w:rsid w:val="007247C8"/>
    <w:rsid w:val="007249E6"/>
    <w:rsid w:val="00724D3E"/>
    <w:rsid w:val="00725483"/>
    <w:rsid w:val="007265D7"/>
    <w:rsid w:val="007274FB"/>
    <w:rsid w:val="007277D4"/>
    <w:rsid w:val="00727BE2"/>
    <w:rsid w:val="00727EB7"/>
    <w:rsid w:val="00730CCA"/>
    <w:rsid w:val="00731295"/>
    <w:rsid w:val="00731557"/>
    <w:rsid w:val="0073162D"/>
    <w:rsid w:val="00731C00"/>
    <w:rsid w:val="00732124"/>
    <w:rsid w:val="00733EE3"/>
    <w:rsid w:val="00734121"/>
    <w:rsid w:val="0073413D"/>
    <w:rsid w:val="00734820"/>
    <w:rsid w:val="00735000"/>
    <w:rsid w:val="007357AB"/>
    <w:rsid w:val="0073596F"/>
    <w:rsid w:val="00735BC6"/>
    <w:rsid w:val="00736523"/>
    <w:rsid w:val="00736573"/>
    <w:rsid w:val="00736BC3"/>
    <w:rsid w:val="007370F5"/>
    <w:rsid w:val="00737FB2"/>
    <w:rsid w:val="007401E5"/>
    <w:rsid w:val="00740BCA"/>
    <w:rsid w:val="00741EC2"/>
    <w:rsid w:val="00742038"/>
    <w:rsid w:val="0074274B"/>
    <w:rsid w:val="00745B37"/>
    <w:rsid w:val="00745E26"/>
    <w:rsid w:val="007461E0"/>
    <w:rsid w:val="00746646"/>
    <w:rsid w:val="007467AB"/>
    <w:rsid w:val="00746921"/>
    <w:rsid w:val="00746F51"/>
    <w:rsid w:val="00747599"/>
    <w:rsid w:val="00750EE9"/>
    <w:rsid w:val="00751CFD"/>
    <w:rsid w:val="00752127"/>
    <w:rsid w:val="00753314"/>
    <w:rsid w:val="007533A1"/>
    <w:rsid w:val="00753A39"/>
    <w:rsid w:val="007546F0"/>
    <w:rsid w:val="0075504C"/>
    <w:rsid w:val="00756107"/>
    <w:rsid w:val="00756B63"/>
    <w:rsid w:val="0075778D"/>
    <w:rsid w:val="00757901"/>
    <w:rsid w:val="00757D7A"/>
    <w:rsid w:val="007600C1"/>
    <w:rsid w:val="00760378"/>
    <w:rsid w:val="00761D62"/>
    <w:rsid w:val="00761E87"/>
    <w:rsid w:val="00761F41"/>
    <w:rsid w:val="00764D64"/>
    <w:rsid w:val="00765FBC"/>
    <w:rsid w:val="00767BDC"/>
    <w:rsid w:val="007700B9"/>
    <w:rsid w:val="007707E4"/>
    <w:rsid w:val="00770CF9"/>
    <w:rsid w:val="00770E40"/>
    <w:rsid w:val="007713D8"/>
    <w:rsid w:val="00771CB2"/>
    <w:rsid w:val="00771E00"/>
    <w:rsid w:val="00772291"/>
    <w:rsid w:val="00772F25"/>
    <w:rsid w:val="00772FFE"/>
    <w:rsid w:val="0077302D"/>
    <w:rsid w:val="0077400E"/>
    <w:rsid w:val="007747AE"/>
    <w:rsid w:val="007766D7"/>
    <w:rsid w:val="00776E9C"/>
    <w:rsid w:val="00777879"/>
    <w:rsid w:val="00777F8A"/>
    <w:rsid w:val="007808B6"/>
    <w:rsid w:val="00780BAE"/>
    <w:rsid w:val="007812CC"/>
    <w:rsid w:val="007816B8"/>
    <w:rsid w:val="00781AE8"/>
    <w:rsid w:val="00782FD2"/>
    <w:rsid w:val="00783251"/>
    <w:rsid w:val="00783A21"/>
    <w:rsid w:val="0078478C"/>
    <w:rsid w:val="007876CD"/>
    <w:rsid w:val="0078774C"/>
    <w:rsid w:val="00787B07"/>
    <w:rsid w:val="00787C1B"/>
    <w:rsid w:val="00791DB9"/>
    <w:rsid w:val="00792EAC"/>
    <w:rsid w:val="00793899"/>
    <w:rsid w:val="00794749"/>
    <w:rsid w:val="007956ED"/>
    <w:rsid w:val="00796C10"/>
    <w:rsid w:val="00797CF8"/>
    <w:rsid w:val="007A0AEB"/>
    <w:rsid w:val="007A0E96"/>
    <w:rsid w:val="007A13BF"/>
    <w:rsid w:val="007A16CD"/>
    <w:rsid w:val="007A212D"/>
    <w:rsid w:val="007A23B2"/>
    <w:rsid w:val="007A2D5B"/>
    <w:rsid w:val="007A3333"/>
    <w:rsid w:val="007A4A42"/>
    <w:rsid w:val="007A4EB4"/>
    <w:rsid w:val="007A5149"/>
    <w:rsid w:val="007A59AC"/>
    <w:rsid w:val="007A5E70"/>
    <w:rsid w:val="007A6147"/>
    <w:rsid w:val="007A61AE"/>
    <w:rsid w:val="007A62DC"/>
    <w:rsid w:val="007A7A3F"/>
    <w:rsid w:val="007B0132"/>
    <w:rsid w:val="007B0391"/>
    <w:rsid w:val="007B0A89"/>
    <w:rsid w:val="007B0C49"/>
    <w:rsid w:val="007B0EF0"/>
    <w:rsid w:val="007B15C4"/>
    <w:rsid w:val="007B1BBC"/>
    <w:rsid w:val="007B1C8B"/>
    <w:rsid w:val="007B1CE2"/>
    <w:rsid w:val="007B1DBC"/>
    <w:rsid w:val="007B1F44"/>
    <w:rsid w:val="007B20D2"/>
    <w:rsid w:val="007B266E"/>
    <w:rsid w:val="007B31E7"/>
    <w:rsid w:val="007B3E04"/>
    <w:rsid w:val="007B3F71"/>
    <w:rsid w:val="007B41D6"/>
    <w:rsid w:val="007B45EC"/>
    <w:rsid w:val="007B4627"/>
    <w:rsid w:val="007B4E38"/>
    <w:rsid w:val="007B54E8"/>
    <w:rsid w:val="007B56D6"/>
    <w:rsid w:val="007B6E84"/>
    <w:rsid w:val="007B77FA"/>
    <w:rsid w:val="007B7C68"/>
    <w:rsid w:val="007B7DD5"/>
    <w:rsid w:val="007C0052"/>
    <w:rsid w:val="007C094F"/>
    <w:rsid w:val="007C099D"/>
    <w:rsid w:val="007C0FB8"/>
    <w:rsid w:val="007C1ACA"/>
    <w:rsid w:val="007C220C"/>
    <w:rsid w:val="007C2E44"/>
    <w:rsid w:val="007C42D4"/>
    <w:rsid w:val="007C58D7"/>
    <w:rsid w:val="007C5C6E"/>
    <w:rsid w:val="007C73D0"/>
    <w:rsid w:val="007C7526"/>
    <w:rsid w:val="007C7E4C"/>
    <w:rsid w:val="007D0E73"/>
    <w:rsid w:val="007D136C"/>
    <w:rsid w:val="007D327C"/>
    <w:rsid w:val="007D4151"/>
    <w:rsid w:val="007D56C3"/>
    <w:rsid w:val="007D5FA3"/>
    <w:rsid w:val="007D5FCD"/>
    <w:rsid w:val="007D69D0"/>
    <w:rsid w:val="007E08A0"/>
    <w:rsid w:val="007E1BE3"/>
    <w:rsid w:val="007E21AD"/>
    <w:rsid w:val="007E2E38"/>
    <w:rsid w:val="007E3FD7"/>
    <w:rsid w:val="007E496B"/>
    <w:rsid w:val="007E4F97"/>
    <w:rsid w:val="007E5270"/>
    <w:rsid w:val="007E5423"/>
    <w:rsid w:val="007E56D1"/>
    <w:rsid w:val="007E5DE8"/>
    <w:rsid w:val="007E6A05"/>
    <w:rsid w:val="007E75BE"/>
    <w:rsid w:val="007E7CAE"/>
    <w:rsid w:val="007F0D31"/>
    <w:rsid w:val="007F1A36"/>
    <w:rsid w:val="007F1A5A"/>
    <w:rsid w:val="007F1D4B"/>
    <w:rsid w:val="007F219B"/>
    <w:rsid w:val="007F2C29"/>
    <w:rsid w:val="007F32B7"/>
    <w:rsid w:val="007F3AD0"/>
    <w:rsid w:val="007F4625"/>
    <w:rsid w:val="007F5E0E"/>
    <w:rsid w:val="00800635"/>
    <w:rsid w:val="0080084D"/>
    <w:rsid w:val="00801515"/>
    <w:rsid w:val="00802EDB"/>
    <w:rsid w:val="008038D1"/>
    <w:rsid w:val="008040B2"/>
    <w:rsid w:val="008040C4"/>
    <w:rsid w:val="00804191"/>
    <w:rsid w:val="00804227"/>
    <w:rsid w:val="00806188"/>
    <w:rsid w:val="008071CA"/>
    <w:rsid w:val="00813295"/>
    <w:rsid w:val="00813406"/>
    <w:rsid w:val="008148FE"/>
    <w:rsid w:val="008151F2"/>
    <w:rsid w:val="00815C45"/>
    <w:rsid w:val="00816310"/>
    <w:rsid w:val="0081649D"/>
    <w:rsid w:val="008164F1"/>
    <w:rsid w:val="00816DB8"/>
    <w:rsid w:val="00820071"/>
    <w:rsid w:val="00820EAC"/>
    <w:rsid w:val="00821FAA"/>
    <w:rsid w:val="008234CC"/>
    <w:rsid w:val="00823FA6"/>
    <w:rsid w:val="00824061"/>
    <w:rsid w:val="00824A41"/>
    <w:rsid w:val="00824E5B"/>
    <w:rsid w:val="00824FAB"/>
    <w:rsid w:val="00824FEC"/>
    <w:rsid w:val="008260CE"/>
    <w:rsid w:val="0082725A"/>
    <w:rsid w:val="00827461"/>
    <w:rsid w:val="0083117C"/>
    <w:rsid w:val="00832387"/>
    <w:rsid w:val="00833EB9"/>
    <w:rsid w:val="00833F03"/>
    <w:rsid w:val="008344CE"/>
    <w:rsid w:val="00834699"/>
    <w:rsid w:val="008348B4"/>
    <w:rsid w:val="008352FF"/>
    <w:rsid w:val="00835D00"/>
    <w:rsid w:val="00840055"/>
    <w:rsid w:val="008407DF"/>
    <w:rsid w:val="00841DC2"/>
    <w:rsid w:val="00841E78"/>
    <w:rsid w:val="0084497F"/>
    <w:rsid w:val="00844A9C"/>
    <w:rsid w:val="008457A4"/>
    <w:rsid w:val="008461BA"/>
    <w:rsid w:val="00847021"/>
    <w:rsid w:val="00847CA0"/>
    <w:rsid w:val="0085027B"/>
    <w:rsid w:val="0085053C"/>
    <w:rsid w:val="00850B02"/>
    <w:rsid w:val="0085133B"/>
    <w:rsid w:val="00851B48"/>
    <w:rsid w:val="00852A9E"/>
    <w:rsid w:val="00852D46"/>
    <w:rsid w:val="008538B1"/>
    <w:rsid w:val="008538F7"/>
    <w:rsid w:val="00853C60"/>
    <w:rsid w:val="00853E11"/>
    <w:rsid w:val="008542AB"/>
    <w:rsid w:val="00854F6B"/>
    <w:rsid w:val="00854FB1"/>
    <w:rsid w:val="00855133"/>
    <w:rsid w:val="0085534A"/>
    <w:rsid w:val="008576FE"/>
    <w:rsid w:val="0086188B"/>
    <w:rsid w:val="00862ADB"/>
    <w:rsid w:val="00862AE8"/>
    <w:rsid w:val="008630E5"/>
    <w:rsid w:val="0086326F"/>
    <w:rsid w:val="00864D9D"/>
    <w:rsid w:val="00865244"/>
    <w:rsid w:val="00865535"/>
    <w:rsid w:val="00865C6C"/>
    <w:rsid w:val="008702AB"/>
    <w:rsid w:val="00870936"/>
    <w:rsid w:val="00870BAB"/>
    <w:rsid w:val="00872DC3"/>
    <w:rsid w:val="008740CB"/>
    <w:rsid w:val="00874C0B"/>
    <w:rsid w:val="008754A5"/>
    <w:rsid w:val="0087583B"/>
    <w:rsid w:val="00875C31"/>
    <w:rsid w:val="00876C1D"/>
    <w:rsid w:val="00877004"/>
    <w:rsid w:val="008779A8"/>
    <w:rsid w:val="00877C5E"/>
    <w:rsid w:val="00880227"/>
    <w:rsid w:val="008809D2"/>
    <w:rsid w:val="0088359D"/>
    <w:rsid w:val="008839CC"/>
    <w:rsid w:val="00883F95"/>
    <w:rsid w:val="00884149"/>
    <w:rsid w:val="00884269"/>
    <w:rsid w:val="00884461"/>
    <w:rsid w:val="00884794"/>
    <w:rsid w:val="008851DE"/>
    <w:rsid w:val="00885FDF"/>
    <w:rsid w:val="0088627F"/>
    <w:rsid w:val="008863D7"/>
    <w:rsid w:val="008869D9"/>
    <w:rsid w:val="00886EBD"/>
    <w:rsid w:val="008878DF"/>
    <w:rsid w:val="00887C4D"/>
    <w:rsid w:val="00890760"/>
    <w:rsid w:val="008907D7"/>
    <w:rsid w:val="008915AF"/>
    <w:rsid w:val="00891BE2"/>
    <w:rsid w:val="008920D2"/>
    <w:rsid w:val="008924E5"/>
    <w:rsid w:val="00892576"/>
    <w:rsid w:val="00893D40"/>
    <w:rsid w:val="0089482D"/>
    <w:rsid w:val="008951FE"/>
    <w:rsid w:val="008958D8"/>
    <w:rsid w:val="0089730A"/>
    <w:rsid w:val="008973D6"/>
    <w:rsid w:val="008974DA"/>
    <w:rsid w:val="00897A78"/>
    <w:rsid w:val="00897F89"/>
    <w:rsid w:val="008A03F1"/>
    <w:rsid w:val="008A056B"/>
    <w:rsid w:val="008A0DD3"/>
    <w:rsid w:val="008A1E6F"/>
    <w:rsid w:val="008A2159"/>
    <w:rsid w:val="008A25D6"/>
    <w:rsid w:val="008A341A"/>
    <w:rsid w:val="008A3B9D"/>
    <w:rsid w:val="008A41B8"/>
    <w:rsid w:val="008A4830"/>
    <w:rsid w:val="008A4985"/>
    <w:rsid w:val="008A515D"/>
    <w:rsid w:val="008A55BC"/>
    <w:rsid w:val="008A63C8"/>
    <w:rsid w:val="008A65AD"/>
    <w:rsid w:val="008A69B1"/>
    <w:rsid w:val="008A7570"/>
    <w:rsid w:val="008A78C4"/>
    <w:rsid w:val="008A7C86"/>
    <w:rsid w:val="008B0483"/>
    <w:rsid w:val="008B04D6"/>
    <w:rsid w:val="008B27D0"/>
    <w:rsid w:val="008B3A06"/>
    <w:rsid w:val="008B46A8"/>
    <w:rsid w:val="008B5B5A"/>
    <w:rsid w:val="008B5C48"/>
    <w:rsid w:val="008B5EDA"/>
    <w:rsid w:val="008B6AAF"/>
    <w:rsid w:val="008B6C4A"/>
    <w:rsid w:val="008B77D7"/>
    <w:rsid w:val="008B7D18"/>
    <w:rsid w:val="008C1703"/>
    <w:rsid w:val="008C1A6D"/>
    <w:rsid w:val="008C24FF"/>
    <w:rsid w:val="008C29E0"/>
    <w:rsid w:val="008C31B1"/>
    <w:rsid w:val="008C36E5"/>
    <w:rsid w:val="008C3F38"/>
    <w:rsid w:val="008C44C0"/>
    <w:rsid w:val="008C4637"/>
    <w:rsid w:val="008C5FE7"/>
    <w:rsid w:val="008C752C"/>
    <w:rsid w:val="008C7A82"/>
    <w:rsid w:val="008C7F38"/>
    <w:rsid w:val="008D0C22"/>
    <w:rsid w:val="008D0C86"/>
    <w:rsid w:val="008D0CCB"/>
    <w:rsid w:val="008D105C"/>
    <w:rsid w:val="008D166F"/>
    <w:rsid w:val="008D1CE3"/>
    <w:rsid w:val="008D2024"/>
    <w:rsid w:val="008D2B34"/>
    <w:rsid w:val="008D395E"/>
    <w:rsid w:val="008D429D"/>
    <w:rsid w:val="008D4453"/>
    <w:rsid w:val="008D45C5"/>
    <w:rsid w:val="008D4D4F"/>
    <w:rsid w:val="008D53B6"/>
    <w:rsid w:val="008D560C"/>
    <w:rsid w:val="008D65EE"/>
    <w:rsid w:val="008D6D9B"/>
    <w:rsid w:val="008D7542"/>
    <w:rsid w:val="008E1E4C"/>
    <w:rsid w:val="008E2138"/>
    <w:rsid w:val="008E2756"/>
    <w:rsid w:val="008E3B1A"/>
    <w:rsid w:val="008E462E"/>
    <w:rsid w:val="008E47AE"/>
    <w:rsid w:val="008E4DF4"/>
    <w:rsid w:val="008E584C"/>
    <w:rsid w:val="008E5E85"/>
    <w:rsid w:val="008E6C00"/>
    <w:rsid w:val="008E6C5E"/>
    <w:rsid w:val="008E7F62"/>
    <w:rsid w:val="008F02A9"/>
    <w:rsid w:val="008F049A"/>
    <w:rsid w:val="008F12A9"/>
    <w:rsid w:val="008F14A8"/>
    <w:rsid w:val="008F183B"/>
    <w:rsid w:val="008F1849"/>
    <w:rsid w:val="008F1D57"/>
    <w:rsid w:val="008F2E1F"/>
    <w:rsid w:val="008F319D"/>
    <w:rsid w:val="008F361B"/>
    <w:rsid w:val="008F4B60"/>
    <w:rsid w:val="008F4BF1"/>
    <w:rsid w:val="008F5822"/>
    <w:rsid w:val="008F5ADC"/>
    <w:rsid w:val="008F5B47"/>
    <w:rsid w:val="008F5C8C"/>
    <w:rsid w:val="008F5F95"/>
    <w:rsid w:val="008F6251"/>
    <w:rsid w:val="008F654C"/>
    <w:rsid w:val="00900332"/>
    <w:rsid w:val="0090047A"/>
    <w:rsid w:val="00900BA9"/>
    <w:rsid w:val="0090102C"/>
    <w:rsid w:val="009012CD"/>
    <w:rsid w:val="009022C8"/>
    <w:rsid w:val="00902620"/>
    <w:rsid w:val="00902D4A"/>
    <w:rsid w:val="00903775"/>
    <w:rsid w:val="009037B6"/>
    <w:rsid w:val="009039EA"/>
    <w:rsid w:val="00904418"/>
    <w:rsid w:val="00904722"/>
    <w:rsid w:val="00904C9F"/>
    <w:rsid w:val="00904F61"/>
    <w:rsid w:val="00905577"/>
    <w:rsid w:val="009056B9"/>
    <w:rsid w:val="00905A26"/>
    <w:rsid w:val="00905F76"/>
    <w:rsid w:val="00906A37"/>
    <w:rsid w:val="00906E04"/>
    <w:rsid w:val="009101D5"/>
    <w:rsid w:val="00910C2B"/>
    <w:rsid w:val="00911C36"/>
    <w:rsid w:val="00912440"/>
    <w:rsid w:val="00912983"/>
    <w:rsid w:val="00912FC3"/>
    <w:rsid w:val="00913068"/>
    <w:rsid w:val="00913595"/>
    <w:rsid w:val="00913E81"/>
    <w:rsid w:val="00913F27"/>
    <w:rsid w:val="00914103"/>
    <w:rsid w:val="00914C24"/>
    <w:rsid w:val="00915986"/>
    <w:rsid w:val="0091615F"/>
    <w:rsid w:val="009161FC"/>
    <w:rsid w:val="00916824"/>
    <w:rsid w:val="009170BC"/>
    <w:rsid w:val="00920D4B"/>
    <w:rsid w:val="00920E0A"/>
    <w:rsid w:val="00922FC1"/>
    <w:rsid w:val="009236F3"/>
    <w:rsid w:val="009244B9"/>
    <w:rsid w:val="00924708"/>
    <w:rsid w:val="00924C9A"/>
    <w:rsid w:val="00924D8F"/>
    <w:rsid w:val="009268CB"/>
    <w:rsid w:val="00927B3E"/>
    <w:rsid w:val="009308FA"/>
    <w:rsid w:val="00930C7A"/>
    <w:rsid w:val="00931270"/>
    <w:rsid w:val="0093169E"/>
    <w:rsid w:val="00931C4A"/>
    <w:rsid w:val="009329FB"/>
    <w:rsid w:val="00932C18"/>
    <w:rsid w:val="0093666A"/>
    <w:rsid w:val="00940AFF"/>
    <w:rsid w:val="0094145D"/>
    <w:rsid w:val="009414D6"/>
    <w:rsid w:val="00942174"/>
    <w:rsid w:val="00942F24"/>
    <w:rsid w:val="00943953"/>
    <w:rsid w:val="00944117"/>
    <w:rsid w:val="00944570"/>
    <w:rsid w:val="009445B9"/>
    <w:rsid w:val="009447D9"/>
    <w:rsid w:val="0094516B"/>
    <w:rsid w:val="00945BE7"/>
    <w:rsid w:val="00946711"/>
    <w:rsid w:val="0094771A"/>
    <w:rsid w:val="00947CBA"/>
    <w:rsid w:val="00950152"/>
    <w:rsid w:val="00950418"/>
    <w:rsid w:val="00950B15"/>
    <w:rsid w:val="00950C83"/>
    <w:rsid w:val="00951031"/>
    <w:rsid w:val="0095180A"/>
    <w:rsid w:val="009525D1"/>
    <w:rsid w:val="00952AC6"/>
    <w:rsid w:val="0095371E"/>
    <w:rsid w:val="0095420B"/>
    <w:rsid w:val="009553BA"/>
    <w:rsid w:val="00955B3D"/>
    <w:rsid w:val="00955C28"/>
    <w:rsid w:val="00956C10"/>
    <w:rsid w:val="00957401"/>
    <w:rsid w:val="0095790B"/>
    <w:rsid w:val="00960218"/>
    <w:rsid w:val="009606D9"/>
    <w:rsid w:val="0096144B"/>
    <w:rsid w:val="00961BE2"/>
    <w:rsid w:val="00962932"/>
    <w:rsid w:val="00962CA6"/>
    <w:rsid w:val="0096342D"/>
    <w:rsid w:val="009634B3"/>
    <w:rsid w:val="009652B6"/>
    <w:rsid w:val="00966209"/>
    <w:rsid w:val="00966665"/>
    <w:rsid w:val="00966ED8"/>
    <w:rsid w:val="00967007"/>
    <w:rsid w:val="00967711"/>
    <w:rsid w:val="0096772B"/>
    <w:rsid w:val="00967C24"/>
    <w:rsid w:val="00967E03"/>
    <w:rsid w:val="00970113"/>
    <w:rsid w:val="00970123"/>
    <w:rsid w:val="00970488"/>
    <w:rsid w:val="009706CA"/>
    <w:rsid w:val="00970701"/>
    <w:rsid w:val="00970862"/>
    <w:rsid w:val="00970F04"/>
    <w:rsid w:val="0097158F"/>
    <w:rsid w:val="00971C52"/>
    <w:rsid w:val="0097230B"/>
    <w:rsid w:val="00972D65"/>
    <w:rsid w:val="0097305C"/>
    <w:rsid w:val="00973A14"/>
    <w:rsid w:val="00975456"/>
    <w:rsid w:val="0097682A"/>
    <w:rsid w:val="00976FFE"/>
    <w:rsid w:val="0098042A"/>
    <w:rsid w:val="009814D8"/>
    <w:rsid w:val="00981913"/>
    <w:rsid w:val="00981C80"/>
    <w:rsid w:val="00982B19"/>
    <w:rsid w:val="00984DDC"/>
    <w:rsid w:val="00985197"/>
    <w:rsid w:val="00985729"/>
    <w:rsid w:val="00985989"/>
    <w:rsid w:val="00985FED"/>
    <w:rsid w:val="0098651C"/>
    <w:rsid w:val="00986C22"/>
    <w:rsid w:val="00986D65"/>
    <w:rsid w:val="00987377"/>
    <w:rsid w:val="00987EA2"/>
    <w:rsid w:val="00991664"/>
    <w:rsid w:val="00993C10"/>
    <w:rsid w:val="009941AA"/>
    <w:rsid w:val="00994BFC"/>
    <w:rsid w:val="00995086"/>
    <w:rsid w:val="00995A7C"/>
    <w:rsid w:val="00995D21"/>
    <w:rsid w:val="00995FF3"/>
    <w:rsid w:val="00996CB4"/>
    <w:rsid w:val="009970A8"/>
    <w:rsid w:val="009A0307"/>
    <w:rsid w:val="009A0CB7"/>
    <w:rsid w:val="009A0D48"/>
    <w:rsid w:val="009A1CE7"/>
    <w:rsid w:val="009A1DCB"/>
    <w:rsid w:val="009A21A7"/>
    <w:rsid w:val="009A244A"/>
    <w:rsid w:val="009A28D1"/>
    <w:rsid w:val="009A636A"/>
    <w:rsid w:val="009A63CA"/>
    <w:rsid w:val="009A6AB4"/>
    <w:rsid w:val="009A6B59"/>
    <w:rsid w:val="009A6B6B"/>
    <w:rsid w:val="009A6FEF"/>
    <w:rsid w:val="009A7545"/>
    <w:rsid w:val="009B04CC"/>
    <w:rsid w:val="009B0975"/>
    <w:rsid w:val="009B19E7"/>
    <w:rsid w:val="009B1AAE"/>
    <w:rsid w:val="009B1C88"/>
    <w:rsid w:val="009B2218"/>
    <w:rsid w:val="009B2A83"/>
    <w:rsid w:val="009B2C94"/>
    <w:rsid w:val="009B30C5"/>
    <w:rsid w:val="009B3CB6"/>
    <w:rsid w:val="009B45E8"/>
    <w:rsid w:val="009B4B44"/>
    <w:rsid w:val="009B4EB9"/>
    <w:rsid w:val="009B5165"/>
    <w:rsid w:val="009B5370"/>
    <w:rsid w:val="009B5F84"/>
    <w:rsid w:val="009B60C1"/>
    <w:rsid w:val="009C1643"/>
    <w:rsid w:val="009C18B0"/>
    <w:rsid w:val="009C29A8"/>
    <w:rsid w:val="009C29CE"/>
    <w:rsid w:val="009C322D"/>
    <w:rsid w:val="009C3990"/>
    <w:rsid w:val="009C3E6E"/>
    <w:rsid w:val="009C5626"/>
    <w:rsid w:val="009C59EB"/>
    <w:rsid w:val="009C62D8"/>
    <w:rsid w:val="009C6354"/>
    <w:rsid w:val="009C6919"/>
    <w:rsid w:val="009C7183"/>
    <w:rsid w:val="009C7B90"/>
    <w:rsid w:val="009D0F1E"/>
    <w:rsid w:val="009D1361"/>
    <w:rsid w:val="009D23EC"/>
    <w:rsid w:val="009D2690"/>
    <w:rsid w:val="009D2736"/>
    <w:rsid w:val="009D2C23"/>
    <w:rsid w:val="009D33A7"/>
    <w:rsid w:val="009D35B3"/>
    <w:rsid w:val="009D3617"/>
    <w:rsid w:val="009D4A34"/>
    <w:rsid w:val="009D671C"/>
    <w:rsid w:val="009D7591"/>
    <w:rsid w:val="009E00E9"/>
    <w:rsid w:val="009E05A5"/>
    <w:rsid w:val="009E1143"/>
    <w:rsid w:val="009E159F"/>
    <w:rsid w:val="009E161A"/>
    <w:rsid w:val="009E1729"/>
    <w:rsid w:val="009E1D46"/>
    <w:rsid w:val="009E2006"/>
    <w:rsid w:val="009E3080"/>
    <w:rsid w:val="009E4CEE"/>
    <w:rsid w:val="009E4D05"/>
    <w:rsid w:val="009E5DF3"/>
    <w:rsid w:val="009E6614"/>
    <w:rsid w:val="009E6D76"/>
    <w:rsid w:val="009E7110"/>
    <w:rsid w:val="009E7FC9"/>
    <w:rsid w:val="009F05CA"/>
    <w:rsid w:val="009F1A46"/>
    <w:rsid w:val="009F1F72"/>
    <w:rsid w:val="009F3A9A"/>
    <w:rsid w:val="009F4782"/>
    <w:rsid w:val="009F5308"/>
    <w:rsid w:val="009F69D2"/>
    <w:rsid w:val="009F758A"/>
    <w:rsid w:val="00A00149"/>
    <w:rsid w:val="00A01119"/>
    <w:rsid w:val="00A03C73"/>
    <w:rsid w:val="00A03F15"/>
    <w:rsid w:val="00A040A2"/>
    <w:rsid w:val="00A04D0F"/>
    <w:rsid w:val="00A05001"/>
    <w:rsid w:val="00A054D7"/>
    <w:rsid w:val="00A0554F"/>
    <w:rsid w:val="00A056F7"/>
    <w:rsid w:val="00A06203"/>
    <w:rsid w:val="00A069D2"/>
    <w:rsid w:val="00A06AC1"/>
    <w:rsid w:val="00A06D1F"/>
    <w:rsid w:val="00A07160"/>
    <w:rsid w:val="00A07986"/>
    <w:rsid w:val="00A07FA2"/>
    <w:rsid w:val="00A10ABB"/>
    <w:rsid w:val="00A1205A"/>
    <w:rsid w:val="00A13E1F"/>
    <w:rsid w:val="00A140A8"/>
    <w:rsid w:val="00A147CB"/>
    <w:rsid w:val="00A14C39"/>
    <w:rsid w:val="00A152F6"/>
    <w:rsid w:val="00A2148F"/>
    <w:rsid w:val="00A21772"/>
    <w:rsid w:val="00A21CFD"/>
    <w:rsid w:val="00A22A0D"/>
    <w:rsid w:val="00A23736"/>
    <w:rsid w:val="00A238D7"/>
    <w:rsid w:val="00A247F9"/>
    <w:rsid w:val="00A250E8"/>
    <w:rsid w:val="00A26181"/>
    <w:rsid w:val="00A2634F"/>
    <w:rsid w:val="00A2699B"/>
    <w:rsid w:val="00A2776B"/>
    <w:rsid w:val="00A315C2"/>
    <w:rsid w:val="00A31D1E"/>
    <w:rsid w:val="00A31F18"/>
    <w:rsid w:val="00A32493"/>
    <w:rsid w:val="00A32497"/>
    <w:rsid w:val="00A344FA"/>
    <w:rsid w:val="00A36604"/>
    <w:rsid w:val="00A3753C"/>
    <w:rsid w:val="00A405B6"/>
    <w:rsid w:val="00A40DF7"/>
    <w:rsid w:val="00A41134"/>
    <w:rsid w:val="00A4177C"/>
    <w:rsid w:val="00A41E0B"/>
    <w:rsid w:val="00A42424"/>
    <w:rsid w:val="00A42A9A"/>
    <w:rsid w:val="00A42C56"/>
    <w:rsid w:val="00A433BD"/>
    <w:rsid w:val="00A4349C"/>
    <w:rsid w:val="00A43AFD"/>
    <w:rsid w:val="00A44158"/>
    <w:rsid w:val="00A4443F"/>
    <w:rsid w:val="00A456FD"/>
    <w:rsid w:val="00A467A8"/>
    <w:rsid w:val="00A46B68"/>
    <w:rsid w:val="00A501F6"/>
    <w:rsid w:val="00A508CE"/>
    <w:rsid w:val="00A510DD"/>
    <w:rsid w:val="00A51267"/>
    <w:rsid w:val="00A516C7"/>
    <w:rsid w:val="00A520FF"/>
    <w:rsid w:val="00A547DF"/>
    <w:rsid w:val="00A550FB"/>
    <w:rsid w:val="00A55A10"/>
    <w:rsid w:val="00A564F4"/>
    <w:rsid w:val="00A56CC9"/>
    <w:rsid w:val="00A56DF8"/>
    <w:rsid w:val="00A57016"/>
    <w:rsid w:val="00A5759D"/>
    <w:rsid w:val="00A57888"/>
    <w:rsid w:val="00A60881"/>
    <w:rsid w:val="00A609BB"/>
    <w:rsid w:val="00A6171D"/>
    <w:rsid w:val="00A61ACC"/>
    <w:rsid w:val="00A628E6"/>
    <w:rsid w:val="00A62EBB"/>
    <w:rsid w:val="00A63FE7"/>
    <w:rsid w:val="00A64C43"/>
    <w:rsid w:val="00A65C5C"/>
    <w:rsid w:val="00A677BE"/>
    <w:rsid w:val="00A7010E"/>
    <w:rsid w:val="00A70144"/>
    <w:rsid w:val="00A703B9"/>
    <w:rsid w:val="00A705B5"/>
    <w:rsid w:val="00A70798"/>
    <w:rsid w:val="00A71389"/>
    <w:rsid w:val="00A7187D"/>
    <w:rsid w:val="00A72366"/>
    <w:rsid w:val="00A72B18"/>
    <w:rsid w:val="00A72E5C"/>
    <w:rsid w:val="00A73BEB"/>
    <w:rsid w:val="00A76B61"/>
    <w:rsid w:val="00A779FA"/>
    <w:rsid w:val="00A8082A"/>
    <w:rsid w:val="00A81156"/>
    <w:rsid w:val="00A81631"/>
    <w:rsid w:val="00A8179C"/>
    <w:rsid w:val="00A82553"/>
    <w:rsid w:val="00A82F2F"/>
    <w:rsid w:val="00A831AD"/>
    <w:rsid w:val="00A83416"/>
    <w:rsid w:val="00A83E5F"/>
    <w:rsid w:val="00A84549"/>
    <w:rsid w:val="00A84558"/>
    <w:rsid w:val="00A85619"/>
    <w:rsid w:val="00A86578"/>
    <w:rsid w:val="00A87FDA"/>
    <w:rsid w:val="00A9082C"/>
    <w:rsid w:val="00A90903"/>
    <w:rsid w:val="00A9236F"/>
    <w:rsid w:val="00A92F0E"/>
    <w:rsid w:val="00A933F6"/>
    <w:rsid w:val="00A938CA"/>
    <w:rsid w:val="00A94282"/>
    <w:rsid w:val="00A957AA"/>
    <w:rsid w:val="00A96906"/>
    <w:rsid w:val="00A96CCF"/>
    <w:rsid w:val="00A97E56"/>
    <w:rsid w:val="00AA05E3"/>
    <w:rsid w:val="00AA0FDA"/>
    <w:rsid w:val="00AA160F"/>
    <w:rsid w:val="00AA1A6B"/>
    <w:rsid w:val="00AA1C55"/>
    <w:rsid w:val="00AA1DBA"/>
    <w:rsid w:val="00AA20FC"/>
    <w:rsid w:val="00AA27C3"/>
    <w:rsid w:val="00AA2EB0"/>
    <w:rsid w:val="00AA4CE8"/>
    <w:rsid w:val="00AA4F98"/>
    <w:rsid w:val="00AA5C49"/>
    <w:rsid w:val="00AA5D49"/>
    <w:rsid w:val="00AA6062"/>
    <w:rsid w:val="00AA6396"/>
    <w:rsid w:val="00AB0A72"/>
    <w:rsid w:val="00AB1C2E"/>
    <w:rsid w:val="00AB2623"/>
    <w:rsid w:val="00AB2F6D"/>
    <w:rsid w:val="00AB31A1"/>
    <w:rsid w:val="00AB4CE5"/>
    <w:rsid w:val="00AB5C95"/>
    <w:rsid w:val="00AB60CB"/>
    <w:rsid w:val="00AB6F59"/>
    <w:rsid w:val="00AB6F75"/>
    <w:rsid w:val="00AB7510"/>
    <w:rsid w:val="00AB7C7C"/>
    <w:rsid w:val="00AB7DA6"/>
    <w:rsid w:val="00AC112A"/>
    <w:rsid w:val="00AC1CF2"/>
    <w:rsid w:val="00AC23E0"/>
    <w:rsid w:val="00AC4518"/>
    <w:rsid w:val="00AC474B"/>
    <w:rsid w:val="00AD09F4"/>
    <w:rsid w:val="00AD1EE1"/>
    <w:rsid w:val="00AD2742"/>
    <w:rsid w:val="00AD30FC"/>
    <w:rsid w:val="00AD34B9"/>
    <w:rsid w:val="00AD3D30"/>
    <w:rsid w:val="00AD3DDA"/>
    <w:rsid w:val="00AD42CB"/>
    <w:rsid w:val="00AD4CEC"/>
    <w:rsid w:val="00AD5D73"/>
    <w:rsid w:val="00AD6DEB"/>
    <w:rsid w:val="00AD722F"/>
    <w:rsid w:val="00AD73A1"/>
    <w:rsid w:val="00AD754C"/>
    <w:rsid w:val="00AE0F87"/>
    <w:rsid w:val="00AE1B77"/>
    <w:rsid w:val="00AE1D39"/>
    <w:rsid w:val="00AE2200"/>
    <w:rsid w:val="00AE2956"/>
    <w:rsid w:val="00AE2C8D"/>
    <w:rsid w:val="00AE340E"/>
    <w:rsid w:val="00AE4275"/>
    <w:rsid w:val="00AE42BB"/>
    <w:rsid w:val="00AE4412"/>
    <w:rsid w:val="00AE4F38"/>
    <w:rsid w:val="00AE4FAA"/>
    <w:rsid w:val="00AE570B"/>
    <w:rsid w:val="00AE610C"/>
    <w:rsid w:val="00AE624E"/>
    <w:rsid w:val="00AE6F98"/>
    <w:rsid w:val="00AE7BAC"/>
    <w:rsid w:val="00AF04D3"/>
    <w:rsid w:val="00AF04EB"/>
    <w:rsid w:val="00AF07D8"/>
    <w:rsid w:val="00AF0E14"/>
    <w:rsid w:val="00AF11D8"/>
    <w:rsid w:val="00AF1728"/>
    <w:rsid w:val="00AF2330"/>
    <w:rsid w:val="00AF2C56"/>
    <w:rsid w:val="00AF31AD"/>
    <w:rsid w:val="00AF3D6A"/>
    <w:rsid w:val="00AF3F3A"/>
    <w:rsid w:val="00AF429E"/>
    <w:rsid w:val="00AF5211"/>
    <w:rsid w:val="00AF6EA0"/>
    <w:rsid w:val="00AF760A"/>
    <w:rsid w:val="00AF7EA8"/>
    <w:rsid w:val="00B006FB"/>
    <w:rsid w:val="00B012DD"/>
    <w:rsid w:val="00B01B0F"/>
    <w:rsid w:val="00B01B80"/>
    <w:rsid w:val="00B01EF1"/>
    <w:rsid w:val="00B02E2D"/>
    <w:rsid w:val="00B02FFF"/>
    <w:rsid w:val="00B03C46"/>
    <w:rsid w:val="00B04240"/>
    <w:rsid w:val="00B050B2"/>
    <w:rsid w:val="00B060A5"/>
    <w:rsid w:val="00B076D5"/>
    <w:rsid w:val="00B07C93"/>
    <w:rsid w:val="00B101C2"/>
    <w:rsid w:val="00B10769"/>
    <w:rsid w:val="00B107D1"/>
    <w:rsid w:val="00B11FFF"/>
    <w:rsid w:val="00B13350"/>
    <w:rsid w:val="00B13CB6"/>
    <w:rsid w:val="00B13FFF"/>
    <w:rsid w:val="00B14149"/>
    <w:rsid w:val="00B1427F"/>
    <w:rsid w:val="00B14360"/>
    <w:rsid w:val="00B143E9"/>
    <w:rsid w:val="00B14B6F"/>
    <w:rsid w:val="00B1502D"/>
    <w:rsid w:val="00B15568"/>
    <w:rsid w:val="00B15993"/>
    <w:rsid w:val="00B16E74"/>
    <w:rsid w:val="00B17EA7"/>
    <w:rsid w:val="00B20B86"/>
    <w:rsid w:val="00B21865"/>
    <w:rsid w:val="00B21CED"/>
    <w:rsid w:val="00B23600"/>
    <w:rsid w:val="00B24903"/>
    <w:rsid w:val="00B2528B"/>
    <w:rsid w:val="00B25B60"/>
    <w:rsid w:val="00B267BF"/>
    <w:rsid w:val="00B26A62"/>
    <w:rsid w:val="00B26A80"/>
    <w:rsid w:val="00B2738D"/>
    <w:rsid w:val="00B278AB"/>
    <w:rsid w:val="00B27B33"/>
    <w:rsid w:val="00B304F8"/>
    <w:rsid w:val="00B307FD"/>
    <w:rsid w:val="00B30D6F"/>
    <w:rsid w:val="00B3136C"/>
    <w:rsid w:val="00B31904"/>
    <w:rsid w:val="00B32066"/>
    <w:rsid w:val="00B32524"/>
    <w:rsid w:val="00B32A9F"/>
    <w:rsid w:val="00B3309C"/>
    <w:rsid w:val="00B33641"/>
    <w:rsid w:val="00B3422E"/>
    <w:rsid w:val="00B344BF"/>
    <w:rsid w:val="00B34F74"/>
    <w:rsid w:val="00B354FF"/>
    <w:rsid w:val="00B35F6C"/>
    <w:rsid w:val="00B36758"/>
    <w:rsid w:val="00B375C0"/>
    <w:rsid w:val="00B37AFD"/>
    <w:rsid w:val="00B37C1E"/>
    <w:rsid w:val="00B400FA"/>
    <w:rsid w:val="00B40100"/>
    <w:rsid w:val="00B40529"/>
    <w:rsid w:val="00B40FBD"/>
    <w:rsid w:val="00B415E6"/>
    <w:rsid w:val="00B41887"/>
    <w:rsid w:val="00B42A1C"/>
    <w:rsid w:val="00B42F10"/>
    <w:rsid w:val="00B43658"/>
    <w:rsid w:val="00B43C77"/>
    <w:rsid w:val="00B44861"/>
    <w:rsid w:val="00B45014"/>
    <w:rsid w:val="00B4559C"/>
    <w:rsid w:val="00B463AA"/>
    <w:rsid w:val="00B47431"/>
    <w:rsid w:val="00B51739"/>
    <w:rsid w:val="00B51D7F"/>
    <w:rsid w:val="00B52882"/>
    <w:rsid w:val="00B52A11"/>
    <w:rsid w:val="00B534FB"/>
    <w:rsid w:val="00B53908"/>
    <w:rsid w:val="00B53FC3"/>
    <w:rsid w:val="00B54870"/>
    <w:rsid w:val="00B557F5"/>
    <w:rsid w:val="00B55B5A"/>
    <w:rsid w:val="00B56941"/>
    <w:rsid w:val="00B5714F"/>
    <w:rsid w:val="00B5733B"/>
    <w:rsid w:val="00B5772F"/>
    <w:rsid w:val="00B603EE"/>
    <w:rsid w:val="00B6060E"/>
    <w:rsid w:val="00B6087B"/>
    <w:rsid w:val="00B60B22"/>
    <w:rsid w:val="00B610D2"/>
    <w:rsid w:val="00B61278"/>
    <w:rsid w:val="00B613BF"/>
    <w:rsid w:val="00B61670"/>
    <w:rsid w:val="00B61F82"/>
    <w:rsid w:val="00B62F02"/>
    <w:rsid w:val="00B6360C"/>
    <w:rsid w:val="00B636FD"/>
    <w:rsid w:val="00B6374C"/>
    <w:rsid w:val="00B638C2"/>
    <w:rsid w:val="00B63918"/>
    <w:rsid w:val="00B639D6"/>
    <w:rsid w:val="00B6441A"/>
    <w:rsid w:val="00B64580"/>
    <w:rsid w:val="00B6588F"/>
    <w:rsid w:val="00B67726"/>
    <w:rsid w:val="00B67B47"/>
    <w:rsid w:val="00B67DB2"/>
    <w:rsid w:val="00B67EFE"/>
    <w:rsid w:val="00B70928"/>
    <w:rsid w:val="00B71634"/>
    <w:rsid w:val="00B71774"/>
    <w:rsid w:val="00B71F92"/>
    <w:rsid w:val="00B72A2E"/>
    <w:rsid w:val="00B72F1F"/>
    <w:rsid w:val="00B73D16"/>
    <w:rsid w:val="00B74560"/>
    <w:rsid w:val="00B74B0F"/>
    <w:rsid w:val="00B74C48"/>
    <w:rsid w:val="00B754FB"/>
    <w:rsid w:val="00B757BE"/>
    <w:rsid w:val="00B75A27"/>
    <w:rsid w:val="00B76854"/>
    <w:rsid w:val="00B80663"/>
    <w:rsid w:val="00B8117C"/>
    <w:rsid w:val="00B812EE"/>
    <w:rsid w:val="00B816A0"/>
    <w:rsid w:val="00B81B62"/>
    <w:rsid w:val="00B8288F"/>
    <w:rsid w:val="00B831C4"/>
    <w:rsid w:val="00B834CF"/>
    <w:rsid w:val="00B83782"/>
    <w:rsid w:val="00B84EAE"/>
    <w:rsid w:val="00B853AA"/>
    <w:rsid w:val="00B85E41"/>
    <w:rsid w:val="00B86E2F"/>
    <w:rsid w:val="00B873F6"/>
    <w:rsid w:val="00B87EA7"/>
    <w:rsid w:val="00B903F9"/>
    <w:rsid w:val="00B90640"/>
    <w:rsid w:val="00B90E27"/>
    <w:rsid w:val="00B9128E"/>
    <w:rsid w:val="00B91E14"/>
    <w:rsid w:val="00B91E60"/>
    <w:rsid w:val="00B92AB9"/>
    <w:rsid w:val="00B92ECC"/>
    <w:rsid w:val="00B93871"/>
    <w:rsid w:val="00B93CEB"/>
    <w:rsid w:val="00B9466D"/>
    <w:rsid w:val="00B97588"/>
    <w:rsid w:val="00BA026C"/>
    <w:rsid w:val="00BA158A"/>
    <w:rsid w:val="00BA2E91"/>
    <w:rsid w:val="00BA3167"/>
    <w:rsid w:val="00BA4232"/>
    <w:rsid w:val="00BA456D"/>
    <w:rsid w:val="00BA5398"/>
    <w:rsid w:val="00BA545E"/>
    <w:rsid w:val="00BA5701"/>
    <w:rsid w:val="00BA5ACF"/>
    <w:rsid w:val="00BA63F8"/>
    <w:rsid w:val="00BA649B"/>
    <w:rsid w:val="00BA6D89"/>
    <w:rsid w:val="00BB0135"/>
    <w:rsid w:val="00BB0783"/>
    <w:rsid w:val="00BB143C"/>
    <w:rsid w:val="00BB2172"/>
    <w:rsid w:val="00BB2E4E"/>
    <w:rsid w:val="00BB2E9F"/>
    <w:rsid w:val="00BB3EF8"/>
    <w:rsid w:val="00BB3F43"/>
    <w:rsid w:val="00BB4D23"/>
    <w:rsid w:val="00BB57FB"/>
    <w:rsid w:val="00BB7374"/>
    <w:rsid w:val="00BB783F"/>
    <w:rsid w:val="00BC058E"/>
    <w:rsid w:val="00BC0EDA"/>
    <w:rsid w:val="00BC1E86"/>
    <w:rsid w:val="00BC3509"/>
    <w:rsid w:val="00BC493D"/>
    <w:rsid w:val="00BC54FE"/>
    <w:rsid w:val="00BC5FC7"/>
    <w:rsid w:val="00BC7E59"/>
    <w:rsid w:val="00BD0CBA"/>
    <w:rsid w:val="00BD12E1"/>
    <w:rsid w:val="00BD137C"/>
    <w:rsid w:val="00BD1790"/>
    <w:rsid w:val="00BD2CD6"/>
    <w:rsid w:val="00BD2F69"/>
    <w:rsid w:val="00BD43CC"/>
    <w:rsid w:val="00BD446F"/>
    <w:rsid w:val="00BD469C"/>
    <w:rsid w:val="00BD4FBB"/>
    <w:rsid w:val="00BD5317"/>
    <w:rsid w:val="00BD59DD"/>
    <w:rsid w:val="00BD6105"/>
    <w:rsid w:val="00BD673E"/>
    <w:rsid w:val="00BD72C6"/>
    <w:rsid w:val="00BD7DCB"/>
    <w:rsid w:val="00BD7F12"/>
    <w:rsid w:val="00BE048A"/>
    <w:rsid w:val="00BE07DA"/>
    <w:rsid w:val="00BE165E"/>
    <w:rsid w:val="00BE26AB"/>
    <w:rsid w:val="00BE2C4E"/>
    <w:rsid w:val="00BE3594"/>
    <w:rsid w:val="00BE377E"/>
    <w:rsid w:val="00BE3838"/>
    <w:rsid w:val="00BE422F"/>
    <w:rsid w:val="00BE4F8C"/>
    <w:rsid w:val="00BE53AF"/>
    <w:rsid w:val="00BE6B9E"/>
    <w:rsid w:val="00BE763E"/>
    <w:rsid w:val="00BE7C77"/>
    <w:rsid w:val="00BF0DE4"/>
    <w:rsid w:val="00BF105A"/>
    <w:rsid w:val="00BF1504"/>
    <w:rsid w:val="00BF1800"/>
    <w:rsid w:val="00BF1DAE"/>
    <w:rsid w:val="00BF2347"/>
    <w:rsid w:val="00BF2B26"/>
    <w:rsid w:val="00BF2B9A"/>
    <w:rsid w:val="00BF3068"/>
    <w:rsid w:val="00BF373D"/>
    <w:rsid w:val="00BF485F"/>
    <w:rsid w:val="00BF4FAE"/>
    <w:rsid w:val="00BF5C4D"/>
    <w:rsid w:val="00BF5E42"/>
    <w:rsid w:val="00BF6894"/>
    <w:rsid w:val="00BF6C64"/>
    <w:rsid w:val="00BF7218"/>
    <w:rsid w:val="00C005FF"/>
    <w:rsid w:val="00C02CAE"/>
    <w:rsid w:val="00C0473D"/>
    <w:rsid w:val="00C05980"/>
    <w:rsid w:val="00C05B59"/>
    <w:rsid w:val="00C05EA6"/>
    <w:rsid w:val="00C068CC"/>
    <w:rsid w:val="00C10368"/>
    <w:rsid w:val="00C12F9A"/>
    <w:rsid w:val="00C12F9F"/>
    <w:rsid w:val="00C13627"/>
    <w:rsid w:val="00C1474C"/>
    <w:rsid w:val="00C14A3F"/>
    <w:rsid w:val="00C153C4"/>
    <w:rsid w:val="00C15896"/>
    <w:rsid w:val="00C15A8E"/>
    <w:rsid w:val="00C16552"/>
    <w:rsid w:val="00C16A51"/>
    <w:rsid w:val="00C17335"/>
    <w:rsid w:val="00C17955"/>
    <w:rsid w:val="00C207CE"/>
    <w:rsid w:val="00C21DD1"/>
    <w:rsid w:val="00C2256F"/>
    <w:rsid w:val="00C23A81"/>
    <w:rsid w:val="00C23C04"/>
    <w:rsid w:val="00C2404E"/>
    <w:rsid w:val="00C24AE8"/>
    <w:rsid w:val="00C24D6A"/>
    <w:rsid w:val="00C268BF"/>
    <w:rsid w:val="00C26BDE"/>
    <w:rsid w:val="00C279F6"/>
    <w:rsid w:val="00C27A82"/>
    <w:rsid w:val="00C27B2E"/>
    <w:rsid w:val="00C3038F"/>
    <w:rsid w:val="00C304F6"/>
    <w:rsid w:val="00C30C68"/>
    <w:rsid w:val="00C30F76"/>
    <w:rsid w:val="00C31317"/>
    <w:rsid w:val="00C33870"/>
    <w:rsid w:val="00C33916"/>
    <w:rsid w:val="00C34097"/>
    <w:rsid w:val="00C34A93"/>
    <w:rsid w:val="00C34EFD"/>
    <w:rsid w:val="00C35138"/>
    <w:rsid w:val="00C369AE"/>
    <w:rsid w:val="00C36A7F"/>
    <w:rsid w:val="00C36BC9"/>
    <w:rsid w:val="00C36DB3"/>
    <w:rsid w:val="00C370FA"/>
    <w:rsid w:val="00C408DC"/>
    <w:rsid w:val="00C4149F"/>
    <w:rsid w:val="00C4168A"/>
    <w:rsid w:val="00C42114"/>
    <w:rsid w:val="00C4379D"/>
    <w:rsid w:val="00C446CB"/>
    <w:rsid w:val="00C46415"/>
    <w:rsid w:val="00C4753F"/>
    <w:rsid w:val="00C47D05"/>
    <w:rsid w:val="00C50E1C"/>
    <w:rsid w:val="00C514CE"/>
    <w:rsid w:val="00C5352C"/>
    <w:rsid w:val="00C5359D"/>
    <w:rsid w:val="00C54ADA"/>
    <w:rsid w:val="00C55993"/>
    <w:rsid w:val="00C55CD4"/>
    <w:rsid w:val="00C563D4"/>
    <w:rsid w:val="00C56830"/>
    <w:rsid w:val="00C56E39"/>
    <w:rsid w:val="00C61154"/>
    <w:rsid w:val="00C61361"/>
    <w:rsid w:val="00C613E4"/>
    <w:rsid w:val="00C62156"/>
    <w:rsid w:val="00C62589"/>
    <w:rsid w:val="00C62A5F"/>
    <w:rsid w:val="00C63680"/>
    <w:rsid w:val="00C637B4"/>
    <w:rsid w:val="00C63D0E"/>
    <w:rsid w:val="00C63E03"/>
    <w:rsid w:val="00C63F28"/>
    <w:rsid w:val="00C66297"/>
    <w:rsid w:val="00C66CA8"/>
    <w:rsid w:val="00C66F43"/>
    <w:rsid w:val="00C70F86"/>
    <w:rsid w:val="00C71405"/>
    <w:rsid w:val="00C719E3"/>
    <w:rsid w:val="00C71BC0"/>
    <w:rsid w:val="00C71CB1"/>
    <w:rsid w:val="00C72D1F"/>
    <w:rsid w:val="00C72FC6"/>
    <w:rsid w:val="00C731A8"/>
    <w:rsid w:val="00C748DD"/>
    <w:rsid w:val="00C75020"/>
    <w:rsid w:val="00C757C9"/>
    <w:rsid w:val="00C77080"/>
    <w:rsid w:val="00C77218"/>
    <w:rsid w:val="00C77223"/>
    <w:rsid w:val="00C8035B"/>
    <w:rsid w:val="00C810AB"/>
    <w:rsid w:val="00C81581"/>
    <w:rsid w:val="00C81E62"/>
    <w:rsid w:val="00C82EDB"/>
    <w:rsid w:val="00C83A18"/>
    <w:rsid w:val="00C84050"/>
    <w:rsid w:val="00C84AD3"/>
    <w:rsid w:val="00C84DE3"/>
    <w:rsid w:val="00C85502"/>
    <w:rsid w:val="00C859CF"/>
    <w:rsid w:val="00C85B2E"/>
    <w:rsid w:val="00C86015"/>
    <w:rsid w:val="00C91672"/>
    <w:rsid w:val="00C91CF6"/>
    <w:rsid w:val="00C91EE3"/>
    <w:rsid w:val="00C93148"/>
    <w:rsid w:val="00C94149"/>
    <w:rsid w:val="00C94FDE"/>
    <w:rsid w:val="00CA094B"/>
    <w:rsid w:val="00CA0B25"/>
    <w:rsid w:val="00CA15B4"/>
    <w:rsid w:val="00CA1C76"/>
    <w:rsid w:val="00CA1E32"/>
    <w:rsid w:val="00CA20C9"/>
    <w:rsid w:val="00CA22DB"/>
    <w:rsid w:val="00CA25D6"/>
    <w:rsid w:val="00CA3A74"/>
    <w:rsid w:val="00CA6392"/>
    <w:rsid w:val="00CA6396"/>
    <w:rsid w:val="00CA6804"/>
    <w:rsid w:val="00CA6BB8"/>
    <w:rsid w:val="00CA745F"/>
    <w:rsid w:val="00CA76FC"/>
    <w:rsid w:val="00CA7FAF"/>
    <w:rsid w:val="00CB023C"/>
    <w:rsid w:val="00CB03A8"/>
    <w:rsid w:val="00CB11DB"/>
    <w:rsid w:val="00CB1E18"/>
    <w:rsid w:val="00CB2632"/>
    <w:rsid w:val="00CB64F7"/>
    <w:rsid w:val="00CB6F8C"/>
    <w:rsid w:val="00CB6FFE"/>
    <w:rsid w:val="00CB73ED"/>
    <w:rsid w:val="00CB75F6"/>
    <w:rsid w:val="00CC0005"/>
    <w:rsid w:val="00CC14E2"/>
    <w:rsid w:val="00CC16D4"/>
    <w:rsid w:val="00CC1A6E"/>
    <w:rsid w:val="00CC23F9"/>
    <w:rsid w:val="00CC2DDA"/>
    <w:rsid w:val="00CC30E6"/>
    <w:rsid w:val="00CC4A1D"/>
    <w:rsid w:val="00CC4E37"/>
    <w:rsid w:val="00CC54BA"/>
    <w:rsid w:val="00CC56C3"/>
    <w:rsid w:val="00CC5A2E"/>
    <w:rsid w:val="00CC67E9"/>
    <w:rsid w:val="00CC690F"/>
    <w:rsid w:val="00CD029D"/>
    <w:rsid w:val="00CD0303"/>
    <w:rsid w:val="00CD1238"/>
    <w:rsid w:val="00CD2344"/>
    <w:rsid w:val="00CD2AEB"/>
    <w:rsid w:val="00CD2AF6"/>
    <w:rsid w:val="00CD2B1A"/>
    <w:rsid w:val="00CD2CD0"/>
    <w:rsid w:val="00CD3507"/>
    <w:rsid w:val="00CD355F"/>
    <w:rsid w:val="00CD4EA9"/>
    <w:rsid w:val="00CD50A4"/>
    <w:rsid w:val="00CD5D78"/>
    <w:rsid w:val="00CD7625"/>
    <w:rsid w:val="00CD7C4C"/>
    <w:rsid w:val="00CD7D26"/>
    <w:rsid w:val="00CE17E9"/>
    <w:rsid w:val="00CE18CD"/>
    <w:rsid w:val="00CE2410"/>
    <w:rsid w:val="00CE258E"/>
    <w:rsid w:val="00CE2CC7"/>
    <w:rsid w:val="00CE2EE6"/>
    <w:rsid w:val="00CE4359"/>
    <w:rsid w:val="00CE4B28"/>
    <w:rsid w:val="00CE5398"/>
    <w:rsid w:val="00CE71A3"/>
    <w:rsid w:val="00CE786A"/>
    <w:rsid w:val="00CE78F3"/>
    <w:rsid w:val="00CF0492"/>
    <w:rsid w:val="00CF06E9"/>
    <w:rsid w:val="00CF0B6E"/>
    <w:rsid w:val="00CF17B3"/>
    <w:rsid w:val="00CF193A"/>
    <w:rsid w:val="00CF2106"/>
    <w:rsid w:val="00CF2A26"/>
    <w:rsid w:val="00CF2ADF"/>
    <w:rsid w:val="00CF390B"/>
    <w:rsid w:val="00CF466A"/>
    <w:rsid w:val="00CF4797"/>
    <w:rsid w:val="00CF5C4D"/>
    <w:rsid w:val="00CF671A"/>
    <w:rsid w:val="00CF6C0D"/>
    <w:rsid w:val="00D008CC"/>
    <w:rsid w:val="00D010A5"/>
    <w:rsid w:val="00D01C7D"/>
    <w:rsid w:val="00D02818"/>
    <w:rsid w:val="00D03FD1"/>
    <w:rsid w:val="00D045B8"/>
    <w:rsid w:val="00D049E8"/>
    <w:rsid w:val="00D05A40"/>
    <w:rsid w:val="00D05AE7"/>
    <w:rsid w:val="00D05C7D"/>
    <w:rsid w:val="00D05D9D"/>
    <w:rsid w:val="00D06380"/>
    <w:rsid w:val="00D068A3"/>
    <w:rsid w:val="00D06AD2"/>
    <w:rsid w:val="00D06E55"/>
    <w:rsid w:val="00D07514"/>
    <w:rsid w:val="00D0772B"/>
    <w:rsid w:val="00D07DD5"/>
    <w:rsid w:val="00D110DD"/>
    <w:rsid w:val="00D117CD"/>
    <w:rsid w:val="00D11C36"/>
    <w:rsid w:val="00D11FCC"/>
    <w:rsid w:val="00D1221C"/>
    <w:rsid w:val="00D12914"/>
    <w:rsid w:val="00D13434"/>
    <w:rsid w:val="00D13735"/>
    <w:rsid w:val="00D14C27"/>
    <w:rsid w:val="00D158EE"/>
    <w:rsid w:val="00D15C2D"/>
    <w:rsid w:val="00D1620A"/>
    <w:rsid w:val="00D166B7"/>
    <w:rsid w:val="00D168FE"/>
    <w:rsid w:val="00D168FF"/>
    <w:rsid w:val="00D16B8B"/>
    <w:rsid w:val="00D16BBD"/>
    <w:rsid w:val="00D16D75"/>
    <w:rsid w:val="00D17008"/>
    <w:rsid w:val="00D176B2"/>
    <w:rsid w:val="00D21438"/>
    <w:rsid w:val="00D21737"/>
    <w:rsid w:val="00D22637"/>
    <w:rsid w:val="00D228EF"/>
    <w:rsid w:val="00D231E7"/>
    <w:rsid w:val="00D23532"/>
    <w:rsid w:val="00D2419C"/>
    <w:rsid w:val="00D242E8"/>
    <w:rsid w:val="00D244FB"/>
    <w:rsid w:val="00D2469E"/>
    <w:rsid w:val="00D2575D"/>
    <w:rsid w:val="00D26BF8"/>
    <w:rsid w:val="00D26C14"/>
    <w:rsid w:val="00D27064"/>
    <w:rsid w:val="00D27192"/>
    <w:rsid w:val="00D30E35"/>
    <w:rsid w:val="00D3166B"/>
    <w:rsid w:val="00D320F8"/>
    <w:rsid w:val="00D325D1"/>
    <w:rsid w:val="00D32670"/>
    <w:rsid w:val="00D328AD"/>
    <w:rsid w:val="00D32FFE"/>
    <w:rsid w:val="00D34044"/>
    <w:rsid w:val="00D3414C"/>
    <w:rsid w:val="00D342AC"/>
    <w:rsid w:val="00D34737"/>
    <w:rsid w:val="00D34C66"/>
    <w:rsid w:val="00D35113"/>
    <w:rsid w:val="00D363CF"/>
    <w:rsid w:val="00D36CDE"/>
    <w:rsid w:val="00D374D7"/>
    <w:rsid w:val="00D4038C"/>
    <w:rsid w:val="00D406E9"/>
    <w:rsid w:val="00D40808"/>
    <w:rsid w:val="00D40E89"/>
    <w:rsid w:val="00D412DA"/>
    <w:rsid w:val="00D42249"/>
    <w:rsid w:val="00D42557"/>
    <w:rsid w:val="00D42C69"/>
    <w:rsid w:val="00D42D23"/>
    <w:rsid w:val="00D42FD4"/>
    <w:rsid w:val="00D43636"/>
    <w:rsid w:val="00D447BD"/>
    <w:rsid w:val="00D448FE"/>
    <w:rsid w:val="00D46443"/>
    <w:rsid w:val="00D46459"/>
    <w:rsid w:val="00D47702"/>
    <w:rsid w:val="00D477CB"/>
    <w:rsid w:val="00D47A1F"/>
    <w:rsid w:val="00D47B38"/>
    <w:rsid w:val="00D501A9"/>
    <w:rsid w:val="00D50D12"/>
    <w:rsid w:val="00D5117D"/>
    <w:rsid w:val="00D5145C"/>
    <w:rsid w:val="00D51C2F"/>
    <w:rsid w:val="00D51D53"/>
    <w:rsid w:val="00D5237F"/>
    <w:rsid w:val="00D524A2"/>
    <w:rsid w:val="00D53883"/>
    <w:rsid w:val="00D53DAD"/>
    <w:rsid w:val="00D542B0"/>
    <w:rsid w:val="00D54C5A"/>
    <w:rsid w:val="00D55143"/>
    <w:rsid w:val="00D5518E"/>
    <w:rsid w:val="00D55232"/>
    <w:rsid w:val="00D557CF"/>
    <w:rsid w:val="00D559ED"/>
    <w:rsid w:val="00D56178"/>
    <w:rsid w:val="00D569EB"/>
    <w:rsid w:val="00D56E18"/>
    <w:rsid w:val="00D60199"/>
    <w:rsid w:val="00D60504"/>
    <w:rsid w:val="00D629C2"/>
    <w:rsid w:val="00D6307F"/>
    <w:rsid w:val="00D645F4"/>
    <w:rsid w:val="00D653F1"/>
    <w:rsid w:val="00D65962"/>
    <w:rsid w:val="00D65D6F"/>
    <w:rsid w:val="00D66B8D"/>
    <w:rsid w:val="00D67031"/>
    <w:rsid w:val="00D67EAB"/>
    <w:rsid w:val="00D7048B"/>
    <w:rsid w:val="00D714B3"/>
    <w:rsid w:val="00D7262D"/>
    <w:rsid w:val="00D72B1D"/>
    <w:rsid w:val="00D735C0"/>
    <w:rsid w:val="00D73ABA"/>
    <w:rsid w:val="00D73FA0"/>
    <w:rsid w:val="00D74233"/>
    <w:rsid w:val="00D742AF"/>
    <w:rsid w:val="00D74331"/>
    <w:rsid w:val="00D751C6"/>
    <w:rsid w:val="00D75A7D"/>
    <w:rsid w:val="00D80677"/>
    <w:rsid w:val="00D80C46"/>
    <w:rsid w:val="00D81EBB"/>
    <w:rsid w:val="00D82BEB"/>
    <w:rsid w:val="00D82EAB"/>
    <w:rsid w:val="00D830EA"/>
    <w:rsid w:val="00D84164"/>
    <w:rsid w:val="00D84534"/>
    <w:rsid w:val="00D8566F"/>
    <w:rsid w:val="00D86932"/>
    <w:rsid w:val="00D87429"/>
    <w:rsid w:val="00D87977"/>
    <w:rsid w:val="00D90688"/>
    <w:rsid w:val="00D91749"/>
    <w:rsid w:val="00D91D47"/>
    <w:rsid w:val="00D93D61"/>
    <w:rsid w:val="00D93D88"/>
    <w:rsid w:val="00D9407D"/>
    <w:rsid w:val="00D94C90"/>
    <w:rsid w:val="00D953AD"/>
    <w:rsid w:val="00D95683"/>
    <w:rsid w:val="00D95DAF"/>
    <w:rsid w:val="00D95FC5"/>
    <w:rsid w:val="00DA0BE0"/>
    <w:rsid w:val="00DA288F"/>
    <w:rsid w:val="00DA3355"/>
    <w:rsid w:val="00DA33D1"/>
    <w:rsid w:val="00DA36EB"/>
    <w:rsid w:val="00DA41A9"/>
    <w:rsid w:val="00DA47F4"/>
    <w:rsid w:val="00DA4C27"/>
    <w:rsid w:val="00DA4D01"/>
    <w:rsid w:val="00DA4EA4"/>
    <w:rsid w:val="00DA513F"/>
    <w:rsid w:val="00DA5953"/>
    <w:rsid w:val="00DA5A06"/>
    <w:rsid w:val="00DA714D"/>
    <w:rsid w:val="00DB0A76"/>
    <w:rsid w:val="00DB0C5E"/>
    <w:rsid w:val="00DB1D07"/>
    <w:rsid w:val="00DB248A"/>
    <w:rsid w:val="00DB24F7"/>
    <w:rsid w:val="00DB33C9"/>
    <w:rsid w:val="00DB443F"/>
    <w:rsid w:val="00DB664D"/>
    <w:rsid w:val="00DB6C54"/>
    <w:rsid w:val="00DB7B12"/>
    <w:rsid w:val="00DC139B"/>
    <w:rsid w:val="00DC2948"/>
    <w:rsid w:val="00DC29E2"/>
    <w:rsid w:val="00DC3019"/>
    <w:rsid w:val="00DC4291"/>
    <w:rsid w:val="00DC4C01"/>
    <w:rsid w:val="00DC4F6F"/>
    <w:rsid w:val="00DC508B"/>
    <w:rsid w:val="00DC52D9"/>
    <w:rsid w:val="00DC57B9"/>
    <w:rsid w:val="00DC5F21"/>
    <w:rsid w:val="00DC647C"/>
    <w:rsid w:val="00DC657A"/>
    <w:rsid w:val="00DC787B"/>
    <w:rsid w:val="00DD057A"/>
    <w:rsid w:val="00DD06DC"/>
    <w:rsid w:val="00DD0949"/>
    <w:rsid w:val="00DD0BFE"/>
    <w:rsid w:val="00DD1F97"/>
    <w:rsid w:val="00DD2280"/>
    <w:rsid w:val="00DD2559"/>
    <w:rsid w:val="00DD3846"/>
    <w:rsid w:val="00DD4E1A"/>
    <w:rsid w:val="00DD5F64"/>
    <w:rsid w:val="00DD6319"/>
    <w:rsid w:val="00DD64A3"/>
    <w:rsid w:val="00DD64D6"/>
    <w:rsid w:val="00DD6CA5"/>
    <w:rsid w:val="00DD7066"/>
    <w:rsid w:val="00DD7957"/>
    <w:rsid w:val="00DE06B4"/>
    <w:rsid w:val="00DE117F"/>
    <w:rsid w:val="00DE3414"/>
    <w:rsid w:val="00DE36AE"/>
    <w:rsid w:val="00DE3A49"/>
    <w:rsid w:val="00DE3D04"/>
    <w:rsid w:val="00DE4634"/>
    <w:rsid w:val="00DE546D"/>
    <w:rsid w:val="00DE5A00"/>
    <w:rsid w:val="00DE640E"/>
    <w:rsid w:val="00DE665C"/>
    <w:rsid w:val="00DE71AB"/>
    <w:rsid w:val="00DE71E4"/>
    <w:rsid w:val="00DE7D0F"/>
    <w:rsid w:val="00DF0404"/>
    <w:rsid w:val="00DF051A"/>
    <w:rsid w:val="00DF05CB"/>
    <w:rsid w:val="00DF137A"/>
    <w:rsid w:val="00DF191F"/>
    <w:rsid w:val="00DF205B"/>
    <w:rsid w:val="00DF21CD"/>
    <w:rsid w:val="00DF2A9C"/>
    <w:rsid w:val="00DF3132"/>
    <w:rsid w:val="00DF3B2E"/>
    <w:rsid w:val="00DF4388"/>
    <w:rsid w:val="00DF4436"/>
    <w:rsid w:val="00DF46FC"/>
    <w:rsid w:val="00DF5B86"/>
    <w:rsid w:val="00DF5BD6"/>
    <w:rsid w:val="00DF5C0F"/>
    <w:rsid w:val="00DF5E20"/>
    <w:rsid w:val="00DF7941"/>
    <w:rsid w:val="00E01213"/>
    <w:rsid w:val="00E01A02"/>
    <w:rsid w:val="00E01C5E"/>
    <w:rsid w:val="00E01E19"/>
    <w:rsid w:val="00E02C34"/>
    <w:rsid w:val="00E03C77"/>
    <w:rsid w:val="00E0474E"/>
    <w:rsid w:val="00E0485C"/>
    <w:rsid w:val="00E062DC"/>
    <w:rsid w:val="00E068B2"/>
    <w:rsid w:val="00E06C65"/>
    <w:rsid w:val="00E070A8"/>
    <w:rsid w:val="00E07DDF"/>
    <w:rsid w:val="00E120D9"/>
    <w:rsid w:val="00E123FA"/>
    <w:rsid w:val="00E12613"/>
    <w:rsid w:val="00E12761"/>
    <w:rsid w:val="00E13519"/>
    <w:rsid w:val="00E1380E"/>
    <w:rsid w:val="00E13EB1"/>
    <w:rsid w:val="00E143C4"/>
    <w:rsid w:val="00E146D4"/>
    <w:rsid w:val="00E14883"/>
    <w:rsid w:val="00E166F8"/>
    <w:rsid w:val="00E20D0E"/>
    <w:rsid w:val="00E20EC3"/>
    <w:rsid w:val="00E21545"/>
    <w:rsid w:val="00E22FD1"/>
    <w:rsid w:val="00E23E62"/>
    <w:rsid w:val="00E24630"/>
    <w:rsid w:val="00E24C41"/>
    <w:rsid w:val="00E256B7"/>
    <w:rsid w:val="00E25C0C"/>
    <w:rsid w:val="00E25CFA"/>
    <w:rsid w:val="00E266DA"/>
    <w:rsid w:val="00E27039"/>
    <w:rsid w:val="00E30C12"/>
    <w:rsid w:val="00E31B4C"/>
    <w:rsid w:val="00E31EA1"/>
    <w:rsid w:val="00E32207"/>
    <w:rsid w:val="00E32A3A"/>
    <w:rsid w:val="00E33547"/>
    <w:rsid w:val="00E33A9C"/>
    <w:rsid w:val="00E34518"/>
    <w:rsid w:val="00E346B7"/>
    <w:rsid w:val="00E34EC0"/>
    <w:rsid w:val="00E35012"/>
    <w:rsid w:val="00E358DD"/>
    <w:rsid w:val="00E35D10"/>
    <w:rsid w:val="00E35FE5"/>
    <w:rsid w:val="00E36297"/>
    <w:rsid w:val="00E373F1"/>
    <w:rsid w:val="00E37DCB"/>
    <w:rsid w:val="00E40763"/>
    <w:rsid w:val="00E407B3"/>
    <w:rsid w:val="00E40B16"/>
    <w:rsid w:val="00E40B65"/>
    <w:rsid w:val="00E42085"/>
    <w:rsid w:val="00E422A6"/>
    <w:rsid w:val="00E430CF"/>
    <w:rsid w:val="00E4328E"/>
    <w:rsid w:val="00E43BBA"/>
    <w:rsid w:val="00E4538C"/>
    <w:rsid w:val="00E46A2E"/>
    <w:rsid w:val="00E47012"/>
    <w:rsid w:val="00E47841"/>
    <w:rsid w:val="00E500BC"/>
    <w:rsid w:val="00E50C6B"/>
    <w:rsid w:val="00E5116C"/>
    <w:rsid w:val="00E51BC3"/>
    <w:rsid w:val="00E51D96"/>
    <w:rsid w:val="00E53D86"/>
    <w:rsid w:val="00E54FDD"/>
    <w:rsid w:val="00E5550C"/>
    <w:rsid w:val="00E5575C"/>
    <w:rsid w:val="00E56263"/>
    <w:rsid w:val="00E56E5B"/>
    <w:rsid w:val="00E56FED"/>
    <w:rsid w:val="00E5758E"/>
    <w:rsid w:val="00E57F12"/>
    <w:rsid w:val="00E6184B"/>
    <w:rsid w:val="00E61E4B"/>
    <w:rsid w:val="00E63269"/>
    <w:rsid w:val="00E637F3"/>
    <w:rsid w:val="00E64025"/>
    <w:rsid w:val="00E6652E"/>
    <w:rsid w:val="00E67820"/>
    <w:rsid w:val="00E70250"/>
    <w:rsid w:val="00E70802"/>
    <w:rsid w:val="00E70F29"/>
    <w:rsid w:val="00E71FDC"/>
    <w:rsid w:val="00E7226A"/>
    <w:rsid w:val="00E726CF"/>
    <w:rsid w:val="00E72F76"/>
    <w:rsid w:val="00E73B3B"/>
    <w:rsid w:val="00E74C5D"/>
    <w:rsid w:val="00E74E7C"/>
    <w:rsid w:val="00E75C1F"/>
    <w:rsid w:val="00E762A3"/>
    <w:rsid w:val="00E76301"/>
    <w:rsid w:val="00E765FB"/>
    <w:rsid w:val="00E76788"/>
    <w:rsid w:val="00E77695"/>
    <w:rsid w:val="00E80C45"/>
    <w:rsid w:val="00E8183B"/>
    <w:rsid w:val="00E8186A"/>
    <w:rsid w:val="00E81EB1"/>
    <w:rsid w:val="00E82571"/>
    <w:rsid w:val="00E83252"/>
    <w:rsid w:val="00E84173"/>
    <w:rsid w:val="00E84688"/>
    <w:rsid w:val="00E848F8"/>
    <w:rsid w:val="00E853FA"/>
    <w:rsid w:val="00E86F86"/>
    <w:rsid w:val="00E876D8"/>
    <w:rsid w:val="00E87955"/>
    <w:rsid w:val="00E90EF4"/>
    <w:rsid w:val="00E91820"/>
    <w:rsid w:val="00E9243B"/>
    <w:rsid w:val="00E92B57"/>
    <w:rsid w:val="00E931D1"/>
    <w:rsid w:val="00E93240"/>
    <w:rsid w:val="00E93A3A"/>
    <w:rsid w:val="00E9475D"/>
    <w:rsid w:val="00E9518B"/>
    <w:rsid w:val="00E95E02"/>
    <w:rsid w:val="00E9613F"/>
    <w:rsid w:val="00E96305"/>
    <w:rsid w:val="00E963EB"/>
    <w:rsid w:val="00E96421"/>
    <w:rsid w:val="00E9749A"/>
    <w:rsid w:val="00EA024B"/>
    <w:rsid w:val="00EA12C5"/>
    <w:rsid w:val="00EA1D66"/>
    <w:rsid w:val="00EA2028"/>
    <w:rsid w:val="00EA2E25"/>
    <w:rsid w:val="00EA3465"/>
    <w:rsid w:val="00EA3734"/>
    <w:rsid w:val="00EA3D54"/>
    <w:rsid w:val="00EA3F30"/>
    <w:rsid w:val="00EA45AF"/>
    <w:rsid w:val="00EA48A1"/>
    <w:rsid w:val="00EA5321"/>
    <w:rsid w:val="00EA53AA"/>
    <w:rsid w:val="00EA562F"/>
    <w:rsid w:val="00EA59A5"/>
    <w:rsid w:val="00EA5EFE"/>
    <w:rsid w:val="00EA6280"/>
    <w:rsid w:val="00EA66B6"/>
    <w:rsid w:val="00EA6E80"/>
    <w:rsid w:val="00EA7226"/>
    <w:rsid w:val="00EB073F"/>
    <w:rsid w:val="00EB086A"/>
    <w:rsid w:val="00EB150F"/>
    <w:rsid w:val="00EB27BD"/>
    <w:rsid w:val="00EB2F75"/>
    <w:rsid w:val="00EB33A9"/>
    <w:rsid w:val="00EB3917"/>
    <w:rsid w:val="00EB4163"/>
    <w:rsid w:val="00EB4E00"/>
    <w:rsid w:val="00EB5F28"/>
    <w:rsid w:val="00EB6578"/>
    <w:rsid w:val="00EB6890"/>
    <w:rsid w:val="00EB7527"/>
    <w:rsid w:val="00EC0917"/>
    <w:rsid w:val="00EC17AE"/>
    <w:rsid w:val="00EC180D"/>
    <w:rsid w:val="00EC1EBE"/>
    <w:rsid w:val="00EC3B32"/>
    <w:rsid w:val="00EC473C"/>
    <w:rsid w:val="00EC483A"/>
    <w:rsid w:val="00EC53E1"/>
    <w:rsid w:val="00EC5520"/>
    <w:rsid w:val="00EC7A26"/>
    <w:rsid w:val="00EC7D5B"/>
    <w:rsid w:val="00ED10B5"/>
    <w:rsid w:val="00ED177A"/>
    <w:rsid w:val="00ED1C4A"/>
    <w:rsid w:val="00ED225B"/>
    <w:rsid w:val="00ED278E"/>
    <w:rsid w:val="00ED2B60"/>
    <w:rsid w:val="00ED2C3A"/>
    <w:rsid w:val="00ED3963"/>
    <w:rsid w:val="00ED3F33"/>
    <w:rsid w:val="00ED413A"/>
    <w:rsid w:val="00ED48DE"/>
    <w:rsid w:val="00ED5989"/>
    <w:rsid w:val="00ED7A7F"/>
    <w:rsid w:val="00ED7B7E"/>
    <w:rsid w:val="00ED7BB7"/>
    <w:rsid w:val="00EE0521"/>
    <w:rsid w:val="00EE0C56"/>
    <w:rsid w:val="00EE0DA1"/>
    <w:rsid w:val="00EE1DAB"/>
    <w:rsid w:val="00EE206A"/>
    <w:rsid w:val="00EE2A34"/>
    <w:rsid w:val="00EE343E"/>
    <w:rsid w:val="00EE40F1"/>
    <w:rsid w:val="00EE428B"/>
    <w:rsid w:val="00EE4874"/>
    <w:rsid w:val="00EE5096"/>
    <w:rsid w:val="00EE509A"/>
    <w:rsid w:val="00EE61A3"/>
    <w:rsid w:val="00EE664D"/>
    <w:rsid w:val="00EE679D"/>
    <w:rsid w:val="00EE6E6F"/>
    <w:rsid w:val="00EE7894"/>
    <w:rsid w:val="00EE79A9"/>
    <w:rsid w:val="00EE7BAF"/>
    <w:rsid w:val="00EF006A"/>
    <w:rsid w:val="00EF0620"/>
    <w:rsid w:val="00EF0FFF"/>
    <w:rsid w:val="00EF157D"/>
    <w:rsid w:val="00EF1D84"/>
    <w:rsid w:val="00EF21E0"/>
    <w:rsid w:val="00EF2AAC"/>
    <w:rsid w:val="00EF2AF5"/>
    <w:rsid w:val="00EF3263"/>
    <w:rsid w:val="00EF3429"/>
    <w:rsid w:val="00EF3643"/>
    <w:rsid w:val="00EF36C6"/>
    <w:rsid w:val="00EF3813"/>
    <w:rsid w:val="00EF3A6C"/>
    <w:rsid w:val="00EF402F"/>
    <w:rsid w:val="00EF4AEB"/>
    <w:rsid w:val="00EF5ED2"/>
    <w:rsid w:val="00EF6F5D"/>
    <w:rsid w:val="00EF7FCC"/>
    <w:rsid w:val="00F009CE"/>
    <w:rsid w:val="00F01390"/>
    <w:rsid w:val="00F01D2E"/>
    <w:rsid w:val="00F01DBB"/>
    <w:rsid w:val="00F02E87"/>
    <w:rsid w:val="00F04345"/>
    <w:rsid w:val="00F043FC"/>
    <w:rsid w:val="00F043FE"/>
    <w:rsid w:val="00F04AF5"/>
    <w:rsid w:val="00F053E3"/>
    <w:rsid w:val="00F05603"/>
    <w:rsid w:val="00F05827"/>
    <w:rsid w:val="00F05C55"/>
    <w:rsid w:val="00F064C9"/>
    <w:rsid w:val="00F0692F"/>
    <w:rsid w:val="00F069DE"/>
    <w:rsid w:val="00F06FBC"/>
    <w:rsid w:val="00F0705E"/>
    <w:rsid w:val="00F078DB"/>
    <w:rsid w:val="00F1018B"/>
    <w:rsid w:val="00F1079F"/>
    <w:rsid w:val="00F10C28"/>
    <w:rsid w:val="00F1120C"/>
    <w:rsid w:val="00F1187B"/>
    <w:rsid w:val="00F12967"/>
    <w:rsid w:val="00F12A3F"/>
    <w:rsid w:val="00F12D58"/>
    <w:rsid w:val="00F139F0"/>
    <w:rsid w:val="00F13B61"/>
    <w:rsid w:val="00F155FE"/>
    <w:rsid w:val="00F15DB5"/>
    <w:rsid w:val="00F15E43"/>
    <w:rsid w:val="00F174B8"/>
    <w:rsid w:val="00F17702"/>
    <w:rsid w:val="00F20004"/>
    <w:rsid w:val="00F203FE"/>
    <w:rsid w:val="00F207D2"/>
    <w:rsid w:val="00F20970"/>
    <w:rsid w:val="00F22A87"/>
    <w:rsid w:val="00F22ADE"/>
    <w:rsid w:val="00F233C8"/>
    <w:rsid w:val="00F23561"/>
    <w:rsid w:val="00F25F00"/>
    <w:rsid w:val="00F26E5C"/>
    <w:rsid w:val="00F27118"/>
    <w:rsid w:val="00F27EC6"/>
    <w:rsid w:val="00F27FC8"/>
    <w:rsid w:val="00F30278"/>
    <w:rsid w:val="00F304D2"/>
    <w:rsid w:val="00F30C4D"/>
    <w:rsid w:val="00F31349"/>
    <w:rsid w:val="00F3195B"/>
    <w:rsid w:val="00F31FA6"/>
    <w:rsid w:val="00F322F8"/>
    <w:rsid w:val="00F323AE"/>
    <w:rsid w:val="00F33157"/>
    <w:rsid w:val="00F338EB"/>
    <w:rsid w:val="00F3406E"/>
    <w:rsid w:val="00F342DE"/>
    <w:rsid w:val="00F35237"/>
    <w:rsid w:val="00F355AA"/>
    <w:rsid w:val="00F359AC"/>
    <w:rsid w:val="00F362B0"/>
    <w:rsid w:val="00F365E1"/>
    <w:rsid w:val="00F37389"/>
    <w:rsid w:val="00F379AA"/>
    <w:rsid w:val="00F432B6"/>
    <w:rsid w:val="00F43376"/>
    <w:rsid w:val="00F4361E"/>
    <w:rsid w:val="00F43AA9"/>
    <w:rsid w:val="00F43B98"/>
    <w:rsid w:val="00F447A5"/>
    <w:rsid w:val="00F4503C"/>
    <w:rsid w:val="00F450DD"/>
    <w:rsid w:val="00F45A6F"/>
    <w:rsid w:val="00F46FAE"/>
    <w:rsid w:val="00F47B44"/>
    <w:rsid w:val="00F508AB"/>
    <w:rsid w:val="00F50CF1"/>
    <w:rsid w:val="00F51336"/>
    <w:rsid w:val="00F51E34"/>
    <w:rsid w:val="00F51E68"/>
    <w:rsid w:val="00F53124"/>
    <w:rsid w:val="00F53208"/>
    <w:rsid w:val="00F53918"/>
    <w:rsid w:val="00F54F0F"/>
    <w:rsid w:val="00F55404"/>
    <w:rsid w:val="00F56BF5"/>
    <w:rsid w:val="00F56DED"/>
    <w:rsid w:val="00F60437"/>
    <w:rsid w:val="00F61329"/>
    <w:rsid w:val="00F61CF3"/>
    <w:rsid w:val="00F621B5"/>
    <w:rsid w:val="00F6234D"/>
    <w:rsid w:val="00F62D28"/>
    <w:rsid w:val="00F64B72"/>
    <w:rsid w:val="00F64CBC"/>
    <w:rsid w:val="00F652C1"/>
    <w:rsid w:val="00F6584F"/>
    <w:rsid w:val="00F66291"/>
    <w:rsid w:val="00F66CBB"/>
    <w:rsid w:val="00F67CF2"/>
    <w:rsid w:val="00F70C92"/>
    <w:rsid w:val="00F71D35"/>
    <w:rsid w:val="00F73BDC"/>
    <w:rsid w:val="00F73DC3"/>
    <w:rsid w:val="00F73FD8"/>
    <w:rsid w:val="00F74435"/>
    <w:rsid w:val="00F744A6"/>
    <w:rsid w:val="00F754A7"/>
    <w:rsid w:val="00F767CF"/>
    <w:rsid w:val="00F76FA5"/>
    <w:rsid w:val="00F77BDC"/>
    <w:rsid w:val="00F821FC"/>
    <w:rsid w:val="00F828EE"/>
    <w:rsid w:val="00F8298B"/>
    <w:rsid w:val="00F82D49"/>
    <w:rsid w:val="00F83C7A"/>
    <w:rsid w:val="00F845C6"/>
    <w:rsid w:val="00F847BA"/>
    <w:rsid w:val="00F84E5A"/>
    <w:rsid w:val="00F84FD0"/>
    <w:rsid w:val="00F85D60"/>
    <w:rsid w:val="00F85D87"/>
    <w:rsid w:val="00F85DA7"/>
    <w:rsid w:val="00F87494"/>
    <w:rsid w:val="00F87AA5"/>
    <w:rsid w:val="00F90112"/>
    <w:rsid w:val="00F901C5"/>
    <w:rsid w:val="00F9111C"/>
    <w:rsid w:val="00F91193"/>
    <w:rsid w:val="00F91340"/>
    <w:rsid w:val="00F92513"/>
    <w:rsid w:val="00F9253C"/>
    <w:rsid w:val="00F932E2"/>
    <w:rsid w:val="00F93F43"/>
    <w:rsid w:val="00F9490D"/>
    <w:rsid w:val="00F9578D"/>
    <w:rsid w:val="00F96621"/>
    <w:rsid w:val="00F968C6"/>
    <w:rsid w:val="00F96BD3"/>
    <w:rsid w:val="00F96E99"/>
    <w:rsid w:val="00F9724D"/>
    <w:rsid w:val="00F97996"/>
    <w:rsid w:val="00F97DA8"/>
    <w:rsid w:val="00FA0678"/>
    <w:rsid w:val="00FA0F36"/>
    <w:rsid w:val="00FA17E3"/>
    <w:rsid w:val="00FA1A1D"/>
    <w:rsid w:val="00FA1ED1"/>
    <w:rsid w:val="00FA206F"/>
    <w:rsid w:val="00FA2868"/>
    <w:rsid w:val="00FA2999"/>
    <w:rsid w:val="00FA2D33"/>
    <w:rsid w:val="00FA43BF"/>
    <w:rsid w:val="00FA56A2"/>
    <w:rsid w:val="00FA56E3"/>
    <w:rsid w:val="00FA5816"/>
    <w:rsid w:val="00FA5900"/>
    <w:rsid w:val="00FA59AB"/>
    <w:rsid w:val="00FA6096"/>
    <w:rsid w:val="00FA6656"/>
    <w:rsid w:val="00FA68D4"/>
    <w:rsid w:val="00FA72FF"/>
    <w:rsid w:val="00FB078E"/>
    <w:rsid w:val="00FB10EE"/>
    <w:rsid w:val="00FB23C6"/>
    <w:rsid w:val="00FB2AB9"/>
    <w:rsid w:val="00FB2DCB"/>
    <w:rsid w:val="00FB51D7"/>
    <w:rsid w:val="00FB588A"/>
    <w:rsid w:val="00FB588F"/>
    <w:rsid w:val="00FB59DC"/>
    <w:rsid w:val="00FB6E15"/>
    <w:rsid w:val="00FB757A"/>
    <w:rsid w:val="00FB7C09"/>
    <w:rsid w:val="00FB7D84"/>
    <w:rsid w:val="00FC0047"/>
    <w:rsid w:val="00FC039D"/>
    <w:rsid w:val="00FC0983"/>
    <w:rsid w:val="00FC168C"/>
    <w:rsid w:val="00FC2175"/>
    <w:rsid w:val="00FC339F"/>
    <w:rsid w:val="00FC369D"/>
    <w:rsid w:val="00FC3A81"/>
    <w:rsid w:val="00FC3D9A"/>
    <w:rsid w:val="00FC69C4"/>
    <w:rsid w:val="00FC7044"/>
    <w:rsid w:val="00FC7136"/>
    <w:rsid w:val="00FD0954"/>
    <w:rsid w:val="00FD0BEB"/>
    <w:rsid w:val="00FD1814"/>
    <w:rsid w:val="00FD2B5F"/>
    <w:rsid w:val="00FD409C"/>
    <w:rsid w:val="00FD461D"/>
    <w:rsid w:val="00FD4E36"/>
    <w:rsid w:val="00FD4E5C"/>
    <w:rsid w:val="00FD5959"/>
    <w:rsid w:val="00FD6B43"/>
    <w:rsid w:val="00FD6CF7"/>
    <w:rsid w:val="00FD768D"/>
    <w:rsid w:val="00FD7E3C"/>
    <w:rsid w:val="00FE0475"/>
    <w:rsid w:val="00FE1636"/>
    <w:rsid w:val="00FE17C8"/>
    <w:rsid w:val="00FE2042"/>
    <w:rsid w:val="00FE206B"/>
    <w:rsid w:val="00FE24DA"/>
    <w:rsid w:val="00FE3100"/>
    <w:rsid w:val="00FE3393"/>
    <w:rsid w:val="00FE3A28"/>
    <w:rsid w:val="00FE433E"/>
    <w:rsid w:val="00FE4616"/>
    <w:rsid w:val="00FE5130"/>
    <w:rsid w:val="00FE55D7"/>
    <w:rsid w:val="00FE6419"/>
    <w:rsid w:val="00FE6743"/>
    <w:rsid w:val="00FE74C8"/>
    <w:rsid w:val="00FE7C1A"/>
    <w:rsid w:val="00FF04B3"/>
    <w:rsid w:val="00FF162E"/>
    <w:rsid w:val="00FF1989"/>
    <w:rsid w:val="00FF3EDB"/>
    <w:rsid w:val="00FF4D57"/>
    <w:rsid w:val="00FF4DF8"/>
    <w:rsid w:val="00FF51A5"/>
    <w:rsid w:val="00FF6635"/>
    <w:rsid w:val="00FF70C3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4E97A"/>
  <w15:chartTrackingRefBased/>
  <w15:docId w15:val="{838F4440-BD5B-49D0-B799-43F26B06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iPriority="99"/>
    <w:lsdException w:name="index 8" w:semiHidden="1" w:uiPriority="99"/>
    <w:lsdException w:name="index 9" w:semiHidden="1" w:uiPriority="99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iPriority="99" w:unhideWhenUsed="1"/>
    <w:lsdException w:name="index heading" w:semiHidden="1" w:uiPriority="99"/>
    <w:lsdException w:name="caption" w:semiHidden="1" w:uiPriority="35" w:unhideWhenUsed="1" w:qFormat="1"/>
    <w:lsdException w:name="table of figures" w:semiHidden="1" w:uiPriority="99"/>
    <w:lsdException w:name="envelope address" w:semiHidden="1"/>
    <w:lsdException w:name="envelope return" w:semiHidden="1" w:uiPriority="99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/>
    <w:lsdException w:name="macro" w:semiHidden="1" w:uiPriority="99"/>
    <w:lsdException w:name="toa heading" w:semiHidden="1" w:uiPriority="99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 w:uiPriority="99"/>
    <w:lsdException w:name="List 5" w:semiHidden="1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99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iPriority="99"/>
    <w:lsdException w:name="Date" w:semiHidden="1"/>
    <w:lsdException w:name="Body Text First Indent" w:semiHidden="1" w:uiPriority="99"/>
    <w:lsdException w:name="Body Text First Indent 2" w:semiHidden="1" w:uiPriority="99"/>
    <w:lsdException w:name="Note Heading" w:semiHidden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 w:uiPriority="99"/>
    <w:lsdException w:name="HTML Definition" w:semiHidden="1"/>
    <w:lsdException w:name="HTML Keyboard" w:semiHidden="1"/>
    <w:lsdException w:name="HTML Preformatted" w:semiHidden="1" w:uiPriority="99"/>
    <w:lsdException w:name="HTML Sample" w:semiHidden="1" w:uiPriority="99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3FF3"/>
    <w:pPr>
      <w:spacing w:after="0" w:line="240" w:lineRule="auto"/>
    </w:pPr>
    <w:rPr>
      <w:rFonts w:ascii="Times New Roman" w:hAnsi="Times New Roman"/>
      <w:sz w:val="26"/>
    </w:rPr>
  </w:style>
  <w:style w:type="paragraph" w:styleId="Heading1">
    <w:name w:val="heading 1"/>
    <w:aliases w:val="СМКЗаголовок 1,h1,Header 1,H1,L1,l1,Head 1 (Chapter heading),Head 1,Head 11,Head 12,Head 111,Head 13,Head 112,Head 14,Head 113,Head 15,Head 114,Head 16,Head 115,Head 17,Head 116,Head 18,Head 117,Head 19,Head 118,Head 121,Head 1111,Head 131"/>
    <w:basedOn w:val="Normal"/>
    <w:next w:val="Normal"/>
    <w:link w:val="Heading1Char"/>
    <w:uiPriority w:val="9"/>
    <w:qFormat/>
    <w:rsid w:val="001566C1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Numbered text 3 Знак,H2 Знак,Раздел Знак,Заголовок 2 Знак Знак Знак,H2 Знак Знак Знак,Numbered text 3 Знак Знак Знак,h2 Знак Знак Знак,Numbered text 3 Знак1 Знак,2 headline Знак Знак,h Знак Знак,headline Знак Знак,2 headline Знак1,h Знак1,H2"/>
    <w:basedOn w:val="Normal"/>
    <w:next w:val="Normal"/>
    <w:link w:val="Heading2Char"/>
    <w:uiPriority w:val="9"/>
    <w:qFormat/>
    <w:rsid w:val="001566C1"/>
    <w:pPr>
      <w:keepNext/>
      <w:keepLines/>
      <w:numPr>
        <w:ilvl w:val="1"/>
        <w:numId w:val="5"/>
      </w:numPr>
      <w:spacing w:before="24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H3,Char,h:3,h,3,31,ITT t3,PA Minor Section,TE Heading,Title3,list,l3,Level 3 Head,heading 3,h3,H31,H32,H33,H34,H35,título 3,subhead,1.,TF-Overskrift 3,Titre3,alltoc,Table3,3heading,Heading 3 - old,orderpara2,l31,32,l32,33,l33,34,l34,35,l35,o"/>
    <w:basedOn w:val="Normal"/>
    <w:next w:val="Normal"/>
    <w:link w:val="Heading3Char"/>
    <w:uiPriority w:val="9"/>
    <w:qFormat/>
    <w:rsid w:val="00984DDC"/>
    <w:pPr>
      <w:keepNext/>
      <w:keepLines/>
      <w:numPr>
        <w:ilvl w:val="2"/>
        <w:numId w:val="5"/>
      </w:numPr>
      <w:spacing w:before="240" w:after="12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qFormat/>
    <w:rsid w:val="00984DDC"/>
    <w:pPr>
      <w:keepNext/>
      <w:keepLines/>
      <w:numPr>
        <w:ilvl w:val="3"/>
        <w:numId w:val="5"/>
      </w:numPr>
      <w:spacing w:before="240" w:after="12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qFormat/>
    <w:rsid w:val="00984DDC"/>
    <w:pPr>
      <w:keepNext/>
      <w:keepLines/>
      <w:numPr>
        <w:ilvl w:val="4"/>
        <w:numId w:val="5"/>
      </w:numPr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qFormat/>
    <w:rsid w:val="00984DDC"/>
    <w:pPr>
      <w:keepNext/>
      <w:keepLines/>
      <w:numPr>
        <w:ilvl w:val="5"/>
        <w:numId w:val="5"/>
      </w:numPr>
      <w:spacing w:before="240" w:after="12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qFormat/>
    <w:rsid w:val="006F4C77"/>
    <w:pPr>
      <w:keepNext/>
      <w:keepLines/>
      <w:numPr>
        <w:ilvl w:val="6"/>
        <w:numId w:val="5"/>
      </w:numPr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qFormat/>
    <w:rsid w:val="006F4C77"/>
    <w:pPr>
      <w:keepNext/>
      <w:keepLines/>
      <w:numPr>
        <w:ilvl w:val="7"/>
        <w:numId w:val="5"/>
      </w:numPr>
      <w:spacing w:before="240" w:after="120"/>
      <w:outlineLvl w:val="7"/>
    </w:pPr>
    <w:rPr>
      <w:rFonts w:eastAsiaTheme="majorEastAsia" w:cstheme="majorBidi"/>
      <w:b/>
      <w:szCs w:val="21"/>
    </w:rPr>
  </w:style>
  <w:style w:type="paragraph" w:styleId="Heading9">
    <w:name w:val="heading 9"/>
    <w:basedOn w:val="Normal"/>
    <w:next w:val="Normal"/>
    <w:link w:val="Heading9Char"/>
    <w:qFormat/>
    <w:rsid w:val="006F4C77"/>
    <w:pPr>
      <w:keepNext/>
      <w:keepLines/>
      <w:numPr>
        <w:ilvl w:val="8"/>
        <w:numId w:val="5"/>
      </w:numPr>
      <w:spacing w:before="240" w:after="120"/>
      <w:outlineLvl w:val="8"/>
    </w:pPr>
    <w:rPr>
      <w:rFonts w:eastAsiaTheme="majorEastAsia" w:cstheme="majorBidi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СМКЗаголовок 1 Char,h1 Char,Header 1 Char,H1 Char,L1 Char,l1 Char,Head 1 (Chapter heading) Char,Head 1 Char,Head 11 Char,Head 12 Char,Head 111 Char,Head 13 Char,Head 112 Char,Head 14 Char,Head 113 Char,Head 15 Char,Head 114 Char"/>
    <w:basedOn w:val="DefaultParagraphFont"/>
    <w:link w:val="Heading1"/>
    <w:uiPriority w:val="9"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aliases w:val="Numbered text 3 Знак Char,H2 Знак Char,Раздел Знак Char,Заголовок 2 Знак Знак Знак Char,H2 Знак Знак Знак Char,Numbered text 3 Знак Знак Знак Char,h2 Знак Знак Знак Char,Numbered text 3 Знак1 Знак Char,2 headline Знак Знак Char,H2 Char"/>
    <w:basedOn w:val="DefaultParagraphFont"/>
    <w:link w:val="Heading2"/>
    <w:uiPriority w:val="9"/>
    <w:rsid w:val="00CE786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H3 Char,Char Char,h:3 Char,h Char,3 Char,31 Char,ITT t3 Char,PA Minor Section Char,TE Heading Char,Title3 Char,list Char,l3 Char,Level 3 Head Char,heading 3 Char,h3 Char,H31 Char,H32 Char,H33 Char,H34 Char,H35 Char,título 3 Char,1. Char"/>
    <w:basedOn w:val="DefaultParagraphFont"/>
    <w:link w:val="Heading3"/>
    <w:uiPriority w:val="9"/>
    <w:rsid w:val="00CE786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5Char">
    <w:name w:val="Heading 5 Char"/>
    <w:basedOn w:val="DefaultParagraphFont"/>
    <w:link w:val="Heading5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6Char">
    <w:name w:val="Heading 6 Char"/>
    <w:basedOn w:val="DefaultParagraphFont"/>
    <w:link w:val="Heading6"/>
    <w:rsid w:val="00CE786A"/>
    <w:rPr>
      <w:rFonts w:ascii="Times New Roman" w:eastAsiaTheme="majorEastAsia" w:hAnsi="Times New Roman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rsid w:val="00CE786A"/>
    <w:rPr>
      <w:rFonts w:ascii="Times New Roman" w:eastAsiaTheme="majorEastAsia" w:hAnsi="Times New Roman" w:cstheme="majorBidi"/>
      <w:b/>
      <w:iCs/>
      <w:sz w:val="26"/>
    </w:rPr>
  </w:style>
  <w:style w:type="character" w:customStyle="1" w:styleId="Heading8Char">
    <w:name w:val="Heading 8 Char"/>
    <w:basedOn w:val="DefaultParagraphFont"/>
    <w:link w:val="Heading8"/>
    <w:rsid w:val="00CE786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Heading9Char">
    <w:name w:val="Heading 9 Char"/>
    <w:basedOn w:val="DefaultParagraphFont"/>
    <w:link w:val="Heading9"/>
    <w:rsid w:val="00CE786A"/>
    <w:rPr>
      <w:rFonts w:ascii="Times New Roman" w:eastAsiaTheme="majorEastAsia" w:hAnsi="Times New Roman" w:cstheme="majorBidi"/>
      <w:b/>
      <w:iCs/>
      <w:sz w:val="26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F4C77"/>
    <w:pPr>
      <w:spacing w:before="240" w:after="120"/>
      <w:contextualSpacing/>
      <w:jc w:val="center"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E786A"/>
    <w:rPr>
      <w:rFonts w:ascii="Times New Roman" w:eastAsiaTheme="majorEastAsia" w:hAnsi="Times New Roman" w:cstheme="majorBidi"/>
      <w:b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qFormat/>
    <w:rsid w:val="00F1187B"/>
    <w:pPr>
      <w:numPr>
        <w:ilvl w:val="1"/>
      </w:numPr>
      <w:spacing w:before="240" w:after="120"/>
      <w:ind w:left="851"/>
    </w:pPr>
    <w:rPr>
      <w:rFonts w:eastAsiaTheme="minorEastAsia"/>
      <w:b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E786A"/>
    <w:rPr>
      <w:rFonts w:ascii="Times New Roman" w:eastAsiaTheme="minorEastAsia" w:hAnsi="Times New Roman"/>
      <w:b/>
      <w:sz w:val="24"/>
    </w:rPr>
  </w:style>
  <w:style w:type="paragraph" w:styleId="BodyText">
    <w:name w:val="Body Text"/>
    <w:basedOn w:val="Normal"/>
    <w:link w:val="BodyTextChar"/>
    <w:semiHidden/>
    <w:rsid w:val="00985197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CE786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link w:val="TOCHeadingChar"/>
    <w:uiPriority w:val="39"/>
    <w:qFormat/>
    <w:rsid w:val="005A46B8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rsid w:val="001F0182"/>
    <w:pPr>
      <w:tabs>
        <w:tab w:val="left" w:pos="480"/>
        <w:tab w:val="right" w:leader="dot" w:pos="9345"/>
      </w:tabs>
      <w:spacing w:before="200" w:after="100"/>
    </w:pPr>
    <w:rPr>
      <w:rFonts w:ascii="Rostelecom Basis Light" w:hAnsi="Rostelecom Basis Light"/>
      <w:noProof/>
    </w:rPr>
  </w:style>
  <w:style w:type="paragraph" w:styleId="TOC2">
    <w:name w:val="toc 2"/>
    <w:basedOn w:val="Normal"/>
    <w:next w:val="Normal"/>
    <w:autoRedefine/>
    <w:uiPriority w:val="39"/>
    <w:rsid w:val="00CC4A1D"/>
    <w:pPr>
      <w:spacing w:after="100"/>
      <w:ind w:left="240"/>
    </w:pPr>
    <w:rPr>
      <w:rFonts w:ascii="Rostelecom Basis Light" w:hAnsi="Rostelecom Basis Light"/>
    </w:rPr>
  </w:style>
  <w:style w:type="paragraph" w:styleId="TOC3">
    <w:name w:val="toc 3"/>
    <w:basedOn w:val="Normal"/>
    <w:next w:val="Normal"/>
    <w:autoRedefine/>
    <w:uiPriority w:val="39"/>
    <w:rsid w:val="00501C6C"/>
    <w:pPr>
      <w:spacing w:after="100"/>
      <w:ind w:left="480"/>
    </w:pPr>
    <w:rPr>
      <w:rFonts w:ascii="Rostelecom Basis Light" w:hAnsi="Rostelecom Basis Light"/>
    </w:rPr>
  </w:style>
  <w:style w:type="character" w:styleId="Hyperlink">
    <w:name w:val="Hyperlink"/>
    <w:basedOn w:val="DefaultParagraphFont"/>
    <w:uiPriority w:val="99"/>
    <w:rsid w:val="00CC4A1D"/>
    <w:rPr>
      <w:rFonts w:ascii="Rostelecom Basis Light" w:hAnsi="Rostelecom Basis Light"/>
      <w:color w:val="0563C1" w:themeColor="hyperlink"/>
      <w:sz w:val="26"/>
      <w:u w:val="single"/>
    </w:rPr>
  </w:style>
  <w:style w:type="paragraph" w:styleId="TOC4">
    <w:name w:val="toc 4"/>
    <w:basedOn w:val="Normal"/>
    <w:next w:val="Normal"/>
    <w:autoRedefine/>
    <w:uiPriority w:val="39"/>
    <w:rsid w:val="00F12A3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rsid w:val="00F12A3F"/>
    <w:pPr>
      <w:spacing w:after="100"/>
      <w:ind w:left="960"/>
    </w:pPr>
  </w:style>
  <w:style w:type="paragraph" w:styleId="ListBullet">
    <w:name w:val="List Bullet"/>
    <w:basedOn w:val="Normal"/>
    <w:link w:val="ListBulletChar"/>
    <w:uiPriority w:val="99"/>
    <w:semiHidden/>
    <w:rsid w:val="003F49B1"/>
    <w:pPr>
      <w:numPr>
        <w:numId w:val="1"/>
      </w:numPr>
      <w:ind w:left="1702" w:hanging="284"/>
      <w:contextualSpacing/>
      <w:jc w:val="both"/>
    </w:pPr>
  </w:style>
  <w:style w:type="paragraph" w:styleId="ListBullet2">
    <w:name w:val="List Bullet 2"/>
    <w:basedOn w:val="Normal"/>
    <w:link w:val="ListBullet2Char"/>
    <w:uiPriority w:val="99"/>
    <w:semiHidden/>
    <w:rsid w:val="00666A0C"/>
    <w:pPr>
      <w:numPr>
        <w:numId w:val="2"/>
      </w:numPr>
      <w:ind w:left="2269" w:hanging="284"/>
      <w:contextualSpacing/>
      <w:jc w:val="both"/>
    </w:pPr>
  </w:style>
  <w:style w:type="paragraph" w:styleId="ListBullet3">
    <w:name w:val="List Bullet 3"/>
    <w:basedOn w:val="Normal"/>
    <w:link w:val="ListBullet3Char"/>
    <w:uiPriority w:val="99"/>
    <w:semiHidden/>
    <w:rsid w:val="004824CB"/>
    <w:pPr>
      <w:ind w:left="2835" w:hanging="283"/>
      <w:contextualSpacing/>
      <w:jc w:val="both"/>
    </w:pPr>
  </w:style>
  <w:style w:type="paragraph" w:styleId="ListBullet4">
    <w:name w:val="List Bullet 4"/>
    <w:basedOn w:val="Normal"/>
    <w:link w:val="ListBullet4Char"/>
    <w:uiPriority w:val="99"/>
    <w:semiHidden/>
    <w:rsid w:val="004824CB"/>
    <w:pPr>
      <w:numPr>
        <w:numId w:val="3"/>
      </w:numPr>
      <w:ind w:left="3403" w:hanging="284"/>
      <w:contextualSpacing/>
      <w:jc w:val="both"/>
    </w:pPr>
  </w:style>
  <w:style w:type="paragraph" w:styleId="ListBullet5">
    <w:name w:val="List Bullet 5"/>
    <w:basedOn w:val="Normal"/>
    <w:link w:val="ListBullet5Char"/>
    <w:uiPriority w:val="99"/>
    <w:semiHidden/>
    <w:rsid w:val="004824CB"/>
    <w:pPr>
      <w:numPr>
        <w:numId w:val="4"/>
      </w:numPr>
      <w:ind w:left="3969" w:hanging="283"/>
      <w:contextualSpacing/>
      <w:jc w:val="both"/>
    </w:pPr>
  </w:style>
  <w:style w:type="character" w:styleId="FollowedHyperlink">
    <w:name w:val="FollowedHyperlink"/>
    <w:basedOn w:val="DefaultParagraphFont"/>
    <w:uiPriority w:val="99"/>
    <w:semiHidden/>
    <w:rsid w:val="007956ED"/>
    <w:rPr>
      <w:rFonts w:ascii="Times New Roman" w:hAnsi="Times New Roman"/>
      <w:b w:val="0"/>
      <w:i w:val="0"/>
      <w:color w:val="954F72" w:themeColor="followedHyperlink"/>
      <w:sz w:val="24"/>
      <w:u w:val="single"/>
    </w:rPr>
  </w:style>
  <w:style w:type="paragraph" w:styleId="EndnoteText">
    <w:name w:val="endnote text"/>
    <w:basedOn w:val="Normal"/>
    <w:link w:val="EndnoteTextChar"/>
    <w:rsid w:val="007956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D7C4C"/>
    <w:rPr>
      <w:rFonts w:ascii="Times New Roman" w:hAnsi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781AE8"/>
    <w:rPr>
      <w:rFonts w:ascii="Rostelecom Basis Light" w:hAnsi="Rostelecom Basis Light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81AE8"/>
    <w:rPr>
      <w:rFonts w:ascii="Rostelecom Basis Light" w:hAnsi="Rostelecom Basis Light"/>
      <w:sz w:val="20"/>
      <w:szCs w:val="20"/>
    </w:rPr>
  </w:style>
  <w:style w:type="character" w:styleId="PageNumber">
    <w:name w:val="page number"/>
    <w:basedOn w:val="DefaultParagraphFont"/>
    <w:rsid w:val="007956ED"/>
    <w:rPr>
      <w:rFonts w:ascii="Times New Roman" w:hAnsi="Times New Roman"/>
      <w:b w:val="0"/>
      <w:i w:val="0"/>
      <w:sz w:val="24"/>
    </w:rPr>
  </w:style>
  <w:style w:type="character" w:styleId="EndnoteReference">
    <w:name w:val="endnote reference"/>
    <w:basedOn w:val="DefaultParagraphFont"/>
    <w:rsid w:val="007956ED"/>
    <w:rPr>
      <w:rFonts w:ascii="Times New Roman" w:hAnsi="Times New Roman"/>
      <w:vertAlign w:val="superscript"/>
    </w:rPr>
  </w:style>
  <w:style w:type="character" w:styleId="Emphasis">
    <w:name w:val="Emphasis"/>
    <w:uiPriority w:val="20"/>
    <w:qFormat/>
    <w:rsid w:val="00316088"/>
    <w:rPr>
      <w:rFonts w:ascii="Times New Roman" w:hAnsi="Times New Roman" w:cs="Times New Roman"/>
      <w:i/>
      <w:color w:val="auto"/>
    </w:rPr>
  </w:style>
  <w:style w:type="paragraph" w:styleId="Caption">
    <w:name w:val="caption"/>
    <w:basedOn w:val="Normal"/>
    <w:next w:val="Normal"/>
    <w:link w:val="CaptionChar"/>
    <w:uiPriority w:val="35"/>
    <w:qFormat/>
    <w:rsid w:val="00316088"/>
    <w:rPr>
      <w:iCs/>
      <w:szCs w:val="18"/>
    </w:rPr>
  </w:style>
  <w:style w:type="table" w:styleId="TableGrid">
    <w:name w:val="Table Grid"/>
    <w:basedOn w:val="TableNormal"/>
    <w:rsid w:val="006B0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ВерхКолонтитул,header-first,HeaderPort,??????? ??????????,Even"/>
    <w:basedOn w:val="Normal"/>
    <w:link w:val="HeaderChar"/>
    <w:rsid w:val="002A2394"/>
    <w:pPr>
      <w:tabs>
        <w:tab w:val="center" w:pos="4677"/>
        <w:tab w:val="right" w:pos="9355"/>
      </w:tabs>
      <w:jc w:val="center"/>
    </w:pPr>
  </w:style>
  <w:style w:type="character" w:customStyle="1" w:styleId="HeaderChar">
    <w:name w:val="Header Char"/>
    <w:aliases w:val="ВерхКолонтитул Char,header-first Char,HeaderPort Char,??????? ?????????? Char,Even Char"/>
    <w:basedOn w:val="DefaultParagraphFont"/>
    <w:link w:val="Header"/>
    <w:uiPriority w:val="99"/>
    <w:rsid w:val="00CE78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2A2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86A"/>
    <w:rPr>
      <w:rFonts w:ascii="Times New Roman" w:hAnsi="Times New Roman"/>
      <w:sz w:val="24"/>
    </w:rPr>
  </w:style>
  <w:style w:type="paragraph" w:customStyle="1" w:styleId="a6">
    <w:name w:val="РТК Название таблицы"/>
    <w:basedOn w:val="Caption"/>
    <w:link w:val="a7"/>
    <w:qFormat/>
    <w:rsid w:val="00624C80"/>
    <w:pPr>
      <w:keepNext/>
      <w:keepLines/>
      <w:spacing w:before="120" w:after="60"/>
    </w:pPr>
    <w:rPr>
      <w:rFonts w:ascii="Rostelecom Basis Light" w:hAnsi="Rostelecom Basis Light"/>
    </w:rPr>
  </w:style>
  <w:style w:type="paragraph" w:customStyle="1" w:styleId="a8">
    <w:name w:val="РТК Текст таблицы"/>
    <w:basedOn w:val="Normal"/>
    <w:link w:val="a9"/>
    <w:qFormat/>
    <w:rsid w:val="00BB4D23"/>
    <w:rPr>
      <w:rFonts w:ascii="Rostelecom Basis Light" w:hAnsi="Rostelecom Basis Light"/>
      <w:sz w:val="22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CE786A"/>
    <w:rPr>
      <w:rFonts w:ascii="Times New Roman" w:hAnsi="Times New Roman"/>
      <w:iCs/>
      <w:sz w:val="24"/>
      <w:szCs w:val="18"/>
    </w:rPr>
  </w:style>
  <w:style w:type="character" w:customStyle="1" w:styleId="a7">
    <w:name w:val="РТК Название таблицы Знак"/>
    <w:basedOn w:val="CaptionChar"/>
    <w:link w:val="a6"/>
    <w:rsid w:val="00624C80"/>
    <w:rPr>
      <w:rFonts w:ascii="Rostelecom Basis Light" w:hAnsi="Rostelecom Basis Light"/>
      <w:iCs/>
      <w:sz w:val="26"/>
      <w:szCs w:val="18"/>
    </w:rPr>
  </w:style>
  <w:style w:type="paragraph" w:customStyle="1" w:styleId="aa">
    <w:name w:val="РТК Текст таблицы Название графы"/>
    <w:basedOn w:val="Normal"/>
    <w:link w:val="ab"/>
    <w:qFormat/>
    <w:rsid w:val="00BB4D23"/>
    <w:rPr>
      <w:rFonts w:ascii="Rostelecom Basis Light" w:hAnsi="Rostelecom Basis Light"/>
      <w:b/>
      <w:color w:val="FFFFFF" w:themeColor="background1"/>
      <w:sz w:val="22"/>
    </w:rPr>
  </w:style>
  <w:style w:type="character" w:customStyle="1" w:styleId="a9">
    <w:name w:val="РТК Текст таблицы Знак"/>
    <w:basedOn w:val="DefaultParagraphFont"/>
    <w:link w:val="a8"/>
    <w:rsid w:val="00BB4D23"/>
    <w:rPr>
      <w:rFonts w:ascii="Rostelecom Basis Light" w:hAnsi="Rostelecom Basis Light"/>
      <w:lang w:val="en-US"/>
    </w:rPr>
  </w:style>
  <w:style w:type="paragraph" w:styleId="ListParagraph">
    <w:name w:val="List Paragraph"/>
    <w:aliases w:val="Bullet 1,Use Case List Paragraph,Основной текст документа"/>
    <w:basedOn w:val="Normal"/>
    <w:link w:val="ListParagraphChar"/>
    <w:uiPriority w:val="34"/>
    <w:qFormat/>
    <w:rsid w:val="00131C2B"/>
    <w:pPr>
      <w:ind w:left="720"/>
      <w:contextualSpacing/>
    </w:pPr>
  </w:style>
  <w:style w:type="character" w:customStyle="1" w:styleId="ab">
    <w:name w:val="РТК Текст таблицы Название графы Знак"/>
    <w:basedOn w:val="DefaultParagraphFont"/>
    <w:link w:val="aa"/>
    <w:rsid w:val="00BB4D23"/>
    <w:rPr>
      <w:rFonts w:ascii="Rostelecom Basis Light" w:hAnsi="Rostelecom Basis Light"/>
      <w:b/>
      <w:color w:val="FFFFFF" w:themeColor="background1"/>
    </w:rPr>
  </w:style>
  <w:style w:type="paragraph" w:customStyle="1" w:styleId="ac">
    <w:name w:val="РТК Текст таблицы Маркированный список"/>
    <w:basedOn w:val="ListBullet"/>
    <w:link w:val="ad"/>
    <w:qFormat/>
    <w:rsid w:val="00B307FD"/>
    <w:pPr>
      <w:ind w:left="851"/>
    </w:pPr>
    <w:rPr>
      <w:rFonts w:ascii="Rostelecom Basis Light" w:hAnsi="Rostelecom Basis Light"/>
      <w:sz w:val="22"/>
    </w:rPr>
  </w:style>
  <w:style w:type="paragraph" w:customStyle="1" w:styleId="21">
    <w:name w:val="РТК Текст таблицы Маркированный список 2"/>
    <w:basedOn w:val="ListBullet"/>
    <w:link w:val="22"/>
    <w:qFormat/>
    <w:rsid w:val="000B4719"/>
    <w:pPr>
      <w:ind w:left="1418"/>
    </w:pPr>
  </w:style>
  <w:style w:type="character" w:customStyle="1" w:styleId="ad">
    <w:name w:val="РТК Текст таблицы Маркированный список Знак"/>
    <w:basedOn w:val="DefaultParagraphFont"/>
    <w:link w:val="ac"/>
    <w:rsid w:val="00B307FD"/>
    <w:rPr>
      <w:rFonts w:ascii="Rostelecom Basis Light" w:hAnsi="Rostelecom Basis Light"/>
    </w:rPr>
  </w:style>
  <w:style w:type="paragraph" w:customStyle="1" w:styleId="32">
    <w:name w:val="РТК Текст таблицы Маркированный список 3"/>
    <w:basedOn w:val="ListBullet"/>
    <w:link w:val="33"/>
    <w:qFormat/>
    <w:rsid w:val="000B4719"/>
    <w:pPr>
      <w:ind w:left="1985"/>
    </w:pPr>
  </w:style>
  <w:style w:type="character" w:customStyle="1" w:styleId="22">
    <w:name w:val="РТК Текст таблицы Маркированный список 2 Знак"/>
    <w:basedOn w:val="DefaultParagraphFont"/>
    <w:link w:val="21"/>
    <w:rsid w:val="000B4719"/>
    <w:rPr>
      <w:rFonts w:ascii="Times New Roman" w:hAnsi="Times New Roman"/>
      <w:sz w:val="26"/>
    </w:rPr>
  </w:style>
  <w:style w:type="paragraph" w:customStyle="1" w:styleId="ae">
    <w:name w:val="РТК Название рисунка"/>
    <w:basedOn w:val="Caption"/>
    <w:next w:val="af"/>
    <w:link w:val="af0"/>
    <w:qFormat/>
    <w:rsid w:val="007B77FA"/>
    <w:pPr>
      <w:spacing w:before="60" w:after="120"/>
      <w:jc w:val="center"/>
    </w:pPr>
    <w:rPr>
      <w:rFonts w:ascii="Rostelecom Basis Light" w:hAnsi="Rostelecom Basis Light"/>
      <w:sz w:val="22"/>
    </w:rPr>
  </w:style>
  <w:style w:type="character" w:customStyle="1" w:styleId="33">
    <w:name w:val="РТК Текст таблицы Маркированный список 3 Знак"/>
    <w:basedOn w:val="DefaultParagraphFont"/>
    <w:link w:val="32"/>
    <w:rsid w:val="000B4719"/>
    <w:rPr>
      <w:rFonts w:ascii="Times New Roman" w:hAnsi="Times New Roman"/>
      <w:sz w:val="26"/>
    </w:rPr>
  </w:style>
  <w:style w:type="paragraph" w:customStyle="1" w:styleId="af1">
    <w:name w:val="РТК Рисунок"/>
    <w:basedOn w:val="Normal"/>
    <w:next w:val="ae"/>
    <w:link w:val="af2"/>
    <w:qFormat/>
    <w:rsid w:val="00FE17C8"/>
    <w:pPr>
      <w:keepNext/>
      <w:spacing w:before="120"/>
      <w:jc w:val="center"/>
    </w:pPr>
    <w:rPr>
      <w:rFonts w:ascii="Rostelecom Basis Light" w:hAnsi="Rostelecom Basis Light"/>
    </w:rPr>
  </w:style>
  <w:style w:type="character" w:customStyle="1" w:styleId="af0">
    <w:name w:val="РТК Название рисунка Знак"/>
    <w:basedOn w:val="CaptionChar"/>
    <w:link w:val="ae"/>
    <w:rsid w:val="007B77FA"/>
    <w:rPr>
      <w:rFonts w:ascii="Rostelecom Basis Light" w:hAnsi="Rostelecom Basis Light"/>
      <w:iCs/>
      <w:sz w:val="24"/>
      <w:szCs w:val="18"/>
    </w:rPr>
  </w:style>
  <w:style w:type="paragraph" w:styleId="BodyText2">
    <w:name w:val="Body Text 2"/>
    <w:basedOn w:val="Normal"/>
    <w:link w:val="BodyText2Char"/>
    <w:semiHidden/>
    <w:rsid w:val="00501BD5"/>
    <w:pPr>
      <w:spacing w:after="120" w:line="480" w:lineRule="auto"/>
    </w:pPr>
  </w:style>
  <w:style w:type="character" w:customStyle="1" w:styleId="af2">
    <w:name w:val="РТК Рисунок Знак"/>
    <w:basedOn w:val="DefaultParagraphFont"/>
    <w:link w:val="af1"/>
    <w:rsid w:val="00FE17C8"/>
    <w:rPr>
      <w:rFonts w:ascii="Rostelecom Basis Light" w:hAnsi="Rostelecom Basis Light"/>
      <w:sz w:val="2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86A"/>
    <w:rPr>
      <w:rFonts w:ascii="Times New Roman" w:hAnsi="Times New Roman"/>
      <w:sz w:val="24"/>
    </w:rPr>
  </w:style>
  <w:style w:type="paragraph" w:customStyle="1" w:styleId="a5">
    <w:name w:val="РТК Заголовок Приложение"/>
    <w:basedOn w:val="Heading1"/>
    <w:next w:val="af"/>
    <w:link w:val="af3"/>
    <w:qFormat/>
    <w:rsid w:val="00250CBB"/>
    <w:pPr>
      <w:numPr>
        <w:numId w:val="6"/>
      </w:numPr>
      <w:tabs>
        <w:tab w:val="left" w:pos="2410"/>
      </w:tabs>
      <w:jc w:val="right"/>
    </w:pPr>
    <w:rPr>
      <w:rFonts w:ascii="Rostelecom Basis" w:hAnsi="Rostelecom Basis"/>
      <w:caps/>
      <w:sz w:val="36"/>
    </w:rPr>
  </w:style>
  <w:style w:type="paragraph" w:styleId="BalloonText">
    <w:name w:val="Balloon Text"/>
    <w:basedOn w:val="Normal"/>
    <w:link w:val="BalloonTextChar"/>
    <w:semiHidden/>
    <w:rsid w:val="005A46B8"/>
    <w:rPr>
      <w:rFonts w:ascii="Segoe UI" w:hAnsi="Segoe UI" w:cs="Segoe UI"/>
      <w:sz w:val="18"/>
      <w:szCs w:val="18"/>
    </w:rPr>
  </w:style>
  <w:style w:type="character" w:customStyle="1" w:styleId="af3">
    <w:name w:val="РТК Заголовок Приложение Знак"/>
    <w:basedOn w:val="Heading1Char"/>
    <w:link w:val="a5"/>
    <w:rsid w:val="00250CBB"/>
    <w:rPr>
      <w:rFonts w:ascii="Rostelecom Basis" w:eastAsiaTheme="majorEastAsia" w:hAnsi="Rostelecom Basis" w:cstheme="majorBidi"/>
      <w:b/>
      <w:caps/>
      <w:sz w:val="36"/>
      <w:szCs w:val="32"/>
    </w:rPr>
  </w:style>
  <w:style w:type="character" w:customStyle="1" w:styleId="BalloonTextChar">
    <w:name w:val="Balloon Text Char"/>
    <w:basedOn w:val="DefaultParagraphFont"/>
    <w:link w:val="BalloonText"/>
    <w:semiHidden/>
    <w:rsid w:val="00CD7C4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semiHidden/>
    <w:qFormat/>
    <w:rsid w:val="002E121A"/>
    <w:pPr>
      <w:spacing w:after="0" w:line="240" w:lineRule="auto"/>
    </w:pPr>
    <w:rPr>
      <w:rFonts w:eastAsiaTheme="minorEastAsia"/>
      <w:lang w:eastAsia="ru-RU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CE786A"/>
    <w:rPr>
      <w:rFonts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2E121A"/>
    <w:rPr>
      <w:color w:val="808080"/>
    </w:rPr>
  </w:style>
  <w:style w:type="paragraph" w:customStyle="1" w:styleId="12">
    <w:name w:val="РТК Заголовок 1"/>
    <w:basedOn w:val="Heading1"/>
    <w:next w:val="af"/>
    <w:link w:val="13"/>
    <w:qFormat/>
    <w:rsid w:val="00D751C6"/>
    <w:pPr>
      <w:tabs>
        <w:tab w:val="left" w:pos="426"/>
      </w:tabs>
      <w:ind w:left="0" w:firstLine="0"/>
      <w:jc w:val="left"/>
    </w:pPr>
    <w:rPr>
      <w:rFonts w:ascii="Rostelecom Basis" w:hAnsi="Rostelecom Basis"/>
      <w:caps/>
      <w:sz w:val="40"/>
    </w:rPr>
  </w:style>
  <w:style w:type="paragraph" w:customStyle="1" w:styleId="23">
    <w:name w:val="РТК Заголовок 2"/>
    <w:basedOn w:val="Heading2"/>
    <w:next w:val="af"/>
    <w:link w:val="24"/>
    <w:qFormat/>
    <w:rsid w:val="000B23E3"/>
    <w:pPr>
      <w:tabs>
        <w:tab w:val="left" w:pos="709"/>
      </w:tabs>
      <w:ind w:left="709" w:hanging="709"/>
    </w:pPr>
    <w:rPr>
      <w:rFonts w:ascii="Rostelecom Basis" w:hAnsi="Rostelecom Basis"/>
      <w:sz w:val="32"/>
    </w:rPr>
  </w:style>
  <w:style w:type="character" w:customStyle="1" w:styleId="13">
    <w:name w:val="РТК Заголовок 1 Знак"/>
    <w:basedOn w:val="Heading1Char"/>
    <w:link w:val="12"/>
    <w:rsid w:val="00D751C6"/>
    <w:rPr>
      <w:rFonts w:ascii="Rostelecom Basis" w:eastAsiaTheme="majorEastAsia" w:hAnsi="Rostelecom Basis" w:cstheme="majorBidi"/>
      <w:b/>
      <w:caps/>
      <w:sz w:val="40"/>
      <w:szCs w:val="32"/>
    </w:rPr>
  </w:style>
  <w:style w:type="paragraph" w:customStyle="1" w:styleId="34">
    <w:name w:val="РТК Заголовок 3"/>
    <w:basedOn w:val="Heading3"/>
    <w:next w:val="af"/>
    <w:link w:val="35"/>
    <w:qFormat/>
    <w:rsid w:val="00A42424"/>
    <w:pPr>
      <w:tabs>
        <w:tab w:val="left" w:pos="993"/>
      </w:tabs>
      <w:ind w:left="0" w:firstLine="0"/>
    </w:pPr>
    <w:rPr>
      <w:rFonts w:ascii="Rostelecom Basis" w:hAnsi="Rostelecom Basis"/>
      <w:sz w:val="26"/>
      <w:szCs w:val="26"/>
    </w:rPr>
  </w:style>
  <w:style w:type="character" w:customStyle="1" w:styleId="24">
    <w:name w:val="РТК Заголовок 2 Знак"/>
    <w:basedOn w:val="Heading2Char"/>
    <w:link w:val="23"/>
    <w:rsid w:val="000B23E3"/>
    <w:rPr>
      <w:rFonts w:ascii="Rostelecom Basis" w:eastAsiaTheme="majorEastAsia" w:hAnsi="Rostelecom Basis" w:cstheme="majorBidi"/>
      <w:b/>
      <w:sz w:val="32"/>
      <w:szCs w:val="26"/>
    </w:rPr>
  </w:style>
  <w:style w:type="paragraph" w:customStyle="1" w:styleId="40">
    <w:name w:val="РТК Заголовок 4"/>
    <w:basedOn w:val="Heading4"/>
    <w:next w:val="af"/>
    <w:link w:val="41"/>
    <w:qFormat/>
    <w:rsid w:val="00DA33D1"/>
    <w:pPr>
      <w:ind w:left="964" w:hanging="964"/>
    </w:pPr>
    <w:rPr>
      <w:rFonts w:ascii="Rostelecom Basis" w:hAnsi="Rostelecom Basis"/>
      <w:lang w:val="en-US"/>
    </w:rPr>
  </w:style>
  <w:style w:type="character" w:customStyle="1" w:styleId="35">
    <w:name w:val="РТК Заголовок 3 Знак"/>
    <w:basedOn w:val="Heading3Char"/>
    <w:link w:val="34"/>
    <w:rsid w:val="00A42424"/>
    <w:rPr>
      <w:rFonts w:ascii="Rostelecom Basis" w:eastAsiaTheme="majorEastAsia" w:hAnsi="Rostelecom Basis" w:cstheme="majorBidi"/>
      <w:b/>
      <w:sz w:val="26"/>
      <w:szCs w:val="26"/>
    </w:rPr>
  </w:style>
  <w:style w:type="paragraph" w:customStyle="1" w:styleId="51">
    <w:name w:val="РТК Заголовок 5"/>
    <w:basedOn w:val="Heading5"/>
    <w:next w:val="af"/>
    <w:link w:val="52"/>
    <w:qFormat/>
    <w:rsid w:val="00B01B0F"/>
    <w:pPr>
      <w:tabs>
        <w:tab w:val="left" w:pos="1276"/>
      </w:tabs>
      <w:ind w:left="0" w:firstLine="0"/>
    </w:pPr>
    <w:rPr>
      <w:rFonts w:ascii="Rostelecom Basis" w:hAnsi="Rostelecom Basis"/>
      <w:lang w:val="en-US"/>
    </w:rPr>
  </w:style>
  <w:style w:type="character" w:customStyle="1" w:styleId="41">
    <w:name w:val="РТК Заголовок 4 Знак"/>
    <w:basedOn w:val="Heading4Char"/>
    <w:link w:val="40"/>
    <w:rsid w:val="00DA33D1"/>
    <w:rPr>
      <w:rFonts w:ascii="Rostelecom Basis" w:eastAsiaTheme="majorEastAsia" w:hAnsi="Rostelecom Basis" w:cstheme="majorBidi"/>
      <w:b/>
      <w:iCs/>
      <w:sz w:val="26"/>
      <w:lang w:val="en-US"/>
    </w:rPr>
  </w:style>
  <w:style w:type="paragraph" w:customStyle="1" w:styleId="6">
    <w:name w:val="РТК Заголовок 6"/>
    <w:basedOn w:val="Heading6"/>
    <w:next w:val="af"/>
    <w:link w:val="60"/>
    <w:qFormat/>
    <w:rsid w:val="00531B93"/>
    <w:pPr>
      <w:tabs>
        <w:tab w:val="left" w:pos="1418"/>
      </w:tabs>
      <w:ind w:left="0" w:firstLine="0"/>
    </w:pPr>
    <w:rPr>
      <w:rFonts w:ascii="Rostelecom Basis" w:hAnsi="Rostelecom Basis"/>
    </w:rPr>
  </w:style>
  <w:style w:type="character" w:customStyle="1" w:styleId="52">
    <w:name w:val="РТК Заголовок 5 Знак"/>
    <w:basedOn w:val="Heading5Char"/>
    <w:link w:val="51"/>
    <w:rsid w:val="00B01B0F"/>
    <w:rPr>
      <w:rFonts w:ascii="Rostelecom Basis" w:eastAsiaTheme="majorEastAsia" w:hAnsi="Rostelecom Basis" w:cstheme="majorBidi"/>
      <w:b/>
      <w:sz w:val="26"/>
      <w:lang w:val="en-US"/>
    </w:rPr>
  </w:style>
  <w:style w:type="paragraph" w:customStyle="1" w:styleId="7">
    <w:name w:val="РТК Заголовок 7"/>
    <w:basedOn w:val="Heading7"/>
    <w:next w:val="af"/>
    <w:link w:val="70"/>
    <w:qFormat/>
    <w:rsid w:val="00B33641"/>
    <w:pPr>
      <w:tabs>
        <w:tab w:val="left" w:pos="1560"/>
      </w:tabs>
      <w:ind w:left="0" w:firstLine="0"/>
    </w:pPr>
  </w:style>
  <w:style w:type="character" w:customStyle="1" w:styleId="60">
    <w:name w:val="РТК Заголовок 6 Знак"/>
    <w:basedOn w:val="Heading6Char"/>
    <w:link w:val="6"/>
    <w:rsid w:val="00531B93"/>
    <w:rPr>
      <w:rFonts w:ascii="Rostelecom Basis" w:eastAsiaTheme="majorEastAsia" w:hAnsi="Rostelecom Basis" w:cstheme="majorBidi"/>
      <w:b/>
      <w:sz w:val="26"/>
    </w:rPr>
  </w:style>
  <w:style w:type="paragraph" w:customStyle="1" w:styleId="8">
    <w:name w:val="РТК Заголовок 8"/>
    <w:basedOn w:val="Heading8"/>
    <w:next w:val="af"/>
    <w:link w:val="80"/>
    <w:qFormat/>
    <w:rsid w:val="00B33641"/>
    <w:pPr>
      <w:tabs>
        <w:tab w:val="left" w:pos="1843"/>
      </w:tabs>
      <w:ind w:left="0" w:firstLine="0"/>
    </w:pPr>
  </w:style>
  <w:style w:type="character" w:customStyle="1" w:styleId="70">
    <w:name w:val="РТК Заголовок 7 Знак"/>
    <w:basedOn w:val="Heading7Char"/>
    <w:link w:val="7"/>
    <w:rsid w:val="00B33641"/>
    <w:rPr>
      <w:rFonts w:ascii="Times New Roman" w:eastAsiaTheme="majorEastAsia" w:hAnsi="Times New Roman" w:cstheme="majorBidi"/>
      <w:b/>
      <w:iCs/>
      <w:sz w:val="26"/>
    </w:rPr>
  </w:style>
  <w:style w:type="paragraph" w:customStyle="1" w:styleId="9">
    <w:name w:val="РТК Заголовок 9"/>
    <w:basedOn w:val="Heading9"/>
    <w:next w:val="af"/>
    <w:link w:val="90"/>
    <w:qFormat/>
    <w:rsid w:val="00B33641"/>
    <w:pPr>
      <w:tabs>
        <w:tab w:val="left" w:pos="1985"/>
      </w:tabs>
      <w:ind w:left="0" w:firstLine="0"/>
    </w:pPr>
  </w:style>
  <w:style w:type="character" w:customStyle="1" w:styleId="80">
    <w:name w:val="РТК Заголовок 8 Знак"/>
    <w:basedOn w:val="Heading8Char"/>
    <w:link w:val="8"/>
    <w:rsid w:val="00B33641"/>
    <w:rPr>
      <w:rFonts w:ascii="Times New Roman" w:eastAsiaTheme="majorEastAsia" w:hAnsi="Times New Roman" w:cstheme="majorBidi"/>
      <w:b/>
      <w:sz w:val="26"/>
      <w:szCs w:val="21"/>
    </w:rPr>
  </w:style>
  <w:style w:type="paragraph" w:customStyle="1" w:styleId="af4">
    <w:name w:val="РТК Заголовок"/>
    <w:basedOn w:val="af5"/>
    <w:link w:val="af6"/>
    <w:qFormat/>
    <w:rsid w:val="00F35237"/>
    <w:pPr>
      <w:pageBreakBefore/>
      <w:outlineLvl w:val="0"/>
    </w:pPr>
    <w:rPr>
      <w:sz w:val="40"/>
    </w:rPr>
  </w:style>
  <w:style w:type="character" w:customStyle="1" w:styleId="90">
    <w:name w:val="РТК Заголовок 9 Знак"/>
    <w:basedOn w:val="Heading9Char"/>
    <w:link w:val="9"/>
    <w:rsid w:val="00B33641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af7">
    <w:name w:val="РТК Подзаголовок"/>
    <w:basedOn w:val="Subtitle"/>
    <w:link w:val="af8"/>
    <w:qFormat/>
    <w:rsid w:val="00571CDE"/>
    <w:pPr>
      <w:keepNext/>
      <w:spacing w:before="120" w:after="60"/>
    </w:pPr>
    <w:rPr>
      <w:sz w:val="32"/>
    </w:rPr>
  </w:style>
  <w:style w:type="character" w:customStyle="1" w:styleId="af6">
    <w:name w:val="РТК Заголовок Знак"/>
    <w:basedOn w:val="TitleChar"/>
    <w:link w:val="af4"/>
    <w:rsid w:val="00F35237"/>
    <w:rPr>
      <w:rFonts w:ascii="Rostelecom Basis" w:eastAsiaTheme="majorEastAsia" w:hAnsi="Rostelecom Basis" w:cstheme="majorBidi"/>
      <w:b/>
      <w:caps/>
      <w:kern w:val="28"/>
      <w:sz w:val="40"/>
      <w:szCs w:val="26"/>
    </w:rPr>
  </w:style>
  <w:style w:type="paragraph" w:customStyle="1" w:styleId="af">
    <w:name w:val="РТК Основной текст"/>
    <w:basedOn w:val="Normal"/>
    <w:link w:val="af9"/>
    <w:qFormat/>
    <w:rsid w:val="0042187A"/>
    <w:pPr>
      <w:ind w:firstLine="360"/>
      <w:jc w:val="both"/>
    </w:pPr>
    <w:rPr>
      <w:rFonts w:ascii="Rostelecom Basis Light" w:hAnsi="Rostelecom Basis Light"/>
    </w:rPr>
  </w:style>
  <w:style w:type="character" w:customStyle="1" w:styleId="af8">
    <w:name w:val="РТК Подзаголовок Знак"/>
    <w:basedOn w:val="SubtitleChar"/>
    <w:link w:val="af7"/>
    <w:rsid w:val="00571CDE"/>
    <w:rPr>
      <w:rFonts w:ascii="Times New Roman" w:eastAsiaTheme="minorEastAsia" w:hAnsi="Times New Roman"/>
      <w:b/>
      <w:sz w:val="32"/>
    </w:rPr>
  </w:style>
  <w:style w:type="paragraph" w:customStyle="1" w:styleId="afa">
    <w:name w:val="РТК Маркированный список"/>
    <w:basedOn w:val="ListBullet"/>
    <w:link w:val="afb"/>
    <w:qFormat/>
    <w:rsid w:val="00F6234D"/>
    <w:pPr>
      <w:ind w:left="1134" w:hanging="414"/>
    </w:pPr>
    <w:rPr>
      <w:rFonts w:ascii="Rostelecom Basis Light" w:hAnsi="Rostelecom Basis Light"/>
    </w:rPr>
  </w:style>
  <w:style w:type="character" w:customStyle="1" w:styleId="af9">
    <w:name w:val="РТК Основной текст Знак"/>
    <w:basedOn w:val="BodyTextChar"/>
    <w:link w:val="af"/>
    <w:rsid w:val="0042187A"/>
    <w:rPr>
      <w:rFonts w:ascii="Rostelecom Basis Light" w:hAnsi="Rostelecom Basis Light"/>
      <w:sz w:val="26"/>
    </w:rPr>
  </w:style>
  <w:style w:type="paragraph" w:customStyle="1" w:styleId="25">
    <w:name w:val="РТК Маркированный список 2"/>
    <w:basedOn w:val="ListBullet"/>
    <w:link w:val="26"/>
    <w:qFormat/>
    <w:rsid w:val="002607E2"/>
    <w:rPr>
      <w:rFonts w:ascii="Rostelecom Basis Light" w:hAnsi="Rostelecom Basis Light"/>
    </w:rPr>
  </w:style>
  <w:style w:type="character" w:customStyle="1" w:styleId="ListBulletChar">
    <w:name w:val="List Bullet Char"/>
    <w:basedOn w:val="DefaultParagraphFont"/>
    <w:link w:val="ListBullet"/>
    <w:uiPriority w:val="99"/>
    <w:semiHidden/>
    <w:rsid w:val="00CE786A"/>
    <w:rPr>
      <w:rFonts w:ascii="Times New Roman" w:hAnsi="Times New Roman"/>
      <w:sz w:val="26"/>
    </w:rPr>
  </w:style>
  <w:style w:type="character" w:customStyle="1" w:styleId="afb">
    <w:name w:val="РТК Маркированный список Знак"/>
    <w:basedOn w:val="ListBulletChar"/>
    <w:link w:val="afa"/>
    <w:rsid w:val="00F6234D"/>
    <w:rPr>
      <w:rFonts w:ascii="Rostelecom Basis Light" w:hAnsi="Rostelecom Basis Light"/>
      <w:sz w:val="26"/>
    </w:rPr>
  </w:style>
  <w:style w:type="paragraph" w:customStyle="1" w:styleId="31">
    <w:name w:val="РТК Маркированный список 3"/>
    <w:basedOn w:val="ListBullet3"/>
    <w:link w:val="36"/>
    <w:qFormat/>
    <w:rsid w:val="00EA66B6"/>
    <w:pPr>
      <w:numPr>
        <w:numId w:val="27"/>
      </w:numPr>
      <w:ind w:left="2269" w:hanging="284"/>
    </w:pPr>
    <w:rPr>
      <w:rFonts w:ascii="Rostelecom Basis Light" w:hAnsi="Rostelecom Basis Light"/>
    </w:rPr>
  </w:style>
  <w:style w:type="character" w:customStyle="1" w:styleId="ListBullet2Char">
    <w:name w:val="List Bullet 2 Char"/>
    <w:basedOn w:val="DefaultParagraphFont"/>
    <w:link w:val="ListBullet2"/>
    <w:uiPriority w:val="99"/>
    <w:semiHidden/>
    <w:rsid w:val="00CE786A"/>
    <w:rPr>
      <w:rFonts w:ascii="Times New Roman" w:hAnsi="Times New Roman"/>
      <w:sz w:val="26"/>
    </w:rPr>
  </w:style>
  <w:style w:type="character" w:customStyle="1" w:styleId="26">
    <w:name w:val="РТК Маркированный список 2 Знак"/>
    <w:basedOn w:val="ListBullet2Char"/>
    <w:link w:val="25"/>
    <w:rsid w:val="002607E2"/>
    <w:rPr>
      <w:rFonts w:ascii="Rostelecom Basis Light" w:hAnsi="Rostelecom Basis Light"/>
      <w:sz w:val="26"/>
    </w:rPr>
  </w:style>
  <w:style w:type="paragraph" w:customStyle="1" w:styleId="42">
    <w:name w:val="РТК Маркированный список 4"/>
    <w:basedOn w:val="ListBullet4"/>
    <w:link w:val="43"/>
    <w:qFormat/>
    <w:rsid w:val="0017232B"/>
  </w:style>
  <w:style w:type="character" w:customStyle="1" w:styleId="ListBullet3Char">
    <w:name w:val="List Bullet 3 Char"/>
    <w:basedOn w:val="DefaultParagraphFont"/>
    <w:link w:val="ListBullet3"/>
    <w:uiPriority w:val="99"/>
    <w:semiHidden/>
    <w:rsid w:val="00CE786A"/>
    <w:rPr>
      <w:rFonts w:ascii="Times New Roman" w:hAnsi="Times New Roman"/>
      <w:sz w:val="26"/>
    </w:rPr>
  </w:style>
  <w:style w:type="character" w:customStyle="1" w:styleId="36">
    <w:name w:val="РТК Маркированный список 3 Знак"/>
    <w:basedOn w:val="ListBullet3Char"/>
    <w:link w:val="31"/>
    <w:rsid w:val="00EA66B6"/>
    <w:rPr>
      <w:rFonts w:ascii="Rostelecom Basis Light" w:hAnsi="Rostelecom Basis Light"/>
      <w:sz w:val="26"/>
    </w:rPr>
  </w:style>
  <w:style w:type="paragraph" w:customStyle="1" w:styleId="53">
    <w:name w:val="РТК Маркированный список 5"/>
    <w:basedOn w:val="ListBullet5"/>
    <w:link w:val="54"/>
    <w:qFormat/>
    <w:rsid w:val="0017232B"/>
  </w:style>
  <w:style w:type="character" w:customStyle="1" w:styleId="ListBullet4Char">
    <w:name w:val="List Bullet 4 Char"/>
    <w:basedOn w:val="DefaultParagraphFont"/>
    <w:link w:val="ListBullet4"/>
    <w:uiPriority w:val="99"/>
    <w:semiHidden/>
    <w:rsid w:val="00CE786A"/>
    <w:rPr>
      <w:rFonts w:ascii="Times New Roman" w:hAnsi="Times New Roman"/>
      <w:sz w:val="26"/>
    </w:rPr>
  </w:style>
  <w:style w:type="character" w:customStyle="1" w:styleId="43">
    <w:name w:val="РТК Маркированный список 4 Знак"/>
    <w:basedOn w:val="ListBullet4Char"/>
    <w:link w:val="42"/>
    <w:rsid w:val="0017232B"/>
    <w:rPr>
      <w:rFonts w:ascii="Times New Roman" w:hAnsi="Times New Roman"/>
      <w:sz w:val="26"/>
    </w:rPr>
  </w:style>
  <w:style w:type="paragraph" w:customStyle="1" w:styleId="afc">
    <w:name w:val="РТК Заголовок Содержание"/>
    <w:basedOn w:val="TOCHeading"/>
    <w:link w:val="afd"/>
    <w:qFormat/>
    <w:rsid w:val="00504A41"/>
    <w:rPr>
      <w:caps/>
    </w:rPr>
  </w:style>
  <w:style w:type="character" w:customStyle="1" w:styleId="ListBullet5Char">
    <w:name w:val="List Bullet 5 Char"/>
    <w:basedOn w:val="DefaultParagraphFont"/>
    <w:link w:val="ListBullet5"/>
    <w:uiPriority w:val="99"/>
    <w:semiHidden/>
    <w:rsid w:val="00CE786A"/>
    <w:rPr>
      <w:rFonts w:ascii="Times New Roman" w:hAnsi="Times New Roman"/>
      <w:sz w:val="26"/>
    </w:rPr>
  </w:style>
  <w:style w:type="character" w:customStyle="1" w:styleId="54">
    <w:name w:val="РТК Маркированный список 5 Знак"/>
    <w:basedOn w:val="ListBullet5Char"/>
    <w:link w:val="53"/>
    <w:rsid w:val="0017232B"/>
    <w:rPr>
      <w:rFonts w:ascii="Times New Roman" w:hAnsi="Times New Roman"/>
      <w:sz w:val="26"/>
    </w:rPr>
  </w:style>
  <w:style w:type="paragraph" w:customStyle="1" w:styleId="af5">
    <w:name w:val="РТК Подзаголовок Шаг"/>
    <w:basedOn w:val="Heading2"/>
    <w:next w:val="af"/>
    <w:link w:val="afe"/>
    <w:qFormat/>
    <w:rsid w:val="002472CC"/>
    <w:pPr>
      <w:numPr>
        <w:ilvl w:val="0"/>
        <w:numId w:val="0"/>
      </w:numPr>
      <w:spacing w:before="360" w:after="60"/>
      <w:ind w:left="357"/>
    </w:pPr>
    <w:rPr>
      <w:rFonts w:ascii="Rostelecom Basis" w:hAnsi="Rostelecom Basis"/>
      <w:caps/>
      <w:sz w:val="32"/>
    </w:rPr>
  </w:style>
  <w:style w:type="character" w:customStyle="1" w:styleId="TOCHeadingChar">
    <w:name w:val="TOC Heading Char"/>
    <w:basedOn w:val="Heading1Char"/>
    <w:link w:val="TOCHeading"/>
    <w:uiPriority w:val="39"/>
    <w:semiHidden/>
    <w:rsid w:val="00CE786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afd">
    <w:name w:val="РТК Заголовок Содержание Знак"/>
    <w:basedOn w:val="TOCHeadingChar"/>
    <w:link w:val="afc"/>
    <w:rsid w:val="00504A41"/>
    <w:rPr>
      <w:rFonts w:ascii="Times New Roman" w:eastAsiaTheme="majorEastAsia" w:hAnsi="Times New Roman" w:cstheme="majorBidi"/>
      <w:b/>
      <w:caps/>
      <w:sz w:val="32"/>
      <w:szCs w:val="32"/>
    </w:rPr>
  </w:style>
  <w:style w:type="paragraph" w:customStyle="1" w:styleId="aff">
    <w:name w:val="РТК Верхний колонтитул"/>
    <w:basedOn w:val="Header"/>
    <w:link w:val="aff0"/>
    <w:qFormat/>
    <w:rsid w:val="00D751C6"/>
    <w:rPr>
      <w:rFonts w:ascii="Rostelecom Basis Light" w:hAnsi="Rostelecom Basis Light"/>
    </w:rPr>
  </w:style>
  <w:style w:type="character" w:customStyle="1" w:styleId="afe">
    <w:name w:val="РТК Подзаголовок Шаг Знак"/>
    <w:basedOn w:val="Heading1Char"/>
    <w:link w:val="af5"/>
    <w:rsid w:val="002472CC"/>
    <w:rPr>
      <w:rFonts w:ascii="Rostelecom Basis" w:eastAsiaTheme="majorEastAsia" w:hAnsi="Rostelecom Basis" w:cstheme="majorBidi"/>
      <w:b/>
      <w:caps/>
      <w:sz w:val="32"/>
      <w:szCs w:val="26"/>
    </w:rPr>
  </w:style>
  <w:style w:type="character" w:customStyle="1" w:styleId="aff0">
    <w:name w:val="РТК Верхний колонтитул Знак"/>
    <w:basedOn w:val="HeaderChar"/>
    <w:link w:val="aff"/>
    <w:rsid w:val="00D751C6"/>
    <w:rPr>
      <w:rFonts w:ascii="Rostelecom Basis Light" w:hAnsi="Rostelecom Basis Light"/>
      <w:sz w:val="26"/>
    </w:rPr>
  </w:style>
  <w:style w:type="paragraph" w:customStyle="1" w:styleId="aff1">
    <w:name w:val="РТК Нумерованный список"/>
    <w:basedOn w:val="a0"/>
    <w:link w:val="aff2"/>
    <w:qFormat/>
    <w:rsid w:val="001937D5"/>
    <w:pPr>
      <w:spacing w:before="60" w:after="40"/>
      <w:jc w:val="both"/>
    </w:pPr>
  </w:style>
  <w:style w:type="character" w:customStyle="1" w:styleId="aff2">
    <w:name w:val="РТК Нумерованный список Знак"/>
    <w:basedOn w:val="DefaultParagraphFont"/>
    <w:link w:val="aff1"/>
    <w:rsid w:val="001937D5"/>
    <w:rPr>
      <w:rFonts w:ascii="Rostelecom Basis Light" w:hAnsi="Rostelecom Basis Light"/>
      <w:sz w:val="26"/>
    </w:rPr>
  </w:style>
  <w:style w:type="paragraph" w:customStyle="1" w:styleId="20">
    <w:name w:val="РТК Нумерованный список 2"/>
    <w:basedOn w:val="Normal"/>
    <w:link w:val="27"/>
    <w:qFormat/>
    <w:rsid w:val="002376D0"/>
    <w:pPr>
      <w:numPr>
        <w:ilvl w:val="1"/>
        <w:numId w:val="7"/>
      </w:numPr>
      <w:tabs>
        <w:tab w:val="left" w:pos="1276"/>
      </w:tabs>
      <w:ind w:left="0" w:firstLine="851"/>
      <w:jc w:val="both"/>
    </w:pPr>
  </w:style>
  <w:style w:type="paragraph" w:customStyle="1" w:styleId="30">
    <w:name w:val="РТК Нумерованный список 3"/>
    <w:basedOn w:val="Normal"/>
    <w:link w:val="37"/>
    <w:qFormat/>
    <w:rsid w:val="002376D0"/>
    <w:pPr>
      <w:numPr>
        <w:ilvl w:val="2"/>
        <w:numId w:val="7"/>
      </w:numPr>
      <w:tabs>
        <w:tab w:val="left" w:pos="1418"/>
      </w:tabs>
      <w:ind w:left="0" w:firstLine="851"/>
      <w:jc w:val="both"/>
    </w:pPr>
  </w:style>
  <w:style w:type="character" w:customStyle="1" w:styleId="27">
    <w:name w:val="РТК Нумерованный список 2 Знак"/>
    <w:basedOn w:val="DefaultParagraphFont"/>
    <w:link w:val="20"/>
    <w:rsid w:val="002376D0"/>
    <w:rPr>
      <w:rFonts w:ascii="Times New Roman" w:hAnsi="Times New Roman"/>
      <w:sz w:val="26"/>
    </w:rPr>
  </w:style>
  <w:style w:type="character" w:customStyle="1" w:styleId="37">
    <w:name w:val="РТК Нумерованный список 3 Знак"/>
    <w:basedOn w:val="DefaultParagraphFont"/>
    <w:link w:val="30"/>
    <w:rsid w:val="002376D0"/>
    <w:rPr>
      <w:rFonts w:ascii="Times New Roman" w:hAnsi="Times New Roman"/>
      <w:sz w:val="26"/>
    </w:rPr>
  </w:style>
  <w:style w:type="character" w:styleId="CommentReference">
    <w:name w:val="annotation reference"/>
    <w:basedOn w:val="DefaultParagraphFont"/>
    <w:semiHidden/>
    <w:rsid w:val="00F13B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B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B6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3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B61"/>
    <w:rPr>
      <w:rFonts w:ascii="Times New Roman" w:hAnsi="Times New Roman"/>
      <w:b/>
      <w:bCs/>
      <w:sz w:val="20"/>
      <w:szCs w:val="20"/>
    </w:rPr>
  </w:style>
  <w:style w:type="numbering" w:customStyle="1" w:styleId="WingdingsSymbol1105">
    <w:name w:val="Стиль маркированный Wingdings (Symbol) 11 пт Слева:  05 см Выс..."/>
    <w:basedOn w:val="NoList"/>
    <w:rsid w:val="002738C8"/>
    <w:pPr>
      <w:numPr>
        <w:numId w:val="8"/>
      </w:numPr>
    </w:pPr>
  </w:style>
  <w:style w:type="paragraph" w:customStyle="1" w:styleId="aff3">
    <w:name w:val="РТК Код"/>
    <w:basedOn w:val="a0"/>
    <w:link w:val="aff4"/>
    <w:qFormat/>
    <w:rsid w:val="001937D5"/>
    <w:pPr>
      <w:numPr>
        <w:numId w:val="0"/>
      </w:numPr>
      <w:spacing w:before="60" w:after="60"/>
      <w:ind w:left="465"/>
    </w:pPr>
    <w:rPr>
      <w:rFonts w:ascii="Courier New" w:hAnsi="Courier New" w:cs="Courier New"/>
      <w:sz w:val="22"/>
      <w:lang w:val="en-US"/>
    </w:rPr>
  </w:style>
  <w:style w:type="paragraph" w:styleId="NormalWeb">
    <w:name w:val="Normal (Web)"/>
    <w:basedOn w:val="Normal"/>
    <w:uiPriority w:val="99"/>
    <w:unhideWhenUsed/>
    <w:rsid w:val="005B608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Revision">
    <w:name w:val="Revision"/>
    <w:hidden/>
    <w:uiPriority w:val="99"/>
    <w:semiHidden/>
    <w:rsid w:val="00282F6C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44">
    <w:name w:val="РТК Текст таблицы Маркированный список 4"/>
    <w:basedOn w:val="afa"/>
    <w:link w:val="45"/>
    <w:qFormat/>
    <w:rsid w:val="00A14C39"/>
    <w:pPr>
      <w:ind w:left="2552"/>
    </w:pPr>
  </w:style>
  <w:style w:type="character" w:customStyle="1" w:styleId="45">
    <w:name w:val="РТК Текст таблицы Маркированный список 4 Знак"/>
    <w:basedOn w:val="afb"/>
    <w:link w:val="44"/>
    <w:rsid w:val="00A14C39"/>
    <w:rPr>
      <w:rFonts w:ascii="Rostelecom Basis Light" w:hAnsi="Rostelecom Basis Light"/>
      <w:sz w:val="26"/>
    </w:rPr>
  </w:style>
  <w:style w:type="paragraph" w:customStyle="1" w:styleId="aff5">
    <w:name w:val="ВерхКолонтитулОсн"/>
    <w:basedOn w:val="BodyText"/>
    <w:uiPriority w:val="99"/>
    <w:semiHidden/>
    <w:rsid w:val="00504A41"/>
    <w:pPr>
      <w:keepLines/>
      <w:tabs>
        <w:tab w:val="center" w:pos="4320"/>
        <w:tab w:val="right" w:pos="8640"/>
      </w:tabs>
      <w:spacing w:before="120" w:after="120" w:line="240" w:lineRule="atLeast"/>
      <w:ind w:firstLine="0"/>
      <w:jc w:val="center"/>
    </w:pPr>
    <w:rPr>
      <w:rFonts w:eastAsia="Times New Roman" w:cs="Times New Roman"/>
      <w:smallCaps/>
      <w:spacing w:val="15"/>
      <w:sz w:val="22"/>
      <w:lang w:eastAsia="ru-RU"/>
    </w:rPr>
  </w:style>
  <w:style w:type="character" w:styleId="Strong">
    <w:name w:val="Strong"/>
    <w:basedOn w:val="DefaultParagraphFont"/>
    <w:uiPriority w:val="22"/>
    <w:qFormat/>
    <w:rsid w:val="004C7530"/>
    <w:rPr>
      <w:b/>
      <w:bCs/>
    </w:rPr>
  </w:style>
  <w:style w:type="paragraph" w:customStyle="1" w:styleId="a">
    <w:name w:val="РТК Текст таблицы Нумерованный список"/>
    <w:basedOn w:val="Normal"/>
    <w:link w:val="aff6"/>
    <w:qFormat/>
    <w:rsid w:val="002C2B05"/>
    <w:pPr>
      <w:numPr>
        <w:numId w:val="9"/>
      </w:numPr>
      <w:tabs>
        <w:tab w:val="left" w:pos="490"/>
      </w:tabs>
      <w:ind w:left="490" w:hanging="283"/>
      <w:jc w:val="both"/>
    </w:pPr>
    <w:rPr>
      <w:rFonts w:ascii="Rostelecom Basis Light" w:hAnsi="Rostelecom Basis Light"/>
      <w:sz w:val="22"/>
    </w:rPr>
  </w:style>
  <w:style w:type="paragraph" w:customStyle="1" w:styleId="aff7">
    <w:name w:val="РТК Текст таблицы Код"/>
    <w:basedOn w:val="a"/>
    <w:link w:val="aff8"/>
    <w:qFormat/>
    <w:rsid w:val="002C2B05"/>
    <w:pPr>
      <w:numPr>
        <w:numId w:val="0"/>
      </w:numPr>
      <w:ind w:left="490"/>
    </w:pPr>
    <w:rPr>
      <w:rFonts w:ascii="Courier New" w:hAnsi="Courier New" w:cs="Courier New"/>
    </w:rPr>
  </w:style>
  <w:style w:type="character" w:customStyle="1" w:styleId="aff6">
    <w:name w:val="РТК Текст таблицы Нумерованный список Знак"/>
    <w:basedOn w:val="DefaultParagraphFont"/>
    <w:link w:val="a"/>
    <w:rsid w:val="002C2B05"/>
    <w:rPr>
      <w:rFonts w:ascii="Rostelecom Basis Light" w:hAnsi="Rostelecom Basis Light"/>
    </w:rPr>
  </w:style>
  <w:style w:type="character" w:customStyle="1" w:styleId="aff8">
    <w:name w:val="РТК Текст таблицы Код Знак"/>
    <w:basedOn w:val="DefaultParagraphFont"/>
    <w:link w:val="aff7"/>
    <w:rsid w:val="002C2B05"/>
    <w:rPr>
      <w:rFonts w:ascii="Courier New" w:hAnsi="Courier New" w:cs="Courier New"/>
    </w:rPr>
  </w:style>
  <w:style w:type="paragraph" w:customStyle="1" w:styleId="a0">
    <w:name w:val="РТК Текст таблицы Нумерация"/>
    <w:basedOn w:val="Normal"/>
    <w:link w:val="aff9"/>
    <w:qFormat/>
    <w:rsid w:val="003D3A80"/>
    <w:pPr>
      <w:numPr>
        <w:numId w:val="26"/>
      </w:numPr>
    </w:pPr>
    <w:rPr>
      <w:rFonts w:ascii="Rostelecom Basis Light" w:hAnsi="Rostelecom Basis Light"/>
    </w:rPr>
  </w:style>
  <w:style w:type="character" w:customStyle="1" w:styleId="aff9">
    <w:name w:val="РТК Текст таблицы Нумерация Знак"/>
    <w:basedOn w:val="DefaultParagraphFont"/>
    <w:link w:val="a0"/>
    <w:rsid w:val="003D3A80"/>
    <w:rPr>
      <w:rFonts w:ascii="Rostelecom Basis Light" w:hAnsi="Rostelecom Basis Light"/>
      <w:sz w:val="26"/>
    </w:rPr>
  </w:style>
  <w:style w:type="paragraph" w:customStyle="1" w:styleId="11">
    <w:name w:val="ТЗ.Список 1 маркированный"/>
    <w:basedOn w:val="Normal"/>
    <w:uiPriority w:val="99"/>
    <w:qFormat/>
    <w:rsid w:val="00592699"/>
    <w:pPr>
      <w:numPr>
        <w:numId w:val="10"/>
      </w:numPr>
      <w:spacing w:line="360" w:lineRule="auto"/>
      <w:contextualSpacing/>
      <w:jc w:val="both"/>
    </w:pPr>
    <w:rPr>
      <w:rFonts w:asciiTheme="minorHAnsi" w:eastAsiaTheme="minorEastAsia" w:hAnsiTheme="minorHAnsi"/>
      <w:sz w:val="22"/>
      <w:lang w:val="en-US" w:bidi="en-US"/>
    </w:rPr>
  </w:style>
  <w:style w:type="paragraph" w:customStyle="1" w:styleId="affa">
    <w:name w:val="Заголовок таблицы"/>
    <w:basedOn w:val="Normal"/>
    <w:qFormat/>
    <w:rsid w:val="001A3BDE"/>
    <w:pPr>
      <w:spacing w:before="120" w:after="120"/>
      <w:jc w:val="center"/>
    </w:pPr>
    <w:rPr>
      <w:rFonts w:eastAsia="Calibri" w:cs="Times New Roman"/>
      <w:b/>
      <w:bCs/>
      <w:sz w:val="20"/>
      <w:szCs w:val="20"/>
      <w:lang w:eastAsia="ja-JP"/>
    </w:rPr>
  </w:style>
  <w:style w:type="paragraph" w:customStyle="1" w:styleId="0">
    <w:name w:val="РТК Текст таблицы Маркированный список 0"/>
    <w:basedOn w:val="Normal"/>
    <w:link w:val="00"/>
    <w:qFormat/>
    <w:rsid w:val="003F657F"/>
    <w:pPr>
      <w:numPr>
        <w:numId w:val="11"/>
      </w:numPr>
      <w:ind w:left="1702" w:hanging="284"/>
      <w:jc w:val="both"/>
    </w:pPr>
    <w:rPr>
      <w:rFonts w:ascii="Rostelecom Basis Light" w:hAnsi="Rostelecom Basis Light"/>
      <w:lang w:val="en-US"/>
    </w:rPr>
  </w:style>
  <w:style w:type="character" w:customStyle="1" w:styleId="00">
    <w:name w:val="РТК Текст таблицы Маркированный список 0 Знак"/>
    <w:basedOn w:val="DefaultParagraphFont"/>
    <w:link w:val="0"/>
    <w:rsid w:val="003F657F"/>
    <w:rPr>
      <w:rFonts w:ascii="Rostelecom Basis Light" w:hAnsi="Rostelecom Basis Light"/>
      <w:sz w:val="26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9B4EB9"/>
    <w:pPr>
      <w:spacing w:after="100" w:line="259" w:lineRule="auto"/>
      <w:ind w:left="1100"/>
    </w:pPr>
    <w:rPr>
      <w:rFonts w:asciiTheme="minorHAnsi" w:eastAsiaTheme="minorEastAsia" w:hAnsiTheme="minorHAnsi"/>
      <w:sz w:val="22"/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9B4EB9"/>
    <w:pPr>
      <w:spacing w:after="100" w:line="259" w:lineRule="auto"/>
      <w:ind w:left="1320"/>
    </w:pPr>
    <w:rPr>
      <w:rFonts w:asciiTheme="minorHAnsi" w:eastAsiaTheme="minorEastAsia" w:hAnsiTheme="minorHAnsi"/>
      <w:sz w:val="22"/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9B4EB9"/>
    <w:pPr>
      <w:spacing w:after="100" w:line="259" w:lineRule="auto"/>
      <w:ind w:left="1540"/>
    </w:pPr>
    <w:rPr>
      <w:rFonts w:asciiTheme="minorHAnsi" w:eastAsiaTheme="minorEastAsia" w:hAnsiTheme="minorHAnsi"/>
      <w:sz w:val="22"/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9B4EB9"/>
    <w:pPr>
      <w:spacing w:after="100" w:line="259" w:lineRule="auto"/>
      <w:ind w:left="1760"/>
    </w:pPr>
    <w:rPr>
      <w:rFonts w:asciiTheme="minorHAnsi" w:eastAsiaTheme="minorEastAsia" w:hAnsiTheme="minorHAnsi"/>
      <w:sz w:val="22"/>
      <w:lang w:eastAsia="ru-RU"/>
    </w:rPr>
  </w:style>
  <w:style w:type="character" w:customStyle="1" w:styleId="aff4">
    <w:name w:val="РТК Код Знак"/>
    <w:basedOn w:val="aff9"/>
    <w:link w:val="aff3"/>
    <w:rsid w:val="001937D5"/>
    <w:rPr>
      <w:rFonts w:ascii="Courier New" w:hAnsi="Courier New" w:cs="Courier New"/>
      <w:sz w:val="26"/>
      <w:lang w:val="en-US"/>
    </w:rPr>
  </w:style>
  <w:style w:type="paragraph" w:styleId="NormalIndent">
    <w:name w:val="Normal Indent"/>
    <w:basedOn w:val="Normal"/>
    <w:semiHidden/>
    <w:rsid w:val="00950C83"/>
    <w:pPr>
      <w:autoSpaceDN w:val="0"/>
      <w:adjustRightInd w:val="0"/>
      <w:spacing w:line="360" w:lineRule="auto"/>
      <w:ind w:left="708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NoteHeading">
    <w:name w:val="Note Heading"/>
    <w:basedOn w:val="Normal"/>
    <w:next w:val="Normal"/>
    <w:link w:val="NoteHeading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NoteHeadingChar">
    <w:name w:val="Note Heading Char"/>
    <w:basedOn w:val="DefaultParagraphFont"/>
    <w:link w:val="NoteHeading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Keyboard">
    <w:name w:val="HTML Keyboard"/>
    <w:semiHidden/>
    <w:rsid w:val="00950C83"/>
    <w:rPr>
      <w:rFonts w:ascii="Courier New" w:hAnsi="Courier New" w:cs="Courier New"/>
      <w:sz w:val="20"/>
      <w:szCs w:val="20"/>
    </w:rPr>
  </w:style>
  <w:style w:type="character" w:styleId="HTMLCode">
    <w:name w:val="HTML Code"/>
    <w:uiPriority w:val="99"/>
    <w:semiHidden/>
    <w:rsid w:val="00950C83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LineNumber">
    <w:name w:val="line number"/>
    <w:basedOn w:val="DefaultParagraphFont"/>
    <w:semiHidden/>
    <w:rsid w:val="00950C83"/>
  </w:style>
  <w:style w:type="paragraph" w:styleId="ListNumber">
    <w:name w:val="List Number"/>
    <w:basedOn w:val="Normal"/>
    <w:semiHidden/>
    <w:rsid w:val="00950C83"/>
    <w:pPr>
      <w:widowControl w:val="0"/>
      <w:numPr>
        <w:numId w:val="12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2">
    <w:name w:val="List Number 2"/>
    <w:basedOn w:val="Normal"/>
    <w:semiHidden/>
    <w:rsid w:val="00950C83"/>
    <w:pPr>
      <w:widowControl w:val="0"/>
      <w:numPr>
        <w:numId w:val="18"/>
      </w:numPr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3">
    <w:name w:val="List Number 3"/>
    <w:basedOn w:val="Normal"/>
    <w:semiHidden/>
    <w:rsid w:val="00950C83"/>
    <w:pPr>
      <w:widowControl w:val="0"/>
      <w:numPr>
        <w:numId w:val="13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4">
    <w:name w:val="List Number 4"/>
    <w:basedOn w:val="Normal"/>
    <w:semiHidden/>
    <w:rsid w:val="00950C83"/>
    <w:pPr>
      <w:widowControl w:val="0"/>
      <w:numPr>
        <w:numId w:val="14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Number5">
    <w:name w:val="List Number 5"/>
    <w:basedOn w:val="Normal"/>
    <w:semiHidden/>
    <w:rsid w:val="00950C83"/>
    <w:pPr>
      <w:widowControl w:val="0"/>
      <w:numPr>
        <w:numId w:val="15"/>
      </w:numPr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Sample">
    <w:name w:val="HTML Sample"/>
    <w:uiPriority w:val="99"/>
    <w:semiHidden/>
    <w:rsid w:val="00950C83"/>
    <w:rPr>
      <w:rFonts w:ascii="Courier New" w:hAnsi="Courier New" w:cs="Courier New"/>
    </w:rPr>
  </w:style>
  <w:style w:type="character" w:styleId="HTMLDefinition">
    <w:name w:val="HTML Definition"/>
    <w:semiHidden/>
    <w:rsid w:val="00950C83"/>
    <w:rPr>
      <w:i/>
      <w:iCs/>
    </w:rPr>
  </w:style>
  <w:style w:type="paragraph" w:styleId="BodyText3">
    <w:name w:val="Body Text 3"/>
    <w:basedOn w:val="Normal"/>
    <w:link w:val="BodyText3Char"/>
    <w:semiHidden/>
    <w:rsid w:val="00950C83"/>
    <w:pPr>
      <w:widowControl w:val="0"/>
      <w:autoSpaceDN w:val="0"/>
      <w:adjustRightInd w:val="0"/>
      <w:spacing w:after="120" w:line="360" w:lineRule="auto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semiHidden/>
    <w:rsid w:val="00950C83"/>
    <w:pPr>
      <w:widowControl w:val="0"/>
      <w:autoSpaceDN w:val="0"/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50C8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Variable">
    <w:name w:val="HTML Variable"/>
    <w:semiHidden/>
    <w:rsid w:val="00950C83"/>
    <w:rPr>
      <w:i/>
      <w:iCs/>
    </w:rPr>
  </w:style>
  <w:style w:type="character" w:styleId="HTMLTypewriter">
    <w:name w:val="HTML Typewriter"/>
    <w:semiHidden/>
    <w:rsid w:val="00950C83"/>
    <w:rPr>
      <w:rFonts w:ascii="Courier New" w:hAnsi="Courier New" w:cs="Courier New"/>
      <w:sz w:val="20"/>
      <w:szCs w:val="20"/>
    </w:rPr>
  </w:style>
  <w:style w:type="paragraph" w:styleId="Signature">
    <w:name w:val="Signature"/>
    <w:basedOn w:val="Normal"/>
    <w:link w:val="SignatureChar"/>
    <w:semiHidden/>
    <w:rsid w:val="00950C83"/>
    <w:pPr>
      <w:widowControl w:val="0"/>
      <w:autoSpaceDN w:val="0"/>
      <w:adjustRightInd w:val="0"/>
      <w:spacing w:line="360" w:lineRule="auto"/>
      <w:ind w:left="425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SignatureChar">
    <w:name w:val="Signature Char"/>
    <w:basedOn w:val="DefaultParagraphFont"/>
    <w:link w:val="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Continue">
    <w:name w:val="List Continue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2">
    <w:name w:val="List Continue 2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566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3">
    <w:name w:val="List Continue 3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849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4">
    <w:name w:val="List Continue 4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132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Continue5">
    <w:name w:val="List Continue 5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15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PlainText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semiHidden/>
    <w:rsid w:val="00950C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lockText">
    <w:name w:val="Block Text"/>
    <w:basedOn w:val="Normal"/>
    <w:semiHidden/>
    <w:rsid w:val="00950C83"/>
    <w:pPr>
      <w:widowControl w:val="0"/>
      <w:autoSpaceDN w:val="0"/>
      <w:adjustRightInd w:val="0"/>
      <w:spacing w:after="120" w:line="360" w:lineRule="auto"/>
      <w:ind w:left="1440" w:right="14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styleId="HTMLCite">
    <w:name w:val="HTML Cite"/>
    <w:semiHidden/>
    <w:rsid w:val="00950C83"/>
    <w:rPr>
      <w:i/>
      <w:iCs/>
    </w:rPr>
  </w:style>
  <w:style w:type="paragraph" w:styleId="MessageHeader">
    <w:name w:val="Message Header"/>
    <w:basedOn w:val="Normal"/>
    <w:link w:val="MessageHeaderChar"/>
    <w:semiHidden/>
    <w:rsid w:val="00950C8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N w:val="0"/>
      <w:adjustRightInd w:val="0"/>
      <w:spacing w:line="360" w:lineRule="auto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MessageHeaderChar">
    <w:name w:val="Message Header Char"/>
    <w:basedOn w:val="DefaultParagraphFont"/>
    <w:link w:val="MessageHeader"/>
    <w:semiHidden/>
    <w:rsid w:val="00950C83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E-mailSignature">
    <w:name w:val="E-mail Signature"/>
    <w:basedOn w:val="Normal"/>
    <w:link w:val="E-mailSignatureChar"/>
    <w:semiHidden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Подпись_"/>
    <w:basedOn w:val="Normal"/>
    <w:rsid w:val="00950C83"/>
    <w:pPr>
      <w:widowControl w:val="0"/>
      <w:autoSpaceDE w:val="0"/>
      <w:autoSpaceDN w:val="0"/>
      <w:adjustRightInd w:val="0"/>
      <w:spacing w:before="1200" w:line="30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numbering" w:styleId="111111">
    <w:name w:val="Outline List 2"/>
    <w:basedOn w:val="NoList"/>
    <w:semiHidden/>
    <w:rsid w:val="00950C83"/>
    <w:pPr>
      <w:numPr>
        <w:numId w:val="16"/>
      </w:numPr>
    </w:pPr>
  </w:style>
  <w:style w:type="paragraph" w:customStyle="1" w:styleId="affc">
    <w:name w:val="Перечень сокращений"/>
    <w:basedOn w:val="Normal"/>
    <w:rsid w:val="00950C83"/>
    <w:pPr>
      <w:pageBreakBefore/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b/>
      <w:bCs/>
      <w:color w:val="000000"/>
      <w:sz w:val="28"/>
      <w:szCs w:val="28"/>
      <w:lang w:eastAsia="ru-RU"/>
    </w:rPr>
  </w:style>
  <w:style w:type="paragraph" w:customStyle="1" w:styleId="affd">
    <w:name w:val="Обычный с отступом"/>
    <w:basedOn w:val="Normal"/>
    <w:autoRedefine/>
    <w:rsid w:val="00950C83"/>
    <w:pPr>
      <w:widowControl w:val="0"/>
      <w:suppressAutoHyphens/>
      <w:autoSpaceDN w:val="0"/>
      <w:adjustRightInd w:val="0"/>
      <w:spacing w:line="360" w:lineRule="auto"/>
      <w:ind w:firstLine="709"/>
      <w:jc w:val="both"/>
      <w:textAlignment w:val="baseline"/>
    </w:pPr>
    <w:rPr>
      <w:rFonts w:eastAsia="Times New Roman" w:cs="Times New Roman"/>
      <w:szCs w:val="20"/>
      <w:lang w:eastAsia="ru-RU"/>
    </w:rPr>
  </w:style>
  <w:style w:type="character" w:styleId="FootnoteReference">
    <w:name w:val="footnote reference"/>
    <w:semiHidden/>
    <w:rsid w:val="00950C83"/>
    <w:rPr>
      <w:vertAlign w:val="superscript"/>
    </w:rPr>
  </w:style>
  <w:style w:type="table" w:customStyle="1" w:styleId="Table">
    <w:name w:val="Table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paragraph" w:styleId="HTMLAddress">
    <w:name w:val="HTML Address"/>
    <w:basedOn w:val="Normal"/>
    <w:link w:val="HTMLAddress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rsid w:val="00950C8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EnvelopeAddress">
    <w:name w:val="envelope address"/>
    <w:basedOn w:val="Normal"/>
    <w:rsid w:val="00950C83"/>
    <w:pPr>
      <w:framePr w:w="7920" w:h="1980" w:hRule="exact" w:hSpace="180" w:wrap="auto" w:hAnchor="page" w:xAlign="center" w:yAlign="bottom"/>
      <w:widowControl w:val="0"/>
      <w:autoSpaceDN w:val="0"/>
      <w:adjustRightInd w:val="0"/>
      <w:spacing w:line="360" w:lineRule="auto"/>
      <w:ind w:left="2880"/>
      <w:jc w:val="both"/>
      <w:textAlignment w:val="baseline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styleId="HTMLAcronym">
    <w:name w:val="HTML Acronym"/>
    <w:rsid w:val="00950C83"/>
  </w:style>
  <w:style w:type="table" w:styleId="TableWeb1">
    <w:name w:val="Table Web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e">
    <w:name w:val="Date"/>
    <w:basedOn w:val="Normal"/>
    <w:next w:val="Normal"/>
    <w:link w:val="Date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character" w:customStyle="1" w:styleId="DateChar">
    <w:name w:val="Date Char"/>
    <w:basedOn w:val="DefaultParagraphFont"/>
    <w:link w:val="Date"/>
    <w:rsid w:val="00950C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аголовок 1 Приложение"/>
    <w:basedOn w:val="Heading1"/>
    <w:next w:val="Normal"/>
    <w:rsid w:val="00950C83"/>
    <w:pPr>
      <w:numPr>
        <w:numId w:val="17"/>
      </w:numPr>
      <w:suppressAutoHyphens/>
      <w:autoSpaceDN w:val="0"/>
      <w:adjustRightInd w:val="0"/>
      <w:spacing w:before="120" w:after="240" w:line="360" w:lineRule="auto"/>
      <w:textAlignment w:val="baseline"/>
    </w:pPr>
    <w:rPr>
      <w:rFonts w:ascii="Times New Roman Полужирный" w:eastAsia="Times New Roman" w:hAnsi="Times New Roman Полужирный" w:cs="Arial"/>
      <w:bCs/>
      <w:kern w:val="32"/>
      <w:sz w:val="36"/>
      <w:lang w:eastAsia="ru-RU"/>
    </w:rPr>
  </w:style>
  <w:style w:type="paragraph" w:customStyle="1" w:styleId="2">
    <w:name w:val="Заголовок 2 Приложение"/>
    <w:basedOn w:val="Heading2"/>
    <w:next w:val="Normal"/>
    <w:rsid w:val="00950C83"/>
    <w:pPr>
      <w:numPr>
        <w:numId w:val="17"/>
      </w:numPr>
      <w:suppressAutoHyphens/>
      <w:spacing w:before="360" w:after="360" w:line="360" w:lineRule="auto"/>
      <w:jc w:val="both"/>
    </w:pPr>
    <w:rPr>
      <w:rFonts w:eastAsia="Times New Roman" w:cs="Times New Roman"/>
      <w:bCs/>
      <w:spacing w:val="-2"/>
      <w:sz w:val="32"/>
      <w:szCs w:val="24"/>
      <w:lang w:eastAsia="ru-RU"/>
    </w:rPr>
  </w:style>
  <w:style w:type="paragraph" w:customStyle="1" w:styleId="3">
    <w:name w:val="Заголовок 3 Приложение"/>
    <w:basedOn w:val="Heading3"/>
    <w:next w:val="Normal"/>
    <w:qFormat/>
    <w:rsid w:val="00950C83"/>
    <w:pPr>
      <w:numPr>
        <w:numId w:val="17"/>
      </w:numPr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szCs w:val="26"/>
      <w:lang w:eastAsia="ru-RU"/>
    </w:rPr>
  </w:style>
  <w:style w:type="paragraph" w:customStyle="1" w:styleId="4">
    <w:name w:val="Заголовок 4 Приложение"/>
    <w:basedOn w:val="Heading4"/>
    <w:next w:val="Normal"/>
    <w:qFormat/>
    <w:rsid w:val="00950C83"/>
    <w:pPr>
      <w:numPr>
        <w:numId w:val="17"/>
      </w:numPr>
      <w:tabs>
        <w:tab w:val="left" w:pos="993"/>
      </w:tabs>
      <w:suppressAutoHyphens/>
      <w:autoSpaceDN w:val="0"/>
      <w:adjustRightInd w:val="0"/>
      <w:spacing w:after="240" w:line="360" w:lineRule="auto"/>
      <w:jc w:val="both"/>
      <w:textAlignment w:val="baseline"/>
    </w:pPr>
    <w:rPr>
      <w:rFonts w:eastAsia="Times New Roman" w:cs="Times New Roman"/>
      <w:bCs/>
      <w:iCs w:val="0"/>
      <w:sz w:val="28"/>
      <w:szCs w:val="26"/>
      <w:lang w:eastAsia="ru-RU"/>
    </w:rPr>
  </w:style>
  <w:style w:type="paragraph" w:customStyle="1" w:styleId="5">
    <w:name w:val="Заголовок 5 Приложение"/>
    <w:basedOn w:val="4"/>
    <w:next w:val="Normal"/>
    <w:qFormat/>
    <w:rsid w:val="00950C83"/>
    <w:pPr>
      <w:numPr>
        <w:ilvl w:val="4"/>
      </w:numPr>
    </w:pPr>
    <w:rPr>
      <w:sz w:val="24"/>
    </w:rPr>
  </w:style>
  <w:style w:type="table" w:customStyle="1" w:styleId="affe">
    <w:name w:val="Стиль для вставляемой таблицы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">
    <w:name w:val="Заголовок вставляемой таблицы"/>
    <w:basedOn w:val="affe"/>
    <w:rsid w:val="00950C83"/>
    <w:pPr>
      <w:jc w:val="center"/>
    </w:pPr>
    <w:tblPr/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0">
    <w:name w:val="Заголовок по центру"/>
    <w:basedOn w:val="Normal"/>
    <w:next w:val="Normal"/>
    <w:semiHidden/>
    <w:rsid w:val="00950C83"/>
    <w:pPr>
      <w:spacing w:before="40" w:after="40"/>
      <w:ind w:firstLine="709"/>
      <w:jc w:val="center"/>
    </w:pPr>
    <w:rPr>
      <w:rFonts w:eastAsia="Times New Roman" w:cs="Times New Roman"/>
      <w:b/>
      <w:sz w:val="28"/>
      <w:szCs w:val="24"/>
      <w:lang w:eastAsia="ru-RU"/>
    </w:rPr>
  </w:style>
  <w:style w:type="table" w:styleId="TableElegant">
    <w:name w:val="Table Elegant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1">
    <w:name w:val="НАЗВАНИЕ БОЛЬШОЕ ПО ЦЕНТРУ не жирное курсив"/>
    <w:basedOn w:val="Normal"/>
    <w:next w:val="Normal"/>
    <w:semiHidden/>
    <w:rsid w:val="00950C83"/>
    <w:pPr>
      <w:spacing w:before="120" w:after="120"/>
      <w:jc w:val="center"/>
    </w:pPr>
    <w:rPr>
      <w:rFonts w:eastAsia="Times New Roman" w:cs="Times New Roman"/>
      <w:i/>
      <w:caps/>
      <w:spacing w:val="20"/>
      <w:sz w:val="28"/>
      <w:szCs w:val="28"/>
      <w:lang w:eastAsia="ru-RU"/>
    </w:rPr>
  </w:style>
  <w:style w:type="paragraph" w:customStyle="1" w:styleId="afff2">
    <w:name w:val="Название обычное по центру"/>
    <w:basedOn w:val="Normal"/>
    <w:semiHidden/>
    <w:rsid w:val="00950C83"/>
    <w:pPr>
      <w:spacing w:before="120" w:after="120"/>
      <w:jc w:val="center"/>
    </w:pPr>
    <w:rPr>
      <w:rFonts w:eastAsia="Times New Roman" w:cs="Times New Roman"/>
      <w:b/>
      <w:sz w:val="20"/>
      <w:szCs w:val="24"/>
      <w:lang w:eastAsia="ru-RU"/>
    </w:rPr>
  </w:style>
  <w:style w:type="table" w:customStyle="1" w:styleId="afff3">
    <w:name w:val="Невидимая таблица"/>
    <w:basedOn w:val="TableNormal"/>
    <w:semiHidden/>
    <w:rsid w:val="00950C8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Table3Deffects1">
    <w:name w:val="Table 3D effect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главление 1"/>
    <w:basedOn w:val="Normal"/>
    <w:semiHidden/>
    <w:rsid w:val="00950C83"/>
    <w:pPr>
      <w:tabs>
        <w:tab w:val="right" w:leader="dot" w:pos="9922"/>
      </w:tabs>
      <w:jc w:val="both"/>
    </w:pPr>
    <w:rPr>
      <w:rFonts w:eastAsia="Times New Roman" w:cs="Times New Roman"/>
      <w:b/>
      <w:sz w:val="24"/>
      <w:szCs w:val="24"/>
      <w:lang w:eastAsia="ru-RU"/>
    </w:rPr>
  </w:style>
  <w:style w:type="paragraph" w:customStyle="1" w:styleId="28">
    <w:name w:val="оглавление 2"/>
    <w:basedOn w:val="Normal"/>
    <w:semiHidden/>
    <w:rsid w:val="00950C83"/>
    <w:pPr>
      <w:tabs>
        <w:tab w:val="right" w:leader="dot" w:pos="9922"/>
      </w:tabs>
      <w:ind w:left="198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38">
    <w:name w:val="оглавление 3"/>
    <w:basedOn w:val="Normal"/>
    <w:semiHidden/>
    <w:rsid w:val="00950C83"/>
    <w:pPr>
      <w:tabs>
        <w:tab w:val="right" w:leader="dot" w:pos="9922"/>
      </w:tabs>
      <w:ind w:left="403"/>
      <w:jc w:val="both"/>
    </w:pPr>
    <w:rPr>
      <w:rFonts w:eastAsia="Times New Roman" w:cs="Times New Roman"/>
      <w:sz w:val="24"/>
      <w:szCs w:val="24"/>
      <w:lang w:eastAsia="ru-RU"/>
    </w:rPr>
  </w:style>
  <w:style w:type="table" w:styleId="TableSimple1">
    <w:name w:val="Table Simple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Сетка таблицы1"/>
    <w:basedOn w:val="TableNormal"/>
    <w:next w:val="TableGrid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ntemporary">
    <w:name w:val="Table Contemporary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">
    <w:name w:val="List"/>
    <w:basedOn w:val="Normal"/>
    <w:rsid w:val="00950C83"/>
    <w:pPr>
      <w:widowControl w:val="0"/>
      <w:autoSpaceDN w:val="0"/>
      <w:adjustRightInd w:val="0"/>
      <w:spacing w:line="360" w:lineRule="auto"/>
      <w:ind w:left="283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2">
    <w:name w:val="List 2"/>
    <w:basedOn w:val="Normal"/>
    <w:rsid w:val="00950C83"/>
    <w:pPr>
      <w:widowControl w:val="0"/>
      <w:autoSpaceDN w:val="0"/>
      <w:adjustRightInd w:val="0"/>
      <w:spacing w:line="360" w:lineRule="auto"/>
      <w:ind w:left="566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List3">
    <w:name w:val="List 3"/>
    <w:basedOn w:val="Normal"/>
    <w:rsid w:val="00950C83"/>
    <w:pPr>
      <w:widowControl w:val="0"/>
      <w:autoSpaceDN w:val="0"/>
      <w:adjustRightInd w:val="0"/>
      <w:spacing w:line="360" w:lineRule="auto"/>
      <w:ind w:left="849" w:hanging="283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Professional">
    <w:name w:val="Table Professional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rticleSection">
    <w:name w:val="Outline List 3"/>
    <w:basedOn w:val="NoList"/>
    <w:rsid w:val="00950C83"/>
    <w:pPr>
      <w:numPr>
        <w:numId w:val="19"/>
      </w:numPr>
    </w:pPr>
  </w:style>
  <w:style w:type="numbering" w:customStyle="1" w:styleId="a4">
    <w:name w:val="Стиль маркированный"/>
    <w:basedOn w:val="NoList"/>
    <w:rsid w:val="00950C83"/>
    <w:pPr>
      <w:numPr>
        <w:numId w:val="20"/>
      </w:numPr>
    </w:pPr>
  </w:style>
  <w:style w:type="numbering" w:customStyle="1" w:styleId="a1">
    <w:name w:val="Стиль многоуровневый"/>
    <w:basedOn w:val="NoList"/>
    <w:rsid w:val="00950C83"/>
    <w:pPr>
      <w:numPr>
        <w:numId w:val="21"/>
      </w:numPr>
    </w:pPr>
  </w:style>
  <w:style w:type="numbering" w:customStyle="1" w:styleId="a2">
    <w:name w:val="Стиль многоуровневый полужирный"/>
    <w:basedOn w:val="NoList"/>
    <w:rsid w:val="00950C83"/>
    <w:pPr>
      <w:numPr>
        <w:numId w:val="22"/>
      </w:numPr>
    </w:pPr>
  </w:style>
  <w:style w:type="numbering" w:customStyle="1" w:styleId="a3">
    <w:name w:val="Стиль нумерованный"/>
    <w:basedOn w:val="NoList"/>
    <w:semiHidden/>
    <w:rsid w:val="00950C83"/>
    <w:pPr>
      <w:numPr>
        <w:numId w:val="23"/>
      </w:numPr>
    </w:pPr>
  </w:style>
  <w:style w:type="numbering" w:customStyle="1" w:styleId="50">
    <w:name w:val="Стиль5"/>
    <w:rsid w:val="00950C83"/>
    <w:pPr>
      <w:numPr>
        <w:numId w:val="24"/>
      </w:numPr>
    </w:pPr>
  </w:style>
  <w:style w:type="table" w:styleId="TableColumns1">
    <w:name w:val="Table Columns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DocumentMap">
    <w:name w:val="Document Map"/>
    <w:basedOn w:val="Normal"/>
    <w:link w:val="DocumentMapChar"/>
    <w:rsid w:val="00950C83"/>
    <w:pPr>
      <w:widowControl w:val="0"/>
      <w:autoSpaceDN w:val="0"/>
      <w:adjustRightInd w:val="0"/>
      <w:spacing w:line="36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950C8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4">
    <w:name w:val="Таблица"/>
    <w:basedOn w:val="TableNormal"/>
    <w:semiHidden/>
    <w:rsid w:val="00950C8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TableList1">
    <w:name w:val="Table List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numbering" w:customStyle="1" w:styleId="1">
    <w:name w:val="Текущий список1"/>
    <w:rsid w:val="00950C83"/>
    <w:pPr>
      <w:numPr>
        <w:numId w:val="25"/>
      </w:numPr>
    </w:pPr>
  </w:style>
  <w:style w:type="paragraph" w:customStyle="1" w:styleId="afff5">
    <w:name w:val="Титул"/>
    <w:basedOn w:val="Normal"/>
    <w:semiHidden/>
    <w:rsid w:val="00950C83"/>
    <w:pPr>
      <w:spacing w:before="120" w:after="120"/>
      <w:jc w:val="center"/>
    </w:pPr>
    <w:rPr>
      <w:rFonts w:eastAsia="Calibri" w:cs="Times New Roman"/>
      <w:sz w:val="28"/>
    </w:rPr>
  </w:style>
  <w:style w:type="paragraph" w:styleId="Index2">
    <w:name w:val="index 2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48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3">
    <w:name w:val="index 3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72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4">
    <w:name w:val="index 4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96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5">
    <w:name w:val="index 5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20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paragraph" w:styleId="Index6">
    <w:name w:val="index 6"/>
    <w:basedOn w:val="Normal"/>
    <w:next w:val="Normal"/>
    <w:autoRedefine/>
    <w:rsid w:val="00950C83"/>
    <w:pPr>
      <w:widowControl w:val="0"/>
      <w:autoSpaceDN w:val="0"/>
      <w:adjustRightInd w:val="0"/>
      <w:spacing w:line="360" w:lineRule="auto"/>
      <w:ind w:left="1440" w:hanging="240"/>
      <w:jc w:val="both"/>
      <w:textAlignment w:val="baseline"/>
    </w:pPr>
    <w:rPr>
      <w:rFonts w:eastAsia="Times New Roman" w:cs="Times New Roman"/>
      <w:sz w:val="24"/>
      <w:szCs w:val="24"/>
      <w:lang w:eastAsia="ru-RU"/>
    </w:rPr>
  </w:style>
  <w:style w:type="table" w:styleId="TableColorful1">
    <w:name w:val="Table Colorful 1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6">
    <w:name w:val="Чертежный"/>
    <w:rsid w:val="00950C8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7">
    <w:name w:val="Штамп"/>
    <w:basedOn w:val="Normal"/>
    <w:rsid w:val="00950C83"/>
    <w:pPr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paragraph" w:customStyle="1" w:styleId="afff8">
    <w:name w:val="ТЕКСТ"/>
    <w:basedOn w:val="Normal"/>
    <w:link w:val="afff9"/>
    <w:qFormat/>
    <w:rsid w:val="00950C83"/>
    <w:pPr>
      <w:ind w:firstLine="720"/>
      <w:jc w:val="both"/>
    </w:pPr>
    <w:rPr>
      <w:rFonts w:eastAsia="SimSun" w:cs="Times New Roman"/>
      <w:szCs w:val="26"/>
      <w:lang w:val="x-none" w:eastAsia="x-none"/>
    </w:rPr>
  </w:style>
  <w:style w:type="character" w:customStyle="1" w:styleId="afff9">
    <w:name w:val="ТЕКСТ Знак"/>
    <w:link w:val="afff8"/>
    <w:rsid w:val="00950C83"/>
    <w:rPr>
      <w:rFonts w:ascii="Times New Roman" w:eastAsia="SimSun" w:hAnsi="Times New Roman" w:cs="Times New Roman"/>
      <w:sz w:val="26"/>
      <w:szCs w:val="26"/>
      <w:lang w:val="x-none" w:eastAsia="x-none"/>
    </w:rPr>
  </w:style>
  <w:style w:type="paragraph" w:customStyle="1" w:styleId="afffa">
    <w:name w:val="Таблица.Текст"/>
    <w:basedOn w:val="Normal"/>
    <w:link w:val="afffb"/>
    <w:autoRedefine/>
    <w:rsid w:val="00950C83"/>
    <w:pPr>
      <w:spacing w:before="120" w:after="120" w:line="276" w:lineRule="auto"/>
      <w:jc w:val="center"/>
    </w:pPr>
    <w:rPr>
      <w:rFonts w:eastAsia="SimSun" w:cs="Times New Roman"/>
      <w:sz w:val="28"/>
      <w:szCs w:val="20"/>
      <w:lang w:eastAsia="ru-RU"/>
    </w:rPr>
  </w:style>
  <w:style w:type="character" w:customStyle="1" w:styleId="afffb">
    <w:name w:val="Таблица.Текст Знак"/>
    <w:link w:val="afffa"/>
    <w:rsid w:val="00950C83"/>
    <w:rPr>
      <w:rFonts w:ascii="Times New Roman" w:eastAsia="SimSun" w:hAnsi="Times New Roman" w:cs="Times New Roman"/>
      <w:sz w:val="28"/>
      <w:szCs w:val="20"/>
      <w:lang w:eastAsia="ru-RU"/>
    </w:rPr>
  </w:style>
  <w:style w:type="paragraph" w:customStyle="1" w:styleId="afffc">
    <w:name w:val="Столбец"/>
    <w:basedOn w:val="Normal"/>
    <w:rsid w:val="00950C83"/>
    <w:pPr>
      <w:widowControl w:val="0"/>
      <w:suppressLineNumbers/>
      <w:suppressAutoHyphens/>
      <w:spacing w:line="312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39">
    <w:name w:val="С3"/>
    <w:basedOn w:val="Normal"/>
    <w:link w:val="3a"/>
    <w:rsid w:val="00950C83"/>
    <w:pPr>
      <w:ind w:firstLine="708"/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3a">
    <w:name w:val="С3 Знак"/>
    <w:link w:val="39"/>
    <w:locked/>
    <w:rsid w:val="00950C8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d">
    <w:name w:val="Приложение"/>
    <w:basedOn w:val="Heading1"/>
    <w:next w:val="Normal"/>
    <w:qFormat/>
    <w:rsid w:val="00950C83"/>
    <w:pPr>
      <w:numPr>
        <w:numId w:val="0"/>
      </w:numPr>
      <w:spacing w:before="480" w:after="0"/>
    </w:pPr>
    <w:rPr>
      <w:rFonts w:eastAsia="Times New Roman" w:cs="Times New Roman"/>
      <w:bCs/>
      <w:caps/>
      <w:sz w:val="28"/>
      <w:szCs w:val="28"/>
      <w:lang w:val="en-US"/>
    </w:rPr>
  </w:style>
  <w:style w:type="character" w:customStyle="1" w:styleId="ListParagraphChar">
    <w:name w:val="List Paragraph Char"/>
    <w:aliases w:val="Bullet 1 Char,Use Case List Paragraph Char,Основной текст документа Char"/>
    <w:link w:val="ListParagraph"/>
    <w:uiPriority w:val="34"/>
    <w:locked/>
    <w:rsid w:val="00950C83"/>
    <w:rPr>
      <w:rFonts w:ascii="Times New Roman" w:hAnsi="Times New Roman"/>
      <w:sz w:val="26"/>
    </w:rPr>
  </w:style>
  <w:style w:type="paragraph" w:customStyle="1" w:styleId="afffe">
    <w:name w:val="ТЗ.Таблица.Текст"/>
    <w:basedOn w:val="Normal"/>
    <w:uiPriority w:val="29"/>
    <w:qFormat/>
    <w:rsid w:val="00950C83"/>
    <w:pPr>
      <w:spacing w:before="60" w:after="60" w:line="276" w:lineRule="auto"/>
      <w:jc w:val="both"/>
    </w:pPr>
    <w:rPr>
      <w:rFonts w:eastAsia="Calibri" w:cs="Times New Roman"/>
      <w:bCs/>
      <w:iCs/>
      <w:sz w:val="22"/>
      <w:szCs w:val="24"/>
      <w:lang w:eastAsia="ru-RU"/>
    </w:rPr>
  </w:style>
  <w:style w:type="paragraph" w:customStyle="1" w:styleId="affff">
    <w:name w:val="Абзац"/>
    <w:basedOn w:val="Normal"/>
    <w:rsid w:val="00950C83"/>
    <w:pPr>
      <w:spacing w:before="120" w:after="6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fff0">
    <w:name w:val="Название посередине"/>
    <w:basedOn w:val="Normal"/>
    <w:rsid w:val="00950C83"/>
    <w:pPr>
      <w:widowControl w:val="0"/>
      <w:suppressLineNumbers/>
      <w:suppressAutoHyphens/>
      <w:spacing w:before="120" w:after="120"/>
      <w:jc w:val="center"/>
    </w:pPr>
    <w:rPr>
      <w:rFonts w:eastAsia="Times New Roman" w:cs="Times New Roman"/>
      <w:b/>
      <w:sz w:val="22"/>
      <w:szCs w:val="20"/>
    </w:rPr>
  </w:style>
  <w:style w:type="paragraph" w:customStyle="1" w:styleId="affff1">
    <w:name w:val="Табличный_заголовки"/>
    <w:basedOn w:val="Normal"/>
    <w:rsid w:val="00950C83"/>
    <w:pPr>
      <w:keepNext/>
      <w:keepLines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affff2">
    <w:name w:val="Приложение А"/>
    <w:basedOn w:val="Normal"/>
    <w:link w:val="affff3"/>
    <w:qFormat/>
    <w:rsid w:val="00950C83"/>
    <w:pPr>
      <w:spacing w:line="360" w:lineRule="auto"/>
      <w:jc w:val="center"/>
    </w:pPr>
    <w:rPr>
      <w:rFonts w:eastAsia="Times New Roman" w:cs="Times New Roman"/>
      <w:b/>
      <w:bCs/>
      <w:sz w:val="24"/>
      <w:szCs w:val="24"/>
      <w:lang w:val="x-none"/>
    </w:rPr>
  </w:style>
  <w:style w:type="character" w:customStyle="1" w:styleId="affff3">
    <w:name w:val="Приложение А Знак"/>
    <w:link w:val="affff2"/>
    <w:rsid w:val="00950C83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table" w:customStyle="1" w:styleId="340">
    <w:name w:val="Стиль 34 ТЗ"/>
    <w:basedOn w:val="TableNormal"/>
    <w:rsid w:val="00950C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4">
    <w:name w:val="Таблица_заголовок"/>
    <w:basedOn w:val="Normal"/>
    <w:link w:val="affff5"/>
    <w:qFormat/>
    <w:rsid w:val="00950C83"/>
    <w:pPr>
      <w:widowControl w:val="0"/>
      <w:spacing w:beforeLines="60" w:before="144" w:afterLines="60" w:after="144"/>
      <w:jc w:val="center"/>
    </w:pPr>
    <w:rPr>
      <w:rFonts w:eastAsia="Times New Roman" w:cs="Times New Roman"/>
      <w:b/>
      <w:sz w:val="24"/>
    </w:rPr>
  </w:style>
  <w:style w:type="character" w:customStyle="1" w:styleId="affff5">
    <w:name w:val="Таблица_заголовок Знак"/>
    <w:link w:val="affff4"/>
    <w:rsid w:val="00950C83"/>
    <w:rPr>
      <w:rFonts w:ascii="Times New Roman" w:eastAsia="Times New Roman" w:hAnsi="Times New Roman" w:cs="Times New Roman"/>
      <w:b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66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6629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Heading">
    <w:name w:val="Table Heading"/>
    <w:basedOn w:val="Normal"/>
    <w:uiPriority w:val="99"/>
    <w:rsid w:val="008F4BF1"/>
    <w:pPr>
      <w:keepLines/>
      <w:spacing w:before="120" w:after="120" w:line="360" w:lineRule="auto"/>
      <w:ind w:firstLine="709"/>
      <w:jc w:val="both"/>
    </w:pPr>
    <w:rPr>
      <w:rFonts w:ascii="Book Antiqua" w:eastAsia="Calibri" w:hAnsi="Book Antiqua" w:cs="Times New Roman"/>
      <w:b/>
      <w:sz w:val="20"/>
      <w:szCs w:val="20"/>
    </w:rPr>
  </w:style>
  <w:style w:type="paragraph" w:customStyle="1" w:styleId="affff6">
    <w:name w:val="ТекстДокумента"/>
    <w:basedOn w:val="Normal"/>
    <w:link w:val="affff7"/>
    <w:qFormat/>
    <w:rsid w:val="008F4BF1"/>
    <w:pPr>
      <w:spacing w:line="259" w:lineRule="auto"/>
      <w:ind w:firstLine="708"/>
      <w:jc w:val="both"/>
    </w:pPr>
    <w:rPr>
      <w:rFonts w:cs="Times New Roman"/>
      <w:szCs w:val="26"/>
    </w:rPr>
  </w:style>
  <w:style w:type="character" w:customStyle="1" w:styleId="affff7">
    <w:name w:val="ТекстДокумента Знак"/>
    <w:basedOn w:val="DefaultParagraphFont"/>
    <w:link w:val="affff6"/>
    <w:rsid w:val="008F4BF1"/>
    <w:rPr>
      <w:rFonts w:ascii="Times New Roman" w:hAnsi="Times New Roman" w:cs="Times New Roman"/>
      <w:sz w:val="26"/>
      <w:szCs w:val="26"/>
    </w:rPr>
  </w:style>
  <w:style w:type="character" w:customStyle="1" w:styleId="subheading">
    <w:name w:val="subheading"/>
    <w:basedOn w:val="DefaultParagraphFont"/>
    <w:rsid w:val="008E7F62"/>
  </w:style>
  <w:style w:type="character" w:customStyle="1" w:styleId="v-btncontent">
    <w:name w:val="v-btn__content"/>
    <w:basedOn w:val="DefaultParagraphFont"/>
    <w:rsid w:val="008E7F62"/>
  </w:style>
  <w:style w:type="paragraph" w:customStyle="1" w:styleId="v-breadcrumbsdivider">
    <w:name w:val="v-breadcrumbs__divider"/>
    <w:basedOn w:val="Normal"/>
    <w:rsid w:val="008E7F62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77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7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13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982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668421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06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18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5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0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9" w:color="1565C0"/>
                                <w:left w:val="none" w:sz="0" w:space="9" w:color="1565C0"/>
                                <w:bottom w:val="none" w:sz="0" w:space="9" w:color="1565C0"/>
                                <w:right w:val="none" w:sz="0" w:space="9" w:color="1565C0"/>
                              </w:divBdr>
                              <w:divsChild>
                                <w:div w:id="117245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30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1E1E1E"/>
                                <w:left w:val="none" w:sz="0" w:space="0" w:color="1E1E1E"/>
                                <w:bottom w:val="none" w:sz="0" w:space="0" w:color="1E1E1E"/>
                                <w:right w:val="none" w:sz="0" w:space="0" w:color="1E1E1E"/>
                              </w:divBdr>
                              <w:divsChild>
                                <w:div w:id="152574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0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4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4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00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344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47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9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82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27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07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6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750">
              <w:marLeft w:val="0"/>
              <w:marRight w:val="0"/>
              <w:marTop w:val="0"/>
              <w:marBottom w:val="0"/>
              <w:divBdr>
                <w:top w:val="none" w:sz="0" w:space="0" w:color="F5F5F5"/>
                <w:left w:val="none" w:sz="0" w:space="0" w:color="F5F5F5"/>
                <w:bottom w:val="none" w:sz="0" w:space="0" w:color="F5F5F5"/>
                <w:right w:val="none" w:sz="0" w:space="0" w:color="F5F5F5"/>
              </w:divBdr>
              <w:divsChild>
                <w:div w:id="15744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51255">
                      <w:marLeft w:val="4553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37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33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73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69825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035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137962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2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6" w:color="FFFFFF"/>
                                <w:left w:val="none" w:sz="0" w:space="6" w:color="FFFFFF"/>
                                <w:bottom w:val="none" w:sz="0" w:space="0" w:color="FFFFFF"/>
                                <w:right w:val="none" w:sz="0" w:space="6" w:color="FFFFFF"/>
                              </w:divBdr>
                              <w:divsChild>
                                <w:div w:id="122487116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016027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193273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21161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0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34246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01002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8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1368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4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84038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132719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6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5396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7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910715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8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1178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62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77741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257140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67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59517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3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54651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5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928015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62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857446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6398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73007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9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34057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041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58228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731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81998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322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1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42700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3342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4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712631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7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39744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1689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6535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03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4138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75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141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8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1167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0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54063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00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744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9609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FFFFFF"/>
                            <w:left w:val="none" w:sz="0" w:space="0" w:color="FFFFFF"/>
                            <w:bottom w:val="none" w:sz="0" w:space="0" w:color="FFFFFF"/>
                            <w:right w:val="none" w:sz="0" w:space="0" w:color="FFFFFF"/>
                          </w:divBdr>
                          <w:divsChild>
                            <w:div w:id="58157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29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1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18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2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39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709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2585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49289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58969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32266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4167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4399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187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48" w:space="0" w:color="607D8B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018">
                      <w:marLeft w:val="793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0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2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87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43382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7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376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4385">
                      <w:marLeft w:val="6210"/>
                      <w:marRight w:val="0"/>
                      <w:marTop w:val="6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5785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5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60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04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2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427">
                      <w:marLeft w:val="7905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6363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0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57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84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604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1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50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4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00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34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53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2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1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44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17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1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8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80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8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2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05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2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1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2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7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209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8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data.rt.ru/%D0%94%D0%BE%D0%BA%D1%83%D0%BC%D0%B5%D0%BD%D1%82%D0%B0%D1%86%D0%B8%D1%8F/RT_ClusterManager/Vers_2/RT_ClusterManager_Admin_Guide_ver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data.rt.ru/%D0%94%D0%BE%D0%BA%D1%83%D0%BC%D0%B5%D0%BD%D1%82%D0%B0%D1%86%D0%B8%D1%8F/RT_ClusterManager/Vers_2/RT_ClusterManager_Admin_Guide_ver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1D00A-90CF-43AB-8E9D-F0D43521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3944</Words>
  <Characters>22484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Алиса Валерьевна</dc:creator>
  <cp:keywords/>
  <dc:description/>
  <cp:lastModifiedBy>Григорий Бокштейн</cp:lastModifiedBy>
  <cp:revision>5</cp:revision>
  <dcterms:created xsi:type="dcterms:W3CDTF">2021-08-19T11:54:00Z</dcterms:created>
  <dcterms:modified xsi:type="dcterms:W3CDTF">2025-06-09T14:35:00Z</dcterms:modified>
</cp:coreProperties>
</file>