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96A7" w14:textId="4C3D22FC" w:rsidR="00D374D7" w:rsidRDefault="00D374D7" w:rsidP="00D374D7">
      <w:pPr>
        <w:pStyle w:val="af"/>
      </w:pPr>
    </w:p>
    <w:p w14:paraId="60740060" w14:textId="21E378C5" w:rsidR="00D374D7" w:rsidRDefault="00D374D7" w:rsidP="00D374D7">
      <w:pPr>
        <w:pStyle w:val="af"/>
      </w:pPr>
    </w:p>
    <w:p w14:paraId="2E9CF4C9" w14:textId="566786FA" w:rsidR="00D374D7" w:rsidRDefault="00D374D7" w:rsidP="00D374D7">
      <w:pPr>
        <w:pStyle w:val="af"/>
      </w:pPr>
    </w:p>
    <w:p w14:paraId="5CB21B5B" w14:textId="206C4E59" w:rsidR="00D374D7" w:rsidRDefault="00D374D7" w:rsidP="00D374D7">
      <w:pPr>
        <w:pStyle w:val="af"/>
      </w:pPr>
    </w:p>
    <w:p w14:paraId="76066619" w14:textId="456959ED" w:rsidR="00D374D7" w:rsidRDefault="00D374D7" w:rsidP="00D374D7">
      <w:pPr>
        <w:pStyle w:val="af"/>
      </w:pPr>
    </w:p>
    <w:p w14:paraId="75ABA872" w14:textId="63B99A3F" w:rsidR="00EE40F1" w:rsidRDefault="00EE40F1" w:rsidP="00D374D7">
      <w:pPr>
        <w:pStyle w:val="af"/>
      </w:pPr>
    </w:p>
    <w:p w14:paraId="625F5573" w14:textId="5E20BE3E" w:rsidR="00EE40F1" w:rsidRDefault="00EE40F1" w:rsidP="00D374D7">
      <w:pPr>
        <w:pStyle w:val="af"/>
      </w:pPr>
    </w:p>
    <w:p w14:paraId="292F3514" w14:textId="4757E34E" w:rsidR="00EE40F1" w:rsidRDefault="00EE40F1" w:rsidP="00D374D7">
      <w:pPr>
        <w:pStyle w:val="af"/>
      </w:pPr>
    </w:p>
    <w:p w14:paraId="11B812DC" w14:textId="5DB84E7F" w:rsidR="00EE40F1" w:rsidRDefault="00EE40F1" w:rsidP="00D374D7">
      <w:pPr>
        <w:pStyle w:val="af"/>
      </w:pPr>
    </w:p>
    <w:p w14:paraId="02A85068" w14:textId="0E215956" w:rsidR="00EE40F1" w:rsidRDefault="00EE40F1" w:rsidP="00D374D7">
      <w:pPr>
        <w:pStyle w:val="af"/>
      </w:pPr>
    </w:p>
    <w:p w14:paraId="306CEA86" w14:textId="5D6DDC96" w:rsidR="00EE40F1" w:rsidRDefault="00EE40F1" w:rsidP="00D374D7">
      <w:pPr>
        <w:pStyle w:val="af"/>
      </w:pPr>
    </w:p>
    <w:p w14:paraId="5AB45263" w14:textId="52C98F62" w:rsidR="00EE40F1" w:rsidRDefault="00EE40F1" w:rsidP="00D374D7">
      <w:pPr>
        <w:pStyle w:val="af"/>
      </w:pPr>
    </w:p>
    <w:p w14:paraId="198E8044" w14:textId="0ADB6621" w:rsidR="00EE40F1" w:rsidRDefault="00EE40F1" w:rsidP="00D374D7">
      <w:pPr>
        <w:pStyle w:val="af"/>
      </w:pPr>
    </w:p>
    <w:p w14:paraId="1DE9C706" w14:textId="2C84EC26" w:rsidR="00EE40F1" w:rsidRDefault="00EE40F1" w:rsidP="00D374D7">
      <w:pPr>
        <w:pStyle w:val="af"/>
      </w:pPr>
    </w:p>
    <w:p w14:paraId="026445C6" w14:textId="6326E6C3" w:rsidR="00EE40F1" w:rsidRDefault="00EE40F1" w:rsidP="00D374D7">
      <w:pPr>
        <w:pStyle w:val="af"/>
      </w:pPr>
    </w:p>
    <w:p w14:paraId="666FC564" w14:textId="735ED25A" w:rsidR="00EE40F1" w:rsidRDefault="00EE40F1" w:rsidP="00D374D7">
      <w:pPr>
        <w:pStyle w:val="af"/>
      </w:pPr>
    </w:p>
    <w:p w14:paraId="17B8B990" w14:textId="4D67A5FB" w:rsidR="00EE40F1" w:rsidRDefault="00EE40F1" w:rsidP="00D374D7">
      <w:pPr>
        <w:pStyle w:val="af"/>
      </w:pPr>
    </w:p>
    <w:p w14:paraId="1C5761CE" w14:textId="205AF2E4" w:rsidR="00EE40F1" w:rsidRDefault="00EE40F1" w:rsidP="00D374D7">
      <w:pPr>
        <w:pStyle w:val="af"/>
      </w:pPr>
    </w:p>
    <w:p w14:paraId="5C24D1F8" w14:textId="0B97F954" w:rsidR="00EE40F1" w:rsidRDefault="00EE40F1" w:rsidP="00D374D7">
      <w:pPr>
        <w:pStyle w:val="af"/>
      </w:pPr>
    </w:p>
    <w:p w14:paraId="6044C403" w14:textId="49207F48" w:rsidR="00EE40F1" w:rsidRDefault="00EE40F1" w:rsidP="00D374D7">
      <w:pPr>
        <w:pStyle w:val="af"/>
      </w:pPr>
    </w:p>
    <w:p w14:paraId="7EBFBEF9" w14:textId="1D0E6426" w:rsidR="00EE40F1" w:rsidRDefault="00EE40F1" w:rsidP="00D374D7">
      <w:pPr>
        <w:pStyle w:val="af"/>
      </w:pPr>
    </w:p>
    <w:p w14:paraId="4C24CBDD" w14:textId="1CDA0D33" w:rsidR="00EE40F1" w:rsidRDefault="00EE40F1" w:rsidP="00D374D7">
      <w:pPr>
        <w:pStyle w:val="af"/>
      </w:pPr>
    </w:p>
    <w:p w14:paraId="389D75F8" w14:textId="77777777" w:rsidR="00EE40F1" w:rsidRDefault="00EE40F1" w:rsidP="00D374D7">
      <w:pPr>
        <w:pStyle w:val="af"/>
      </w:pPr>
    </w:p>
    <w:p w14:paraId="331AC0A5" w14:textId="712C334B" w:rsidR="00D751C6" w:rsidRPr="009C2EF8" w:rsidRDefault="00EC7BDF" w:rsidP="000D042A">
      <w:pPr>
        <w:pStyle w:val="a8"/>
        <w:rPr>
          <w:rFonts w:ascii="Rostelecom Basis" w:hAnsi="Rostelecom Basis"/>
          <w:b/>
          <w:sz w:val="40"/>
          <w:szCs w:val="40"/>
        </w:rPr>
      </w:pPr>
      <w:r>
        <w:rPr>
          <w:rFonts w:ascii="Rostelecom Basis" w:hAnsi="Rostelecom Basis"/>
          <w:b/>
          <w:sz w:val="40"/>
          <w:szCs w:val="40"/>
        </w:rPr>
        <w:t>РУКОВОДСТВО</w:t>
      </w:r>
      <w:r w:rsidR="005D02C6" w:rsidRPr="009C2EF8">
        <w:rPr>
          <w:rFonts w:ascii="Rostelecom Basis" w:hAnsi="Rostelecom Basis"/>
          <w:b/>
          <w:sz w:val="40"/>
          <w:szCs w:val="40"/>
        </w:rPr>
        <w:t xml:space="preserve"> </w:t>
      </w:r>
      <w:r w:rsidR="00A51DB4" w:rsidRPr="009C2EF8">
        <w:rPr>
          <w:rFonts w:ascii="Rostelecom Basis" w:hAnsi="Rostelecom Basis"/>
          <w:b/>
          <w:sz w:val="40"/>
          <w:szCs w:val="40"/>
        </w:rPr>
        <w:t>ПОЛЬЗОВАТЕЛЯ</w:t>
      </w:r>
    </w:p>
    <w:p w14:paraId="57937F1C" w14:textId="4F3D9C17" w:rsidR="00B557F5" w:rsidRDefault="008D1CE3" w:rsidP="000D042A">
      <w:pPr>
        <w:pStyle w:val="a8"/>
        <w:rPr>
          <w:rFonts w:ascii="Rostelecom Basis" w:hAnsi="Rostelecom Basis"/>
          <w:b/>
          <w:sz w:val="40"/>
          <w:szCs w:val="40"/>
        </w:rPr>
      </w:pPr>
      <w:r w:rsidRPr="009C2EF8">
        <w:rPr>
          <w:rFonts w:ascii="Rostelecom Basis" w:hAnsi="Rostelecom Basis"/>
          <w:b/>
          <w:sz w:val="40"/>
          <w:szCs w:val="40"/>
        </w:rPr>
        <w:t>RT</w:t>
      </w:r>
      <w:r w:rsidR="00A51DB4" w:rsidRPr="009C2EF8">
        <w:rPr>
          <w:rFonts w:ascii="Rostelecom Basis" w:hAnsi="Rostelecom Basis"/>
          <w:b/>
          <w:sz w:val="40"/>
          <w:szCs w:val="40"/>
        </w:rPr>
        <w:t>.</w:t>
      </w:r>
      <w:r w:rsidR="00DB76DE">
        <w:rPr>
          <w:rFonts w:ascii="Rostelecom Basis" w:hAnsi="Rostelecom Basis"/>
          <w:b/>
          <w:sz w:val="40"/>
          <w:szCs w:val="40"/>
          <w:lang w:val="en-US"/>
        </w:rPr>
        <w:t>KEYVALUE</w:t>
      </w:r>
    </w:p>
    <w:p w14:paraId="0999F50D" w14:textId="0B8CACD8" w:rsidR="00DB76DE" w:rsidRDefault="00DB76DE" w:rsidP="000D042A">
      <w:pPr>
        <w:pStyle w:val="a8"/>
        <w:rPr>
          <w:rFonts w:ascii="Rostelecom Basis" w:hAnsi="Rostelecom Basis"/>
          <w:b/>
          <w:sz w:val="40"/>
          <w:szCs w:val="40"/>
        </w:rPr>
      </w:pPr>
    </w:p>
    <w:p w14:paraId="73A2A96C" w14:textId="1574B04E" w:rsidR="00EE40F1" w:rsidRDefault="00EE40F1" w:rsidP="00EE40F1">
      <w:pPr>
        <w:pStyle w:val="af"/>
      </w:pPr>
    </w:p>
    <w:p w14:paraId="389C4E91" w14:textId="5F7EED49" w:rsidR="00A15922" w:rsidRDefault="00A15922" w:rsidP="00EE40F1">
      <w:pPr>
        <w:pStyle w:val="af"/>
      </w:pPr>
    </w:p>
    <w:p w14:paraId="2361F6D8" w14:textId="00477079" w:rsidR="00A15922" w:rsidRDefault="00A15922" w:rsidP="00EE40F1">
      <w:pPr>
        <w:pStyle w:val="af"/>
      </w:pPr>
    </w:p>
    <w:p w14:paraId="4FB287AE" w14:textId="0F0C011F" w:rsidR="00A15922" w:rsidRDefault="00A15922" w:rsidP="00EE40F1">
      <w:pPr>
        <w:pStyle w:val="af"/>
      </w:pPr>
    </w:p>
    <w:p w14:paraId="5A93BB22" w14:textId="707EDC05" w:rsidR="00A15922" w:rsidRDefault="00A15922" w:rsidP="00EE40F1">
      <w:pPr>
        <w:pStyle w:val="af"/>
      </w:pPr>
    </w:p>
    <w:p w14:paraId="4DCB8F65" w14:textId="43622F01" w:rsidR="00A15922" w:rsidRDefault="00A15922" w:rsidP="00EE40F1">
      <w:pPr>
        <w:pStyle w:val="af"/>
      </w:pPr>
    </w:p>
    <w:p w14:paraId="1497699F" w14:textId="3E990F0B" w:rsidR="00EE40F1" w:rsidRDefault="00EE40F1" w:rsidP="00EE40F1">
      <w:pPr>
        <w:pStyle w:val="af"/>
      </w:pPr>
    </w:p>
    <w:p w14:paraId="10E2EBF2" w14:textId="286AAB05" w:rsidR="00EE40F1" w:rsidRDefault="00EE40F1" w:rsidP="00EE40F1">
      <w:pPr>
        <w:pStyle w:val="af"/>
      </w:pPr>
    </w:p>
    <w:p w14:paraId="1F2FB80F" w14:textId="7B3AF494" w:rsidR="00EE40F1" w:rsidRDefault="00EE40F1" w:rsidP="00EE40F1">
      <w:pPr>
        <w:pStyle w:val="af"/>
      </w:pPr>
    </w:p>
    <w:p w14:paraId="1FC5D14C" w14:textId="528815F2" w:rsidR="005802DE" w:rsidRDefault="005802DE" w:rsidP="00EE40F1">
      <w:pPr>
        <w:pStyle w:val="af"/>
      </w:pPr>
    </w:p>
    <w:p w14:paraId="49BECB1E" w14:textId="39383670" w:rsidR="005802DE" w:rsidRDefault="005802DE" w:rsidP="00EE40F1">
      <w:pPr>
        <w:pStyle w:val="af"/>
      </w:pPr>
    </w:p>
    <w:p w14:paraId="3C8D4BFE" w14:textId="4D11D8C0" w:rsidR="005802DE" w:rsidRDefault="005802DE" w:rsidP="00EE40F1">
      <w:pPr>
        <w:pStyle w:val="af"/>
      </w:pPr>
    </w:p>
    <w:p w14:paraId="758A3F5A" w14:textId="2FB49314" w:rsidR="005802DE" w:rsidRDefault="005802DE" w:rsidP="00EE40F1">
      <w:pPr>
        <w:pStyle w:val="af"/>
      </w:pPr>
    </w:p>
    <w:p w14:paraId="74268F6A" w14:textId="04B24A9A" w:rsidR="00EE40F1" w:rsidRDefault="00EE40F1" w:rsidP="00EE40F1">
      <w:pPr>
        <w:pStyle w:val="af"/>
      </w:pPr>
    </w:p>
    <w:p w14:paraId="46E49DBB" w14:textId="0458883A" w:rsidR="00EE40F1" w:rsidRDefault="003745D3" w:rsidP="00EE40F1">
      <w:pPr>
        <w:pStyle w:val="af"/>
        <w:ind w:firstLine="0"/>
        <w:jc w:val="center"/>
      </w:pPr>
      <w:r>
        <w:t>2024</w:t>
      </w:r>
    </w:p>
    <w:sdt>
      <w:sdtPr>
        <w:rPr>
          <w:rFonts w:eastAsiaTheme="minorHAnsi" w:cstheme="minorBidi"/>
          <w:b w:val="0"/>
          <w:sz w:val="26"/>
          <w:szCs w:val="22"/>
        </w:rPr>
        <w:id w:val="-744500754"/>
        <w:docPartObj>
          <w:docPartGallery w:val="Table of Contents"/>
          <w:docPartUnique/>
        </w:docPartObj>
      </w:sdtPr>
      <w:sdtEndPr>
        <w:rPr>
          <w:bCs/>
        </w:rPr>
      </w:sdtEndPr>
      <w:sdtContent>
        <w:p w14:paraId="173B2DFF" w14:textId="77777777" w:rsidR="002906F2" w:rsidRPr="00FA68D4" w:rsidRDefault="002906F2" w:rsidP="00FA68D4">
          <w:pPr>
            <w:pStyle w:val="TOCHeading"/>
            <w:ind w:firstLine="357"/>
            <w:jc w:val="left"/>
            <w:rPr>
              <w:rFonts w:ascii="Rostelecom Basis" w:hAnsi="Rostelecom Basis"/>
              <w:sz w:val="40"/>
            </w:rPr>
          </w:pPr>
          <w:r w:rsidRPr="00FA68D4">
            <w:rPr>
              <w:rFonts w:ascii="Rostelecom Basis" w:hAnsi="Rostelecom Basis"/>
              <w:sz w:val="40"/>
            </w:rPr>
            <w:t>ОГЛАВЛЕНИЕ</w:t>
          </w:r>
        </w:p>
        <w:p w14:paraId="40028A46" w14:textId="743D2DA1" w:rsidR="004A3FB7" w:rsidRDefault="002906F2">
          <w:pPr>
            <w:pStyle w:val="TOC1"/>
            <w:rPr>
              <w:rFonts w:asciiTheme="minorHAnsi" w:eastAsiaTheme="minorEastAsia" w:hAnsiTheme="minorHAnsi"/>
              <w:sz w:val="22"/>
              <w:lang w:eastAsia="ru-RU"/>
            </w:rPr>
          </w:pPr>
          <w:r>
            <w:fldChar w:fldCharType="begin"/>
          </w:r>
          <w:r>
            <w:instrText xml:space="preserve"> TOC \o "1-3" \h \z \u </w:instrText>
          </w:r>
          <w:r>
            <w:fldChar w:fldCharType="separate"/>
          </w:r>
          <w:hyperlink w:anchor="_Toc86147206" w:history="1">
            <w:r w:rsidR="004A3FB7" w:rsidRPr="00A225E7">
              <w:rPr>
                <w:rStyle w:val="Hyperlink"/>
              </w:rPr>
              <w:t>1</w:t>
            </w:r>
            <w:r w:rsidR="004A3FB7">
              <w:rPr>
                <w:rFonts w:asciiTheme="minorHAnsi" w:eastAsiaTheme="minorEastAsia" w:hAnsiTheme="minorHAnsi"/>
                <w:sz w:val="22"/>
                <w:lang w:eastAsia="ru-RU"/>
              </w:rPr>
              <w:tab/>
            </w:r>
            <w:r w:rsidR="004A3FB7" w:rsidRPr="00A225E7">
              <w:rPr>
                <w:rStyle w:val="Hyperlink"/>
              </w:rPr>
              <w:t>ОПИСАНИЕ RT.</w:t>
            </w:r>
            <w:r w:rsidR="004A3FB7" w:rsidRPr="00A225E7">
              <w:rPr>
                <w:rStyle w:val="Hyperlink"/>
                <w:lang w:val="en-US"/>
              </w:rPr>
              <w:t>KEYVALUE</w:t>
            </w:r>
            <w:r w:rsidR="004A3FB7">
              <w:rPr>
                <w:webHidden/>
              </w:rPr>
              <w:tab/>
            </w:r>
            <w:r w:rsidR="004A3FB7">
              <w:rPr>
                <w:webHidden/>
              </w:rPr>
              <w:fldChar w:fldCharType="begin"/>
            </w:r>
            <w:r w:rsidR="004A3FB7">
              <w:rPr>
                <w:webHidden/>
              </w:rPr>
              <w:instrText xml:space="preserve"> PAGEREF _Toc86147206 \h </w:instrText>
            </w:r>
            <w:r w:rsidR="004A3FB7">
              <w:rPr>
                <w:webHidden/>
              </w:rPr>
            </w:r>
            <w:r w:rsidR="004A3FB7">
              <w:rPr>
                <w:webHidden/>
              </w:rPr>
              <w:fldChar w:fldCharType="separate"/>
            </w:r>
            <w:r w:rsidR="004A3FB7">
              <w:rPr>
                <w:webHidden/>
              </w:rPr>
              <w:t>5</w:t>
            </w:r>
            <w:r w:rsidR="004A3FB7">
              <w:rPr>
                <w:webHidden/>
              </w:rPr>
              <w:fldChar w:fldCharType="end"/>
            </w:r>
          </w:hyperlink>
        </w:p>
        <w:p w14:paraId="3C7F760C" w14:textId="02392949" w:rsidR="004A3FB7" w:rsidRPr="00074183" w:rsidRDefault="00000000">
          <w:pPr>
            <w:pStyle w:val="TOC1"/>
            <w:rPr>
              <w:rFonts w:asciiTheme="minorHAnsi" w:eastAsiaTheme="minorEastAsia" w:hAnsiTheme="minorHAnsi"/>
              <w:sz w:val="22"/>
              <w:lang w:val="en-US" w:eastAsia="ru-RU"/>
            </w:rPr>
          </w:pPr>
          <w:hyperlink w:anchor="_Toc86147207" w:history="1">
            <w:r w:rsidR="004A3FB7" w:rsidRPr="00A225E7">
              <w:rPr>
                <w:rStyle w:val="Hyperlink"/>
              </w:rPr>
              <w:t>2</w:t>
            </w:r>
            <w:r w:rsidR="004A3FB7">
              <w:rPr>
                <w:rFonts w:asciiTheme="minorHAnsi" w:eastAsiaTheme="minorEastAsia" w:hAnsiTheme="minorHAnsi"/>
                <w:sz w:val="22"/>
                <w:lang w:eastAsia="ru-RU"/>
              </w:rPr>
              <w:tab/>
            </w:r>
            <w:r w:rsidR="004A3FB7" w:rsidRPr="00A225E7">
              <w:rPr>
                <w:rStyle w:val="Hyperlink"/>
              </w:rPr>
              <w:t xml:space="preserve">Язык запросов </w:t>
            </w:r>
            <w:r w:rsidR="004A3FB7" w:rsidRPr="00A225E7">
              <w:rPr>
                <w:rStyle w:val="Hyperlink"/>
                <w:lang w:val="en-US"/>
              </w:rPr>
              <w:t>(CQL</w:t>
            </w:r>
            <w:r w:rsidR="004A3FB7" w:rsidRPr="00A225E7">
              <w:rPr>
                <w:rStyle w:val="Hyperlink"/>
              </w:rPr>
              <w:t>)</w:t>
            </w:r>
            <w:r w:rsidR="004A3FB7">
              <w:rPr>
                <w:webHidden/>
              </w:rPr>
              <w:tab/>
            </w:r>
            <w:r w:rsidR="004A3FB7">
              <w:rPr>
                <w:webHidden/>
              </w:rPr>
              <w:fldChar w:fldCharType="begin"/>
            </w:r>
            <w:r w:rsidR="004A3FB7">
              <w:rPr>
                <w:webHidden/>
              </w:rPr>
              <w:instrText xml:space="preserve"> PAGEREF _Toc86147207 \h </w:instrText>
            </w:r>
            <w:r w:rsidR="004A3FB7">
              <w:rPr>
                <w:webHidden/>
              </w:rPr>
            </w:r>
            <w:r w:rsidR="004A3FB7">
              <w:rPr>
                <w:webHidden/>
              </w:rPr>
              <w:fldChar w:fldCharType="separate"/>
            </w:r>
            <w:r w:rsidR="004A3FB7">
              <w:rPr>
                <w:webHidden/>
              </w:rPr>
              <w:t>6</w:t>
            </w:r>
            <w:r w:rsidR="004A3FB7">
              <w:rPr>
                <w:webHidden/>
              </w:rPr>
              <w:fldChar w:fldCharType="end"/>
            </w:r>
          </w:hyperlink>
        </w:p>
        <w:p w14:paraId="00E0834E" w14:textId="11A47C8E"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08" w:history="1">
            <w:r w:rsidR="004A3FB7" w:rsidRPr="00A225E7">
              <w:rPr>
                <w:rStyle w:val="Hyperlink"/>
                <w:noProof/>
              </w:rPr>
              <w:t>2.1</w:t>
            </w:r>
            <w:r w:rsidR="004A3FB7">
              <w:rPr>
                <w:rFonts w:asciiTheme="minorHAnsi" w:eastAsiaTheme="minorEastAsia" w:hAnsiTheme="minorHAnsi"/>
                <w:noProof/>
                <w:sz w:val="22"/>
                <w:lang w:eastAsia="ru-RU"/>
              </w:rPr>
              <w:tab/>
            </w:r>
            <w:r w:rsidR="004A3FB7" w:rsidRPr="00A225E7">
              <w:rPr>
                <w:rStyle w:val="Hyperlink"/>
                <w:noProof/>
              </w:rPr>
              <w:t>Определения</w:t>
            </w:r>
            <w:r w:rsidR="004A3FB7">
              <w:rPr>
                <w:noProof/>
                <w:webHidden/>
              </w:rPr>
              <w:tab/>
            </w:r>
            <w:r w:rsidR="004A3FB7">
              <w:rPr>
                <w:noProof/>
                <w:webHidden/>
              </w:rPr>
              <w:fldChar w:fldCharType="begin"/>
            </w:r>
            <w:r w:rsidR="004A3FB7">
              <w:rPr>
                <w:noProof/>
                <w:webHidden/>
              </w:rPr>
              <w:instrText xml:space="preserve"> PAGEREF _Toc86147208 \h </w:instrText>
            </w:r>
            <w:r w:rsidR="004A3FB7">
              <w:rPr>
                <w:noProof/>
                <w:webHidden/>
              </w:rPr>
            </w:r>
            <w:r w:rsidR="004A3FB7">
              <w:rPr>
                <w:noProof/>
                <w:webHidden/>
              </w:rPr>
              <w:fldChar w:fldCharType="separate"/>
            </w:r>
            <w:r w:rsidR="004A3FB7">
              <w:rPr>
                <w:noProof/>
                <w:webHidden/>
              </w:rPr>
              <w:t>6</w:t>
            </w:r>
            <w:r w:rsidR="004A3FB7">
              <w:rPr>
                <w:noProof/>
                <w:webHidden/>
              </w:rPr>
              <w:fldChar w:fldCharType="end"/>
            </w:r>
          </w:hyperlink>
        </w:p>
        <w:p w14:paraId="4019EBC0" w14:textId="67BF24CA"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09" w:history="1">
            <w:r w:rsidR="004A3FB7" w:rsidRPr="00A225E7">
              <w:rPr>
                <w:rStyle w:val="Hyperlink"/>
                <w:noProof/>
              </w:rPr>
              <w:t>2.1.1</w:t>
            </w:r>
            <w:r w:rsidR="004A3FB7">
              <w:rPr>
                <w:rFonts w:asciiTheme="minorHAnsi" w:eastAsiaTheme="minorEastAsia" w:hAnsiTheme="minorHAnsi"/>
                <w:noProof/>
                <w:sz w:val="22"/>
                <w:lang w:eastAsia="ru-RU"/>
              </w:rPr>
              <w:tab/>
            </w:r>
            <w:r w:rsidR="004A3FB7" w:rsidRPr="00A225E7">
              <w:rPr>
                <w:rStyle w:val="Hyperlink"/>
                <w:noProof/>
              </w:rPr>
              <w:t>Условные обозначения</w:t>
            </w:r>
            <w:r w:rsidR="004A3FB7">
              <w:rPr>
                <w:noProof/>
                <w:webHidden/>
              </w:rPr>
              <w:tab/>
            </w:r>
            <w:r w:rsidR="004A3FB7">
              <w:rPr>
                <w:noProof/>
                <w:webHidden/>
              </w:rPr>
              <w:fldChar w:fldCharType="begin"/>
            </w:r>
            <w:r w:rsidR="004A3FB7">
              <w:rPr>
                <w:noProof/>
                <w:webHidden/>
              </w:rPr>
              <w:instrText xml:space="preserve"> PAGEREF _Toc86147209 \h </w:instrText>
            </w:r>
            <w:r w:rsidR="004A3FB7">
              <w:rPr>
                <w:noProof/>
                <w:webHidden/>
              </w:rPr>
            </w:r>
            <w:r w:rsidR="004A3FB7">
              <w:rPr>
                <w:noProof/>
                <w:webHidden/>
              </w:rPr>
              <w:fldChar w:fldCharType="separate"/>
            </w:r>
            <w:r w:rsidR="004A3FB7">
              <w:rPr>
                <w:noProof/>
                <w:webHidden/>
              </w:rPr>
              <w:t>6</w:t>
            </w:r>
            <w:r w:rsidR="004A3FB7">
              <w:rPr>
                <w:noProof/>
                <w:webHidden/>
              </w:rPr>
              <w:fldChar w:fldCharType="end"/>
            </w:r>
          </w:hyperlink>
        </w:p>
        <w:p w14:paraId="3D76093B" w14:textId="01A060B6"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0" w:history="1">
            <w:r w:rsidR="004A3FB7" w:rsidRPr="00A225E7">
              <w:rPr>
                <w:rStyle w:val="Hyperlink"/>
                <w:noProof/>
              </w:rPr>
              <w:t>2.1.2</w:t>
            </w:r>
            <w:r w:rsidR="004A3FB7">
              <w:rPr>
                <w:rFonts w:asciiTheme="minorHAnsi" w:eastAsiaTheme="minorEastAsia" w:hAnsiTheme="minorHAnsi"/>
                <w:noProof/>
                <w:sz w:val="22"/>
                <w:lang w:eastAsia="ru-RU"/>
              </w:rPr>
              <w:tab/>
            </w:r>
            <w:r w:rsidR="004A3FB7" w:rsidRPr="00A225E7">
              <w:rPr>
                <w:rStyle w:val="Hyperlink"/>
                <w:noProof/>
              </w:rPr>
              <w:t>Идентификаторы и ключевые слова</w:t>
            </w:r>
            <w:r w:rsidR="004A3FB7">
              <w:rPr>
                <w:noProof/>
                <w:webHidden/>
              </w:rPr>
              <w:tab/>
            </w:r>
            <w:r w:rsidR="004A3FB7">
              <w:rPr>
                <w:noProof/>
                <w:webHidden/>
              </w:rPr>
              <w:fldChar w:fldCharType="begin"/>
            </w:r>
            <w:r w:rsidR="004A3FB7">
              <w:rPr>
                <w:noProof/>
                <w:webHidden/>
              </w:rPr>
              <w:instrText xml:space="preserve"> PAGEREF _Toc86147210 \h </w:instrText>
            </w:r>
            <w:r w:rsidR="004A3FB7">
              <w:rPr>
                <w:noProof/>
                <w:webHidden/>
              </w:rPr>
            </w:r>
            <w:r w:rsidR="004A3FB7">
              <w:rPr>
                <w:noProof/>
                <w:webHidden/>
              </w:rPr>
              <w:fldChar w:fldCharType="separate"/>
            </w:r>
            <w:r w:rsidR="004A3FB7">
              <w:rPr>
                <w:noProof/>
                <w:webHidden/>
              </w:rPr>
              <w:t>6</w:t>
            </w:r>
            <w:r w:rsidR="004A3FB7">
              <w:rPr>
                <w:noProof/>
                <w:webHidden/>
              </w:rPr>
              <w:fldChar w:fldCharType="end"/>
            </w:r>
          </w:hyperlink>
        </w:p>
        <w:p w14:paraId="744CF1A0" w14:textId="3A44491B"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1" w:history="1">
            <w:r w:rsidR="004A3FB7" w:rsidRPr="00A225E7">
              <w:rPr>
                <w:rStyle w:val="Hyperlink"/>
                <w:noProof/>
                <w:lang w:val="en-US"/>
              </w:rPr>
              <w:t>2.1.3</w:t>
            </w:r>
            <w:r w:rsidR="004A3FB7">
              <w:rPr>
                <w:rFonts w:asciiTheme="minorHAnsi" w:eastAsiaTheme="minorEastAsia" w:hAnsiTheme="minorHAnsi"/>
                <w:noProof/>
                <w:sz w:val="22"/>
                <w:lang w:eastAsia="ru-RU"/>
              </w:rPr>
              <w:tab/>
            </w:r>
            <w:r w:rsidR="004A3FB7" w:rsidRPr="00A225E7">
              <w:rPr>
                <w:rStyle w:val="Hyperlink"/>
                <w:noProof/>
                <w:lang w:val="en-US"/>
              </w:rPr>
              <w:t>Константы</w:t>
            </w:r>
            <w:r w:rsidR="004A3FB7">
              <w:rPr>
                <w:noProof/>
                <w:webHidden/>
              </w:rPr>
              <w:tab/>
            </w:r>
            <w:r w:rsidR="004A3FB7">
              <w:rPr>
                <w:noProof/>
                <w:webHidden/>
              </w:rPr>
              <w:fldChar w:fldCharType="begin"/>
            </w:r>
            <w:r w:rsidR="004A3FB7">
              <w:rPr>
                <w:noProof/>
                <w:webHidden/>
              </w:rPr>
              <w:instrText xml:space="preserve"> PAGEREF _Toc86147211 \h </w:instrText>
            </w:r>
            <w:r w:rsidR="004A3FB7">
              <w:rPr>
                <w:noProof/>
                <w:webHidden/>
              </w:rPr>
            </w:r>
            <w:r w:rsidR="004A3FB7">
              <w:rPr>
                <w:noProof/>
                <w:webHidden/>
              </w:rPr>
              <w:fldChar w:fldCharType="separate"/>
            </w:r>
            <w:r w:rsidR="004A3FB7">
              <w:rPr>
                <w:noProof/>
                <w:webHidden/>
              </w:rPr>
              <w:t>8</w:t>
            </w:r>
            <w:r w:rsidR="004A3FB7">
              <w:rPr>
                <w:noProof/>
                <w:webHidden/>
              </w:rPr>
              <w:fldChar w:fldCharType="end"/>
            </w:r>
          </w:hyperlink>
        </w:p>
        <w:p w14:paraId="46DE751F" w14:textId="2A3028FD"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2" w:history="1">
            <w:r w:rsidR="004A3FB7" w:rsidRPr="00A225E7">
              <w:rPr>
                <w:rStyle w:val="Hyperlink"/>
                <w:noProof/>
              </w:rPr>
              <w:t>2.1.4</w:t>
            </w:r>
            <w:r w:rsidR="004A3FB7">
              <w:rPr>
                <w:rFonts w:asciiTheme="minorHAnsi" w:eastAsiaTheme="minorEastAsia" w:hAnsiTheme="minorHAnsi"/>
                <w:noProof/>
                <w:sz w:val="22"/>
                <w:lang w:eastAsia="ru-RU"/>
              </w:rPr>
              <w:tab/>
            </w:r>
            <w:r w:rsidR="004A3FB7" w:rsidRPr="00A225E7">
              <w:rPr>
                <w:rStyle w:val="Hyperlink"/>
                <w:noProof/>
              </w:rPr>
              <w:t>Термины (</w:t>
            </w:r>
            <w:r w:rsidR="004A3FB7" w:rsidRPr="00A225E7">
              <w:rPr>
                <w:rStyle w:val="Hyperlink"/>
                <w:noProof/>
                <w:lang w:val="en-US"/>
              </w:rPr>
              <w:t>Terms)</w:t>
            </w:r>
            <w:r w:rsidR="004A3FB7">
              <w:rPr>
                <w:noProof/>
                <w:webHidden/>
              </w:rPr>
              <w:tab/>
            </w:r>
            <w:r w:rsidR="004A3FB7">
              <w:rPr>
                <w:noProof/>
                <w:webHidden/>
              </w:rPr>
              <w:fldChar w:fldCharType="begin"/>
            </w:r>
            <w:r w:rsidR="004A3FB7">
              <w:rPr>
                <w:noProof/>
                <w:webHidden/>
              </w:rPr>
              <w:instrText xml:space="preserve"> PAGEREF _Toc86147212 \h </w:instrText>
            </w:r>
            <w:r w:rsidR="004A3FB7">
              <w:rPr>
                <w:noProof/>
                <w:webHidden/>
              </w:rPr>
            </w:r>
            <w:r w:rsidR="004A3FB7">
              <w:rPr>
                <w:noProof/>
                <w:webHidden/>
              </w:rPr>
              <w:fldChar w:fldCharType="separate"/>
            </w:r>
            <w:r w:rsidR="004A3FB7">
              <w:rPr>
                <w:noProof/>
                <w:webHidden/>
              </w:rPr>
              <w:t>9</w:t>
            </w:r>
            <w:r w:rsidR="004A3FB7">
              <w:rPr>
                <w:noProof/>
                <w:webHidden/>
              </w:rPr>
              <w:fldChar w:fldCharType="end"/>
            </w:r>
          </w:hyperlink>
        </w:p>
        <w:p w14:paraId="5F3FF29D" w14:textId="6E335DF9"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3" w:history="1">
            <w:r w:rsidR="004A3FB7" w:rsidRPr="00A225E7">
              <w:rPr>
                <w:rStyle w:val="Hyperlink"/>
                <w:noProof/>
              </w:rPr>
              <w:t>2.1.5</w:t>
            </w:r>
            <w:r w:rsidR="004A3FB7">
              <w:rPr>
                <w:rFonts w:asciiTheme="minorHAnsi" w:eastAsiaTheme="minorEastAsia" w:hAnsiTheme="minorHAnsi"/>
                <w:noProof/>
                <w:sz w:val="22"/>
                <w:lang w:eastAsia="ru-RU"/>
              </w:rPr>
              <w:tab/>
            </w:r>
            <w:r w:rsidR="004A3FB7" w:rsidRPr="00A225E7">
              <w:rPr>
                <w:rStyle w:val="Hyperlink"/>
                <w:noProof/>
              </w:rPr>
              <w:t>Комментарии</w:t>
            </w:r>
            <w:r w:rsidR="004A3FB7">
              <w:rPr>
                <w:noProof/>
                <w:webHidden/>
              </w:rPr>
              <w:tab/>
            </w:r>
            <w:r w:rsidR="004A3FB7">
              <w:rPr>
                <w:noProof/>
                <w:webHidden/>
              </w:rPr>
              <w:fldChar w:fldCharType="begin"/>
            </w:r>
            <w:r w:rsidR="004A3FB7">
              <w:rPr>
                <w:noProof/>
                <w:webHidden/>
              </w:rPr>
              <w:instrText xml:space="preserve"> PAGEREF _Toc86147213 \h </w:instrText>
            </w:r>
            <w:r w:rsidR="004A3FB7">
              <w:rPr>
                <w:noProof/>
                <w:webHidden/>
              </w:rPr>
            </w:r>
            <w:r w:rsidR="004A3FB7">
              <w:rPr>
                <w:noProof/>
                <w:webHidden/>
              </w:rPr>
              <w:fldChar w:fldCharType="separate"/>
            </w:r>
            <w:r w:rsidR="004A3FB7">
              <w:rPr>
                <w:noProof/>
                <w:webHidden/>
              </w:rPr>
              <w:t>9</w:t>
            </w:r>
            <w:r w:rsidR="004A3FB7">
              <w:rPr>
                <w:noProof/>
                <w:webHidden/>
              </w:rPr>
              <w:fldChar w:fldCharType="end"/>
            </w:r>
          </w:hyperlink>
        </w:p>
        <w:p w14:paraId="334B4E66" w14:textId="0A24A800"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4" w:history="1">
            <w:r w:rsidR="004A3FB7" w:rsidRPr="00A225E7">
              <w:rPr>
                <w:rStyle w:val="Hyperlink"/>
                <w:noProof/>
                <w:lang w:val="en-US"/>
              </w:rPr>
              <w:t>2.1.6</w:t>
            </w:r>
            <w:r w:rsidR="004A3FB7">
              <w:rPr>
                <w:rFonts w:asciiTheme="minorHAnsi" w:eastAsiaTheme="minorEastAsia" w:hAnsiTheme="minorHAnsi"/>
                <w:noProof/>
                <w:sz w:val="22"/>
                <w:lang w:eastAsia="ru-RU"/>
              </w:rPr>
              <w:tab/>
            </w:r>
            <w:r w:rsidR="004A3FB7" w:rsidRPr="00A225E7">
              <w:rPr>
                <w:rStyle w:val="Hyperlink"/>
                <w:noProof/>
              </w:rPr>
              <w:t>Операторы</w:t>
            </w:r>
            <w:r w:rsidR="004A3FB7">
              <w:rPr>
                <w:noProof/>
                <w:webHidden/>
              </w:rPr>
              <w:tab/>
            </w:r>
            <w:r w:rsidR="004A3FB7">
              <w:rPr>
                <w:noProof/>
                <w:webHidden/>
              </w:rPr>
              <w:fldChar w:fldCharType="begin"/>
            </w:r>
            <w:r w:rsidR="004A3FB7">
              <w:rPr>
                <w:noProof/>
                <w:webHidden/>
              </w:rPr>
              <w:instrText xml:space="preserve"> PAGEREF _Toc86147214 \h </w:instrText>
            </w:r>
            <w:r w:rsidR="004A3FB7">
              <w:rPr>
                <w:noProof/>
                <w:webHidden/>
              </w:rPr>
            </w:r>
            <w:r w:rsidR="004A3FB7">
              <w:rPr>
                <w:noProof/>
                <w:webHidden/>
              </w:rPr>
              <w:fldChar w:fldCharType="separate"/>
            </w:r>
            <w:r w:rsidR="004A3FB7">
              <w:rPr>
                <w:noProof/>
                <w:webHidden/>
              </w:rPr>
              <w:t>9</w:t>
            </w:r>
            <w:r w:rsidR="004A3FB7">
              <w:rPr>
                <w:noProof/>
                <w:webHidden/>
              </w:rPr>
              <w:fldChar w:fldCharType="end"/>
            </w:r>
          </w:hyperlink>
        </w:p>
        <w:p w14:paraId="6B0B5EF7" w14:textId="6C96DC7E"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5" w:history="1">
            <w:r w:rsidR="004A3FB7" w:rsidRPr="00A225E7">
              <w:rPr>
                <w:rStyle w:val="Hyperlink"/>
                <w:noProof/>
              </w:rPr>
              <w:t>2.1.7</w:t>
            </w:r>
            <w:r w:rsidR="004A3FB7">
              <w:rPr>
                <w:rFonts w:asciiTheme="minorHAnsi" w:eastAsiaTheme="minorEastAsia" w:hAnsiTheme="minorHAnsi"/>
                <w:noProof/>
                <w:sz w:val="22"/>
                <w:lang w:eastAsia="ru-RU"/>
              </w:rPr>
              <w:tab/>
            </w:r>
            <w:r w:rsidR="004A3FB7" w:rsidRPr="00A225E7">
              <w:rPr>
                <w:rStyle w:val="Hyperlink"/>
                <w:noProof/>
              </w:rPr>
              <w:t>Подготовленные операторы</w:t>
            </w:r>
            <w:r w:rsidR="004A3FB7">
              <w:rPr>
                <w:noProof/>
                <w:webHidden/>
              </w:rPr>
              <w:tab/>
            </w:r>
            <w:r w:rsidR="004A3FB7">
              <w:rPr>
                <w:noProof/>
                <w:webHidden/>
              </w:rPr>
              <w:fldChar w:fldCharType="begin"/>
            </w:r>
            <w:r w:rsidR="004A3FB7">
              <w:rPr>
                <w:noProof/>
                <w:webHidden/>
              </w:rPr>
              <w:instrText xml:space="preserve"> PAGEREF _Toc86147215 \h </w:instrText>
            </w:r>
            <w:r w:rsidR="004A3FB7">
              <w:rPr>
                <w:noProof/>
                <w:webHidden/>
              </w:rPr>
            </w:r>
            <w:r w:rsidR="004A3FB7">
              <w:rPr>
                <w:noProof/>
                <w:webHidden/>
              </w:rPr>
              <w:fldChar w:fldCharType="separate"/>
            </w:r>
            <w:r w:rsidR="004A3FB7">
              <w:rPr>
                <w:noProof/>
                <w:webHidden/>
              </w:rPr>
              <w:t>11</w:t>
            </w:r>
            <w:r w:rsidR="004A3FB7">
              <w:rPr>
                <w:noProof/>
                <w:webHidden/>
              </w:rPr>
              <w:fldChar w:fldCharType="end"/>
            </w:r>
          </w:hyperlink>
        </w:p>
        <w:p w14:paraId="2E47279D" w14:textId="56BF196E"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16" w:history="1">
            <w:r w:rsidR="004A3FB7" w:rsidRPr="00A225E7">
              <w:rPr>
                <w:rStyle w:val="Hyperlink"/>
                <w:noProof/>
              </w:rPr>
              <w:t>2.2</w:t>
            </w:r>
            <w:r w:rsidR="004A3FB7">
              <w:rPr>
                <w:rFonts w:asciiTheme="minorHAnsi" w:eastAsiaTheme="minorEastAsia" w:hAnsiTheme="minorHAnsi"/>
                <w:noProof/>
                <w:sz w:val="22"/>
                <w:lang w:eastAsia="ru-RU"/>
              </w:rPr>
              <w:tab/>
            </w:r>
            <w:r w:rsidR="004A3FB7" w:rsidRPr="00A225E7">
              <w:rPr>
                <w:rStyle w:val="Hyperlink"/>
                <w:noProof/>
              </w:rPr>
              <w:t>Типы данных</w:t>
            </w:r>
            <w:r w:rsidR="004A3FB7">
              <w:rPr>
                <w:noProof/>
                <w:webHidden/>
              </w:rPr>
              <w:tab/>
            </w:r>
            <w:r w:rsidR="004A3FB7">
              <w:rPr>
                <w:noProof/>
                <w:webHidden/>
              </w:rPr>
              <w:fldChar w:fldCharType="begin"/>
            </w:r>
            <w:r w:rsidR="004A3FB7">
              <w:rPr>
                <w:noProof/>
                <w:webHidden/>
              </w:rPr>
              <w:instrText xml:space="preserve"> PAGEREF _Toc86147216 \h </w:instrText>
            </w:r>
            <w:r w:rsidR="004A3FB7">
              <w:rPr>
                <w:noProof/>
                <w:webHidden/>
              </w:rPr>
            </w:r>
            <w:r w:rsidR="004A3FB7">
              <w:rPr>
                <w:noProof/>
                <w:webHidden/>
              </w:rPr>
              <w:fldChar w:fldCharType="separate"/>
            </w:r>
            <w:r w:rsidR="004A3FB7">
              <w:rPr>
                <w:noProof/>
                <w:webHidden/>
              </w:rPr>
              <w:t>11</w:t>
            </w:r>
            <w:r w:rsidR="004A3FB7">
              <w:rPr>
                <w:noProof/>
                <w:webHidden/>
              </w:rPr>
              <w:fldChar w:fldCharType="end"/>
            </w:r>
          </w:hyperlink>
        </w:p>
        <w:p w14:paraId="7AC76B80" w14:textId="05454D50"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7" w:history="1">
            <w:r w:rsidR="004A3FB7" w:rsidRPr="00A225E7">
              <w:rPr>
                <w:rStyle w:val="Hyperlink"/>
                <w:noProof/>
              </w:rPr>
              <w:t>2.2.1</w:t>
            </w:r>
            <w:r w:rsidR="004A3FB7">
              <w:rPr>
                <w:rFonts w:asciiTheme="minorHAnsi" w:eastAsiaTheme="minorEastAsia" w:hAnsiTheme="minorHAnsi"/>
                <w:noProof/>
                <w:sz w:val="22"/>
                <w:lang w:eastAsia="ru-RU"/>
              </w:rPr>
              <w:tab/>
            </w:r>
            <w:r w:rsidR="004A3FB7" w:rsidRPr="00A225E7">
              <w:rPr>
                <w:rStyle w:val="Hyperlink"/>
                <w:noProof/>
              </w:rPr>
              <w:t>Собственные типы</w:t>
            </w:r>
            <w:r w:rsidR="004A3FB7" w:rsidRPr="00A225E7">
              <w:rPr>
                <w:rStyle w:val="Hyperlink"/>
                <w:noProof/>
                <w:lang w:val="en-US"/>
              </w:rPr>
              <w:t xml:space="preserve"> (Native Types)</w:t>
            </w:r>
            <w:r w:rsidR="004A3FB7">
              <w:rPr>
                <w:noProof/>
                <w:webHidden/>
              </w:rPr>
              <w:tab/>
            </w:r>
            <w:r w:rsidR="004A3FB7">
              <w:rPr>
                <w:noProof/>
                <w:webHidden/>
              </w:rPr>
              <w:fldChar w:fldCharType="begin"/>
            </w:r>
            <w:r w:rsidR="004A3FB7">
              <w:rPr>
                <w:noProof/>
                <w:webHidden/>
              </w:rPr>
              <w:instrText xml:space="preserve"> PAGEREF _Toc86147217 \h </w:instrText>
            </w:r>
            <w:r w:rsidR="004A3FB7">
              <w:rPr>
                <w:noProof/>
                <w:webHidden/>
              </w:rPr>
            </w:r>
            <w:r w:rsidR="004A3FB7">
              <w:rPr>
                <w:noProof/>
                <w:webHidden/>
              </w:rPr>
              <w:fldChar w:fldCharType="separate"/>
            </w:r>
            <w:r w:rsidR="004A3FB7">
              <w:rPr>
                <w:noProof/>
                <w:webHidden/>
              </w:rPr>
              <w:t>12</w:t>
            </w:r>
            <w:r w:rsidR="004A3FB7">
              <w:rPr>
                <w:noProof/>
                <w:webHidden/>
              </w:rPr>
              <w:fldChar w:fldCharType="end"/>
            </w:r>
          </w:hyperlink>
        </w:p>
        <w:p w14:paraId="4F7419EA" w14:textId="5AB3E1A0"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8" w:history="1">
            <w:r w:rsidR="004A3FB7" w:rsidRPr="00A225E7">
              <w:rPr>
                <w:rStyle w:val="Hyperlink"/>
                <w:noProof/>
              </w:rPr>
              <w:t>2.2.2</w:t>
            </w:r>
            <w:r w:rsidR="004A3FB7">
              <w:rPr>
                <w:rFonts w:asciiTheme="minorHAnsi" w:eastAsiaTheme="minorEastAsia" w:hAnsiTheme="minorHAnsi"/>
                <w:noProof/>
                <w:sz w:val="22"/>
                <w:lang w:eastAsia="ru-RU"/>
              </w:rPr>
              <w:tab/>
            </w:r>
            <w:r w:rsidR="004A3FB7" w:rsidRPr="00A225E7">
              <w:rPr>
                <w:rStyle w:val="Hyperlink"/>
                <w:noProof/>
              </w:rPr>
              <w:t>Работа с метками времени (</w:t>
            </w:r>
            <w:r w:rsidR="004A3FB7" w:rsidRPr="00A225E7">
              <w:rPr>
                <w:rStyle w:val="Hyperlink"/>
                <w:noProof/>
                <w:lang w:val="en-US"/>
              </w:rPr>
              <w:t>timestamps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_Toc86147218 \h </w:instrText>
            </w:r>
            <w:r w:rsidR="004A3FB7">
              <w:rPr>
                <w:noProof/>
                <w:webHidden/>
              </w:rPr>
            </w:r>
            <w:r w:rsidR="004A3FB7">
              <w:rPr>
                <w:noProof/>
                <w:webHidden/>
              </w:rPr>
              <w:fldChar w:fldCharType="separate"/>
            </w:r>
            <w:r w:rsidR="004A3FB7">
              <w:rPr>
                <w:noProof/>
                <w:webHidden/>
              </w:rPr>
              <w:t>14</w:t>
            </w:r>
            <w:r w:rsidR="004A3FB7">
              <w:rPr>
                <w:noProof/>
                <w:webHidden/>
              </w:rPr>
              <w:fldChar w:fldCharType="end"/>
            </w:r>
          </w:hyperlink>
        </w:p>
        <w:p w14:paraId="34130F22" w14:textId="5CC6D102"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19" w:history="1">
            <w:r w:rsidR="004A3FB7" w:rsidRPr="00A225E7">
              <w:rPr>
                <w:rStyle w:val="Hyperlink"/>
                <w:noProof/>
              </w:rPr>
              <w:t>2.2.3</w:t>
            </w:r>
            <w:r w:rsidR="004A3FB7">
              <w:rPr>
                <w:rFonts w:asciiTheme="minorHAnsi" w:eastAsiaTheme="minorEastAsia" w:hAnsiTheme="minorHAnsi"/>
                <w:noProof/>
                <w:sz w:val="22"/>
                <w:lang w:eastAsia="ru-RU"/>
              </w:rPr>
              <w:tab/>
            </w:r>
            <w:r w:rsidR="004A3FB7" w:rsidRPr="00A225E7">
              <w:rPr>
                <w:rStyle w:val="Hyperlink"/>
                <w:noProof/>
              </w:rPr>
              <w:t>Тип даты</w:t>
            </w:r>
            <w:r w:rsidR="004A3FB7" w:rsidRPr="00A225E7">
              <w:rPr>
                <w:rStyle w:val="Hyperlink"/>
                <w:noProof/>
                <w:lang w:val="en-US"/>
              </w:rPr>
              <w:t xml:space="preserve"> (Date type)</w:t>
            </w:r>
            <w:r w:rsidR="004A3FB7">
              <w:rPr>
                <w:noProof/>
                <w:webHidden/>
              </w:rPr>
              <w:tab/>
            </w:r>
            <w:r w:rsidR="004A3FB7">
              <w:rPr>
                <w:noProof/>
                <w:webHidden/>
              </w:rPr>
              <w:fldChar w:fldCharType="begin"/>
            </w:r>
            <w:r w:rsidR="004A3FB7">
              <w:rPr>
                <w:noProof/>
                <w:webHidden/>
              </w:rPr>
              <w:instrText xml:space="preserve"> PAGEREF _Toc86147219 \h </w:instrText>
            </w:r>
            <w:r w:rsidR="004A3FB7">
              <w:rPr>
                <w:noProof/>
                <w:webHidden/>
              </w:rPr>
            </w:r>
            <w:r w:rsidR="004A3FB7">
              <w:rPr>
                <w:noProof/>
                <w:webHidden/>
              </w:rPr>
              <w:fldChar w:fldCharType="separate"/>
            </w:r>
            <w:r w:rsidR="004A3FB7">
              <w:rPr>
                <w:noProof/>
                <w:webHidden/>
              </w:rPr>
              <w:t>14</w:t>
            </w:r>
            <w:r w:rsidR="004A3FB7">
              <w:rPr>
                <w:noProof/>
                <w:webHidden/>
              </w:rPr>
              <w:fldChar w:fldCharType="end"/>
            </w:r>
          </w:hyperlink>
        </w:p>
        <w:p w14:paraId="5A385F1F" w14:textId="075F97D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0" w:history="1">
            <w:r w:rsidR="004A3FB7" w:rsidRPr="00A225E7">
              <w:rPr>
                <w:rStyle w:val="Hyperlink"/>
                <w:noProof/>
              </w:rPr>
              <w:t>2.2.4</w:t>
            </w:r>
            <w:r w:rsidR="004A3FB7">
              <w:rPr>
                <w:rFonts w:asciiTheme="minorHAnsi" w:eastAsiaTheme="minorEastAsia" w:hAnsiTheme="minorHAnsi"/>
                <w:noProof/>
                <w:sz w:val="22"/>
                <w:lang w:eastAsia="ru-RU"/>
              </w:rPr>
              <w:tab/>
            </w:r>
            <w:r w:rsidR="004A3FB7" w:rsidRPr="00A225E7">
              <w:rPr>
                <w:rStyle w:val="Hyperlink"/>
                <w:noProof/>
              </w:rPr>
              <w:t>Тип времени (</w:t>
            </w:r>
            <w:r w:rsidR="004A3FB7" w:rsidRPr="00A225E7">
              <w:rPr>
                <w:rStyle w:val="Hyperlink"/>
                <w:noProof/>
                <w:lang w:val="en-US"/>
              </w:rPr>
              <w:t>Time type</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_Toc86147220 \h </w:instrText>
            </w:r>
            <w:r w:rsidR="004A3FB7">
              <w:rPr>
                <w:noProof/>
                <w:webHidden/>
              </w:rPr>
            </w:r>
            <w:r w:rsidR="004A3FB7">
              <w:rPr>
                <w:noProof/>
                <w:webHidden/>
              </w:rPr>
              <w:fldChar w:fldCharType="separate"/>
            </w:r>
            <w:r w:rsidR="004A3FB7">
              <w:rPr>
                <w:noProof/>
                <w:webHidden/>
              </w:rPr>
              <w:t>15</w:t>
            </w:r>
            <w:r w:rsidR="004A3FB7">
              <w:rPr>
                <w:noProof/>
                <w:webHidden/>
              </w:rPr>
              <w:fldChar w:fldCharType="end"/>
            </w:r>
          </w:hyperlink>
        </w:p>
        <w:p w14:paraId="3FA604F3" w14:textId="2346F0F4"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1" w:history="1">
            <w:r w:rsidR="004A3FB7" w:rsidRPr="00A225E7">
              <w:rPr>
                <w:rStyle w:val="Hyperlink"/>
                <w:noProof/>
              </w:rPr>
              <w:t>2.2.5</w:t>
            </w:r>
            <w:r w:rsidR="004A3FB7">
              <w:rPr>
                <w:rFonts w:asciiTheme="minorHAnsi" w:eastAsiaTheme="minorEastAsia" w:hAnsiTheme="minorHAnsi"/>
                <w:noProof/>
                <w:sz w:val="22"/>
                <w:lang w:eastAsia="ru-RU"/>
              </w:rPr>
              <w:tab/>
            </w:r>
            <w:r w:rsidR="004A3FB7" w:rsidRPr="00A225E7">
              <w:rPr>
                <w:rStyle w:val="Hyperlink"/>
                <w:noProof/>
              </w:rPr>
              <w:t>Тип продолжительности (</w:t>
            </w:r>
            <w:r w:rsidR="004A3FB7" w:rsidRPr="00A225E7">
              <w:rPr>
                <w:rStyle w:val="Hyperlink"/>
                <w:noProof/>
                <w:lang w:val="en-US"/>
              </w:rPr>
              <w:t>Duration Type)</w:t>
            </w:r>
            <w:r w:rsidR="004A3FB7">
              <w:rPr>
                <w:noProof/>
                <w:webHidden/>
              </w:rPr>
              <w:tab/>
            </w:r>
            <w:r w:rsidR="004A3FB7">
              <w:rPr>
                <w:noProof/>
                <w:webHidden/>
              </w:rPr>
              <w:fldChar w:fldCharType="begin"/>
            </w:r>
            <w:r w:rsidR="004A3FB7">
              <w:rPr>
                <w:noProof/>
                <w:webHidden/>
              </w:rPr>
              <w:instrText xml:space="preserve"> PAGEREF _Toc86147221 \h </w:instrText>
            </w:r>
            <w:r w:rsidR="004A3FB7">
              <w:rPr>
                <w:noProof/>
                <w:webHidden/>
              </w:rPr>
            </w:r>
            <w:r w:rsidR="004A3FB7">
              <w:rPr>
                <w:noProof/>
                <w:webHidden/>
              </w:rPr>
              <w:fldChar w:fldCharType="separate"/>
            </w:r>
            <w:r w:rsidR="004A3FB7">
              <w:rPr>
                <w:noProof/>
                <w:webHidden/>
              </w:rPr>
              <w:t>15</w:t>
            </w:r>
            <w:r w:rsidR="004A3FB7">
              <w:rPr>
                <w:noProof/>
                <w:webHidden/>
              </w:rPr>
              <w:fldChar w:fldCharType="end"/>
            </w:r>
          </w:hyperlink>
        </w:p>
        <w:p w14:paraId="5F18AC34" w14:textId="3C38AC4A"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2" w:history="1">
            <w:r w:rsidR="004A3FB7" w:rsidRPr="00A225E7">
              <w:rPr>
                <w:rStyle w:val="Hyperlink"/>
                <w:noProof/>
              </w:rPr>
              <w:t>2.2.6</w:t>
            </w:r>
            <w:r w:rsidR="004A3FB7">
              <w:rPr>
                <w:rFonts w:asciiTheme="minorHAnsi" w:eastAsiaTheme="minorEastAsia" w:hAnsiTheme="minorHAnsi"/>
                <w:noProof/>
                <w:sz w:val="22"/>
                <w:lang w:eastAsia="ru-RU"/>
              </w:rPr>
              <w:tab/>
            </w:r>
            <w:r w:rsidR="004A3FB7" w:rsidRPr="00A225E7">
              <w:rPr>
                <w:rStyle w:val="Hyperlink"/>
                <w:noProof/>
              </w:rPr>
              <w:t>Коллекции (</w:t>
            </w:r>
            <w:r w:rsidR="004A3FB7" w:rsidRPr="00A225E7">
              <w:rPr>
                <w:rStyle w:val="Hyperlink"/>
                <w:noProof/>
                <w:lang w:val="en-US"/>
              </w:rPr>
              <w:t>Collections)</w:t>
            </w:r>
            <w:r w:rsidR="004A3FB7">
              <w:rPr>
                <w:noProof/>
                <w:webHidden/>
              </w:rPr>
              <w:tab/>
            </w:r>
            <w:r w:rsidR="004A3FB7">
              <w:rPr>
                <w:noProof/>
                <w:webHidden/>
              </w:rPr>
              <w:fldChar w:fldCharType="begin"/>
            </w:r>
            <w:r w:rsidR="004A3FB7">
              <w:rPr>
                <w:noProof/>
                <w:webHidden/>
              </w:rPr>
              <w:instrText xml:space="preserve"> PAGEREF _Toc86147222 \h </w:instrText>
            </w:r>
            <w:r w:rsidR="004A3FB7">
              <w:rPr>
                <w:noProof/>
                <w:webHidden/>
              </w:rPr>
            </w:r>
            <w:r w:rsidR="004A3FB7">
              <w:rPr>
                <w:noProof/>
                <w:webHidden/>
              </w:rPr>
              <w:fldChar w:fldCharType="separate"/>
            </w:r>
            <w:r w:rsidR="004A3FB7">
              <w:rPr>
                <w:noProof/>
                <w:webHidden/>
              </w:rPr>
              <w:t>16</w:t>
            </w:r>
            <w:r w:rsidR="004A3FB7">
              <w:rPr>
                <w:noProof/>
                <w:webHidden/>
              </w:rPr>
              <w:fldChar w:fldCharType="end"/>
            </w:r>
          </w:hyperlink>
        </w:p>
        <w:p w14:paraId="50931D22" w14:textId="73AEBF75"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3" w:history="1">
            <w:r w:rsidR="004A3FB7" w:rsidRPr="00A225E7">
              <w:rPr>
                <w:rStyle w:val="Hyperlink"/>
                <w:noProof/>
              </w:rPr>
              <w:t>2.2.7</w:t>
            </w:r>
            <w:r w:rsidR="004A3FB7">
              <w:rPr>
                <w:rFonts w:asciiTheme="minorHAnsi" w:eastAsiaTheme="minorEastAsia" w:hAnsiTheme="minorHAnsi"/>
                <w:noProof/>
                <w:sz w:val="22"/>
                <w:lang w:eastAsia="ru-RU"/>
              </w:rPr>
              <w:tab/>
            </w:r>
            <w:r w:rsidR="004A3FB7" w:rsidRPr="00A225E7">
              <w:rPr>
                <w:rStyle w:val="Hyperlink"/>
                <w:noProof/>
              </w:rPr>
              <w:t>Типы, определяемые пользователем (</w:t>
            </w:r>
            <w:r w:rsidR="004A3FB7" w:rsidRPr="00A225E7">
              <w:rPr>
                <w:rStyle w:val="Hyperlink"/>
                <w:noProof/>
                <w:lang w:val="en-US"/>
              </w:rPr>
              <w:t>User</w:t>
            </w:r>
            <w:r w:rsidR="004A3FB7" w:rsidRPr="00A225E7">
              <w:rPr>
                <w:rStyle w:val="Hyperlink"/>
                <w:noProof/>
              </w:rPr>
              <w:t>-</w:t>
            </w:r>
            <w:r w:rsidR="004A3FB7" w:rsidRPr="00A225E7">
              <w:rPr>
                <w:rStyle w:val="Hyperlink"/>
                <w:noProof/>
                <w:lang w:val="en-US"/>
              </w:rPr>
              <w:t>defined</w:t>
            </w:r>
            <w:r w:rsidR="004A3FB7" w:rsidRPr="00A225E7">
              <w:rPr>
                <w:rStyle w:val="Hyperlink"/>
                <w:noProof/>
              </w:rPr>
              <w:t xml:space="preserve"> </w:t>
            </w:r>
            <w:r w:rsidR="004A3FB7" w:rsidRPr="00A225E7">
              <w:rPr>
                <w:rStyle w:val="Hyperlink"/>
                <w:noProof/>
                <w:lang w:val="en-US"/>
              </w:rPr>
              <w:t>Types</w:t>
            </w:r>
            <w:r w:rsidR="004A3FB7" w:rsidRPr="00A225E7">
              <w:rPr>
                <w:rStyle w:val="Hyperlink"/>
                <w:noProof/>
              </w:rPr>
              <w:t xml:space="preserve"> (</w:t>
            </w:r>
            <w:r w:rsidR="004A3FB7" w:rsidRPr="00A225E7">
              <w:rPr>
                <w:rStyle w:val="Hyperlink"/>
                <w:noProof/>
                <w:lang w:val="en-US"/>
              </w:rPr>
              <w:t>UDTs</w:t>
            </w:r>
            <w:r w:rsidR="004A3FB7" w:rsidRPr="00A225E7">
              <w:rPr>
                <w:rStyle w:val="Hyperlink"/>
                <w:noProof/>
              </w:rPr>
              <w:t>))</w:t>
            </w:r>
            <w:r w:rsidR="004A3FB7">
              <w:rPr>
                <w:noProof/>
                <w:webHidden/>
              </w:rPr>
              <w:tab/>
            </w:r>
            <w:r w:rsidR="004A3FB7">
              <w:rPr>
                <w:noProof/>
                <w:webHidden/>
              </w:rPr>
              <w:tab/>
            </w:r>
            <w:r w:rsidR="004A3FB7">
              <w:rPr>
                <w:noProof/>
                <w:webHidden/>
              </w:rPr>
              <w:tab/>
            </w:r>
            <w:r w:rsidR="004A3FB7">
              <w:rPr>
                <w:noProof/>
                <w:webHidden/>
              </w:rPr>
              <w:fldChar w:fldCharType="begin"/>
            </w:r>
            <w:r w:rsidR="004A3FB7">
              <w:rPr>
                <w:noProof/>
                <w:webHidden/>
              </w:rPr>
              <w:instrText xml:space="preserve"> PAGEREF _Toc86147223 \h </w:instrText>
            </w:r>
            <w:r w:rsidR="004A3FB7">
              <w:rPr>
                <w:noProof/>
                <w:webHidden/>
              </w:rPr>
            </w:r>
            <w:r w:rsidR="004A3FB7">
              <w:rPr>
                <w:noProof/>
                <w:webHidden/>
              </w:rPr>
              <w:fldChar w:fldCharType="separate"/>
            </w:r>
            <w:r w:rsidR="004A3FB7">
              <w:rPr>
                <w:noProof/>
                <w:webHidden/>
              </w:rPr>
              <w:t>20</w:t>
            </w:r>
            <w:r w:rsidR="004A3FB7">
              <w:rPr>
                <w:noProof/>
                <w:webHidden/>
              </w:rPr>
              <w:fldChar w:fldCharType="end"/>
            </w:r>
          </w:hyperlink>
        </w:p>
        <w:p w14:paraId="36D17DD0" w14:textId="30075ED9"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4" w:history="1">
            <w:r w:rsidR="004A3FB7" w:rsidRPr="00A225E7">
              <w:rPr>
                <w:rStyle w:val="Hyperlink"/>
                <w:noProof/>
              </w:rPr>
              <w:t>2.2.8</w:t>
            </w:r>
            <w:r w:rsidR="004A3FB7">
              <w:rPr>
                <w:rFonts w:asciiTheme="minorHAnsi" w:eastAsiaTheme="minorEastAsia" w:hAnsiTheme="minorHAnsi"/>
                <w:noProof/>
                <w:sz w:val="22"/>
                <w:lang w:eastAsia="ru-RU"/>
              </w:rPr>
              <w:tab/>
            </w:r>
            <w:r w:rsidR="004A3FB7" w:rsidRPr="00A225E7">
              <w:rPr>
                <w:rStyle w:val="Hyperlink"/>
                <w:noProof/>
              </w:rPr>
              <w:t>Кортежи (</w:t>
            </w:r>
            <w:r w:rsidR="004A3FB7" w:rsidRPr="00A225E7">
              <w:rPr>
                <w:rStyle w:val="Hyperlink"/>
                <w:noProof/>
                <w:lang w:val="en-US"/>
              </w:rPr>
              <w:t>Tuples)</w:t>
            </w:r>
            <w:r w:rsidR="004A3FB7">
              <w:rPr>
                <w:noProof/>
                <w:webHidden/>
              </w:rPr>
              <w:tab/>
            </w:r>
            <w:r w:rsidR="004A3FB7">
              <w:rPr>
                <w:noProof/>
                <w:webHidden/>
              </w:rPr>
              <w:fldChar w:fldCharType="begin"/>
            </w:r>
            <w:r w:rsidR="004A3FB7">
              <w:rPr>
                <w:noProof/>
                <w:webHidden/>
              </w:rPr>
              <w:instrText xml:space="preserve"> PAGEREF _Toc86147224 \h </w:instrText>
            </w:r>
            <w:r w:rsidR="004A3FB7">
              <w:rPr>
                <w:noProof/>
                <w:webHidden/>
              </w:rPr>
            </w:r>
            <w:r w:rsidR="004A3FB7">
              <w:rPr>
                <w:noProof/>
                <w:webHidden/>
              </w:rPr>
              <w:fldChar w:fldCharType="separate"/>
            </w:r>
            <w:r w:rsidR="004A3FB7">
              <w:rPr>
                <w:noProof/>
                <w:webHidden/>
              </w:rPr>
              <w:t>23</w:t>
            </w:r>
            <w:r w:rsidR="004A3FB7">
              <w:rPr>
                <w:noProof/>
                <w:webHidden/>
              </w:rPr>
              <w:fldChar w:fldCharType="end"/>
            </w:r>
          </w:hyperlink>
        </w:p>
        <w:p w14:paraId="1DD473F3" w14:textId="519850D0"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5" w:history="1">
            <w:r w:rsidR="004A3FB7" w:rsidRPr="00A225E7">
              <w:rPr>
                <w:rStyle w:val="Hyperlink"/>
                <w:noProof/>
              </w:rPr>
              <w:t>2.2.9</w:t>
            </w:r>
            <w:r w:rsidR="004A3FB7">
              <w:rPr>
                <w:rFonts w:asciiTheme="minorHAnsi" w:eastAsiaTheme="minorEastAsia" w:hAnsiTheme="minorHAnsi"/>
                <w:noProof/>
                <w:sz w:val="22"/>
                <w:lang w:eastAsia="ru-RU"/>
              </w:rPr>
              <w:tab/>
            </w:r>
            <w:r w:rsidR="004A3FB7" w:rsidRPr="00A225E7">
              <w:rPr>
                <w:rStyle w:val="Hyperlink"/>
                <w:noProof/>
              </w:rPr>
              <w:t xml:space="preserve">Настраиваемые типы </w:t>
            </w:r>
            <w:r w:rsidR="004A3FB7" w:rsidRPr="00A225E7">
              <w:rPr>
                <w:rStyle w:val="Hyperlink"/>
                <w:noProof/>
                <w:lang w:val="en-US"/>
              </w:rPr>
              <w:t>(Custom Types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_Toc86147225 \h </w:instrText>
            </w:r>
            <w:r w:rsidR="004A3FB7">
              <w:rPr>
                <w:noProof/>
                <w:webHidden/>
              </w:rPr>
            </w:r>
            <w:r w:rsidR="004A3FB7">
              <w:rPr>
                <w:noProof/>
                <w:webHidden/>
              </w:rPr>
              <w:fldChar w:fldCharType="separate"/>
            </w:r>
            <w:r w:rsidR="004A3FB7">
              <w:rPr>
                <w:noProof/>
                <w:webHidden/>
              </w:rPr>
              <w:t>23</w:t>
            </w:r>
            <w:r w:rsidR="004A3FB7">
              <w:rPr>
                <w:noProof/>
                <w:webHidden/>
              </w:rPr>
              <w:fldChar w:fldCharType="end"/>
            </w:r>
          </w:hyperlink>
        </w:p>
        <w:p w14:paraId="7A70ED84" w14:textId="6FBB5AAC"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26" w:history="1">
            <w:r w:rsidR="004A3FB7" w:rsidRPr="00A225E7">
              <w:rPr>
                <w:rStyle w:val="Hyperlink"/>
                <w:noProof/>
              </w:rPr>
              <w:t>2.3</w:t>
            </w:r>
            <w:r w:rsidR="004A3FB7">
              <w:rPr>
                <w:rFonts w:asciiTheme="minorHAnsi" w:eastAsiaTheme="minorEastAsia" w:hAnsiTheme="minorHAnsi"/>
                <w:noProof/>
                <w:sz w:val="22"/>
                <w:lang w:eastAsia="ru-RU"/>
              </w:rPr>
              <w:tab/>
            </w:r>
            <w:r w:rsidR="004A3FB7" w:rsidRPr="00A225E7">
              <w:rPr>
                <w:rStyle w:val="Hyperlink"/>
                <w:noProof/>
              </w:rPr>
              <w:t>Определение данных (Data Definition(DDL))</w:t>
            </w:r>
            <w:r w:rsidR="004A3FB7">
              <w:rPr>
                <w:noProof/>
                <w:webHidden/>
              </w:rPr>
              <w:tab/>
            </w:r>
            <w:r w:rsidR="004A3FB7">
              <w:rPr>
                <w:noProof/>
                <w:webHidden/>
              </w:rPr>
              <w:fldChar w:fldCharType="begin"/>
            </w:r>
            <w:r w:rsidR="004A3FB7">
              <w:rPr>
                <w:noProof/>
                <w:webHidden/>
              </w:rPr>
              <w:instrText xml:space="preserve"> PAGEREF _Toc86147226 \h </w:instrText>
            </w:r>
            <w:r w:rsidR="004A3FB7">
              <w:rPr>
                <w:noProof/>
                <w:webHidden/>
              </w:rPr>
            </w:r>
            <w:r w:rsidR="004A3FB7">
              <w:rPr>
                <w:noProof/>
                <w:webHidden/>
              </w:rPr>
              <w:fldChar w:fldCharType="separate"/>
            </w:r>
            <w:r w:rsidR="004A3FB7">
              <w:rPr>
                <w:noProof/>
                <w:webHidden/>
              </w:rPr>
              <w:t>24</w:t>
            </w:r>
            <w:r w:rsidR="004A3FB7">
              <w:rPr>
                <w:noProof/>
                <w:webHidden/>
              </w:rPr>
              <w:fldChar w:fldCharType="end"/>
            </w:r>
          </w:hyperlink>
        </w:p>
        <w:p w14:paraId="5954E2A7" w14:textId="32C60B19"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7" w:history="1">
            <w:r w:rsidR="004A3FB7" w:rsidRPr="00A225E7">
              <w:rPr>
                <w:rStyle w:val="Hyperlink"/>
                <w:noProof/>
              </w:rPr>
              <w:t>2.3.1</w:t>
            </w:r>
            <w:r w:rsidR="004A3FB7">
              <w:rPr>
                <w:rFonts w:asciiTheme="minorHAnsi" w:eastAsiaTheme="minorEastAsia" w:hAnsiTheme="minorHAnsi"/>
                <w:noProof/>
                <w:sz w:val="22"/>
                <w:lang w:eastAsia="ru-RU"/>
              </w:rPr>
              <w:tab/>
            </w:r>
            <w:r w:rsidR="004A3FB7" w:rsidRPr="00A225E7">
              <w:rPr>
                <w:rStyle w:val="Hyperlink"/>
                <w:noProof/>
              </w:rPr>
              <w:t>Общие определения</w:t>
            </w:r>
            <w:r w:rsidR="004A3FB7">
              <w:rPr>
                <w:noProof/>
                <w:webHidden/>
              </w:rPr>
              <w:tab/>
            </w:r>
            <w:r w:rsidR="004A3FB7">
              <w:rPr>
                <w:noProof/>
                <w:webHidden/>
              </w:rPr>
              <w:fldChar w:fldCharType="begin"/>
            </w:r>
            <w:r w:rsidR="004A3FB7">
              <w:rPr>
                <w:noProof/>
                <w:webHidden/>
              </w:rPr>
              <w:instrText xml:space="preserve"> PAGEREF _Toc86147227 \h </w:instrText>
            </w:r>
            <w:r w:rsidR="004A3FB7">
              <w:rPr>
                <w:noProof/>
                <w:webHidden/>
              </w:rPr>
            </w:r>
            <w:r w:rsidR="004A3FB7">
              <w:rPr>
                <w:noProof/>
                <w:webHidden/>
              </w:rPr>
              <w:fldChar w:fldCharType="separate"/>
            </w:r>
            <w:r w:rsidR="004A3FB7">
              <w:rPr>
                <w:noProof/>
                <w:webHidden/>
              </w:rPr>
              <w:t>24</w:t>
            </w:r>
            <w:r w:rsidR="004A3FB7">
              <w:rPr>
                <w:noProof/>
                <w:webHidden/>
              </w:rPr>
              <w:fldChar w:fldCharType="end"/>
            </w:r>
          </w:hyperlink>
        </w:p>
        <w:p w14:paraId="28880AB1" w14:textId="2271633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8" w:history="1">
            <w:r w:rsidR="004A3FB7" w:rsidRPr="00A225E7">
              <w:rPr>
                <w:rStyle w:val="Hyperlink"/>
                <w:noProof/>
              </w:rPr>
              <w:t>2.3.2</w:t>
            </w:r>
            <w:r w:rsidR="004A3FB7">
              <w:rPr>
                <w:rFonts w:asciiTheme="minorHAnsi" w:eastAsiaTheme="minorEastAsia" w:hAnsiTheme="minorHAnsi"/>
                <w:noProof/>
                <w:sz w:val="22"/>
                <w:lang w:eastAsia="ru-RU"/>
              </w:rPr>
              <w:tab/>
            </w:r>
            <w:r w:rsidR="004A3FB7" w:rsidRPr="00A225E7">
              <w:rPr>
                <w:rStyle w:val="Hyperlink"/>
                <w:noProof/>
              </w:rPr>
              <w:t>Создание пространства ключей (CREATE KEYSPACE)</w:t>
            </w:r>
            <w:r w:rsidR="004A3FB7">
              <w:rPr>
                <w:noProof/>
                <w:webHidden/>
              </w:rPr>
              <w:tab/>
            </w:r>
            <w:r w:rsidR="004A3FB7">
              <w:rPr>
                <w:noProof/>
                <w:webHidden/>
              </w:rPr>
              <w:fldChar w:fldCharType="begin"/>
            </w:r>
            <w:r w:rsidR="004A3FB7">
              <w:rPr>
                <w:noProof/>
                <w:webHidden/>
              </w:rPr>
              <w:instrText xml:space="preserve"> PAGEREF _Toc86147228 \h </w:instrText>
            </w:r>
            <w:r w:rsidR="004A3FB7">
              <w:rPr>
                <w:noProof/>
                <w:webHidden/>
              </w:rPr>
            </w:r>
            <w:r w:rsidR="004A3FB7">
              <w:rPr>
                <w:noProof/>
                <w:webHidden/>
              </w:rPr>
              <w:fldChar w:fldCharType="separate"/>
            </w:r>
            <w:r w:rsidR="004A3FB7">
              <w:rPr>
                <w:noProof/>
                <w:webHidden/>
              </w:rPr>
              <w:t>25</w:t>
            </w:r>
            <w:r w:rsidR="004A3FB7">
              <w:rPr>
                <w:noProof/>
                <w:webHidden/>
              </w:rPr>
              <w:fldChar w:fldCharType="end"/>
            </w:r>
          </w:hyperlink>
        </w:p>
        <w:p w14:paraId="060F02F8" w14:textId="3AF9A4A0"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29" w:history="1">
            <w:r w:rsidR="004A3FB7" w:rsidRPr="00A225E7">
              <w:rPr>
                <w:rStyle w:val="Hyperlink"/>
                <w:noProof/>
                <w:lang w:val="en-US"/>
              </w:rPr>
              <w:t>2.3.3</w:t>
            </w:r>
            <w:r w:rsidR="004A3FB7">
              <w:rPr>
                <w:rFonts w:asciiTheme="minorHAnsi" w:eastAsiaTheme="minorEastAsia" w:hAnsiTheme="minorHAnsi"/>
                <w:noProof/>
                <w:sz w:val="22"/>
                <w:lang w:eastAsia="ru-RU"/>
              </w:rPr>
              <w:tab/>
            </w:r>
            <w:r w:rsidR="004A3FB7" w:rsidRPr="00A225E7">
              <w:rPr>
                <w:rStyle w:val="Hyperlink"/>
                <w:noProof/>
                <w:lang w:val="en-US"/>
              </w:rPr>
              <w:t>USE</w:t>
            </w:r>
            <w:r w:rsidR="004A3FB7">
              <w:rPr>
                <w:noProof/>
                <w:webHidden/>
              </w:rPr>
              <w:tab/>
            </w:r>
            <w:r w:rsidR="004A3FB7">
              <w:rPr>
                <w:noProof/>
                <w:webHidden/>
              </w:rPr>
              <w:fldChar w:fldCharType="begin"/>
            </w:r>
            <w:r w:rsidR="004A3FB7">
              <w:rPr>
                <w:noProof/>
                <w:webHidden/>
              </w:rPr>
              <w:instrText xml:space="preserve"> PAGEREF _Toc86147229 \h </w:instrText>
            </w:r>
            <w:r w:rsidR="004A3FB7">
              <w:rPr>
                <w:noProof/>
                <w:webHidden/>
              </w:rPr>
            </w:r>
            <w:r w:rsidR="004A3FB7">
              <w:rPr>
                <w:noProof/>
                <w:webHidden/>
              </w:rPr>
              <w:fldChar w:fldCharType="separate"/>
            </w:r>
            <w:r w:rsidR="004A3FB7">
              <w:rPr>
                <w:noProof/>
                <w:webHidden/>
              </w:rPr>
              <w:t>27</w:t>
            </w:r>
            <w:r w:rsidR="004A3FB7">
              <w:rPr>
                <w:noProof/>
                <w:webHidden/>
              </w:rPr>
              <w:fldChar w:fldCharType="end"/>
            </w:r>
          </w:hyperlink>
        </w:p>
        <w:p w14:paraId="08F18F55" w14:textId="421F8CC2"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0" w:history="1">
            <w:r w:rsidR="004A3FB7" w:rsidRPr="00A225E7">
              <w:rPr>
                <w:rStyle w:val="Hyperlink"/>
                <w:noProof/>
                <w:lang w:val="en-US"/>
              </w:rPr>
              <w:t>2.3.4</w:t>
            </w:r>
            <w:r w:rsidR="004A3FB7">
              <w:rPr>
                <w:rFonts w:asciiTheme="minorHAnsi" w:eastAsiaTheme="minorEastAsia" w:hAnsiTheme="minorHAnsi"/>
                <w:noProof/>
                <w:sz w:val="22"/>
                <w:lang w:eastAsia="ru-RU"/>
              </w:rPr>
              <w:tab/>
            </w:r>
            <w:r w:rsidR="004A3FB7" w:rsidRPr="00A225E7">
              <w:rPr>
                <w:rStyle w:val="Hyperlink"/>
                <w:noProof/>
                <w:lang w:val="en-US"/>
              </w:rPr>
              <w:t>ALTER KEYSPACE</w:t>
            </w:r>
            <w:r w:rsidR="004A3FB7">
              <w:rPr>
                <w:noProof/>
                <w:webHidden/>
              </w:rPr>
              <w:tab/>
            </w:r>
            <w:r w:rsidR="004A3FB7">
              <w:rPr>
                <w:noProof/>
                <w:webHidden/>
              </w:rPr>
              <w:fldChar w:fldCharType="begin"/>
            </w:r>
            <w:r w:rsidR="004A3FB7">
              <w:rPr>
                <w:noProof/>
                <w:webHidden/>
              </w:rPr>
              <w:instrText xml:space="preserve"> PAGEREF _Toc86147230 \h </w:instrText>
            </w:r>
            <w:r w:rsidR="004A3FB7">
              <w:rPr>
                <w:noProof/>
                <w:webHidden/>
              </w:rPr>
            </w:r>
            <w:r w:rsidR="004A3FB7">
              <w:rPr>
                <w:noProof/>
                <w:webHidden/>
              </w:rPr>
              <w:fldChar w:fldCharType="separate"/>
            </w:r>
            <w:r w:rsidR="004A3FB7">
              <w:rPr>
                <w:noProof/>
                <w:webHidden/>
              </w:rPr>
              <w:t>27</w:t>
            </w:r>
            <w:r w:rsidR="004A3FB7">
              <w:rPr>
                <w:noProof/>
                <w:webHidden/>
              </w:rPr>
              <w:fldChar w:fldCharType="end"/>
            </w:r>
          </w:hyperlink>
        </w:p>
        <w:p w14:paraId="36145BF0" w14:textId="7515C513"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1" w:history="1">
            <w:r w:rsidR="004A3FB7" w:rsidRPr="00A225E7">
              <w:rPr>
                <w:rStyle w:val="Hyperlink"/>
                <w:noProof/>
                <w:lang w:val="en-US"/>
              </w:rPr>
              <w:t>2.3.5</w:t>
            </w:r>
            <w:r w:rsidR="004A3FB7">
              <w:rPr>
                <w:rFonts w:asciiTheme="minorHAnsi" w:eastAsiaTheme="minorEastAsia" w:hAnsiTheme="minorHAnsi"/>
                <w:noProof/>
                <w:sz w:val="22"/>
                <w:lang w:eastAsia="ru-RU"/>
              </w:rPr>
              <w:tab/>
            </w:r>
            <w:r w:rsidR="004A3FB7" w:rsidRPr="00A225E7">
              <w:rPr>
                <w:rStyle w:val="Hyperlink"/>
                <w:noProof/>
                <w:lang w:val="en-US"/>
              </w:rPr>
              <w:t>DROP KEYSPACE</w:t>
            </w:r>
            <w:r w:rsidR="004A3FB7">
              <w:rPr>
                <w:noProof/>
                <w:webHidden/>
              </w:rPr>
              <w:tab/>
            </w:r>
            <w:r w:rsidR="004A3FB7">
              <w:rPr>
                <w:noProof/>
                <w:webHidden/>
              </w:rPr>
              <w:fldChar w:fldCharType="begin"/>
            </w:r>
            <w:r w:rsidR="004A3FB7">
              <w:rPr>
                <w:noProof/>
                <w:webHidden/>
              </w:rPr>
              <w:instrText xml:space="preserve"> PAGEREF _Toc86147231 \h </w:instrText>
            </w:r>
            <w:r w:rsidR="004A3FB7">
              <w:rPr>
                <w:noProof/>
                <w:webHidden/>
              </w:rPr>
            </w:r>
            <w:r w:rsidR="004A3FB7">
              <w:rPr>
                <w:noProof/>
                <w:webHidden/>
              </w:rPr>
              <w:fldChar w:fldCharType="separate"/>
            </w:r>
            <w:r w:rsidR="004A3FB7">
              <w:rPr>
                <w:noProof/>
                <w:webHidden/>
              </w:rPr>
              <w:t>28</w:t>
            </w:r>
            <w:r w:rsidR="004A3FB7">
              <w:rPr>
                <w:noProof/>
                <w:webHidden/>
              </w:rPr>
              <w:fldChar w:fldCharType="end"/>
            </w:r>
          </w:hyperlink>
        </w:p>
        <w:p w14:paraId="4617D889" w14:textId="063AC673"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2" w:history="1">
            <w:r w:rsidR="004A3FB7" w:rsidRPr="00A225E7">
              <w:rPr>
                <w:rStyle w:val="Hyperlink"/>
                <w:noProof/>
                <w:lang w:val="en-US"/>
              </w:rPr>
              <w:t>2.3.6</w:t>
            </w:r>
            <w:r w:rsidR="004A3FB7">
              <w:rPr>
                <w:rFonts w:asciiTheme="minorHAnsi" w:eastAsiaTheme="minorEastAsia" w:hAnsiTheme="minorHAnsi"/>
                <w:noProof/>
                <w:sz w:val="22"/>
                <w:lang w:eastAsia="ru-RU"/>
              </w:rPr>
              <w:tab/>
            </w:r>
            <w:r w:rsidR="004A3FB7" w:rsidRPr="00A225E7">
              <w:rPr>
                <w:rStyle w:val="Hyperlink"/>
                <w:noProof/>
                <w:lang w:val="en-US"/>
              </w:rPr>
              <w:t>CREATE TABLE</w:t>
            </w:r>
            <w:r w:rsidR="004A3FB7">
              <w:rPr>
                <w:noProof/>
                <w:webHidden/>
              </w:rPr>
              <w:tab/>
            </w:r>
            <w:r w:rsidR="004A3FB7">
              <w:rPr>
                <w:noProof/>
                <w:webHidden/>
              </w:rPr>
              <w:fldChar w:fldCharType="begin"/>
            </w:r>
            <w:r w:rsidR="004A3FB7">
              <w:rPr>
                <w:noProof/>
                <w:webHidden/>
              </w:rPr>
              <w:instrText xml:space="preserve"> PAGEREF _Toc86147232 \h </w:instrText>
            </w:r>
            <w:r w:rsidR="004A3FB7">
              <w:rPr>
                <w:noProof/>
                <w:webHidden/>
              </w:rPr>
            </w:r>
            <w:r w:rsidR="004A3FB7">
              <w:rPr>
                <w:noProof/>
                <w:webHidden/>
              </w:rPr>
              <w:fldChar w:fldCharType="separate"/>
            </w:r>
            <w:r w:rsidR="004A3FB7">
              <w:rPr>
                <w:noProof/>
                <w:webHidden/>
              </w:rPr>
              <w:t>28</w:t>
            </w:r>
            <w:r w:rsidR="004A3FB7">
              <w:rPr>
                <w:noProof/>
                <w:webHidden/>
              </w:rPr>
              <w:fldChar w:fldCharType="end"/>
            </w:r>
          </w:hyperlink>
        </w:p>
        <w:p w14:paraId="1BDACB26" w14:textId="576685D7"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3" w:history="1">
            <w:r w:rsidR="004A3FB7" w:rsidRPr="00A225E7">
              <w:rPr>
                <w:rStyle w:val="Hyperlink"/>
                <w:noProof/>
              </w:rPr>
              <w:t>2.3.7</w:t>
            </w:r>
            <w:r w:rsidR="004A3FB7">
              <w:rPr>
                <w:rFonts w:asciiTheme="minorHAnsi" w:eastAsiaTheme="minorEastAsia" w:hAnsiTheme="minorHAnsi"/>
                <w:noProof/>
                <w:sz w:val="22"/>
                <w:lang w:eastAsia="ru-RU"/>
              </w:rPr>
              <w:tab/>
            </w:r>
            <w:r w:rsidR="004A3FB7" w:rsidRPr="00A225E7">
              <w:rPr>
                <w:rStyle w:val="Hyperlink"/>
                <w:noProof/>
                <w:lang w:val="en-US"/>
              </w:rPr>
              <w:t>ALTER TABLE</w:t>
            </w:r>
            <w:r w:rsidR="004A3FB7">
              <w:rPr>
                <w:noProof/>
                <w:webHidden/>
              </w:rPr>
              <w:tab/>
            </w:r>
            <w:r w:rsidR="004A3FB7">
              <w:rPr>
                <w:noProof/>
                <w:webHidden/>
              </w:rPr>
              <w:fldChar w:fldCharType="begin"/>
            </w:r>
            <w:r w:rsidR="004A3FB7">
              <w:rPr>
                <w:noProof/>
                <w:webHidden/>
              </w:rPr>
              <w:instrText xml:space="preserve"> PAGEREF _Toc86147233 \h </w:instrText>
            </w:r>
            <w:r w:rsidR="004A3FB7">
              <w:rPr>
                <w:noProof/>
                <w:webHidden/>
              </w:rPr>
            </w:r>
            <w:r w:rsidR="004A3FB7">
              <w:rPr>
                <w:noProof/>
                <w:webHidden/>
              </w:rPr>
              <w:fldChar w:fldCharType="separate"/>
            </w:r>
            <w:r w:rsidR="004A3FB7">
              <w:rPr>
                <w:noProof/>
                <w:webHidden/>
              </w:rPr>
              <w:t>42</w:t>
            </w:r>
            <w:r w:rsidR="004A3FB7">
              <w:rPr>
                <w:noProof/>
                <w:webHidden/>
              </w:rPr>
              <w:fldChar w:fldCharType="end"/>
            </w:r>
          </w:hyperlink>
        </w:p>
        <w:p w14:paraId="33B0404E" w14:textId="6C8C9CE6"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4" w:history="1">
            <w:r w:rsidR="004A3FB7" w:rsidRPr="00A225E7">
              <w:rPr>
                <w:rStyle w:val="Hyperlink"/>
                <w:noProof/>
              </w:rPr>
              <w:t>2.3.8</w:t>
            </w:r>
            <w:r w:rsidR="004A3FB7">
              <w:rPr>
                <w:rFonts w:asciiTheme="minorHAnsi" w:eastAsiaTheme="minorEastAsia" w:hAnsiTheme="minorHAnsi"/>
                <w:noProof/>
                <w:sz w:val="22"/>
                <w:lang w:eastAsia="ru-RU"/>
              </w:rPr>
              <w:tab/>
            </w:r>
            <w:r w:rsidR="004A3FB7" w:rsidRPr="00A225E7">
              <w:rPr>
                <w:rStyle w:val="Hyperlink"/>
                <w:noProof/>
                <w:lang w:val="en-US"/>
              </w:rPr>
              <w:t>DROP TABLE</w:t>
            </w:r>
            <w:r w:rsidR="004A3FB7">
              <w:rPr>
                <w:noProof/>
                <w:webHidden/>
              </w:rPr>
              <w:tab/>
            </w:r>
            <w:r w:rsidR="004A3FB7">
              <w:rPr>
                <w:noProof/>
                <w:webHidden/>
              </w:rPr>
              <w:fldChar w:fldCharType="begin"/>
            </w:r>
            <w:r w:rsidR="004A3FB7">
              <w:rPr>
                <w:noProof/>
                <w:webHidden/>
              </w:rPr>
              <w:instrText xml:space="preserve"> PAGEREF _Toc86147234 \h </w:instrText>
            </w:r>
            <w:r w:rsidR="004A3FB7">
              <w:rPr>
                <w:noProof/>
                <w:webHidden/>
              </w:rPr>
            </w:r>
            <w:r w:rsidR="004A3FB7">
              <w:rPr>
                <w:noProof/>
                <w:webHidden/>
              </w:rPr>
              <w:fldChar w:fldCharType="separate"/>
            </w:r>
            <w:r w:rsidR="004A3FB7">
              <w:rPr>
                <w:noProof/>
                <w:webHidden/>
              </w:rPr>
              <w:t>43</w:t>
            </w:r>
            <w:r w:rsidR="004A3FB7">
              <w:rPr>
                <w:noProof/>
                <w:webHidden/>
              </w:rPr>
              <w:fldChar w:fldCharType="end"/>
            </w:r>
          </w:hyperlink>
        </w:p>
        <w:p w14:paraId="0B9FBF77" w14:textId="60B1471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5" w:history="1">
            <w:r w:rsidR="004A3FB7" w:rsidRPr="00A225E7">
              <w:rPr>
                <w:rStyle w:val="Hyperlink"/>
                <w:noProof/>
              </w:rPr>
              <w:t>2.3.9</w:t>
            </w:r>
            <w:r w:rsidR="004A3FB7">
              <w:rPr>
                <w:rFonts w:asciiTheme="minorHAnsi" w:eastAsiaTheme="minorEastAsia" w:hAnsiTheme="minorHAnsi"/>
                <w:noProof/>
                <w:sz w:val="22"/>
                <w:lang w:eastAsia="ru-RU"/>
              </w:rPr>
              <w:tab/>
            </w:r>
            <w:r w:rsidR="004A3FB7" w:rsidRPr="00A225E7">
              <w:rPr>
                <w:rStyle w:val="Hyperlink"/>
                <w:noProof/>
                <w:lang w:val="en-US"/>
              </w:rPr>
              <w:t>TRUNCATE</w:t>
            </w:r>
            <w:r w:rsidR="004A3FB7">
              <w:rPr>
                <w:noProof/>
                <w:webHidden/>
              </w:rPr>
              <w:tab/>
            </w:r>
            <w:r w:rsidR="004A3FB7">
              <w:rPr>
                <w:noProof/>
                <w:webHidden/>
              </w:rPr>
              <w:fldChar w:fldCharType="begin"/>
            </w:r>
            <w:r w:rsidR="004A3FB7">
              <w:rPr>
                <w:noProof/>
                <w:webHidden/>
              </w:rPr>
              <w:instrText xml:space="preserve"> PAGEREF _Toc86147235 \h </w:instrText>
            </w:r>
            <w:r w:rsidR="004A3FB7">
              <w:rPr>
                <w:noProof/>
                <w:webHidden/>
              </w:rPr>
            </w:r>
            <w:r w:rsidR="004A3FB7">
              <w:rPr>
                <w:noProof/>
                <w:webHidden/>
              </w:rPr>
              <w:fldChar w:fldCharType="separate"/>
            </w:r>
            <w:r w:rsidR="004A3FB7">
              <w:rPr>
                <w:noProof/>
                <w:webHidden/>
              </w:rPr>
              <w:t>44</w:t>
            </w:r>
            <w:r w:rsidR="004A3FB7">
              <w:rPr>
                <w:noProof/>
                <w:webHidden/>
              </w:rPr>
              <w:fldChar w:fldCharType="end"/>
            </w:r>
          </w:hyperlink>
        </w:p>
        <w:p w14:paraId="0A80E484" w14:textId="72EF031C"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36" w:history="1">
            <w:r w:rsidR="004A3FB7" w:rsidRPr="00A225E7">
              <w:rPr>
                <w:rStyle w:val="Hyperlink"/>
                <w:noProof/>
              </w:rPr>
              <w:t>2.4</w:t>
            </w:r>
            <w:r w:rsidR="004A3FB7">
              <w:rPr>
                <w:rFonts w:asciiTheme="minorHAnsi" w:eastAsiaTheme="minorEastAsia" w:hAnsiTheme="minorHAnsi"/>
                <w:noProof/>
                <w:sz w:val="22"/>
                <w:lang w:eastAsia="ru-RU"/>
              </w:rPr>
              <w:tab/>
            </w:r>
            <w:r w:rsidR="004A3FB7" w:rsidRPr="00A225E7">
              <w:rPr>
                <w:rStyle w:val="Hyperlink"/>
                <w:noProof/>
              </w:rPr>
              <w:t>Манипулирование данными (Data Manipulation (DML))</w:t>
            </w:r>
            <w:r w:rsidR="004A3FB7">
              <w:rPr>
                <w:noProof/>
                <w:webHidden/>
              </w:rPr>
              <w:tab/>
            </w:r>
            <w:r w:rsidR="004A3FB7">
              <w:rPr>
                <w:noProof/>
                <w:webHidden/>
              </w:rPr>
              <w:fldChar w:fldCharType="begin"/>
            </w:r>
            <w:r w:rsidR="004A3FB7">
              <w:rPr>
                <w:noProof/>
                <w:webHidden/>
              </w:rPr>
              <w:instrText xml:space="preserve"> PAGEREF _Toc86147236 \h </w:instrText>
            </w:r>
            <w:r w:rsidR="004A3FB7">
              <w:rPr>
                <w:noProof/>
                <w:webHidden/>
              </w:rPr>
            </w:r>
            <w:r w:rsidR="004A3FB7">
              <w:rPr>
                <w:noProof/>
                <w:webHidden/>
              </w:rPr>
              <w:fldChar w:fldCharType="separate"/>
            </w:r>
            <w:r w:rsidR="004A3FB7">
              <w:rPr>
                <w:noProof/>
                <w:webHidden/>
              </w:rPr>
              <w:t>44</w:t>
            </w:r>
            <w:r w:rsidR="004A3FB7">
              <w:rPr>
                <w:noProof/>
                <w:webHidden/>
              </w:rPr>
              <w:fldChar w:fldCharType="end"/>
            </w:r>
          </w:hyperlink>
        </w:p>
        <w:p w14:paraId="0DCB5CD8" w14:textId="431DDC3E"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7" w:history="1">
            <w:r w:rsidR="004A3FB7" w:rsidRPr="00A225E7">
              <w:rPr>
                <w:rStyle w:val="Hyperlink"/>
                <w:noProof/>
                <w:lang w:val="en-US"/>
              </w:rPr>
              <w:t>2.4.1</w:t>
            </w:r>
            <w:r w:rsidR="004A3FB7">
              <w:rPr>
                <w:rFonts w:asciiTheme="minorHAnsi" w:eastAsiaTheme="minorEastAsia" w:hAnsiTheme="minorHAnsi"/>
                <w:noProof/>
                <w:sz w:val="22"/>
                <w:lang w:eastAsia="ru-RU"/>
              </w:rPr>
              <w:tab/>
            </w:r>
            <w:r w:rsidR="004A3FB7" w:rsidRPr="00A225E7">
              <w:rPr>
                <w:rStyle w:val="Hyperlink"/>
                <w:noProof/>
                <w:lang w:val="en-US"/>
              </w:rPr>
              <w:t>SELECT</w:t>
            </w:r>
            <w:r w:rsidR="004A3FB7">
              <w:rPr>
                <w:noProof/>
                <w:webHidden/>
              </w:rPr>
              <w:tab/>
            </w:r>
            <w:r w:rsidR="004A3FB7">
              <w:rPr>
                <w:noProof/>
                <w:webHidden/>
              </w:rPr>
              <w:fldChar w:fldCharType="begin"/>
            </w:r>
            <w:r w:rsidR="004A3FB7">
              <w:rPr>
                <w:noProof/>
                <w:webHidden/>
              </w:rPr>
              <w:instrText xml:space="preserve"> PAGEREF _Toc86147237 \h </w:instrText>
            </w:r>
            <w:r w:rsidR="004A3FB7">
              <w:rPr>
                <w:noProof/>
                <w:webHidden/>
              </w:rPr>
            </w:r>
            <w:r w:rsidR="004A3FB7">
              <w:rPr>
                <w:noProof/>
                <w:webHidden/>
              </w:rPr>
              <w:fldChar w:fldCharType="separate"/>
            </w:r>
            <w:r w:rsidR="004A3FB7">
              <w:rPr>
                <w:noProof/>
                <w:webHidden/>
              </w:rPr>
              <w:t>44</w:t>
            </w:r>
            <w:r w:rsidR="004A3FB7">
              <w:rPr>
                <w:noProof/>
                <w:webHidden/>
              </w:rPr>
              <w:fldChar w:fldCharType="end"/>
            </w:r>
          </w:hyperlink>
        </w:p>
        <w:p w14:paraId="4DB5897C" w14:textId="3C7ABCDD"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8" w:history="1">
            <w:r w:rsidR="004A3FB7" w:rsidRPr="00A225E7">
              <w:rPr>
                <w:rStyle w:val="Hyperlink"/>
                <w:noProof/>
              </w:rPr>
              <w:t>2.4.2</w:t>
            </w:r>
            <w:r w:rsidR="004A3FB7">
              <w:rPr>
                <w:rFonts w:asciiTheme="minorHAnsi" w:eastAsiaTheme="minorEastAsia" w:hAnsiTheme="minorHAnsi"/>
                <w:noProof/>
                <w:sz w:val="22"/>
                <w:lang w:eastAsia="ru-RU"/>
              </w:rPr>
              <w:tab/>
            </w:r>
            <w:r w:rsidR="004A3FB7" w:rsidRPr="00A225E7">
              <w:rPr>
                <w:rStyle w:val="Hyperlink"/>
                <w:noProof/>
                <w:lang w:val="en-US"/>
              </w:rPr>
              <w:t>INSERT</w:t>
            </w:r>
            <w:r w:rsidR="004A3FB7">
              <w:rPr>
                <w:noProof/>
                <w:webHidden/>
              </w:rPr>
              <w:tab/>
            </w:r>
            <w:r w:rsidR="004A3FB7">
              <w:rPr>
                <w:noProof/>
                <w:webHidden/>
              </w:rPr>
              <w:fldChar w:fldCharType="begin"/>
            </w:r>
            <w:r w:rsidR="004A3FB7">
              <w:rPr>
                <w:noProof/>
                <w:webHidden/>
              </w:rPr>
              <w:instrText xml:space="preserve"> PAGEREF _Toc86147238 \h </w:instrText>
            </w:r>
            <w:r w:rsidR="004A3FB7">
              <w:rPr>
                <w:noProof/>
                <w:webHidden/>
              </w:rPr>
            </w:r>
            <w:r w:rsidR="004A3FB7">
              <w:rPr>
                <w:noProof/>
                <w:webHidden/>
              </w:rPr>
              <w:fldChar w:fldCharType="separate"/>
            </w:r>
            <w:r w:rsidR="004A3FB7">
              <w:rPr>
                <w:noProof/>
                <w:webHidden/>
              </w:rPr>
              <w:t>50</w:t>
            </w:r>
            <w:r w:rsidR="004A3FB7">
              <w:rPr>
                <w:noProof/>
                <w:webHidden/>
              </w:rPr>
              <w:fldChar w:fldCharType="end"/>
            </w:r>
          </w:hyperlink>
        </w:p>
        <w:p w14:paraId="48682AAB" w14:textId="0755358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39" w:history="1">
            <w:r w:rsidR="004A3FB7" w:rsidRPr="00A225E7">
              <w:rPr>
                <w:rStyle w:val="Hyperlink"/>
                <w:noProof/>
                <w:lang w:val="en-US"/>
              </w:rPr>
              <w:t>2.4.3</w:t>
            </w:r>
            <w:r w:rsidR="004A3FB7">
              <w:rPr>
                <w:rFonts w:asciiTheme="minorHAnsi" w:eastAsiaTheme="minorEastAsia" w:hAnsiTheme="minorHAnsi"/>
                <w:noProof/>
                <w:sz w:val="22"/>
                <w:lang w:eastAsia="ru-RU"/>
              </w:rPr>
              <w:tab/>
            </w:r>
            <w:r w:rsidR="004A3FB7" w:rsidRPr="00A225E7">
              <w:rPr>
                <w:rStyle w:val="Hyperlink"/>
                <w:noProof/>
                <w:lang w:val="en-US"/>
              </w:rPr>
              <w:t>UPDATE</w:t>
            </w:r>
            <w:r w:rsidR="004A3FB7">
              <w:rPr>
                <w:noProof/>
                <w:webHidden/>
              </w:rPr>
              <w:tab/>
            </w:r>
            <w:r w:rsidR="004A3FB7">
              <w:rPr>
                <w:noProof/>
                <w:webHidden/>
              </w:rPr>
              <w:fldChar w:fldCharType="begin"/>
            </w:r>
            <w:r w:rsidR="004A3FB7">
              <w:rPr>
                <w:noProof/>
                <w:webHidden/>
              </w:rPr>
              <w:instrText xml:space="preserve"> PAGEREF _Toc86147239 \h </w:instrText>
            </w:r>
            <w:r w:rsidR="004A3FB7">
              <w:rPr>
                <w:noProof/>
                <w:webHidden/>
              </w:rPr>
            </w:r>
            <w:r w:rsidR="004A3FB7">
              <w:rPr>
                <w:noProof/>
                <w:webHidden/>
              </w:rPr>
              <w:fldChar w:fldCharType="separate"/>
            </w:r>
            <w:r w:rsidR="004A3FB7">
              <w:rPr>
                <w:noProof/>
                <w:webHidden/>
              </w:rPr>
              <w:t>51</w:t>
            </w:r>
            <w:r w:rsidR="004A3FB7">
              <w:rPr>
                <w:noProof/>
                <w:webHidden/>
              </w:rPr>
              <w:fldChar w:fldCharType="end"/>
            </w:r>
          </w:hyperlink>
        </w:p>
        <w:p w14:paraId="5F39CD0B" w14:textId="2FE8249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0" w:history="1">
            <w:r w:rsidR="004A3FB7" w:rsidRPr="00A225E7">
              <w:rPr>
                <w:rStyle w:val="Hyperlink"/>
                <w:noProof/>
              </w:rPr>
              <w:t>2.4.4</w:t>
            </w:r>
            <w:r w:rsidR="004A3FB7">
              <w:rPr>
                <w:rFonts w:asciiTheme="minorHAnsi" w:eastAsiaTheme="minorEastAsia" w:hAnsiTheme="minorHAnsi"/>
                <w:noProof/>
                <w:sz w:val="22"/>
                <w:lang w:eastAsia="ru-RU"/>
              </w:rPr>
              <w:tab/>
            </w:r>
            <w:r w:rsidR="004A3FB7" w:rsidRPr="00A225E7">
              <w:rPr>
                <w:rStyle w:val="Hyperlink"/>
                <w:noProof/>
                <w:lang w:val="en-US"/>
              </w:rPr>
              <w:t>DELETE</w:t>
            </w:r>
            <w:r w:rsidR="004A3FB7">
              <w:rPr>
                <w:noProof/>
                <w:webHidden/>
              </w:rPr>
              <w:tab/>
            </w:r>
            <w:r w:rsidR="004A3FB7">
              <w:rPr>
                <w:noProof/>
                <w:webHidden/>
              </w:rPr>
              <w:fldChar w:fldCharType="begin"/>
            </w:r>
            <w:r w:rsidR="004A3FB7">
              <w:rPr>
                <w:noProof/>
                <w:webHidden/>
              </w:rPr>
              <w:instrText xml:space="preserve"> PAGEREF _Toc86147240 \h </w:instrText>
            </w:r>
            <w:r w:rsidR="004A3FB7">
              <w:rPr>
                <w:noProof/>
                <w:webHidden/>
              </w:rPr>
            </w:r>
            <w:r w:rsidR="004A3FB7">
              <w:rPr>
                <w:noProof/>
                <w:webHidden/>
              </w:rPr>
              <w:fldChar w:fldCharType="separate"/>
            </w:r>
            <w:r w:rsidR="004A3FB7">
              <w:rPr>
                <w:noProof/>
                <w:webHidden/>
              </w:rPr>
              <w:t>53</w:t>
            </w:r>
            <w:r w:rsidR="004A3FB7">
              <w:rPr>
                <w:noProof/>
                <w:webHidden/>
              </w:rPr>
              <w:fldChar w:fldCharType="end"/>
            </w:r>
          </w:hyperlink>
        </w:p>
        <w:p w14:paraId="477C008D" w14:textId="0FD8E9D7"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1" w:history="1">
            <w:r w:rsidR="004A3FB7" w:rsidRPr="00A225E7">
              <w:rPr>
                <w:rStyle w:val="Hyperlink"/>
                <w:noProof/>
              </w:rPr>
              <w:t>2.4.5</w:t>
            </w:r>
            <w:r w:rsidR="004A3FB7">
              <w:rPr>
                <w:rFonts w:asciiTheme="minorHAnsi" w:eastAsiaTheme="minorEastAsia" w:hAnsiTheme="minorHAnsi"/>
                <w:noProof/>
                <w:sz w:val="22"/>
                <w:lang w:eastAsia="ru-RU"/>
              </w:rPr>
              <w:tab/>
            </w:r>
            <w:r w:rsidR="004A3FB7" w:rsidRPr="00A225E7">
              <w:rPr>
                <w:rStyle w:val="Hyperlink"/>
                <w:noProof/>
                <w:lang w:val="en-US"/>
              </w:rPr>
              <w:t>BATCH</w:t>
            </w:r>
            <w:r w:rsidR="004A3FB7">
              <w:rPr>
                <w:noProof/>
                <w:webHidden/>
              </w:rPr>
              <w:tab/>
            </w:r>
            <w:r w:rsidR="004A3FB7">
              <w:rPr>
                <w:noProof/>
                <w:webHidden/>
              </w:rPr>
              <w:fldChar w:fldCharType="begin"/>
            </w:r>
            <w:r w:rsidR="004A3FB7">
              <w:rPr>
                <w:noProof/>
                <w:webHidden/>
              </w:rPr>
              <w:instrText xml:space="preserve"> PAGEREF _Toc86147241 \h </w:instrText>
            </w:r>
            <w:r w:rsidR="004A3FB7">
              <w:rPr>
                <w:noProof/>
                <w:webHidden/>
              </w:rPr>
            </w:r>
            <w:r w:rsidR="004A3FB7">
              <w:rPr>
                <w:noProof/>
                <w:webHidden/>
              </w:rPr>
              <w:fldChar w:fldCharType="separate"/>
            </w:r>
            <w:r w:rsidR="004A3FB7">
              <w:rPr>
                <w:noProof/>
                <w:webHidden/>
              </w:rPr>
              <w:t>54</w:t>
            </w:r>
            <w:r w:rsidR="004A3FB7">
              <w:rPr>
                <w:noProof/>
                <w:webHidden/>
              </w:rPr>
              <w:fldChar w:fldCharType="end"/>
            </w:r>
          </w:hyperlink>
        </w:p>
        <w:p w14:paraId="7B2E0E17" w14:textId="45343426"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42" w:history="1">
            <w:r w:rsidR="004A3FB7" w:rsidRPr="00A225E7">
              <w:rPr>
                <w:rStyle w:val="Hyperlink"/>
                <w:noProof/>
              </w:rPr>
              <w:t>2.5</w:t>
            </w:r>
            <w:r w:rsidR="004A3FB7">
              <w:rPr>
                <w:rFonts w:asciiTheme="minorHAnsi" w:eastAsiaTheme="minorEastAsia" w:hAnsiTheme="minorHAnsi"/>
                <w:noProof/>
                <w:sz w:val="22"/>
                <w:lang w:eastAsia="ru-RU"/>
              </w:rPr>
              <w:tab/>
            </w:r>
            <w:r w:rsidR="004A3FB7" w:rsidRPr="00A225E7">
              <w:rPr>
                <w:rStyle w:val="Hyperlink"/>
                <w:noProof/>
              </w:rPr>
              <w:t>Арифметические операторы (Arithmetic Operators)</w:t>
            </w:r>
            <w:r w:rsidR="004A3FB7">
              <w:rPr>
                <w:noProof/>
                <w:webHidden/>
              </w:rPr>
              <w:tab/>
            </w:r>
            <w:r w:rsidR="004A3FB7">
              <w:rPr>
                <w:noProof/>
                <w:webHidden/>
              </w:rPr>
              <w:fldChar w:fldCharType="begin"/>
            </w:r>
            <w:r w:rsidR="004A3FB7">
              <w:rPr>
                <w:noProof/>
                <w:webHidden/>
              </w:rPr>
              <w:instrText xml:space="preserve"> PAGEREF _Toc86147242 \h </w:instrText>
            </w:r>
            <w:r w:rsidR="004A3FB7">
              <w:rPr>
                <w:noProof/>
                <w:webHidden/>
              </w:rPr>
            </w:r>
            <w:r w:rsidR="004A3FB7">
              <w:rPr>
                <w:noProof/>
                <w:webHidden/>
              </w:rPr>
              <w:fldChar w:fldCharType="separate"/>
            </w:r>
            <w:r w:rsidR="004A3FB7">
              <w:rPr>
                <w:noProof/>
                <w:webHidden/>
              </w:rPr>
              <w:t>55</w:t>
            </w:r>
            <w:r w:rsidR="004A3FB7">
              <w:rPr>
                <w:noProof/>
                <w:webHidden/>
              </w:rPr>
              <w:fldChar w:fldCharType="end"/>
            </w:r>
          </w:hyperlink>
        </w:p>
        <w:p w14:paraId="30DF85A3" w14:textId="495E69A1"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3" w:history="1">
            <w:r w:rsidR="004A3FB7" w:rsidRPr="00A225E7">
              <w:rPr>
                <w:rStyle w:val="Hyperlink"/>
                <w:noProof/>
              </w:rPr>
              <w:t>2.5.1</w:t>
            </w:r>
            <w:r w:rsidR="004A3FB7">
              <w:rPr>
                <w:rFonts w:asciiTheme="minorHAnsi" w:eastAsiaTheme="minorEastAsia" w:hAnsiTheme="minorHAnsi"/>
                <w:noProof/>
                <w:sz w:val="22"/>
                <w:lang w:eastAsia="ru-RU"/>
              </w:rPr>
              <w:tab/>
            </w:r>
            <w:r w:rsidR="004A3FB7" w:rsidRPr="00A225E7">
              <w:rPr>
                <w:rStyle w:val="Hyperlink"/>
                <w:noProof/>
                <w:lang w:val="en-US"/>
              </w:rPr>
              <w:t>Числовая арифметика</w:t>
            </w:r>
            <w:r w:rsidR="004A3FB7" w:rsidRPr="00A225E7">
              <w:rPr>
                <w:rStyle w:val="Hyperlink"/>
                <w:noProof/>
              </w:rPr>
              <w:t xml:space="preserve"> (Number Arithmetic)</w:t>
            </w:r>
            <w:r w:rsidR="004A3FB7">
              <w:rPr>
                <w:noProof/>
                <w:webHidden/>
              </w:rPr>
              <w:tab/>
            </w:r>
            <w:r w:rsidR="004A3FB7">
              <w:rPr>
                <w:noProof/>
                <w:webHidden/>
              </w:rPr>
              <w:fldChar w:fldCharType="begin"/>
            </w:r>
            <w:r w:rsidR="004A3FB7">
              <w:rPr>
                <w:noProof/>
                <w:webHidden/>
              </w:rPr>
              <w:instrText xml:space="preserve"> PAGEREF _Toc86147243 \h </w:instrText>
            </w:r>
            <w:r w:rsidR="004A3FB7">
              <w:rPr>
                <w:noProof/>
                <w:webHidden/>
              </w:rPr>
            </w:r>
            <w:r w:rsidR="004A3FB7">
              <w:rPr>
                <w:noProof/>
                <w:webHidden/>
              </w:rPr>
              <w:fldChar w:fldCharType="separate"/>
            </w:r>
            <w:r w:rsidR="004A3FB7">
              <w:rPr>
                <w:noProof/>
                <w:webHidden/>
              </w:rPr>
              <w:t>56</w:t>
            </w:r>
            <w:r w:rsidR="004A3FB7">
              <w:rPr>
                <w:noProof/>
                <w:webHidden/>
              </w:rPr>
              <w:fldChar w:fldCharType="end"/>
            </w:r>
          </w:hyperlink>
        </w:p>
        <w:p w14:paraId="0A168CAB" w14:textId="38C30BC1"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4" w:history="1">
            <w:r w:rsidR="004A3FB7" w:rsidRPr="00A225E7">
              <w:rPr>
                <w:rStyle w:val="Hyperlink"/>
                <w:noProof/>
              </w:rPr>
              <w:t>2.5.2</w:t>
            </w:r>
            <w:r w:rsidR="004A3FB7">
              <w:rPr>
                <w:rFonts w:asciiTheme="minorHAnsi" w:eastAsiaTheme="minorEastAsia" w:hAnsiTheme="minorHAnsi"/>
                <w:noProof/>
                <w:sz w:val="22"/>
                <w:lang w:eastAsia="ru-RU"/>
              </w:rPr>
              <w:tab/>
            </w:r>
            <w:r w:rsidR="004A3FB7" w:rsidRPr="00A225E7">
              <w:rPr>
                <w:rStyle w:val="Hyperlink"/>
                <w:noProof/>
              </w:rPr>
              <w:t>Дата-время арифметика (</w:t>
            </w:r>
            <w:r w:rsidR="004A3FB7" w:rsidRPr="00A225E7">
              <w:rPr>
                <w:rStyle w:val="Hyperlink"/>
                <w:noProof/>
                <w:lang w:val="en-US"/>
              </w:rPr>
              <w:t>Datetime</w:t>
            </w:r>
            <w:r w:rsidR="004A3FB7" w:rsidRPr="00A225E7">
              <w:rPr>
                <w:rStyle w:val="Hyperlink"/>
                <w:noProof/>
              </w:rPr>
              <w:t xml:space="preserve"> </w:t>
            </w:r>
            <w:r w:rsidR="004A3FB7" w:rsidRPr="00A225E7">
              <w:rPr>
                <w:rStyle w:val="Hyperlink"/>
                <w:noProof/>
                <w:lang w:val="en-US"/>
              </w:rPr>
              <w:t>Arithmetic</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_Toc86147244 \h </w:instrText>
            </w:r>
            <w:r w:rsidR="004A3FB7">
              <w:rPr>
                <w:noProof/>
                <w:webHidden/>
              </w:rPr>
            </w:r>
            <w:r w:rsidR="004A3FB7">
              <w:rPr>
                <w:noProof/>
                <w:webHidden/>
              </w:rPr>
              <w:fldChar w:fldCharType="separate"/>
            </w:r>
            <w:r w:rsidR="004A3FB7">
              <w:rPr>
                <w:noProof/>
                <w:webHidden/>
              </w:rPr>
              <w:t>56</w:t>
            </w:r>
            <w:r w:rsidR="004A3FB7">
              <w:rPr>
                <w:noProof/>
                <w:webHidden/>
              </w:rPr>
              <w:fldChar w:fldCharType="end"/>
            </w:r>
          </w:hyperlink>
        </w:p>
        <w:p w14:paraId="1E1F366B" w14:textId="353DB298"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45" w:history="1">
            <w:r w:rsidR="004A3FB7" w:rsidRPr="00A225E7">
              <w:rPr>
                <w:rStyle w:val="Hyperlink"/>
                <w:noProof/>
              </w:rPr>
              <w:t>2.6</w:t>
            </w:r>
            <w:r w:rsidR="004A3FB7">
              <w:rPr>
                <w:rFonts w:asciiTheme="minorHAnsi" w:eastAsiaTheme="minorEastAsia" w:hAnsiTheme="minorHAnsi"/>
                <w:noProof/>
                <w:sz w:val="22"/>
                <w:lang w:eastAsia="ru-RU"/>
              </w:rPr>
              <w:tab/>
            </w:r>
            <w:r w:rsidR="004A3FB7" w:rsidRPr="00A225E7">
              <w:rPr>
                <w:rStyle w:val="Hyperlink"/>
                <w:noProof/>
              </w:rPr>
              <w:t>Вторичные индексы (Secondary Indexes)</w:t>
            </w:r>
            <w:r w:rsidR="004A3FB7">
              <w:rPr>
                <w:noProof/>
                <w:webHidden/>
              </w:rPr>
              <w:tab/>
            </w:r>
            <w:r w:rsidR="004A3FB7">
              <w:rPr>
                <w:noProof/>
                <w:webHidden/>
              </w:rPr>
              <w:fldChar w:fldCharType="begin"/>
            </w:r>
            <w:r w:rsidR="004A3FB7">
              <w:rPr>
                <w:noProof/>
                <w:webHidden/>
              </w:rPr>
              <w:instrText xml:space="preserve"> PAGEREF _Toc86147245 \h </w:instrText>
            </w:r>
            <w:r w:rsidR="004A3FB7">
              <w:rPr>
                <w:noProof/>
                <w:webHidden/>
              </w:rPr>
            </w:r>
            <w:r w:rsidR="004A3FB7">
              <w:rPr>
                <w:noProof/>
                <w:webHidden/>
              </w:rPr>
              <w:fldChar w:fldCharType="separate"/>
            </w:r>
            <w:r w:rsidR="004A3FB7">
              <w:rPr>
                <w:noProof/>
                <w:webHidden/>
              </w:rPr>
              <w:t>56</w:t>
            </w:r>
            <w:r w:rsidR="004A3FB7">
              <w:rPr>
                <w:noProof/>
                <w:webHidden/>
              </w:rPr>
              <w:fldChar w:fldCharType="end"/>
            </w:r>
          </w:hyperlink>
        </w:p>
        <w:p w14:paraId="2E77667D" w14:textId="7D23967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6" w:history="1">
            <w:r w:rsidR="004A3FB7" w:rsidRPr="00A225E7">
              <w:rPr>
                <w:rStyle w:val="Hyperlink"/>
                <w:noProof/>
                <w:lang w:val="en-US"/>
              </w:rPr>
              <w:t>2.6.1</w:t>
            </w:r>
            <w:r w:rsidR="004A3FB7">
              <w:rPr>
                <w:rFonts w:asciiTheme="minorHAnsi" w:eastAsiaTheme="minorEastAsia" w:hAnsiTheme="minorHAnsi"/>
                <w:noProof/>
                <w:sz w:val="22"/>
                <w:lang w:eastAsia="ru-RU"/>
              </w:rPr>
              <w:tab/>
            </w:r>
            <w:r w:rsidR="004A3FB7" w:rsidRPr="00A225E7">
              <w:rPr>
                <w:rStyle w:val="Hyperlink"/>
                <w:noProof/>
              </w:rPr>
              <w:t>Создать индекс (</w:t>
            </w:r>
            <w:r w:rsidR="004A3FB7" w:rsidRPr="00A225E7">
              <w:rPr>
                <w:rStyle w:val="Hyperlink"/>
                <w:noProof/>
                <w:lang w:val="en-US"/>
              </w:rPr>
              <w:t>CREATE INDEX</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_Toc86147246 \h </w:instrText>
            </w:r>
            <w:r w:rsidR="004A3FB7">
              <w:rPr>
                <w:noProof/>
                <w:webHidden/>
              </w:rPr>
            </w:r>
            <w:r w:rsidR="004A3FB7">
              <w:rPr>
                <w:noProof/>
                <w:webHidden/>
              </w:rPr>
              <w:fldChar w:fldCharType="separate"/>
            </w:r>
            <w:r w:rsidR="004A3FB7">
              <w:rPr>
                <w:noProof/>
                <w:webHidden/>
              </w:rPr>
              <w:t>56</w:t>
            </w:r>
            <w:r w:rsidR="004A3FB7">
              <w:rPr>
                <w:noProof/>
                <w:webHidden/>
              </w:rPr>
              <w:fldChar w:fldCharType="end"/>
            </w:r>
          </w:hyperlink>
        </w:p>
        <w:p w14:paraId="35A3850E" w14:textId="6D5DF94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7" w:history="1">
            <w:r w:rsidR="004A3FB7" w:rsidRPr="00A225E7">
              <w:rPr>
                <w:rStyle w:val="Hyperlink"/>
                <w:noProof/>
                <w:lang w:val="en-US"/>
              </w:rPr>
              <w:t>2.6.2</w:t>
            </w:r>
            <w:r w:rsidR="004A3FB7">
              <w:rPr>
                <w:rFonts w:asciiTheme="minorHAnsi" w:eastAsiaTheme="minorEastAsia" w:hAnsiTheme="minorHAnsi"/>
                <w:noProof/>
                <w:sz w:val="22"/>
                <w:lang w:eastAsia="ru-RU"/>
              </w:rPr>
              <w:tab/>
            </w:r>
            <w:r w:rsidR="004A3FB7" w:rsidRPr="00A225E7">
              <w:rPr>
                <w:rStyle w:val="Hyperlink"/>
                <w:noProof/>
              </w:rPr>
              <w:t>Удаление индекса (</w:t>
            </w:r>
            <w:r w:rsidR="004A3FB7" w:rsidRPr="00A225E7">
              <w:rPr>
                <w:rStyle w:val="Hyperlink"/>
                <w:noProof/>
                <w:lang w:val="en-US"/>
              </w:rPr>
              <w:t>DROP INDEX</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_Toc86147247 \h </w:instrText>
            </w:r>
            <w:r w:rsidR="004A3FB7">
              <w:rPr>
                <w:noProof/>
                <w:webHidden/>
              </w:rPr>
            </w:r>
            <w:r w:rsidR="004A3FB7">
              <w:rPr>
                <w:noProof/>
                <w:webHidden/>
              </w:rPr>
              <w:fldChar w:fldCharType="separate"/>
            </w:r>
            <w:r w:rsidR="004A3FB7">
              <w:rPr>
                <w:noProof/>
                <w:webHidden/>
              </w:rPr>
              <w:t>57</w:t>
            </w:r>
            <w:r w:rsidR="004A3FB7">
              <w:rPr>
                <w:noProof/>
                <w:webHidden/>
              </w:rPr>
              <w:fldChar w:fldCharType="end"/>
            </w:r>
          </w:hyperlink>
        </w:p>
        <w:p w14:paraId="5D34340A" w14:textId="609C6619"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48" w:history="1">
            <w:r w:rsidR="004A3FB7" w:rsidRPr="00A225E7">
              <w:rPr>
                <w:rStyle w:val="Hyperlink"/>
                <w:noProof/>
              </w:rPr>
              <w:t>2.7</w:t>
            </w:r>
            <w:r w:rsidR="004A3FB7">
              <w:rPr>
                <w:rFonts w:asciiTheme="minorHAnsi" w:eastAsiaTheme="minorEastAsia" w:hAnsiTheme="minorHAnsi"/>
                <w:noProof/>
                <w:sz w:val="22"/>
                <w:lang w:eastAsia="ru-RU"/>
              </w:rPr>
              <w:tab/>
            </w:r>
            <w:r w:rsidR="004A3FB7" w:rsidRPr="00A225E7">
              <w:rPr>
                <w:rStyle w:val="Hyperlink"/>
                <w:noProof/>
              </w:rPr>
              <w:t>Материализованные представления (Materialized Views)</w:t>
            </w:r>
            <w:r w:rsidR="004A3FB7">
              <w:rPr>
                <w:noProof/>
                <w:webHidden/>
              </w:rPr>
              <w:tab/>
            </w:r>
            <w:r w:rsidR="004A3FB7">
              <w:rPr>
                <w:noProof/>
                <w:webHidden/>
              </w:rPr>
              <w:fldChar w:fldCharType="begin"/>
            </w:r>
            <w:r w:rsidR="004A3FB7">
              <w:rPr>
                <w:noProof/>
                <w:webHidden/>
              </w:rPr>
              <w:instrText xml:space="preserve"> PAGEREF _Toc86147248 \h </w:instrText>
            </w:r>
            <w:r w:rsidR="004A3FB7">
              <w:rPr>
                <w:noProof/>
                <w:webHidden/>
              </w:rPr>
            </w:r>
            <w:r w:rsidR="004A3FB7">
              <w:rPr>
                <w:noProof/>
                <w:webHidden/>
              </w:rPr>
              <w:fldChar w:fldCharType="separate"/>
            </w:r>
            <w:r w:rsidR="004A3FB7">
              <w:rPr>
                <w:noProof/>
                <w:webHidden/>
              </w:rPr>
              <w:t>57</w:t>
            </w:r>
            <w:r w:rsidR="004A3FB7">
              <w:rPr>
                <w:noProof/>
                <w:webHidden/>
              </w:rPr>
              <w:fldChar w:fldCharType="end"/>
            </w:r>
          </w:hyperlink>
        </w:p>
        <w:p w14:paraId="36BD4830" w14:textId="420C715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49" w:history="1">
            <w:r w:rsidR="004A3FB7" w:rsidRPr="00A225E7">
              <w:rPr>
                <w:rStyle w:val="Hyperlink"/>
                <w:noProof/>
              </w:rPr>
              <w:t>2.7.1</w:t>
            </w:r>
            <w:r w:rsidR="004A3FB7">
              <w:rPr>
                <w:rFonts w:asciiTheme="minorHAnsi" w:eastAsiaTheme="minorEastAsia" w:hAnsiTheme="minorHAnsi"/>
                <w:noProof/>
                <w:sz w:val="22"/>
                <w:lang w:eastAsia="ru-RU"/>
              </w:rPr>
              <w:tab/>
            </w:r>
            <w:r w:rsidR="004A3FB7" w:rsidRPr="00A225E7">
              <w:rPr>
                <w:rStyle w:val="Hyperlink"/>
                <w:noProof/>
              </w:rPr>
              <w:t>Создать материализированное представление (</w:t>
            </w:r>
            <w:r w:rsidR="004A3FB7" w:rsidRPr="00A225E7">
              <w:rPr>
                <w:rStyle w:val="Hyperlink"/>
                <w:noProof/>
                <w:lang w:val="en-US"/>
              </w:rPr>
              <w:t>CREATE</w:t>
            </w:r>
            <w:r w:rsidR="004A3FB7" w:rsidRPr="00A225E7">
              <w:rPr>
                <w:rStyle w:val="Hyperlink"/>
                <w:noProof/>
              </w:rPr>
              <w:t xml:space="preserve"> </w:t>
            </w:r>
            <w:r w:rsidR="004A3FB7" w:rsidRPr="00A225E7">
              <w:rPr>
                <w:rStyle w:val="Hyperlink"/>
                <w:noProof/>
                <w:lang w:val="en-US"/>
              </w:rPr>
              <w:t>MATERIALIZED</w:t>
            </w:r>
            <w:r w:rsidR="004A3FB7" w:rsidRPr="00A225E7">
              <w:rPr>
                <w:rStyle w:val="Hyperlink"/>
                <w:noProof/>
              </w:rPr>
              <w:t xml:space="preserve"> </w:t>
            </w:r>
            <w:r w:rsidR="004A3FB7" w:rsidRPr="00A225E7">
              <w:rPr>
                <w:rStyle w:val="Hyperlink"/>
                <w:noProof/>
                <w:lang w:val="en-US"/>
              </w:rPr>
              <w:t>VIEW</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_Toc86147249 \h </w:instrText>
            </w:r>
            <w:r w:rsidR="004A3FB7">
              <w:rPr>
                <w:noProof/>
                <w:webHidden/>
              </w:rPr>
            </w:r>
            <w:r w:rsidR="004A3FB7">
              <w:rPr>
                <w:noProof/>
                <w:webHidden/>
              </w:rPr>
              <w:fldChar w:fldCharType="separate"/>
            </w:r>
            <w:r w:rsidR="004A3FB7">
              <w:rPr>
                <w:noProof/>
                <w:webHidden/>
              </w:rPr>
              <w:t>58</w:t>
            </w:r>
            <w:r w:rsidR="004A3FB7">
              <w:rPr>
                <w:noProof/>
                <w:webHidden/>
              </w:rPr>
              <w:fldChar w:fldCharType="end"/>
            </w:r>
          </w:hyperlink>
        </w:p>
        <w:p w14:paraId="16872A23" w14:textId="3D0D2A6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0" w:history="1">
            <w:r w:rsidR="004A3FB7" w:rsidRPr="00A225E7">
              <w:rPr>
                <w:rStyle w:val="Hyperlink"/>
                <w:noProof/>
              </w:rPr>
              <w:t>2.7.2</w:t>
            </w:r>
            <w:r w:rsidR="004A3FB7">
              <w:rPr>
                <w:rFonts w:asciiTheme="minorHAnsi" w:eastAsiaTheme="minorEastAsia" w:hAnsiTheme="minorHAnsi"/>
                <w:noProof/>
                <w:sz w:val="22"/>
                <w:lang w:eastAsia="ru-RU"/>
              </w:rPr>
              <w:tab/>
            </w:r>
            <w:r w:rsidR="004A3FB7" w:rsidRPr="00A225E7">
              <w:rPr>
                <w:rStyle w:val="Hyperlink"/>
                <w:noProof/>
                <w:lang w:val="en-US"/>
              </w:rPr>
              <w:t>ALTER MATERIALIZED VIEW</w:t>
            </w:r>
            <w:r w:rsidR="004A3FB7">
              <w:rPr>
                <w:noProof/>
                <w:webHidden/>
              </w:rPr>
              <w:tab/>
            </w:r>
            <w:r w:rsidR="004A3FB7">
              <w:rPr>
                <w:noProof/>
                <w:webHidden/>
              </w:rPr>
              <w:fldChar w:fldCharType="begin"/>
            </w:r>
            <w:r w:rsidR="004A3FB7">
              <w:rPr>
                <w:noProof/>
                <w:webHidden/>
              </w:rPr>
              <w:instrText xml:space="preserve"> PAGEREF _Toc86147250 \h </w:instrText>
            </w:r>
            <w:r w:rsidR="004A3FB7">
              <w:rPr>
                <w:noProof/>
                <w:webHidden/>
              </w:rPr>
            </w:r>
            <w:r w:rsidR="004A3FB7">
              <w:rPr>
                <w:noProof/>
                <w:webHidden/>
              </w:rPr>
              <w:fldChar w:fldCharType="separate"/>
            </w:r>
            <w:r w:rsidR="004A3FB7">
              <w:rPr>
                <w:noProof/>
                <w:webHidden/>
              </w:rPr>
              <w:t>60</w:t>
            </w:r>
            <w:r w:rsidR="004A3FB7">
              <w:rPr>
                <w:noProof/>
                <w:webHidden/>
              </w:rPr>
              <w:fldChar w:fldCharType="end"/>
            </w:r>
          </w:hyperlink>
        </w:p>
        <w:p w14:paraId="5A684C3E" w14:textId="7665F31D"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1" w:history="1">
            <w:r w:rsidR="004A3FB7" w:rsidRPr="00A225E7">
              <w:rPr>
                <w:rStyle w:val="Hyperlink"/>
                <w:noProof/>
              </w:rPr>
              <w:t>2.7.3</w:t>
            </w:r>
            <w:r w:rsidR="004A3FB7">
              <w:rPr>
                <w:rFonts w:asciiTheme="minorHAnsi" w:eastAsiaTheme="minorEastAsia" w:hAnsiTheme="minorHAnsi"/>
                <w:noProof/>
                <w:sz w:val="22"/>
                <w:lang w:eastAsia="ru-RU"/>
              </w:rPr>
              <w:tab/>
            </w:r>
            <w:r w:rsidR="004A3FB7" w:rsidRPr="00A225E7">
              <w:rPr>
                <w:rStyle w:val="Hyperlink"/>
                <w:noProof/>
                <w:lang w:val="en-US"/>
              </w:rPr>
              <w:t>DROP MATERIALIZED VIEW</w:t>
            </w:r>
            <w:r w:rsidR="004A3FB7">
              <w:rPr>
                <w:noProof/>
                <w:webHidden/>
              </w:rPr>
              <w:tab/>
            </w:r>
            <w:r w:rsidR="004A3FB7">
              <w:rPr>
                <w:noProof/>
                <w:webHidden/>
              </w:rPr>
              <w:fldChar w:fldCharType="begin"/>
            </w:r>
            <w:r w:rsidR="004A3FB7">
              <w:rPr>
                <w:noProof/>
                <w:webHidden/>
              </w:rPr>
              <w:instrText xml:space="preserve"> PAGEREF _Toc86147251 \h </w:instrText>
            </w:r>
            <w:r w:rsidR="004A3FB7">
              <w:rPr>
                <w:noProof/>
                <w:webHidden/>
              </w:rPr>
            </w:r>
            <w:r w:rsidR="004A3FB7">
              <w:rPr>
                <w:noProof/>
                <w:webHidden/>
              </w:rPr>
              <w:fldChar w:fldCharType="separate"/>
            </w:r>
            <w:r w:rsidR="004A3FB7">
              <w:rPr>
                <w:noProof/>
                <w:webHidden/>
              </w:rPr>
              <w:t>61</w:t>
            </w:r>
            <w:r w:rsidR="004A3FB7">
              <w:rPr>
                <w:noProof/>
                <w:webHidden/>
              </w:rPr>
              <w:fldChar w:fldCharType="end"/>
            </w:r>
          </w:hyperlink>
        </w:p>
        <w:p w14:paraId="6E41C3F5" w14:textId="774F2EE0"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52" w:history="1">
            <w:r w:rsidR="004A3FB7" w:rsidRPr="00A225E7">
              <w:rPr>
                <w:rStyle w:val="Hyperlink"/>
                <w:noProof/>
              </w:rPr>
              <w:t>2.8</w:t>
            </w:r>
            <w:r w:rsidR="004A3FB7">
              <w:rPr>
                <w:rFonts w:asciiTheme="minorHAnsi" w:eastAsiaTheme="minorEastAsia" w:hAnsiTheme="minorHAnsi"/>
                <w:noProof/>
                <w:sz w:val="22"/>
                <w:lang w:eastAsia="ru-RU"/>
              </w:rPr>
              <w:tab/>
            </w:r>
            <w:r w:rsidR="004A3FB7" w:rsidRPr="00A225E7">
              <w:rPr>
                <w:rStyle w:val="Hyperlink"/>
                <w:noProof/>
              </w:rPr>
              <w:t>Функции (Functions)</w:t>
            </w:r>
            <w:r w:rsidR="004A3FB7">
              <w:rPr>
                <w:noProof/>
                <w:webHidden/>
              </w:rPr>
              <w:tab/>
            </w:r>
            <w:r w:rsidR="004A3FB7">
              <w:rPr>
                <w:noProof/>
                <w:webHidden/>
              </w:rPr>
              <w:fldChar w:fldCharType="begin"/>
            </w:r>
            <w:r w:rsidR="004A3FB7">
              <w:rPr>
                <w:noProof/>
                <w:webHidden/>
              </w:rPr>
              <w:instrText xml:space="preserve"> PAGEREF _Toc86147252 \h </w:instrText>
            </w:r>
            <w:r w:rsidR="004A3FB7">
              <w:rPr>
                <w:noProof/>
                <w:webHidden/>
              </w:rPr>
            </w:r>
            <w:r w:rsidR="004A3FB7">
              <w:rPr>
                <w:noProof/>
                <w:webHidden/>
              </w:rPr>
              <w:fldChar w:fldCharType="separate"/>
            </w:r>
            <w:r w:rsidR="004A3FB7">
              <w:rPr>
                <w:noProof/>
                <w:webHidden/>
              </w:rPr>
              <w:t>61</w:t>
            </w:r>
            <w:r w:rsidR="004A3FB7">
              <w:rPr>
                <w:noProof/>
                <w:webHidden/>
              </w:rPr>
              <w:fldChar w:fldCharType="end"/>
            </w:r>
          </w:hyperlink>
        </w:p>
        <w:p w14:paraId="6C077B3F" w14:textId="6A0034C7"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3" w:history="1">
            <w:r w:rsidR="004A3FB7" w:rsidRPr="00A225E7">
              <w:rPr>
                <w:rStyle w:val="Hyperlink"/>
                <w:noProof/>
              </w:rPr>
              <w:t>2.8.1</w:t>
            </w:r>
            <w:r w:rsidR="004A3FB7">
              <w:rPr>
                <w:rFonts w:asciiTheme="minorHAnsi" w:eastAsiaTheme="minorEastAsia" w:hAnsiTheme="minorHAnsi"/>
                <w:noProof/>
                <w:sz w:val="22"/>
                <w:lang w:eastAsia="ru-RU"/>
              </w:rPr>
              <w:tab/>
            </w:r>
            <w:r w:rsidR="004A3FB7" w:rsidRPr="00A225E7">
              <w:rPr>
                <w:rStyle w:val="Hyperlink"/>
                <w:noProof/>
                <w:lang w:val="en-US"/>
              </w:rPr>
              <w:t>Scalar</w:t>
            </w:r>
            <w:r w:rsidR="004A3FB7" w:rsidRPr="00A225E7">
              <w:rPr>
                <w:rStyle w:val="Hyperlink"/>
                <w:noProof/>
              </w:rPr>
              <w:t xml:space="preserve"> - функции</w:t>
            </w:r>
            <w:r w:rsidR="004A3FB7" w:rsidRPr="00A225E7">
              <w:rPr>
                <w:rStyle w:val="Hyperlink"/>
                <w:noProof/>
                <w:lang w:val="en-US"/>
              </w:rPr>
              <w:t xml:space="preserve"> </w:t>
            </w:r>
            <w:r w:rsidR="004A3FB7" w:rsidRPr="00A225E7">
              <w:rPr>
                <w:rStyle w:val="Hyperlink"/>
                <w:noProof/>
              </w:rPr>
              <w:t>(</w:t>
            </w:r>
            <w:r w:rsidR="004A3FB7" w:rsidRPr="00A225E7">
              <w:rPr>
                <w:rStyle w:val="Hyperlink"/>
                <w:noProof/>
                <w:lang w:val="en-US"/>
              </w:rPr>
              <w:t>functions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_Toc86147253 \h </w:instrText>
            </w:r>
            <w:r w:rsidR="004A3FB7">
              <w:rPr>
                <w:noProof/>
                <w:webHidden/>
              </w:rPr>
            </w:r>
            <w:r w:rsidR="004A3FB7">
              <w:rPr>
                <w:noProof/>
                <w:webHidden/>
              </w:rPr>
              <w:fldChar w:fldCharType="separate"/>
            </w:r>
            <w:r w:rsidR="004A3FB7">
              <w:rPr>
                <w:noProof/>
                <w:webHidden/>
              </w:rPr>
              <w:t>62</w:t>
            </w:r>
            <w:r w:rsidR="004A3FB7">
              <w:rPr>
                <w:noProof/>
                <w:webHidden/>
              </w:rPr>
              <w:fldChar w:fldCharType="end"/>
            </w:r>
          </w:hyperlink>
        </w:p>
        <w:p w14:paraId="761019CB" w14:textId="1C2A9D7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4" w:history="1">
            <w:r w:rsidR="004A3FB7" w:rsidRPr="00A225E7">
              <w:rPr>
                <w:rStyle w:val="Hyperlink"/>
                <w:noProof/>
              </w:rPr>
              <w:t>2.8.2</w:t>
            </w:r>
            <w:r w:rsidR="004A3FB7">
              <w:rPr>
                <w:rFonts w:asciiTheme="minorHAnsi" w:eastAsiaTheme="minorEastAsia" w:hAnsiTheme="minorHAnsi"/>
                <w:noProof/>
                <w:sz w:val="22"/>
                <w:lang w:eastAsia="ru-RU"/>
              </w:rPr>
              <w:tab/>
            </w:r>
            <w:r w:rsidR="004A3FB7" w:rsidRPr="00A225E7">
              <w:rPr>
                <w:rStyle w:val="Hyperlink"/>
                <w:noProof/>
                <w:lang w:val="en-US"/>
              </w:rPr>
              <w:t>Aggregate</w:t>
            </w:r>
            <w:r w:rsidR="004A3FB7" w:rsidRPr="00A225E7">
              <w:rPr>
                <w:rStyle w:val="Hyperlink"/>
                <w:noProof/>
              </w:rPr>
              <w:t xml:space="preserve"> - функции</w:t>
            </w:r>
            <w:r w:rsidR="004A3FB7" w:rsidRPr="00A225E7">
              <w:rPr>
                <w:rStyle w:val="Hyperlink"/>
                <w:noProof/>
                <w:lang w:val="en-US"/>
              </w:rPr>
              <w:t xml:space="preserve"> </w:t>
            </w:r>
            <w:r w:rsidR="004A3FB7" w:rsidRPr="00A225E7">
              <w:rPr>
                <w:rStyle w:val="Hyperlink"/>
                <w:noProof/>
              </w:rPr>
              <w:t>(</w:t>
            </w:r>
            <w:r w:rsidR="004A3FB7" w:rsidRPr="00A225E7">
              <w:rPr>
                <w:rStyle w:val="Hyperlink"/>
                <w:noProof/>
                <w:lang w:val="en-US"/>
              </w:rPr>
              <w:t>functions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_Toc86147254 \h </w:instrText>
            </w:r>
            <w:r w:rsidR="004A3FB7">
              <w:rPr>
                <w:noProof/>
                <w:webHidden/>
              </w:rPr>
            </w:r>
            <w:r w:rsidR="004A3FB7">
              <w:rPr>
                <w:noProof/>
                <w:webHidden/>
              </w:rPr>
              <w:fldChar w:fldCharType="separate"/>
            </w:r>
            <w:r w:rsidR="004A3FB7">
              <w:rPr>
                <w:noProof/>
                <w:webHidden/>
              </w:rPr>
              <w:t>70</w:t>
            </w:r>
            <w:r w:rsidR="004A3FB7">
              <w:rPr>
                <w:noProof/>
                <w:webHidden/>
              </w:rPr>
              <w:fldChar w:fldCharType="end"/>
            </w:r>
          </w:hyperlink>
        </w:p>
        <w:p w14:paraId="62BA6EF7" w14:textId="141ADBDE"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55" w:history="1">
            <w:r w:rsidR="004A3FB7" w:rsidRPr="00A225E7">
              <w:rPr>
                <w:rStyle w:val="Hyperlink"/>
                <w:noProof/>
              </w:rPr>
              <w:t>2.9</w:t>
            </w:r>
            <w:r w:rsidR="004A3FB7">
              <w:rPr>
                <w:rFonts w:asciiTheme="minorHAnsi" w:eastAsiaTheme="minorEastAsia" w:hAnsiTheme="minorHAnsi"/>
                <w:noProof/>
                <w:sz w:val="22"/>
                <w:lang w:eastAsia="ru-RU"/>
              </w:rPr>
              <w:tab/>
            </w:r>
            <w:r w:rsidR="004A3FB7" w:rsidRPr="00A225E7">
              <w:rPr>
                <w:rStyle w:val="Hyperlink"/>
                <w:noProof/>
              </w:rPr>
              <w:t>Поддержка JSON</w:t>
            </w:r>
            <w:r w:rsidR="004A3FB7">
              <w:rPr>
                <w:noProof/>
                <w:webHidden/>
              </w:rPr>
              <w:tab/>
            </w:r>
            <w:r w:rsidR="004A3FB7">
              <w:rPr>
                <w:noProof/>
                <w:webHidden/>
              </w:rPr>
              <w:fldChar w:fldCharType="begin"/>
            </w:r>
            <w:r w:rsidR="004A3FB7">
              <w:rPr>
                <w:noProof/>
                <w:webHidden/>
              </w:rPr>
              <w:instrText xml:space="preserve"> PAGEREF _Toc86147255 \h </w:instrText>
            </w:r>
            <w:r w:rsidR="004A3FB7">
              <w:rPr>
                <w:noProof/>
                <w:webHidden/>
              </w:rPr>
            </w:r>
            <w:r w:rsidR="004A3FB7">
              <w:rPr>
                <w:noProof/>
                <w:webHidden/>
              </w:rPr>
              <w:fldChar w:fldCharType="separate"/>
            </w:r>
            <w:r w:rsidR="004A3FB7">
              <w:rPr>
                <w:noProof/>
                <w:webHidden/>
              </w:rPr>
              <w:t>74</w:t>
            </w:r>
            <w:r w:rsidR="004A3FB7">
              <w:rPr>
                <w:noProof/>
                <w:webHidden/>
              </w:rPr>
              <w:fldChar w:fldCharType="end"/>
            </w:r>
          </w:hyperlink>
        </w:p>
        <w:p w14:paraId="253FDB10" w14:textId="05622F4E"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6" w:history="1">
            <w:r w:rsidR="004A3FB7" w:rsidRPr="00A225E7">
              <w:rPr>
                <w:rStyle w:val="Hyperlink"/>
                <w:noProof/>
              </w:rPr>
              <w:t>2.9.1</w:t>
            </w:r>
            <w:r w:rsidR="004A3FB7">
              <w:rPr>
                <w:rFonts w:asciiTheme="minorHAnsi" w:eastAsiaTheme="minorEastAsia" w:hAnsiTheme="minorHAnsi"/>
                <w:noProof/>
                <w:sz w:val="22"/>
                <w:lang w:eastAsia="ru-RU"/>
              </w:rPr>
              <w:tab/>
            </w:r>
            <w:r w:rsidR="004A3FB7" w:rsidRPr="00A225E7">
              <w:rPr>
                <w:rStyle w:val="Hyperlink"/>
                <w:noProof/>
                <w:lang w:val="en-US"/>
              </w:rPr>
              <w:t>SELECT</w:t>
            </w:r>
            <w:r w:rsidR="004A3FB7" w:rsidRPr="00A225E7">
              <w:rPr>
                <w:rStyle w:val="Hyperlink"/>
                <w:noProof/>
              </w:rPr>
              <w:t xml:space="preserve"> </w:t>
            </w:r>
            <w:r w:rsidR="004A3FB7" w:rsidRPr="00A225E7">
              <w:rPr>
                <w:rStyle w:val="Hyperlink"/>
                <w:noProof/>
                <w:lang w:val="en-US"/>
              </w:rPr>
              <w:t>JSON</w:t>
            </w:r>
            <w:r w:rsidR="004A3FB7">
              <w:rPr>
                <w:noProof/>
                <w:webHidden/>
              </w:rPr>
              <w:tab/>
            </w:r>
            <w:r w:rsidR="004A3FB7">
              <w:rPr>
                <w:noProof/>
                <w:webHidden/>
              </w:rPr>
              <w:fldChar w:fldCharType="begin"/>
            </w:r>
            <w:r w:rsidR="004A3FB7">
              <w:rPr>
                <w:noProof/>
                <w:webHidden/>
              </w:rPr>
              <w:instrText xml:space="preserve"> PAGEREF _Toc86147256 \h </w:instrText>
            </w:r>
            <w:r w:rsidR="004A3FB7">
              <w:rPr>
                <w:noProof/>
                <w:webHidden/>
              </w:rPr>
            </w:r>
            <w:r w:rsidR="004A3FB7">
              <w:rPr>
                <w:noProof/>
                <w:webHidden/>
              </w:rPr>
              <w:fldChar w:fldCharType="separate"/>
            </w:r>
            <w:r w:rsidR="004A3FB7">
              <w:rPr>
                <w:noProof/>
                <w:webHidden/>
              </w:rPr>
              <w:t>74</w:t>
            </w:r>
            <w:r w:rsidR="004A3FB7">
              <w:rPr>
                <w:noProof/>
                <w:webHidden/>
              </w:rPr>
              <w:fldChar w:fldCharType="end"/>
            </w:r>
          </w:hyperlink>
        </w:p>
        <w:p w14:paraId="1DC3CCC8" w14:textId="2625DE1B"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7" w:history="1">
            <w:r w:rsidR="004A3FB7" w:rsidRPr="00A225E7">
              <w:rPr>
                <w:rStyle w:val="Hyperlink"/>
                <w:noProof/>
              </w:rPr>
              <w:t>2.9.2</w:t>
            </w:r>
            <w:r w:rsidR="004A3FB7">
              <w:rPr>
                <w:rFonts w:asciiTheme="minorHAnsi" w:eastAsiaTheme="minorEastAsia" w:hAnsiTheme="minorHAnsi"/>
                <w:noProof/>
                <w:sz w:val="22"/>
                <w:lang w:eastAsia="ru-RU"/>
              </w:rPr>
              <w:tab/>
            </w:r>
            <w:r w:rsidR="004A3FB7" w:rsidRPr="00A225E7">
              <w:rPr>
                <w:rStyle w:val="Hyperlink"/>
                <w:noProof/>
                <w:lang w:val="en-US"/>
              </w:rPr>
              <w:t>INSERT</w:t>
            </w:r>
            <w:r w:rsidR="004A3FB7" w:rsidRPr="00A225E7">
              <w:rPr>
                <w:rStyle w:val="Hyperlink"/>
                <w:noProof/>
              </w:rPr>
              <w:t xml:space="preserve"> </w:t>
            </w:r>
            <w:r w:rsidR="004A3FB7" w:rsidRPr="00A225E7">
              <w:rPr>
                <w:rStyle w:val="Hyperlink"/>
                <w:noProof/>
                <w:lang w:val="en-US"/>
              </w:rPr>
              <w:t>JSON</w:t>
            </w:r>
            <w:r w:rsidR="004A3FB7">
              <w:rPr>
                <w:noProof/>
                <w:webHidden/>
              </w:rPr>
              <w:tab/>
            </w:r>
            <w:r w:rsidR="004A3FB7">
              <w:rPr>
                <w:noProof/>
                <w:webHidden/>
              </w:rPr>
              <w:fldChar w:fldCharType="begin"/>
            </w:r>
            <w:r w:rsidR="004A3FB7">
              <w:rPr>
                <w:noProof/>
                <w:webHidden/>
              </w:rPr>
              <w:instrText xml:space="preserve"> PAGEREF _Toc86147257 \h </w:instrText>
            </w:r>
            <w:r w:rsidR="004A3FB7">
              <w:rPr>
                <w:noProof/>
                <w:webHidden/>
              </w:rPr>
            </w:r>
            <w:r w:rsidR="004A3FB7">
              <w:rPr>
                <w:noProof/>
                <w:webHidden/>
              </w:rPr>
              <w:fldChar w:fldCharType="separate"/>
            </w:r>
            <w:r w:rsidR="004A3FB7">
              <w:rPr>
                <w:noProof/>
                <w:webHidden/>
              </w:rPr>
              <w:t>75</w:t>
            </w:r>
            <w:r w:rsidR="004A3FB7">
              <w:rPr>
                <w:noProof/>
                <w:webHidden/>
              </w:rPr>
              <w:fldChar w:fldCharType="end"/>
            </w:r>
          </w:hyperlink>
        </w:p>
        <w:p w14:paraId="7B93D192" w14:textId="4E755C58"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8" w:history="1">
            <w:r w:rsidR="004A3FB7" w:rsidRPr="00A225E7">
              <w:rPr>
                <w:rStyle w:val="Hyperlink"/>
                <w:noProof/>
              </w:rPr>
              <w:t>2.9.3</w:t>
            </w:r>
            <w:r w:rsidR="004A3FB7">
              <w:rPr>
                <w:rFonts w:asciiTheme="minorHAnsi" w:eastAsiaTheme="minorEastAsia" w:hAnsiTheme="minorHAnsi"/>
                <w:noProof/>
                <w:sz w:val="22"/>
                <w:lang w:eastAsia="ru-RU"/>
              </w:rPr>
              <w:tab/>
            </w:r>
            <w:r w:rsidR="004A3FB7" w:rsidRPr="00A225E7">
              <w:rPr>
                <w:rStyle w:val="Hyperlink"/>
                <w:noProof/>
              </w:rPr>
              <w:t xml:space="preserve">Кодирование </w:t>
            </w:r>
            <w:r w:rsidR="004A3FB7" w:rsidRPr="00A225E7">
              <w:rPr>
                <w:rStyle w:val="Hyperlink"/>
                <w:noProof/>
                <w:lang w:val="en-US"/>
              </w:rPr>
              <w:t>JSON</w:t>
            </w:r>
            <w:r w:rsidR="004A3FB7" w:rsidRPr="00A225E7">
              <w:rPr>
                <w:rStyle w:val="Hyperlink"/>
                <w:noProof/>
              </w:rPr>
              <w:t xml:space="preserve"> типов данных </w:t>
            </w:r>
            <w:r w:rsidR="004A3FB7" w:rsidRPr="00A225E7">
              <w:rPr>
                <w:rStyle w:val="Hyperlink"/>
                <w:noProof/>
                <w:lang w:val="en-US"/>
              </w:rPr>
              <w:t>RT</w:t>
            </w:r>
            <w:r w:rsidR="004A3FB7" w:rsidRPr="00A225E7">
              <w:rPr>
                <w:rStyle w:val="Hyperlink"/>
                <w:noProof/>
              </w:rPr>
              <w:t>.</w:t>
            </w:r>
            <w:r w:rsidR="004A3FB7" w:rsidRPr="00A225E7">
              <w:rPr>
                <w:rStyle w:val="Hyperlink"/>
                <w:noProof/>
                <w:lang w:val="en-US"/>
              </w:rPr>
              <w:t>KeyValue</w:t>
            </w:r>
            <w:r w:rsidR="004A3FB7" w:rsidRPr="00A225E7">
              <w:rPr>
                <w:rStyle w:val="Hyperlink"/>
                <w:noProof/>
              </w:rPr>
              <w:t xml:space="preserve"> (</w:t>
            </w:r>
            <w:r w:rsidR="004A3FB7" w:rsidRPr="00A225E7">
              <w:rPr>
                <w:rStyle w:val="Hyperlink"/>
                <w:noProof/>
                <w:lang w:val="en-US"/>
              </w:rPr>
              <w:t>JSON</w:t>
            </w:r>
            <w:r w:rsidR="004A3FB7" w:rsidRPr="00A225E7">
              <w:rPr>
                <w:rStyle w:val="Hyperlink"/>
                <w:noProof/>
              </w:rPr>
              <w:t xml:space="preserve"> </w:t>
            </w:r>
            <w:r w:rsidR="004A3FB7" w:rsidRPr="00A225E7">
              <w:rPr>
                <w:rStyle w:val="Hyperlink"/>
                <w:noProof/>
                <w:lang w:val="en-US"/>
              </w:rPr>
              <w:t>Encoding</w:t>
            </w:r>
            <w:r w:rsidR="004A3FB7" w:rsidRPr="00A225E7">
              <w:rPr>
                <w:rStyle w:val="Hyperlink"/>
                <w:noProof/>
              </w:rPr>
              <w:t xml:space="preserve"> </w:t>
            </w:r>
            <w:r w:rsidR="004A3FB7" w:rsidRPr="00A225E7">
              <w:rPr>
                <w:rStyle w:val="Hyperlink"/>
                <w:noProof/>
                <w:lang w:val="en-US"/>
              </w:rPr>
              <w:t>of</w:t>
            </w:r>
            <w:r w:rsidR="004A3FB7" w:rsidRPr="00A225E7">
              <w:rPr>
                <w:rStyle w:val="Hyperlink"/>
                <w:noProof/>
              </w:rPr>
              <w:t xml:space="preserve"> </w:t>
            </w:r>
            <w:r w:rsidR="004A3FB7" w:rsidRPr="00A225E7">
              <w:rPr>
                <w:rStyle w:val="Hyperlink"/>
                <w:noProof/>
                <w:lang w:val="en-US"/>
              </w:rPr>
              <w:t>RT</w:t>
            </w:r>
            <w:r w:rsidR="004A3FB7" w:rsidRPr="00A225E7">
              <w:rPr>
                <w:rStyle w:val="Hyperlink"/>
                <w:noProof/>
              </w:rPr>
              <w:t>.</w:t>
            </w:r>
            <w:r w:rsidR="004A3FB7" w:rsidRPr="00A225E7">
              <w:rPr>
                <w:rStyle w:val="Hyperlink"/>
                <w:noProof/>
                <w:lang w:val="en-US"/>
              </w:rPr>
              <w:t>KeyValue</w:t>
            </w:r>
            <w:r w:rsidR="004A3FB7" w:rsidRPr="00A225E7">
              <w:rPr>
                <w:rStyle w:val="Hyperlink"/>
                <w:noProof/>
              </w:rPr>
              <w:t xml:space="preserve"> </w:t>
            </w:r>
            <w:r w:rsidR="004A3FB7" w:rsidRPr="00A225E7">
              <w:rPr>
                <w:rStyle w:val="Hyperlink"/>
                <w:noProof/>
                <w:lang w:val="en-US"/>
              </w:rPr>
              <w:t>Data</w:t>
            </w:r>
            <w:r w:rsidR="004A3FB7" w:rsidRPr="00A225E7">
              <w:rPr>
                <w:rStyle w:val="Hyperlink"/>
                <w:noProof/>
              </w:rPr>
              <w:t xml:space="preserve"> </w:t>
            </w:r>
            <w:r w:rsidR="004A3FB7" w:rsidRPr="00A225E7">
              <w:rPr>
                <w:rStyle w:val="Hyperlink"/>
                <w:noProof/>
                <w:lang w:val="en-US"/>
              </w:rPr>
              <w:t>Types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_Toc86147258 \h </w:instrText>
            </w:r>
            <w:r w:rsidR="004A3FB7">
              <w:rPr>
                <w:noProof/>
                <w:webHidden/>
              </w:rPr>
            </w:r>
            <w:r w:rsidR="004A3FB7">
              <w:rPr>
                <w:noProof/>
                <w:webHidden/>
              </w:rPr>
              <w:fldChar w:fldCharType="separate"/>
            </w:r>
            <w:r w:rsidR="004A3FB7">
              <w:rPr>
                <w:noProof/>
                <w:webHidden/>
              </w:rPr>
              <w:t>75</w:t>
            </w:r>
            <w:r w:rsidR="004A3FB7">
              <w:rPr>
                <w:noProof/>
                <w:webHidden/>
              </w:rPr>
              <w:fldChar w:fldCharType="end"/>
            </w:r>
          </w:hyperlink>
        </w:p>
        <w:p w14:paraId="70DBC1BA" w14:textId="6A4677ED"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59" w:history="1">
            <w:r w:rsidR="004A3FB7" w:rsidRPr="00A225E7">
              <w:rPr>
                <w:rStyle w:val="Hyperlink"/>
                <w:noProof/>
              </w:rPr>
              <w:t>2.9.4</w:t>
            </w:r>
            <w:r w:rsidR="004A3FB7">
              <w:rPr>
                <w:rFonts w:asciiTheme="minorHAnsi" w:eastAsiaTheme="minorEastAsia" w:hAnsiTheme="minorHAnsi"/>
                <w:noProof/>
                <w:sz w:val="22"/>
                <w:lang w:eastAsia="ru-RU"/>
              </w:rPr>
              <w:tab/>
            </w:r>
            <w:r w:rsidR="004A3FB7" w:rsidRPr="00A225E7">
              <w:rPr>
                <w:rStyle w:val="Hyperlink"/>
                <w:noProof/>
              </w:rPr>
              <w:t xml:space="preserve">Функция </w:t>
            </w:r>
            <w:r w:rsidR="004A3FB7" w:rsidRPr="00A225E7">
              <w:rPr>
                <w:rStyle w:val="Hyperlink"/>
                <w:noProof/>
                <w:lang w:val="en-US"/>
              </w:rPr>
              <w:t>fromJson()</w:t>
            </w:r>
            <w:r w:rsidR="004A3FB7">
              <w:rPr>
                <w:noProof/>
                <w:webHidden/>
              </w:rPr>
              <w:tab/>
            </w:r>
            <w:r w:rsidR="004A3FB7">
              <w:rPr>
                <w:noProof/>
                <w:webHidden/>
              </w:rPr>
              <w:fldChar w:fldCharType="begin"/>
            </w:r>
            <w:r w:rsidR="004A3FB7">
              <w:rPr>
                <w:noProof/>
                <w:webHidden/>
              </w:rPr>
              <w:instrText xml:space="preserve"> PAGEREF _Toc86147259 \h </w:instrText>
            </w:r>
            <w:r w:rsidR="004A3FB7">
              <w:rPr>
                <w:noProof/>
                <w:webHidden/>
              </w:rPr>
            </w:r>
            <w:r w:rsidR="004A3FB7">
              <w:rPr>
                <w:noProof/>
                <w:webHidden/>
              </w:rPr>
              <w:fldChar w:fldCharType="separate"/>
            </w:r>
            <w:r w:rsidR="004A3FB7">
              <w:rPr>
                <w:noProof/>
                <w:webHidden/>
              </w:rPr>
              <w:t>77</w:t>
            </w:r>
            <w:r w:rsidR="004A3FB7">
              <w:rPr>
                <w:noProof/>
                <w:webHidden/>
              </w:rPr>
              <w:fldChar w:fldCharType="end"/>
            </w:r>
          </w:hyperlink>
        </w:p>
        <w:p w14:paraId="39A3E7CB" w14:textId="6A7F6AA2"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60" w:history="1">
            <w:r w:rsidR="004A3FB7" w:rsidRPr="00A225E7">
              <w:rPr>
                <w:rStyle w:val="Hyperlink"/>
                <w:noProof/>
              </w:rPr>
              <w:t>2.9.5</w:t>
            </w:r>
            <w:r w:rsidR="004A3FB7">
              <w:rPr>
                <w:rFonts w:asciiTheme="minorHAnsi" w:eastAsiaTheme="minorEastAsia" w:hAnsiTheme="minorHAnsi"/>
                <w:noProof/>
                <w:sz w:val="22"/>
                <w:lang w:eastAsia="ru-RU"/>
              </w:rPr>
              <w:tab/>
            </w:r>
            <w:r w:rsidR="004A3FB7" w:rsidRPr="00A225E7">
              <w:rPr>
                <w:rStyle w:val="Hyperlink"/>
                <w:noProof/>
              </w:rPr>
              <w:t xml:space="preserve">Функция </w:t>
            </w:r>
            <w:r w:rsidR="004A3FB7" w:rsidRPr="00A225E7">
              <w:rPr>
                <w:rStyle w:val="Hyperlink"/>
                <w:noProof/>
                <w:lang w:val="en-US"/>
              </w:rPr>
              <w:t>toJson()</w:t>
            </w:r>
            <w:r w:rsidR="004A3FB7">
              <w:rPr>
                <w:noProof/>
                <w:webHidden/>
              </w:rPr>
              <w:tab/>
            </w:r>
            <w:r w:rsidR="004A3FB7">
              <w:rPr>
                <w:noProof/>
                <w:webHidden/>
              </w:rPr>
              <w:fldChar w:fldCharType="begin"/>
            </w:r>
            <w:r w:rsidR="004A3FB7">
              <w:rPr>
                <w:noProof/>
                <w:webHidden/>
              </w:rPr>
              <w:instrText xml:space="preserve"> PAGEREF _Toc86147260 \h </w:instrText>
            </w:r>
            <w:r w:rsidR="004A3FB7">
              <w:rPr>
                <w:noProof/>
                <w:webHidden/>
              </w:rPr>
            </w:r>
            <w:r w:rsidR="004A3FB7">
              <w:rPr>
                <w:noProof/>
                <w:webHidden/>
              </w:rPr>
              <w:fldChar w:fldCharType="separate"/>
            </w:r>
            <w:r w:rsidR="004A3FB7">
              <w:rPr>
                <w:noProof/>
                <w:webHidden/>
              </w:rPr>
              <w:t>77</w:t>
            </w:r>
            <w:r w:rsidR="004A3FB7">
              <w:rPr>
                <w:noProof/>
                <w:webHidden/>
              </w:rPr>
              <w:fldChar w:fldCharType="end"/>
            </w:r>
          </w:hyperlink>
        </w:p>
        <w:p w14:paraId="60002DE3" w14:textId="26855E6A"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61" w:history="1">
            <w:r w:rsidR="004A3FB7" w:rsidRPr="00A225E7">
              <w:rPr>
                <w:rStyle w:val="Hyperlink"/>
                <w:noProof/>
              </w:rPr>
              <w:t>2.10</w:t>
            </w:r>
            <w:r w:rsidR="004A3FB7">
              <w:rPr>
                <w:rFonts w:asciiTheme="minorHAnsi" w:eastAsiaTheme="minorEastAsia" w:hAnsiTheme="minorHAnsi"/>
                <w:noProof/>
                <w:sz w:val="22"/>
                <w:lang w:eastAsia="ru-RU"/>
              </w:rPr>
              <w:tab/>
            </w:r>
            <w:r w:rsidR="004A3FB7" w:rsidRPr="00A225E7">
              <w:rPr>
                <w:rStyle w:val="Hyperlink"/>
                <w:noProof/>
              </w:rPr>
              <w:t>Безопасность (Security)</w:t>
            </w:r>
            <w:r w:rsidR="004A3FB7">
              <w:rPr>
                <w:noProof/>
                <w:webHidden/>
              </w:rPr>
              <w:tab/>
            </w:r>
            <w:r w:rsidR="004A3FB7">
              <w:rPr>
                <w:noProof/>
                <w:webHidden/>
              </w:rPr>
              <w:fldChar w:fldCharType="begin"/>
            </w:r>
            <w:r w:rsidR="004A3FB7">
              <w:rPr>
                <w:noProof/>
                <w:webHidden/>
              </w:rPr>
              <w:instrText xml:space="preserve"> PAGEREF _Toc86147261 \h </w:instrText>
            </w:r>
            <w:r w:rsidR="004A3FB7">
              <w:rPr>
                <w:noProof/>
                <w:webHidden/>
              </w:rPr>
            </w:r>
            <w:r w:rsidR="004A3FB7">
              <w:rPr>
                <w:noProof/>
                <w:webHidden/>
              </w:rPr>
              <w:fldChar w:fldCharType="separate"/>
            </w:r>
            <w:r w:rsidR="004A3FB7">
              <w:rPr>
                <w:noProof/>
                <w:webHidden/>
              </w:rPr>
              <w:t>78</w:t>
            </w:r>
            <w:r w:rsidR="004A3FB7">
              <w:rPr>
                <w:noProof/>
                <w:webHidden/>
              </w:rPr>
              <w:fldChar w:fldCharType="end"/>
            </w:r>
          </w:hyperlink>
        </w:p>
        <w:p w14:paraId="01ED40D3" w14:textId="226591A1"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62" w:history="1">
            <w:r w:rsidR="004A3FB7" w:rsidRPr="00A225E7">
              <w:rPr>
                <w:rStyle w:val="Hyperlink"/>
                <w:noProof/>
              </w:rPr>
              <w:t>2.10.1</w:t>
            </w:r>
            <w:r w:rsidR="004A3FB7">
              <w:rPr>
                <w:rFonts w:asciiTheme="minorHAnsi" w:eastAsiaTheme="minorEastAsia" w:hAnsiTheme="minorHAnsi"/>
                <w:noProof/>
                <w:sz w:val="22"/>
                <w:lang w:eastAsia="ru-RU"/>
              </w:rPr>
              <w:tab/>
            </w:r>
            <w:r w:rsidR="004A3FB7" w:rsidRPr="00A225E7">
              <w:rPr>
                <w:rStyle w:val="Hyperlink"/>
                <w:noProof/>
              </w:rPr>
              <w:t>Роли базы данных (</w:t>
            </w:r>
            <w:r w:rsidR="004A3FB7" w:rsidRPr="00A225E7">
              <w:rPr>
                <w:rStyle w:val="Hyperlink"/>
                <w:noProof/>
                <w:lang w:val="en-US"/>
              </w:rPr>
              <w:t>Database Roles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_Toc86147262 \h </w:instrText>
            </w:r>
            <w:r w:rsidR="004A3FB7">
              <w:rPr>
                <w:noProof/>
                <w:webHidden/>
              </w:rPr>
            </w:r>
            <w:r w:rsidR="004A3FB7">
              <w:rPr>
                <w:noProof/>
                <w:webHidden/>
              </w:rPr>
              <w:fldChar w:fldCharType="separate"/>
            </w:r>
            <w:r w:rsidR="004A3FB7">
              <w:rPr>
                <w:noProof/>
                <w:webHidden/>
              </w:rPr>
              <w:t>78</w:t>
            </w:r>
            <w:r w:rsidR="004A3FB7">
              <w:rPr>
                <w:noProof/>
                <w:webHidden/>
              </w:rPr>
              <w:fldChar w:fldCharType="end"/>
            </w:r>
          </w:hyperlink>
        </w:p>
        <w:p w14:paraId="05DC8C96" w14:textId="67393B26" w:rsidR="004A3FB7" w:rsidRDefault="00000000">
          <w:pPr>
            <w:pStyle w:val="TOC3"/>
            <w:tabs>
              <w:tab w:val="left" w:pos="1540"/>
              <w:tab w:val="right" w:leader="dot" w:pos="9344"/>
            </w:tabs>
            <w:rPr>
              <w:rFonts w:asciiTheme="minorHAnsi" w:eastAsiaTheme="minorEastAsia" w:hAnsiTheme="minorHAnsi"/>
              <w:noProof/>
              <w:sz w:val="22"/>
              <w:lang w:eastAsia="ru-RU"/>
            </w:rPr>
          </w:pPr>
          <w:hyperlink w:anchor="_Toc86147263" w:history="1">
            <w:r w:rsidR="004A3FB7" w:rsidRPr="00A225E7">
              <w:rPr>
                <w:rStyle w:val="Hyperlink"/>
                <w:noProof/>
              </w:rPr>
              <w:t>2.10.2</w:t>
            </w:r>
            <w:r w:rsidR="004A3FB7">
              <w:rPr>
                <w:rFonts w:asciiTheme="minorHAnsi" w:eastAsiaTheme="minorEastAsia" w:hAnsiTheme="minorHAnsi"/>
                <w:noProof/>
                <w:sz w:val="22"/>
                <w:lang w:eastAsia="ru-RU"/>
              </w:rPr>
              <w:tab/>
            </w:r>
            <w:r w:rsidR="004A3FB7" w:rsidRPr="00A225E7">
              <w:rPr>
                <w:rStyle w:val="Hyperlink"/>
                <w:noProof/>
              </w:rPr>
              <w:t>Пользователи (</w:t>
            </w:r>
            <w:r w:rsidR="004A3FB7" w:rsidRPr="00A225E7">
              <w:rPr>
                <w:rStyle w:val="Hyperlink"/>
                <w:noProof/>
                <w:lang w:val="en-US"/>
              </w:rPr>
              <w:t>Users</w:t>
            </w:r>
            <w:r w:rsidR="004A3FB7" w:rsidRPr="00A225E7">
              <w:rPr>
                <w:rStyle w:val="Hyperlink"/>
                <w:noProof/>
              </w:rPr>
              <w:t>)</w:t>
            </w:r>
            <w:r w:rsidR="004A3FB7">
              <w:rPr>
                <w:noProof/>
                <w:webHidden/>
              </w:rPr>
              <w:tab/>
            </w:r>
            <w:r w:rsidR="004A3FB7">
              <w:rPr>
                <w:noProof/>
                <w:webHidden/>
              </w:rPr>
              <w:fldChar w:fldCharType="begin"/>
            </w:r>
            <w:r w:rsidR="004A3FB7">
              <w:rPr>
                <w:noProof/>
                <w:webHidden/>
              </w:rPr>
              <w:instrText xml:space="preserve"> PAGEREF _Toc86147263 \h </w:instrText>
            </w:r>
            <w:r w:rsidR="004A3FB7">
              <w:rPr>
                <w:noProof/>
                <w:webHidden/>
              </w:rPr>
            </w:r>
            <w:r w:rsidR="004A3FB7">
              <w:rPr>
                <w:noProof/>
                <w:webHidden/>
              </w:rPr>
              <w:fldChar w:fldCharType="separate"/>
            </w:r>
            <w:r w:rsidR="004A3FB7">
              <w:rPr>
                <w:noProof/>
                <w:webHidden/>
              </w:rPr>
              <w:t>82</w:t>
            </w:r>
            <w:r w:rsidR="004A3FB7">
              <w:rPr>
                <w:noProof/>
                <w:webHidden/>
              </w:rPr>
              <w:fldChar w:fldCharType="end"/>
            </w:r>
          </w:hyperlink>
        </w:p>
        <w:p w14:paraId="790A173B" w14:textId="00D4B45E" w:rsidR="004A3FB7" w:rsidRDefault="00000000">
          <w:pPr>
            <w:pStyle w:val="TOC3"/>
            <w:tabs>
              <w:tab w:val="left" w:pos="1540"/>
              <w:tab w:val="right" w:leader="dot" w:pos="9344"/>
            </w:tabs>
            <w:rPr>
              <w:rFonts w:asciiTheme="minorHAnsi" w:eastAsiaTheme="minorEastAsia" w:hAnsiTheme="minorHAnsi"/>
              <w:noProof/>
              <w:sz w:val="22"/>
              <w:lang w:eastAsia="ru-RU"/>
            </w:rPr>
          </w:pPr>
          <w:hyperlink w:anchor="_Toc86147264" w:history="1">
            <w:r w:rsidR="004A3FB7" w:rsidRPr="00A225E7">
              <w:rPr>
                <w:rStyle w:val="Hyperlink"/>
                <w:noProof/>
              </w:rPr>
              <w:t>2.10.3</w:t>
            </w:r>
            <w:r w:rsidR="004A3FB7">
              <w:rPr>
                <w:rFonts w:asciiTheme="minorHAnsi" w:eastAsiaTheme="minorEastAsia" w:hAnsiTheme="minorHAnsi"/>
                <w:noProof/>
                <w:sz w:val="22"/>
                <w:lang w:eastAsia="ru-RU"/>
              </w:rPr>
              <w:tab/>
            </w:r>
            <w:r w:rsidR="004A3FB7" w:rsidRPr="00A225E7">
              <w:rPr>
                <w:rStyle w:val="Hyperlink"/>
                <w:noProof/>
                <w:lang w:val="en-US"/>
              </w:rPr>
              <w:t>Контроль данных (Data Control)</w:t>
            </w:r>
            <w:r w:rsidR="004A3FB7">
              <w:rPr>
                <w:noProof/>
                <w:webHidden/>
              </w:rPr>
              <w:tab/>
            </w:r>
            <w:r w:rsidR="004A3FB7">
              <w:rPr>
                <w:noProof/>
                <w:webHidden/>
              </w:rPr>
              <w:fldChar w:fldCharType="begin"/>
            </w:r>
            <w:r w:rsidR="004A3FB7">
              <w:rPr>
                <w:noProof/>
                <w:webHidden/>
              </w:rPr>
              <w:instrText xml:space="preserve"> PAGEREF _Toc86147264 \h </w:instrText>
            </w:r>
            <w:r w:rsidR="004A3FB7">
              <w:rPr>
                <w:noProof/>
                <w:webHidden/>
              </w:rPr>
            </w:r>
            <w:r w:rsidR="004A3FB7">
              <w:rPr>
                <w:noProof/>
                <w:webHidden/>
              </w:rPr>
              <w:fldChar w:fldCharType="separate"/>
            </w:r>
            <w:r w:rsidR="004A3FB7">
              <w:rPr>
                <w:noProof/>
                <w:webHidden/>
              </w:rPr>
              <w:t>83</w:t>
            </w:r>
            <w:r w:rsidR="004A3FB7">
              <w:rPr>
                <w:noProof/>
                <w:webHidden/>
              </w:rPr>
              <w:fldChar w:fldCharType="end"/>
            </w:r>
          </w:hyperlink>
        </w:p>
        <w:p w14:paraId="132A20DF" w14:textId="76110B2C" w:rsidR="004A3FB7" w:rsidRDefault="00000000">
          <w:pPr>
            <w:pStyle w:val="TOC2"/>
            <w:tabs>
              <w:tab w:val="left" w:pos="960"/>
              <w:tab w:val="right" w:leader="dot" w:pos="9344"/>
            </w:tabs>
            <w:rPr>
              <w:rFonts w:asciiTheme="minorHAnsi" w:eastAsiaTheme="minorEastAsia" w:hAnsiTheme="minorHAnsi"/>
              <w:noProof/>
              <w:sz w:val="22"/>
              <w:lang w:eastAsia="ru-RU"/>
            </w:rPr>
          </w:pPr>
          <w:hyperlink w:anchor="_Toc86147265" w:history="1">
            <w:r w:rsidR="004A3FB7" w:rsidRPr="00A225E7">
              <w:rPr>
                <w:rStyle w:val="Hyperlink"/>
                <w:noProof/>
              </w:rPr>
              <w:t>2.11</w:t>
            </w:r>
            <w:r w:rsidR="004A3FB7">
              <w:rPr>
                <w:rFonts w:asciiTheme="minorHAnsi" w:eastAsiaTheme="minorEastAsia" w:hAnsiTheme="minorHAnsi"/>
                <w:noProof/>
                <w:sz w:val="22"/>
                <w:lang w:eastAsia="ru-RU"/>
              </w:rPr>
              <w:tab/>
            </w:r>
            <w:r w:rsidR="004A3FB7" w:rsidRPr="00A225E7">
              <w:rPr>
                <w:rStyle w:val="Hyperlink"/>
                <w:noProof/>
              </w:rPr>
              <w:t>Триггеры (Triggers)</w:t>
            </w:r>
            <w:r w:rsidR="004A3FB7">
              <w:rPr>
                <w:noProof/>
                <w:webHidden/>
              </w:rPr>
              <w:tab/>
            </w:r>
            <w:r w:rsidR="004A3FB7">
              <w:rPr>
                <w:noProof/>
                <w:webHidden/>
              </w:rPr>
              <w:fldChar w:fldCharType="begin"/>
            </w:r>
            <w:r w:rsidR="004A3FB7">
              <w:rPr>
                <w:noProof/>
                <w:webHidden/>
              </w:rPr>
              <w:instrText xml:space="preserve"> PAGEREF _Toc86147265 \h </w:instrText>
            </w:r>
            <w:r w:rsidR="004A3FB7">
              <w:rPr>
                <w:noProof/>
                <w:webHidden/>
              </w:rPr>
            </w:r>
            <w:r w:rsidR="004A3FB7">
              <w:rPr>
                <w:noProof/>
                <w:webHidden/>
              </w:rPr>
              <w:fldChar w:fldCharType="separate"/>
            </w:r>
            <w:r w:rsidR="004A3FB7">
              <w:rPr>
                <w:noProof/>
                <w:webHidden/>
              </w:rPr>
              <w:t>90</w:t>
            </w:r>
            <w:r w:rsidR="004A3FB7">
              <w:rPr>
                <w:noProof/>
                <w:webHidden/>
              </w:rPr>
              <w:fldChar w:fldCharType="end"/>
            </w:r>
          </w:hyperlink>
        </w:p>
        <w:p w14:paraId="523BCBAD" w14:textId="06803F1F"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66" w:history="1">
            <w:r w:rsidR="004A3FB7" w:rsidRPr="00A225E7">
              <w:rPr>
                <w:rStyle w:val="Hyperlink"/>
                <w:noProof/>
              </w:rPr>
              <w:t>2.11.1</w:t>
            </w:r>
            <w:r w:rsidR="004A3FB7">
              <w:rPr>
                <w:rFonts w:asciiTheme="minorHAnsi" w:eastAsiaTheme="minorEastAsia" w:hAnsiTheme="minorHAnsi"/>
                <w:noProof/>
                <w:sz w:val="22"/>
                <w:lang w:eastAsia="ru-RU"/>
              </w:rPr>
              <w:tab/>
            </w:r>
            <w:r w:rsidR="004A3FB7" w:rsidRPr="00A225E7">
              <w:rPr>
                <w:rStyle w:val="Hyperlink"/>
                <w:noProof/>
              </w:rPr>
              <w:t>CREATE TRIGGER</w:t>
            </w:r>
            <w:r w:rsidR="004A3FB7">
              <w:rPr>
                <w:noProof/>
                <w:webHidden/>
              </w:rPr>
              <w:tab/>
            </w:r>
            <w:r w:rsidR="004A3FB7">
              <w:rPr>
                <w:noProof/>
                <w:webHidden/>
              </w:rPr>
              <w:fldChar w:fldCharType="begin"/>
            </w:r>
            <w:r w:rsidR="004A3FB7">
              <w:rPr>
                <w:noProof/>
                <w:webHidden/>
              </w:rPr>
              <w:instrText xml:space="preserve"> PAGEREF _Toc86147266 \h </w:instrText>
            </w:r>
            <w:r w:rsidR="004A3FB7">
              <w:rPr>
                <w:noProof/>
                <w:webHidden/>
              </w:rPr>
            </w:r>
            <w:r w:rsidR="004A3FB7">
              <w:rPr>
                <w:noProof/>
                <w:webHidden/>
              </w:rPr>
              <w:fldChar w:fldCharType="separate"/>
            </w:r>
            <w:r w:rsidR="004A3FB7">
              <w:rPr>
                <w:noProof/>
                <w:webHidden/>
              </w:rPr>
              <w:t>90</w:t>
            </w:r>
            <w:r w:rsidR="004A3FB7">
              <w:rPr>
                <w:noProof/>
                <w:webHidden/>
              </w:rPr>
              <w:fldChar w:fldCharType="end"/>
            </w:r>
          </w:hyperlink>
        </w:p>
        <w:p w14:paraId="5B017C52" w14:textId="5887CB4C" w:rsidR="004A3FB7" w:rsidRDefault="00000000">
          <w:pPr>
            <w:pStyle w:val="TOC3"/>
            <w:tabs>
              <w:tab w:val="left" w:pos="1320"/>
              <w:tab w:val="right" w:leader="dot" w:pos="9344"/>
            </w:tabs>
            <w:rPr>
              <w:rFonts w:asciiTheme="minorHAnsi" w:eastAsiaTheme="minorEastAsia" w:hAnsiTheme="minorHAnsi"/>
              <w:noProof/>
              <w:sz w:val="22"/>
              <w:lang w:eastAsia="ru-RU"/>
            </w:rPr>
          </w:pPr>
          <w:hyperlink w:anchor="_Toc86147267" w:history="1">
            <w:r w:rsidR="004A3FB7" w:rsidRPr="00A225E7">
              <w:rPr>
                <w:rStyle w:val="Hyperlink"/>
                <w:noProof/>
              </w:rPr>
              <w:t>2.11.2</w:t>
            </w:r>
            <w:r w:rsidR="004A3FB7">
              <w:rPr>
                <w:rFonts w:asciiTheme="minorHAnsi" w:eastAsiaTheme="minorEastAsia" w:hAnsiTheme="minorHAnsi"/>
                <w:noProof/>
                <w:sz w:val="22"/>
                <w:lang w:eastAsia="ru-RU"/>
              </w:rPr>
              <w:tab/>
            </w:r>
            <w:r w:rsidR="004A3FB7" w:rsidRPr="00A225E7">
              <w:rPr>
                <w:rStyle w:val="Hyperlink"/>
                <w:noProof/>
              </w:rPr>
              <w:t>CREATE TRIGGER</w:t>
            </w:r>
            <w:r w:rsidR="004A3FB7">
              <w:rPr>
                <w:noProof/>
                <w:webHidden/>
              </w:rPr>
              <w:tab/>
            </w:r>
            <w:r w:rsidR="004A3FB7">
              <w:rPr>
                <w:noProof/>
                <w:webHidden/>
              </w:rPr>
              <w:fldChar w:fldCharType="begin"/>
            </w:r>
            <w:r w:rsidR="004A3FB7">
              <w:rPr>
                <w:noProof/>
                <w:webHidden/>
              </w:rPr>
              <w:instrText xml:space="preserve"> PAGEREF _Toc86147267 \h </w:instrText>
            </w:r>
            <w:r w:rsidR="004A3FB7">
              <w:rPr>
                <w:noProof/>
                <w:webHidden/>
              </w:rPr>
            </w:r>
            <w:r w:rsidR="004A3FB7">
              <w:rPr>
                <w:noProof/>
                <w:webHidden/>
              </w:rPr>
              <w:fldChar w:fldCharType="separate"/>
            </w:r>
            <w:r w:rsidR="004A3FB7">
              <w:rPr>
                <w:noProof/>
                <w:webHidden/>
              </w:rPr>
              <w:t>90</w:t>
            </w:r>
            <w:r w:rsidR="004A3FB7">
              <w:rPr>
                <w:noProof/>
                <w:webHidden/>
              </w:rPr>
              <w:fldChar w:fldCharType="end"/>
            </w:r>
          </w:hyperlink>
        </w:p>
        <w:p w14:paraId="630B32C6" w14:textId="2A01CBA3" w:rsidR="004A3FB7" w:rsidRDefault="00000000">
          <w:pPr>
            <w:pStyle w:val="TOC1"/>
            <w:tabs>
              <w:tab w:val="left" w:pos="1945"/>
            </w:tabs>
            <w:rPr>
              <w:rFonts w:asciiTheme="minorHAnsi" w:eastAsiaTheme="minorEastAsia" w:hAnsiTheme="minorHAnsi"/>
              <w:sz w:val="22"/>
              <w:lang w:eastAsia="ru-RU"/>
            </w:rPr>
          </w:pPr>
          <w:hyperlink w:anchor="_Toc86147268" w:history="1">
            <w:r w:rsidR="004A3FB7" w:rsidRPr="00A225E7">
              <w:rPr>
                <w:rStyle w:val="Hyperlink"/>
                <w:lang w:val="en-US"/>
              </w:rPr>
              <w:t>Приложение 1.</w:t>
            </w:r>
            <w:r w:rsidR="004A3FB7">
              <w:rPr>
                <w:rFonts w:asciiTheme="minorHAnsi" w:eastAsiaTheme="minorEastAsia" w:hAnsiTheme="minorHAnsi"/>
                <w:sz w:val="22"/>
                <w:lang w:eastAsia="ru-RU"/>
              </w:rPr>
              <w:tab/>
            </w:r>
            <w:r w:rsidR="004A3FB7" w:rsidRPr="00A225E7">
              <w:rPr>
                <w:rStyle w:val="Hyperlink"/>
              </w:rPr>
              <w:t>КЛЮЧЕВЫЕ</w:t>
            </w:r>
            <w:r w:rsidR="004A3FB7" w:rsidRPr="00A225E7">
              <w:rPr>
                <w:rStyle w:val="Hyperlink"/>
                <w:lang w:val="en-US"/>
              </w:rPr>
              <w:t xml:space="preserve"> </w:t>
            </w:r>
            <w:r w:rsidR="004A3FB7" w:rsidRPr="00A225E7">
              <w:rPr>
                <w:rStyle w:val="Hyperlink"/>
              </w:rPr>
              <w:t>СЛОВА</w:t>
            </w:r>
            <w:r w:rsidR="004A3FB7" w:rsidRPr="00A225E7">
              <w:rPr>
                <w:rStyle w:val="Hyperlink"/>
                <w:lang w:val="en-US"/>
              </w:rPr>
              <w:t xml:space="preserve"> CQL</w:t>
            </w:r>
            <w:r w:rsidR="004A3FB7">
              <w:rPr>
                <w:webHidden/>
              </w:rPr>
              <w:tab/>
            </w:r>
            <w:r w:rsidR="004A3FB7">
              <w:rPr>
                <w:webHidden/>
              </w:rPr>
              <w:fldChar w:fldCharType="begin"/>
            </w:r>
            <w:r w:rsidR="004A3FB7">
              <w:rPr>
                <w:webHidden/>
              </w:rPr>
              <w:instrText xml:space="preserve"> PAGEREF _Toc86147268 \h </w:instrText>
            </w:r>
            <w:r w:rsidR="004A3FB7">
              <w:rPr>
                <w:webHidden/>
              </w:rPr>
            </w:r>
            <w:r w:rsidR="004A3FB7">
              <w:rPr>
                <w:webHidden/>
              </w:rPr>
              <w:fldChar w:fldCharType="separate"/>
            </w:r>
            <w:r w:rsidR="004A3FB7">
              <w:rPr>
                <w:webHidden/>
              </w:rPr>
              <w:t>91</w:t>
            </w:r>
            <w:r w:rsidR="004A3FB7">
              <w:rPr>
                <w:webHidden/>
              </w:rPr>
              <w:fldChar w:fldCharType="end"/>
            </w:r>
          </w:hyperlink>
        </w:p>
        <w:p w14:paraId="54605FE2" w14:textId="17D0CAD8" w:rsidR="002906F2" w:rsidRDefault="002906F2">
          <w:r>
            <w:rPr>
              <w:b/>
              <w:bCs/>
            </w:rPr>
            <w:lastRenderedPageBreak/>
            <w:fldChar w:fldCharType="end"/>
          </w:r>
        </w:p>
      </w:sdtContent>
    </w:sdt>
    <w:p w14:paraId="2009FFB0" w14:textId="77777777" w:rsidR="002A753E" w:rsidRDefault="002A753E" w:rsidP="002A753E">
      <w:pPr>
        <w:pStyle w:val="af"/>
      </w:pPr>
    </w:p>
    <w:p w14:paraId="0D6F6351" w14:textId="0D0C755B" w:rsidR="00A51DB4" w:rsidRPr="00A51DB4" w:rsidRDefault="00A51DB4" w:rsidP="00A51DB4">
      <w:pPr>
        <w:pStyle w:val="12"/>
        <w:ind w:left="0" w:firstLine="0"/>
        <w:rPr>
          <w:caps w:val="0"/>
        </w:rPr>
      </w:pPr>
      <w:bookmarkStart w:id="0" w:name="_Toc86147206"/>
      <w:r w:rsidRPr="00A51DB4">
        <w:rPr>
          <w:caps w:val="0"/>
        </w:rPr>
        <w:lastRenderedPageBreak/>
        <w:t>ОПИСАНИЕ RT.</w:t>
      </w:r>
      <w:r w:rsidR="009A1640">
        <w:rPr>
          <w:caps w:val="0"/>
          <w:lang w:val="en-US"/>
        </w:rPr>
        <w:t>KEYVALUE</w:t>
      </w:r>
      <w:bookmarkEnd w:id="0"/>
    </w:p>
    <w:p w14:paraId="5591545F" w14:textId="323A20FA" w:rsidR="00DB76DE" w:rsidRDefault="009A1640" w:rsidP="00DB76DE">
      <w:pPr>
        <w:pStyle w:val="af"/>
      </w:pPr>
      <w:r w:rsidRPr="006E55C4">
        <w:rPr>
          <w:b/>
          <w:lang w:val="en-US"/>
        </w:rPr>
        <w:t>RT</w:t>
      </w:r>
      <w:r w:rsidRPr="006E55C4">
        <w:rPr>
          <w:b/>
        </w:rPr>
        <w:t>.</w:t>
      </w:r>
      <w:r w:rsidRPr="006E55C4">
        <w:rPr>
          <w:b/>
          <w:lang w:val="en-US"/>
        </w:rPr>
        <w:t>KeyValue</w:t>
      </w:r>
      <w:r w:rsidRPr="008D14A6">
        <w:t xml:space="preserve"> </w:t>
      </w:r>
      <w:r>
        <w:t>–</w:t>
      </w:r>
      <w:r w:rsidRPr="008D14A6">
        <w:t xml:space="preserve"> это</w:t>
      </w:r>
      <w:r w:rsidRPr="006E55C4">
        <w:t xml:space="preserve"> </w:t>
      </w:r>
      <w:r w:rsidRPr="008D14A6">
        <w:t xml:space="preserve">NoSQL распределенная база, </w:t>
      </w:r>
      <w:r>
        <w:t>обладающая высокой</w:t>
      </w:r>
      <w:r w:rsidRPr="008D14A6">
        <w:t xml:space="preserve"> масштабируемост</w:t>
      </w:r>
      <w:r>
        <w:t>ью</w:t>
      </w:r>
      <w:r w:rsidRPr="008D14A6">
        <w:t xml:space="preserve"> и доступност</w:t>
      </w:r>
      <w:r>
        <w:t>ью</w:t>
      </w:r>
      <w:r w:rsidRPr="008D14A6">
        <w:t xml:space="preserve"> без ущерба для производительности. Линейная масштабируемость и проверенная отказоустойчивость на стандартном оборудовании или облачной инфраструктуре делают </w:t>
      </w:r>
      <w:r>
        <w:t>её</w:t>
      </w:r>
      <w:r w:rsidRPr="008D14A6">
        <w:t xml:space="preserve"> идеальной платформой для критически важных данных</w:t>
      </w:r>
      <w:r>
        <w:t>.</w:t>
      </w:r>
    </w:p>
    <w:p w14:paraId="5FF8B5BE" w14:textId="729B5E70" w:rsidR="009A1640" w:rsidRDefault="009A1640" w:rsidP="009A1640">
      <w:pPr>
        <w:pStyle w:val="af"/>
      </w:pPr>
      <w:r>
        <w:t xml:space="preserve">Данный документ описывет возможности взаимодейтсвия Пользователя с </w:t>
      </w:r>
      <w:r>
        <w:rPr>
          <w:lang w:val="en-US"/>
        </w:rPr>
        <w:t>RT</w:t>
      </w:r>
      <w:r w:rsidRPr="004B3269">
        <w:t>.</w:t>
      </w:r>
      <w:r>
        <w:rPr>
          <w:lang w:val="en-US"/>
        </w:rPr>
        <w:t>KeyValue</w:t>
      </w:r>
      <w:r>
        <w:t xml:space="preserve"> при использованнии языка запросов </w:t>
      </w:r>
      <w:r>
        <w:rPr>
          <w:lang w:val="en-US"/>
        </w:rPr>
        <w:t>CQL</w:t>
      </w:r>
      <w:r>
        <w:t>.</w:t>
      </w:r>
    </w:p>
    <w:p w14:paraId="6C79693A" w14:textId="4EBC626F" w:rsidR="00A51DB4" w:rsidRDefault="00A51DB4" w:rsidP="009A1640">
      <w:pPr>
        <w:pStyle w:val="af"/>
      </w:pPr>
    </w:p>
    <w:p w14:paraId="7267493A" w14:textId="4BE10E79" w:rsidR="008D65EE" w:rsidRDefault="00DB76DE" w:rsidP="00A51DB4">
      <w:pPr>
        <w:pStyle w:val="12"/>
        <w:rPr>
          <w:caps w:val="0"/>
        </w:rPr>
      </w:pPr>
      <w:bookmarkStart w:id="1" w:name="_Toc86147207"/>
      <w:r>
        <w:rPr>
          <w:caps w:val="0"/>
        </w:rPr>
        <w:lastRenderedPageBreak/>
        <w:t xml:space="preserve">Язык запросов </w:t>
      </w:r>
      <w:r>
        <w:rPr>
          <w:caps w:val="0"/>
          <w:lang w:val="en-US"/>
        </w:rPr>
        <w:t>(CQL</w:t>
      </w:r>
      <w:r>
        <w:rPr>
          <w:caps w:val="0"/>
        </w:rPr>
        <w:t>)</w:t>
      </w:r>
      <w:bookmarkEnd w:id="1"/>
    </w:p>
    <w:p w14:paraId="2F30D467" w14:textId="713EABE8" w:rsidR="004B3269" w:rsidRPr="004B3269" w:rsidRDefault="004B3269" w:rsidP="004B3269">
      <w:pPr>
        <w:pStyle w:val="af"/>
      </w:pPr>
      <w:r>
        <w:rPr>
          <w:lang w:val="en-US"/>
        </w:rPr>
        <w:t>CQL</w:t>
      </w:r>
      <w:r w:rsidRPr="004B3269">
        <w:t xml:space="preserve"> </w:t>
      </w:r>
      <w:r>
        <w:t xml:space="preserve">представляет модель, аналогичную </w:t>
      </w:r>
      <w:r>
        <w:rPr>
          <w:lang w:val="en-US"/>
        </w:rPr>
        <w:t>SQL</w:t>
      </w:r>
      <w:r>
        <w:t xml:space="preserve">. Данные хранятся в таблицах, содержащих строки столбцов. По этой причине использованные термины (таблицы, строки и столбцы) имеют то же определение, что и в </w:t>
      </w:r>
      <w:r>
        <w:rPr>
          <w:lang w:val="en-US"/>
        </w:rPr>
        <w:t>SQL</w:t>
      </w:r>
      <w:r>
        <w:t>.</w:t>
      </w:r>
    </w:p>
    <w:p w14:paraId="7696C3C3" w14:textId="6E626459" w:rsidR="006555BA" w:rsidRDefault="009654AF" w:rsidP="00227742">
      <w:pPr>
        <w:pStyle w:val="23"/>
        <w:rPr>
          <w:lang w:val="ru-RU"/>
        </w:rPr>
      </w:pPr>
      <w:bookmarkStart w:id="2" w:name="_Toc86147208"/>
      <w:r>
        <w:rPr>
          <w:lang w:val="ru-RU"/>
        </w:rPr>
        <w:t>Определения</w:t>
      </w:r>
      <w:bookmarkEnd w:id="2"/>
    </w:p>
    <w:p w14:paraId="4FB09AA6" w14:textId="5D94B6A6" w:rsidR="0039438F" w:rsidRPr="0039438F" w:rsidRDefault="0039438F" w:rsidP="0039438F">
      <w:pPr>
        <w:pStyle w:val="34"/>
      </w:pPr>
      <w:bookmarkStart w:id="3" w:name="_Toc86147209"/>
      <w:r>
        <w:t>Условные обозначения</w:t>
      </w:r>
      <w:bookmarkEnd w:id="3"/>
    </w:p>
    <w:p w14:paraId="48458B81" w14:textId="2633C10D" w:rsidR="0039438F" w:rsidRPr="0039438F" w:rsidRDefault="0039438F" w:rsidP="0039438F">
      <w:pPr>
        <w:pStyle w:val="af"/>
      </w:pPr>
      <w:r w:rsidRPr="0039438F">
        <w:t xml:space="preserve">Чтобы помочь в указании синтаксиса CQL, </w:t>
      </w:r>
      <w:r w:rsidR="00DF71D2" w:rsidRPr="00DF71D2">
        <w:t xml:space="preserve">в этоом документе </w:t>
      </w:r>
      <w:r>
        <w:t>будут</w:t>
      </w:r>
      <w:r w:rsidRPr="0039438F">
        <w:t xml:space="preserve"> использовать</w:t>
      </w:r>
      <w:r>
        <w:t>ся</w:t>
      </w:r>
      <w:r w:rsidRPr="0039438F">
        <w:t xml:space="preserve"> следующие соглашения:</w:t>
      </w:r>
    </w:p>
    <w:p w14:paraId="05AF5D8B" w14:textId="42F81F98" w:rsidR="0039438F" w:rsidRPr="0039438F" w:rsidRDefault="0039438F" w:rsidP="0033535B">
      <w:pPr>
        <w:pStyle w:val="af"/>
        <w:numPr>
          <w:ilvl w:val="0"/>
          <w:numId w:val="66"/>
        </w:numPr>
      </w:pPr>
      <w:r w:rsidRPr="0039438F">
        <w:t xml:space="preserve">Языковые правила будут даны в неформальной вариантной нотации BNF. В частности, </w:t>
      </w:r>
      <w:r>
        <w:t>будут</w:t>
      </w:r>
      <w:r w:rsidRPr="0039438F">
        <w:t xml:space="preserve"> использова</w:t>
      </w:r>
      <w:r>
        <w:t>ны</w:t>
      </w:r>
      <w:r w:rsidRPr="0039438F">
        <w:t xml:space="preserve"> квадратные скобки (</w:t>
      </w:r>
      <w:r>
        <w:rPr>
          <w:rFonts w:ascii="Courier" w:hAnsi="Courier"/>
          <w:color w:val="C7254E"/>
          <w:sz w:val="22"/>
          <w:shd w:val="clear" w:color="auto" w:fill="EEEEEE"/>
        </w:rPr>
        <w:t>[ item ]</w:t>
      </w:r>
      <w:r w:rsidRPr="0039438F">
        <w:t xml:space="preserve">) для необязательных элементов, </w:t>
      </w:r>
      <w:r>
        <w:rPr>
          <w:rFonts w:ascii="Courier" w:hAnsi="Courier"/>
          <w:color w:val="C7254E"/>
          <w:sz w:val="22"/>
          <w:shd w:val="clear" w:color="auto" w:fill="EEEEEE"/>
        </w:rPr>
        <w:t>*</w:t>
      </w:r>
      <w:r w:rsidRPr="0039438F">
        <w:t xml:space="preserve"> и </w:t>
      </w:r>
      <w:r>
        <w:rPr>
          <w:rFonts w:ascii="Courier" w:hAnsi="Courier"/>
          <w:color w:val="C7254E"/>
          <w:sz w:val="22"/>
          <w:shd w:val="clear" w:color="auto" w:fill="EEEEEE"/>
        </w:rPr>
        <w:t>+</w:t>
      </w:r>
      <w:r w:rsidRPr="0039438F">
        <w:t xml:space="preserve"> для повторяющихся элементов (где </w:t>
      </w:r>
      <w:r>
        <w:rPr>
          <w:rFonts w:ascii="Courier" w:hAnsi="Courier"/>
          <w:color w:val="C7254E"/>
          <w:sz w:val="22"/>
          <w:shd w:val="clear" w:color="auto" w:fill="EEEEEE"/>
        </w:rPr>
        <w:t>+</w:t>
      </w:r>
      <w:r w:rsidRPr="0039438F">
        <w:t xml:space="preserve"> означает хотя бы один).</w:t>
      </w:r>
    </w:p>
    <w:p w14:paraId="42A0882C" w14:textId="47C165B6" w:rsidR="0039438F" w:rsidRPr="0039438F" w:rsidRDefault="0039438F" w:rsidP="0033535B">
      <w:pPr>
        <w:pStyle w:val="af"/>
        <w:numPr>
          <w:ilvl w:val="0"/>
          <w:numId w:val="66"/>
        </w:numPr>
      </w:pPr>
      <w:r>
        <w:t>В г</w:t>
      </w:r>
      <w:r w:rsidRPr="0039438F">
        <w:t>рамматик</w:t>
      </w:r>
      <w:r>
        <w:t>е</w:t>
      </w:r>
      <w:r w:rsidRPr="0039438F">
        <w:t xml:space="preserve"> также будет использовать</w:t>
      </w:r>
      <w:r>
        <w:t>ся</w:t>
      </w:r>
      <w:r w:rsidRPr="0039438F">
        <w:t xml:space="preserve"> следующее соглашение для удобства: нетерминальный термин будет написан в нижнем регистре (и будет ссылаться на его определение), в то время как терминальные ключевые слова будут предоставлены "все заглавными буквами". Однако обратите внимание, что ключевые слова являются</w:t>
      </w:r>
      <w:r>
        <w:t xml:space="preserve"> </w:t>
      </w:r>
      <w:r>
        <w:rPr>
          <w:rFonts w:ascii="Courier" w:hAnsi="Courier"/>
          <w:color w:val="C7254E"/>
          <w:sz w:val="22"/>
          <w:shd w:val="clear" w:color="auto" w:fill="EEEEEE"/>
        </w:rPr>
        <w:t>identifiers</w:t>
      </w:r>
      <w:r w:rsidRPr="0039438F">
        <w:t xml:space="preserve"> </w:t>
      </w:r>
      <w:r>
        <w:t>(</w:t>
      </w:r>
      <w:r w:rsidRPr="0039438F">
        <w:t>идентификаторами</w:t>
      </w:r>
      <w:r>
        <w:t>)</w:t>
      </w:r>
      <w:r w:rsidRPr="0039438F">
        <w:t xml:space="preserve"> и, таким образом, на практике нечувствительны к регистру. </w:t>
      </w:r>
      <w:r w:rsidR="00C123A9">
        <w:t>Т</w:t>
      </w:r>
      <w:r w:rsidRPr="0039438F">
        <w:t>акже</w:t>
      </w:r>
      <w:r w:rsidR="00C123A9">
        <w:t xml:space="preserve"> будет</w:t>
      </w:r>
      <w:r w:rsidRPr="0039438F">
        <w:t xml:space="preserve"> определ</w:t>
      </w:r>
      <w:r w:rsidR="00C123A9">
        <w:t>а</w:t>
      </w:r>
      <w:r w:rsidRPr="0039438F">
        <w:t xml:space="preserve"> некотор</w:t>
      </w:r>
      <w:r w:rsidR="00C123A9">
        <w:t>ая</w:t>
      </w:r>
      <w:r w:rsidRPr="0039438F">
        <w:t xml:space="preserve"> ранн</w:t>
      </w:r>
      <w:r w:rsidR="00C123A9">
        <w:t>яя</w:t>
      </w:r>
      <w:r w:rsidRPr="0039438F">
        <w:t xml:space="preserve"> конструкц</w:t>
      </w:r>
      <w:r w:rsidR="00C123A9">
        <w:t>ия</w:t>
      </w:r>
      <w:r w:rsidRPr="0039438F">
        <w:t xml:space="preserve"> с помощью регулярного выражения, которое мы обозначим с помощью</w:t>
      </w:r>
      <w:r w:rsidR="00C123A9">
        <w:t xml:space="preserve"> </w:t>
      </w:r>
      <w:r w:rsidR="00C123A9">
        <w:rPr>
          <w:rFonts w:ascii="Courier" w:hAnsi="Courier"/>
          <w:color w:val="C7254E"/>
          <w:sz w:val="22"/>
          <w:shd w:val="clear" w:color="auto" w:fill="EEEEEE"/>
        </w:rPr>
        <w:t>re(&lt;some regular expression&gt;)</w:t>
      </w:r>
      <w:r w:rsidRPr="0039438F">
        <w:t xml:space="preserve"> (&lt;некоторое регулярное выражение&gt;).</w:t>
      </w:r>
    </w:p>
    <w:p w14:paraId="1ED47814" w14:textId="039B938C" w:rsidR="0039438F" w:rsidRPr="0039438F" w:rsidRDefault="0039438F" w:rsidP="0033535B">
      <w:pPr>
        <w:pStyle w:val="af"/>
        <w:numPr>
          <w:ilvl w:val="0"/>
          <w:numId w:val="66"/>
        </w:numPr>
      </w:pPr>
      <w:r w:rsidRPr="0039438F">
        <w:t xml:space="preserve">Грамматика предназначена для документирования и не учитывает некоторые незначительные детали. Например, запятая в определении последнего столбца в операторе </w:t>
      </w:r>
      <w:r w:rsidR="00C123A9">
        <w:rPr>
          <w:rFonts w:ascii="Courier" w:hAnsi="Courier"/>
          <w:color w:val="C7254E"/>
          <w:sz w:val="22"/>
          <w:shd w:val="clear" w:color="auto" w:fill="EEEEEE"/>
        </w:rPr>
        <w:t>CREATE TABLE</w:t>
      </w:r>
      <w:r w:rsidR="00C123A9">
        <w:t xml:space="preserve"> </w:t>
      </w:r>
      <w:r w:rsidRPr="0039438F">
        <w:t>необязательна, но поддерживается, если присутствует, даже если грамматика в этом документе предполагает иное. Кроме того, не все, что принято в грамматике, обязательно является правильным CQL.</w:t>
      </w:r>
    </w:p>
    <w:p w14:paraId="4C6D8E53" w14:textId="04E277B9" w:rsidR="006555BA" w:rsidRDefault="0039438F" w:rsidP="0033535B">
      <w:pPr>
        <w:pStyle w:val="af"/>
        <w:numPr>
          <w:ilvl w:val="0"/>
          <w:numId w:val="66"/>
        </w:numPr>
      </w:pPr>
      <w:r w:rsidRPr="0039438F">
        <w:t>Ссылки на ключевые слова или фрагменты кода CQL в текущем тексте будут отображаться</w:t>
      </w:r>
      <w:r w:rsidR="00F63ADB">
        <w:t xml:space="preserve"> </w:t>
      </w:r>
      <w:r w:rsidR="00F63ADB">
        <w:rPr>
          <w:rFonts w:ascii="Courier" w:hAnsi="Courier"/>
          <w:color w:val="C7254E"/>
          <w:sz w:val="22"/>
          <w:shd w:val="clear" w:color="auto" w:fill="EEEEEE"/>
        </w:rPr>
        <w:t>fixed-width font</w:t>
      </w:r>
      <w:r w:rsidRPr="0039438F">
        <w:t xml:space="preserve"> </w:t>
      </w:r>
      <w:r w:rsidR="00F63ADB">
        <w:t>(</w:t>
      </w:r>
      <w:r w:rsidRPr="0039438F">
        <w:t>шрифтом фиксированной ширины</w:t>
      </w:r>
      <w:r w:rsidR="00F63ADB">
        <w:t>)</w:t>
      </w:r>
      <w:r w:rsidR="006555BA">
        <w:t>.</w:t>
      </w:r>
    </w:p>
    <w:p w14:paraId="7F17A5E2" w14:textId="3E5E7E94" w:rsidR="00556B2F" w:rsidRDefault="00556B2F" w:rsidP="00556B2F">
      <w:pPr>
        <w:pStyle w:val="34"/>
      </w:pPr>
      <w:bookmarkStart w:id="4" w:name="_Toc86147210"/>
      <w:r w:rsidRPr="00556B2F">
        <w:t>Идентификаторы и ключевые слова</w:t>
      </w:r>
      <w:bookmarkEnd w:id="4"/>
    </w:p>
    <w:p w14:paraId="337B6B9F" w14:textId="1DC086CA" w:rsidR="00556B2F" w:rsidRDefault="00556B2F" w:rsidP="00556B2F">
      <w:pPr>
        <w:pStyle w:val="af"/>
      </w:pPr>
      <w:r>
        <w:t xml:space="preserve">Язык CQL использует </w:t>
      </w:r>
      <w:r w:rsidRPr="00556B2F">
        <w:rPr>
          <w:i/>
        </w:rPr>
        <w:t>идентификаторы</w:t>
      </w:r>
      <w:r>
        <w:t xml:space="preserve"> (или </w:t>
      </w:r>
      <w:r w:rsidRPr="00556B2F">
        <w:rPr>
          <w:i/>
        </w:rPr>
        <w:t>имена</w:t>
      </w:r>
      <w:r>
        <w:t xml:space="preserve">) для идентификации таблиц, столбцов и других объектов. Идентификатор - это токен, соответствующий регулярному выражению </w:t>
      </w:r>
      <w:r>
        <w:rPr>
          <w:rFonts w:ascii="Courier" w:hAnsi="Courier"/>
          <w:color w:val="C7254E"/>
          <w:sz w:val="22"/>
          <w:shd w:val="clear" w:color="auto" w:fill="EEEEEE"/>
        </w:rPr>
        <w:t>[a-zA-Z][a-zA-Z0-9_]*</w:t>
      </w:r>
      <w:r>
        <w:t>.</w:t>
      </w:r>
    </w:p>
    <w:p w14:paraId="20DC778C" w14:textId="77777777" w:rsidR="00556B2F" w:rsidRDefault="00556B2F" w:rsidP="00556B2F">
      <w:pPr>
        <w:pStyle w:val="af"/>
      </w:pPr>
    </w:p>
    <w:p w14:paraId="4A2ACAC2" w14:textId="2A4654F5" w:rsidR="00556B2F" w:rsidRDefault="00556B2F" w:rsidP="00556B2F">
      <w:pPr>
        <w:pStyle w:val="af"/>
      </w:pPr>
      <w:r>
        <w:t xml:space="preserve">Ряд таких идентификаторов, </w:t>
      </w:r>
      <w:r w:rsidR="003B1FDD">
        <w:t>как</w:t>
      </w:r>
      <w:r>
        <w:t xml:space="preserve"> </w:t>
      </w:r>
      <w:r w:rsidR="003B1FDD">
        <w:rPr>
          <w:rFonts w:ascii="Courier" w:hAnsi="Courier"/>
          <w:color w:val="C7254E"/>
          <w:sz w:val="22"/>
          <w:shd w:val="clear" w:color="auto" w:fill="EEEEEE"/>
        </w:rPr>
        <w:t>SELECT</w:t>
      </w:r>
      <w:r>
        <w:t xml:space="preserve"> или </w:t>
      </w:r>
      <w:r w:rsidR="003B1FDD">
        <w:rPr>
          <w:rFonts w:ascii="Courier" w:hAnsi="Courier"/>
          <w:color w:val="C7254E"/>
          <w:sz w:val="22"/>
          <w:shd w:val="clear" w:color="auto" w:fill="EEEEEE"/>
        </w:rPr>
        <w:t>WITH</w:t>
      </w:r>
      <w:r>
        <w:t xml:space="preserve">, являются </w:t>
      </w:r>
      <w:r w:rsidRPr="003B1FDD">
        <w:rPr>
          <w:i/>
        </w:rPr>
        <w:t>ключевыми словами</w:t>
      </w:r>
      <w:r>
        <w:t xml:space="preserve">. Они имеют фиксированное значение для языка, и большинство </w:t>
      </w:r>
      <w:r w:rsidR="00DF71D2">
        <w:t xml:space="preserve">из них зарезервированы. </w:t>
      </w:r>
      <w:r w:rsidR="008C0289">
        <w:t>Список ключевых</w:t>
      </w:r>
      <w:r>
        <w:t xml:space="preserve"> слов можно найти в </w:t>
      </w:r>
      <w:r w:rsidRPr="003B1FDD">
        <w:rPr>
          <w:b/>
        </w:rPr>
        <w:t xml:space="preserve">Приложении </w:t>
      </w:r>
      <w:r w:rsidR="003B1FDD">
        <w:rPr>
          <w:b/>
        </w:rPr>
        <w:t>1</w:t>
      </w:r>
      <w:r>
        <w:t>.</w:t>
      </w:r>
      <w:r w:rsidR="003D5C36">
        <w:t xml:space="preserve"> </w:t>
      </w:r>
    </w:p>
    <w:p w14:paraId="1301134C" w14:textId="7DEBE8A5" w:rsidR="003D5C36" w:rsidRDefault="003D5C36" w:rsidP="003D5C36">
      <w:pPr>
        <w:pStyle w:val="af"/>
      </w:pPr>
      <w:r>
        <w:t xml:space="preserve">Идентификаторы и ключевые слова (без кавычек) нечувствительны к регистру. Таким образом, </w:t>
      </w:r>
      <w:r>
        <w:rPr>
          <w:rFonts w:ascii="Courier" w:hAnsi="Courier"/>
          <w:color w:val="C7254E"/>
          <w:sz w:val="22"/>
          <w:shd w:val="clear" w:color="auto" w:fill="EEEEEE"/>
        </w:rPr>
        <w:t>SELECT</w:t>
      </w:r>
      <w:r>
        <w:t xml:space="preserve"> совпадает с </w:t>
      </w:r>
      <w:r>
        <w:rPr>
          <w:rFonts w:ascii="Courier" w:hAnsi="Courier"/>
          <w:color w:val="C7254E"/>
          <w:sz w:val="22"/>
          <w:shd w:val="clear" w:color="auto" w:fill="EEEEEE"/>
        </w:rPr>
        <w:t>select</w:t>
      </w:r>
      <w:r>
        <w:t xml:space="preserve"> или </w:t>
      </w:r>
      <w:r>
        <w:rPr>
          <w:rFonts w:ascii="Courier" w:hAnsi="Courier"/>
          <w:color w:val="C7254E"/>
          <w:sz w:val="22"/>
          <w:shd w:val="clear" w:color="auto" w:fill="EEEEEE"/>
        </w:rPr>
        <w:t>sElEcT</w:t>
      </w:r>
      <w:r>
        <w:t xml:space="preserve">, а </w:t>
      </w:r>
      <w:r w:rsidR="008D300F">
        <w:rPr>
          <w:rFonts w:ascii="Courier" w:hAnsi="Courier"/>
          <w:color w:val="C7254E"/>
          <w:sz w:val="22"/>
          <w:shd w:val="clear" w:color="auto" w:fill="EEEEEE"/>
        </w:rPr>
        <w:t>myId</w:t>
      </w:r>
      <w:r>
        <w:t xml:space="preserve"> совпадает с </w:t>
      </w:r>
      <w:r w:rsidR="008D300F">
        <w:rPr>
          <w:rFonts w:ascii="Courier" w:hAnsi="Courier"/>
          <w:color w:val="C7254E"/>
          <w:sz w:val="22"/>
          <w:shd w:val="clear" w:color="auto" w:fill="EEEEEE"/>
        </w:rPr>
        <w:t>myid</w:t>
      </w:r>
      <w:r>
        <w:t xml:space="preserve"> или </w:t>
      </w:r>
      <w:r w:rsidR="008D300F">
        <w:rPr>
          <w:rFonts w:ascii="Courier" w:hAnsi="Courier"/>
          <w:color w:val="C7254E"/>
          <w:sz w:val="22"/>
          <w:shd w:val="clear" w:color="auto" w:fill="EEEEEE"/>
        </w:rPr>
        <w:lastRenderedPageBreak/>
        <w:t>MYID</w:t>
      </w:r>
      <w:r>
        <w:t>. Часто используемое соглашение (в частности, в примерах из этой документации) заключается в использовании верхнего регистра для ключевых слов и нижнего регистра для других идентификаторов.</w:t>
      </w:r>
    </w:p>
    <w:p w14:paraId="649497EE" w14:textId="3C24ECC1" w:rsidR="003D5C36" w:rsidRDefault="003D5C36" w:rsidP="003D5C36">
      <w:pPr>
        <w:pStyle w:val="af"/>
      </w:pPr>
      <w:r>
        <w:t xml:space="preserve">Существует второй вид идентификаторов, называемых </w:t>
      </w:r>
      <w:r w:rsidRPr="00E941EF">
        <w:rPr>
          <w:i/>
        </w:rPr>
        <w:t>идентификаторами в кавычках</w:t>
      </w:r>
      <w:r>
        <w:t>, которые определяются заключением произвольной последовательности символов (непустых) в двойные кавычки (</w:t>
      </w:r>
      <w:r w:rsidR="00E941EF">
        <w:rPr>
          <w:rFonts w:ascii="Courier" w:hAnsi="Courier"/>
          <w:color w:val="C7254E"/>
          <w:sz w:val="22"/>
          <w:shd w:val="clear" w:color="auto" w:fill="EEEEEE"/>
        </w:rPr>
        <w:t>"</w:t>
      </w:r>
      <w:r>
        <w:t>). Цитированные идентификаторы никогда не являются ключевыми словами. Таким образом,</w:t>
      </w:r>
      <w:r w:rsidR="00E941EF">
        <w:t xml:space="preserve"> </w:t>
      </w:r>
      <w:r w:rsidR="00E941EF">
        <w:rPr>
          <w:rFonts w:ascii="Courier" w:hAnsi="Courier"/>
          <w:color w:val="C7254E"/>
          <w:sz w:val="22"/>
          <w:shd w:val="clear" w:color="auto" w:fill="EEEEEE"/>
        </w:rPr>
        <w:t>"select"</w:t>
      </w:r>
      <w:r w:rsidR="00E941EF">
        <w:t xml:space="preserve"> </w:t>
      </w:r>
      <w:r>
        <w:t xml:space="preserve">не является зарезервированным ключевым словом и может быть используется для ссылки на столбец (обратите внимание, что использовать это особенно не рекомендуется), тогда как </w:t>
      </w:r>
      <w:r w:rsidR="00C474FC">
        <w:rPr>
          <w:rFonts w:ascii="Courier" w:hAnsi="Courier"/>
          <w:color w:val="C7254E"/>
          <w:sz w:val="22"/>
          <w:shd w:val="clear" w:color="auto" w:fill="EEEEEE"/>
        </w:rPr>
        <w:t>select</w:t>
      </w:r>
      <w:r>
        <w:t xml:space="preserve"> вызовет ошибку синтаксического анализа. Кроме того, в отличие от идентификаторов и ключевых слов без кавычек, идентификаторы в кавычках чувствительны к регистру (</w:t>
      </w:r>
      <w:r w:rsidR="00C474FC">
        <w:rPr>
          <w:rFonts w:ascii="Courier" w:hAnsi="Courier"/>
          <w:color w:val="C7254E"/>
          <w:sz w:val="22"/>
          <w:shd w:val="clear" w:color="auto" w:fill="EEEEEE"/>
        </w:rPr>
        <w:t>"My Quoted Id"</w:t>
      </w:r>
      <w:r>
        <w:t xml:space="preserve"> отличается от </w:t>
      </w:r>
      <w:r w:rsidR="00C474FC">
        <w:rPr>
          <w:rFonts w:ascii="Courier" w:hAnsi="Courier"/>
          <w:color w:val="C7254E"/>
          <w:sz w:val="22"/>
          <w:shd w:val="clear" w:color="auto" w:fill="EEEEEE"/>
        </w:rPr>
        <w:t>"my quoted id"</w:t>
      </w:r>
      <w:r>
        <w:t xml:space="preserve">). Идентификатор в полностью строчных кавычках, который соответствует </w:t>
      </w:r>
      <w:r w:rsidR="00E2711F">
        <w:rPr>
          <w:rFonts w:ascii="Courier" w:hAnsi="Courier"/>
          <w:color w:val="C7254E"/>
          <w:sz w:val="22"/>
          <w:shd w:val="clear" w:color="auto" w:fill="EEEEEE"/>
        </w:rPr>
        <w:t>[a-zA-Z][a-zA-Z0-9_]*</w:t>
      </w:r>
      <w:r>
        <w:t>, однако, эквивалентен идентификатору без кавычек, полученному путем удаления двойных кавычек (так что</w:t>
      </w:r>
      <w:r w:rsidR="00E2711F">
        <w:t xml:space="preserve"> </w:t>
      </w:r>
      <w:r w:rsidR="00E2711F">
        <w:rPr>
          <w:rFonts w:ascii="Courier" w:hAnsi="Courier"/>
          <w:color w:val="C7254E"/>
          <w:sz w:val="22"/>
          <w:shd w:val="clear" w:color="auto" w:fill="EEEEEE"/>
        </w:rPr>
        <w:t>"myid"</w:t>
      </w:r>
      <w:r w:rsidR="00E2711F">
        <w:t xml:space="preserve"> </w:t>
      </w:r>
      <w:r>
        <w:t xml:space="preserve">эквивалентен в </w:t>
      </w:r>
      <w:r w:rsidR="00E2711F">
        <w:rPr>
          <w:rFonts w:ascii="Courier" w:hAnsi="Courier"/>
          <w:color w:val="C7254E"/>
          <w:sz w:val="22"/>
          <w:shd w:val="clear" w:color="auto" w:fill="EEEEEE"/>
        </w:rPr>
        <w:t>myid</w:t>
      </w:r>
      <w:r>
        <w:t xml:space="preserve"> и </w:t>
      </w:r>
      <w:r w:rsidR="00E2711F">
        <w:rPr>
          <w:rFonts w:ascii="Courier" w:hAnsi="Courier"/>
          <w:color w:val="C7254E"/>
          <w:sz w:val="22"/>
          <w:shd w:val="clear" w:color="auto" w:fill="EEEEEE"/>
        </w:rPr>
        <w:t>myId</w:t>
      </w:r>
      <w:r>
        <w:t xml:space="preserve">, но отличается от myId). Внутри идентификатора, заключенного в кавычки, можно повторить символ двойной кавычки, чтобы избежать его, поэтому </w:t>
      </w:r>
      <w:r w:rsidR="00E2711F">
        <w:rPr>
          <w:rFonts w:ascii="Courier" w:hAnsi="Courier"/>
          <w:color w:val="C7254E"/>
          <w:sz w:val="22"/>
          <w:shd w:val="clear" w:color="auto" w:fill="EEEEEE"/>
        </w:rPr>
        <w:t>"foo "" bar"</w:t>
      </w:r>
      <w:r>
        <w:t xml:space="preserve"> является допустимым идентификатором.</w:t>
      </w:r>
    </w:p>
    <w:p w14:paraId="6F9B6ED8" w14:textId="77777777" w:rsidR="009A6249" w:rsidRDefault="009A6249" w:rsidP="003D5C36">
      <w:pPr>
        <w:pStyle w:val="af"/>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62431F" w:rsidRPr="00AF1B8E" w14:paraId="7D9BB9CE" w14:textId="77777777" w:rsidTr="002A0859">
        <w:tc>
          <w:tcPr>
            <w:tcW w:w="9334" w:type="dxa"/>
            <w:shd w:val="clear" w:color="auto" w:fill="7030A0"/>
          </w:tcPr>
          <w:p w14:paraId="7D4FE89D" w14:textId="77777777" w:rsidR="0062431F" w:rsidRPr="00CF0A90" w:rsidRDefault="0062431F" w:rsidP="002A0859">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62431F" w:rsidRPr="00387771" w14:paraId="24EC2910" w14:textId="77777777" w:rsidTr="002A0859">
        <w:tc>
          <w:tcPr>
            <w:tcW w:w="9334" w:type="dxa"/>
          </w:tcPr>
          <w:p w14:paraId="6E6E9F8F" w14:textId="7DDA033D" w:rsidR="0062431F" w:rsidRPr="00CC5D02" w:rsidRDefault="0062431F" w:rsidP="007B0616">
            <w:pPr>
              <w:pStyle w:val="af"/>
              <w:ind w:firstLine="397"/>
              <w:rPr>
                <w:rFonts w:ascii="Times New Roman" w:hAnsi="Times New Roman"/>
                <w:bCs/>
                <w:sz w:val="24"/>
                <w:szCs w:val="24"/>
              </w:rPr>
            </w:pPr>
            <w:r w:rsidRPr="0062431F">
              <w:rPr>
                <w:i/>
                <w:szCs w:val="26"/>
              </w:rPr>
              <w:t>Идентификатор в кавычках</w:t>
            </w:r>
            <w:r w:rsidRPr="0062431F">
              <w:rPr>
                <w:szCs w:val="26"/>
              </w:rPr>
              <w:t xml:space="preserve"> может объявлять столбцы с произвольными именами, которые иногда могут конфликтовать с конкретными именами, используемыми сервером. Например, при использовании условного обновления сервер ответит набором результатов, содержащим специальный результат с именем</w:t>
            </w:r>
            <w:r>
              <w:rPr>
                <w:szCs w:val="26"/>
              </w:rPr>
              <w:t xml:space="preserve"> </w:t>
            </w:r>
            <w:r>
              <w:rPr>
                <w:rFonts w:ascii="Courier" w:hAnsi="Courier"/>
                <w:color w:val="C7254E"/>
                <w:sz w:val="18"/>
                <w:szCs w:val="18"/>
                <w:shd w:val="clear" w:color="auto" w:fill="EEEEEE"/>
              </w:rPr>
              <w:t>"[applied]"</w:t>
            </w:r>
            <w:r w:rsidR="007B0616">
              <w:rPr>
                <w:szCs w:val="26"/>
              </w:rPr>
              <w:t xml:space="preserve"> "</w:t>
            </w:r>
            <w:r w:rsidRPr="0062431F">
              <w:rPr>
                <w:szCs w:val="26"/>
              </w:rPr>
              <w:t>[применено]</w:t>
            </w:r>
            <w:r w:rsidR="007B0616">
              <w:rPr>
                <w:szCs w:val="26"/>
              </w:rPr>
              <w:t>"</w:t>
            </w:r>
            <w:r w:rsidRPr="0062431F">
              <w:rPr>
                <w:szCs w:val="26"/>
              </w:rPr>
              <w:t xml:space="preserve">. Если вы объявили столбец с таким именем, это может сбить с толку некоторые инструменты, и этого следует избегать. Как правило, предпочтительнее использовать идентификаторы без кавычек, но если вы используете идентификаторы в кавычках, настоятельно рекомендуется избегать любых имен, заключенных в квадратные скобки (например, </w:t>
            </w:r>
            <w:r>
              <w:rPr>
                <w:rFonts w:ascii="Courier" w:hAnsi="Courier"/>
                <w:color w:val="C7254E"/>
                <w:sz w:val="18"/>
                <w:szCs w:val="18"/>
                <w:shd w:val="clear" w:color="auto" w:fill="EEEEEE"/>
              </w:rPr>
              <w:t>"[applied]"</w:t>
            </w:r>
            <w:r w:rsidRPr="0062431F">
              <w:rPr>
                <w:szCs w:val="26"/>
              </w:rPr>
              <w:t xml:space="preserve">), и любых имен, которые выглядят как вызов функции (например, </w:t>
            </w:r>
            <w:r>
              <w:rPr>
                <w:rFonts w:ascii="Courier" w:hAnsi="Courier"/>
                <w:color w:val="C7254E"/>
                <w:sz w:val="18"/>
                <w:szCs w:val="18"/>
                <w:shd w:val="clear" w:color="auto" w:fill="EEEEEE"/>
              </w:rPr>
              <w:t>"f(x)"</w:t>
            </w:r>
            <w:r w:rsidRPr="0062431F">
              <w:rPr>
                <w:szCs w:val="26"/>
              </w:rPr>
              <w:t>).</w:t>
            </w:r>
          </w:p>
        </w:tc>
      </w:tr>
    </w:tbl>
    <w:p w14:paraId="2F328AD9" w14:textId="77777777" w:rsidR="009A6249" w:rsidRDefault="009A6249" w:rsidP="0062431F">
      <w:pPr>
        <w:pStyle w:val="af"/>
        <w:spacing w:before="240"/>
      </w:pPr>
    </w:p>
    <w:p w14:paraId="626F3515" w14:textId="77777777" w:rsidR="009A6249" w:rsidRDefault="009A6249" w:rsidP="0062431F">
      <w:pPr>
        <w:pStyle w:val="af"/>
        <w:spacing w:before="240"/>
      </w:pPr>
    </w:p>
    <w:p w14:paraId="6B6575F3" w14:textId="3D117982" w:rsidR="005D7C02" w:rsidRPr="005D7C02" w:rsidRDefault="005D7C02" w:rsidP="00DA546C">
      <w:pPr>
        <w:pStyle w:val="af"/>
        <w:spacing w:before="240"/>
        <w:rPr>
          <w:lang w:val="en-US"/>
        </w:rPr>
      </w:pPr>
      <w:r>
        <w:t>Более</w:t>
      </w:r>
      <w:r w:rsidRPr="005D7C02">
        <w:rPr>
          <w:lang w:val="en-US"/>
        </w:rPr>
        <w:t xml:space="preserve"> </w:t>
      </w:r>
      <w:r>
        <w:t>формально</w:t>
      </w:r>
      <w:r w:rsidRPr="005D7C02">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917AF" w:rsidRPr="00074183" w14:paraId="62398472" w14:textId="77777777" w:rsidTr="002A0859">
        <w:tc>
          <w:tcPr>
            <w:tcW w:w="9344" w:type="dxa"/>
            <w:shd w:val="clear" w:color="auto" w:fill="F2F2F2" w:themeFill="background1" w:themeFillShade="F2"/>
          </w:tcPr>
          <w:p w14:paraId="3A046DBA" w14:textId="77777777" w:rsidR="004917AF" w:rsidRDefault="004917AF" w:rsidP="004917AF">
            <w:pPr>
              <w:pStyle w:val="aff3"/>
            </w:pPr>
            <w:r>
              <w:t>identifier::= unquoted_identifier | quoted_identifier</w:t>
            </w:r>
          </w:p>
          <w:p w14:paraId="56F23D6E" w14:textId="77777777" w:rsidR="004917AF" w:rsidRDefault="004917AF" w:rsidP="004917AF">
            <w:pPr>
              <w:pStyle w:val="aff3"/>
            </w:pPr>
            <w:r>
              <w:t>unquoted_identifier::= re('[a-zA-Z][link:[a-zA-Z0-9]]*')</w:t>
            </w:r>
          </w:p>
          <w:p w14:paraId="267E9C28" w14:textId="262B7C08" w:rsidR="004917AF" w:rsidRPr="004917AF" w:rsidRDefault="004917AF" w:rsidP="004917AF">
            <w:pPr>
              <w:pStyle w:val="aff3"/>
            </w:pPr>
            <w:r>
              <w:t>quoted_identifier::= '"' (any character where " can appear if doubled)+ '"'</w:t>
            </w:r>
          </w:p>
        </w:tc>
      </w:tr>
    </w:tbl>
    <w:p w14:paraId="6CD10C42" w14:textId="77777777" w:rsidR="004917AF" w:rsidRPr="004917AF" w:rsidRDefault="004917AF" w:rsidP="004917AF">
      <w:pPr>
        <w:pStyle w:val="34"/>
        <w:rPr>
          <w:lang w:val="en-US"/>
        </w:rPr>
      </w:pPr>
      <w:bookmarkStart w:id="5" w:name="_Toc86147211"/>
      <w:r w:rsidRPr="004917AF">
        <w:rPr>
          <w:lang w:val="en-US"/>
        </w:rPr>
        <w:t>Константы</w:t>
      </w:r>
      <w:bookmarkEnd w:id="5"/>
    </w:p>
    <w:p w14:paraId="1F6925BD" w14:textId="3FF2256B" w:rsidR="004917AF" w:rsidRDefault="004917AF" w:rsidP="004917AF">
      <w:pPr>
        <w:pStyle w:val="af"/>
        <w:rPr>
          <w:lang w:val="en-US"/>
        </w:rPr>
      </w:pPr>
      <w:r w:rsidRPr="004917AF">
        <w:rPr>
          <w:lang w:val="en-US"/>
        </w:rPr>
        <w:t xml:space="preserve">CQL определяет следующие </w:t>
      </w:r>
      <w:r w:rsidRPr="00296D02">
        <w:rPr>
          <w:i/>
          <w:lang w:val="en-US"/>
        </w:rPr>
        <w:t>константы</w:t>
      </w:r>
      <w:r w:rsidRPr="004917AF">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917AF" w:rsidRPr="00074183" w14:paraId="3C5C74B2" w14:textId="77777777" w:rsidTr="002A0859">
        <w:tc>
          <w:tcPr>
            <w:tcW w:w="9344" w:type="dxa"/>
            <w:shd w:val="clear" w:color="auto" w:fill="F2F2F2" w:themeFill="background1" w:themeFillShade="F2"/>
          </w:tcPr>
          <w:p w14:paraId="09CAA211" w14:textId="77777777" w:rsidR="00296D02" w:rsidRDefault="00296D02" w:rsidP="00296D02">
            <w:pPr>
              <w:pStyle w:val="aff3"/>
            </w:pPr>
            <w:r>
              <w:t>constant::= string | integer | float | boolean | uuid | blob | NULL</w:t>
            </w:r>
          </w:p>
          <w:p w14:paraId="3DB815E8" w14:textId="77777777" w:rsidR="00296D02" w:rsidRDefault="00296D02" w:rsidP="00296D02">
            <w:pPr>
              <w:pStyle w:val="aff3"/>
            </w:pPr>
            <w:r>
              <w:lastRenderedPageBreak/>
              <w:t>string::= ''' (any character where ' can appear if doubled)+ ''' : '$$' (any character other than '$$') '$$'</w:t>
            </w:r>
          </w:p>
          <w:p w14:paraId="5A2D33CE" w14:textId="77777777" w:rsidR="00296D02" w:rsidRDefault="00296D02" w:rsidP="00296D02">
            <w:pPr>
              <w:pStyle w:val="aff3"/>
            </w:pPr>
            <w:r>
              <w:t>integer::= re('-?[0-9]+')</w:t>
            </w:r>
          </w:p>
          <w:p w14:paraId="13294D77" w14:textId="77777777" w:rsidR="00296D02" w:rsidRDefault="00296D02" w:rsidP="00296D02">
            <w:pPr>
              <w:pStyle w:val="aff3"/>
            </w:pPr>
            <w:r>
              <w:t>float::= re('-?[0-9]+(.[0-9]*)?([eE][+-]?[0-9+])?') | NAN | INFINITY</w:t>
            </w:r>
          </w:p>
          <w:p w14:paraId="328D89BA" w14:textId="77777777" w:rsidR="00296D02" w:rsidRDefault="00296D02" w:rsidP="00296D02">
            <w:pPr>
              <w:pStyle w:val="aff3"/>
            </w:pPr>
            <w:r>
              <w:t>boolean::= TRUE | FALSE</w:t>
            </w:r>
          </w:p>
          <w:p w14:paraId="7AE96096" w14:textId="77777777" w:rsidR="00296D02" w:rsidRDefault="00296D02" w:rsidP="00296D02">
            <w:pPr>
              <w:pStyle w:val="aff3"/>
            </w:pPr>
            <w:r>
              <w:t>uuid::= hex\{8}-hex\{4}-hex\{4}-hex\{4}-hex\{12}</w:t>
            </w:r>
          </w:p>
          <w:p w14:paraId="662B4749" w14:textId="77777777" w:rsidR="00296D02" w:rsidRDefault="00296D02" w:rsidP="00296D02">
            <w:pPr>
              <w:pStyle w:val="aff3"/>
            </w:pPr>
            <w:r>
              <w:t>hex::= re("[0-9a-fA-F]")</w:t>
            </w:r>
          </w:p>
          <w:p w14:paraId="2E34D858" w14:textId="255AB1D5" w:rsidR="004917AF" w:rsidRPr="004917AF" w:rsidRDefault="00296D02" w:rsidP="00296D02">
            <w:pPr>
              <w:pStyle w:val="aff3"/>
            </w:pPr>
            <w:r>
              <w:t>blob::= '0' ('x' | 'X') hex+</w:t>
            </w:r>
          </w:p>
        </w:tc>
      </w:tr>
    </w:tbl>
    <w:p w14:paraId="539ACF5C" w14:textId="77777777" w:rsidR="009A6249" w:rsidRPr="009A6249" w:rsidRDefault="009A6249" w:rsidP="009A6249">
      <w:pPr>
        <w:pStyle w:val="af"/>
      </w:pPr>
      <w:r w:rsidRPr="009A6249">
        <w:lastRenderedPageBreak/>
        <w:t>Другими словами:</w:t>
      </w:r>
    </w:p>
    <w:p w14:paraId="4B2159CF" w14:textId="469DC0EA" w:rsidR="009A6249" w:rsidRPr="009A6249" w:rsidRDefault="009A6249" w:rsidP="00FF1B9E">
      <w:pPr>
        <w:pStyle w:val="af"/>
        <w:numPr>
          <w:ilvl w:val="0"/>
          <w:numId w:val="28"/>
        </w:numPr>
      </w:pPr>
      <w:r w:rsidRPr="009A6249">
        <w:t>Строковая константа - это произвольная последовательность символов, заключенная в одинарные кавычки (</w:t>
      </w:r>
      <w:r>
        <w:rPr>
          <w:rFonts w:ascii="Courier" w:hAnsi="Courier"/>
          <w:color w:val="C7254E"/>
          <w:sz w:val="22"/>
          <w:shd w:val="clear" w:color="auto" w:fill="EEEEEE"/>
        </w:rPr>
        <w:t>'</w:t>
      </w:r>
      <w:r w:rsidRPr="009A6249">
        <w:t xml:space="preserve">). Можно включить одинарную кавычку, повторив ее, например </w:t>
      </w:r>
      <w:r w:rsidR="00BF5AA5">
        <w:rPr>
          <w:rFonts w:ascii="Courier" w:hAnsi="Courier"/>
          <w:color w:val="C7254E"/>
          <w:sz w:val="22"/>
          <w:shd w:val="clear" w:color="auto" w:fill="EEEEEE"/>
        </w:rPr>
        <w:t>'It''s raining today'</w:t>
      </w:r>
      <w:r w:rsidRPr="009A6249">
        <w:t>. Их не следует путать с цитируемыми идентификаторами, в которых используются двойные кавычки. В качестве альтернативы строку можно определить, заключив произвольную последовательность символов двумя символами доллара, и в этом случае можно использовать одинарные кавычки без экранирования (</w:t>
      </w:r>
      <w:r w:rsidR="00BF5AA5">
        <w:rPr>
          <w:rFonts w:ascii="Courier" w:hAnsi="Courier"/>
          <w:color w:val="C7254E"/>
          <w:sz w:val="22"/>
          <w:shd w:val="clear" w:color="auto" w:fill="EEEEEE"/>
        </w:rPr>
        <w:t>It's raining today</w:t>
      </w:r>
      <w:r w:rsidRPr="009A6249">
        <w:t xml:space="preserve">). Эта последняя форма часто используется при определении </w:t>
      </w:r>
      <w:r w:rsidRPr="00600CDF">
        <w:rPr>
          <w:b/>
        </w:rPr>
        <w:t>определяемых пользователем функций</w:t>
      </w:r>
      <w:r w:rsidRPr="00600CDF">
        <w:t>,</w:t>
      </w:r>
      <w:r w:rsidRPr="009A6249">
        <w:t xml:space="preserve"> чтобы избежать необходимости экранировать символы одиночных кавычек в теле функции (поскольку они более вероятны, чем </w:t>
      </w:r>
      <w:r w:rsidR="00BF5AA5">
        <w:rPr>
          <w:rFonts w:ascii="Courier" w:hAnsi="Courier"/>
          <w:color w:val="C7254E"/>
          <w:sz w:val="22"/>
          <w:shd w:val="clear" w:color="auto" w:fill="EEEEEE"/>
        </w:rPr>
        <w:t>$$</w:t>
      </w:r>
      <w:r w:rsidRPr="009A6249">
        <w:t>).</w:t>
      </w:r>
    </w:p>
    <w:p w14:paraId="0160A546" w14:textId="432F442F" w:rsidR="009A6249" w:rsidRPr="009A6249" w:rsidRDefault="009A6249" w:rsidP="00FF1B9E">
      <w:pPr>
        <w:pStyle w:val="af"/>
        <w:numPr>
          <w:ilvl w:val="0"/>
          <w:numId w:val="28"/>
        </w:numPr>
      </w:pPr>
      <w:r w:rsidRPr="009A6249">
        <w:t>Целочисленные</w:t>
      </w:r>
      <w:r w:rsidR="0070557D">
        <w:t xml:space="preserve"> (</w:t>
      </w:r>
      <w:r w:rsidR="0070557D">
        <w:rPr>
          <w:lang w:val="en-US"/>
        </w:rPr>
        <w:t>integer</w:t>
      </w:r>
      <w:r w:rsidR="0070557D" w:rsidRPr="0070557D">
        <w:t>)</w:t>
      </w:r>
      <w:r w:rsidRPr="009A6249">
        <w:t>, плавающие</w:t>
      </w:r>
      <w:r w:rsidR="0070557D" w:rsidRPr="0070557D">
        <w:t xml:space="preserve"> (</w:t>
      </w:r>
      <w:r w:rsidR="0070557D">
        <w:rPr>
          <w:lang w:val="en-US"/>
        </w:rPr>
        <w:t>float</w:t>
      </w:r>
      <w:r w:rsidR="0070557D" w:rsidRPr="0070557D">
        <w:t>)</w:t>
      </w:r>
      <w:r w:rsidRPr="009A6249">
        <w:t xml:space="preserve"> и логические</w:t>
      </w:r>
      <w:r w:rsidR="0070557D" w:rsidRPr="0070557D">
        <w:t xml:space="preserve"> (</w:t>
      </w:r>
      <w:r w:rsidR="0070557D">
        <w:rPr>
          <w:lang w:val="en-US"/>
        </w:rPr>
        <w:t>Boolean</w:t>
      </w:r>
      <w:r w:rsidR="0070557D" w:rsidRPr="0070557D">
        <w:t>)</w:t>
      </w:r>
      <w:r w:rsidRPr="009A6249">
        <w:t xml:space="preserve"> константы определены должным образом. Однако обратите внимание, что </w:t>
      </w:r>
      <w:r w:rsidRPr="009A6249">
        <w:rPr>
          <w:lang w:val="en-US"/>
        </w:rPr>
        <w:t>float</w:t>
      </w:r>
      <w:r w:rsidRPr="009A6249">
        <w:t xml:space="preserve"> позволяет использовать специальные константы </w:t>
      </w:r>
      <w:r w:rsidR="0070557D">
        <w:rPr>
          <w:rFonts w:ascii="Courier" w:hAnsi="Courier"/>
          <w:color w:val="C7254E"/>
          <w:sz w:val="22"/>
          <w:shd w:val="clear" w:color="auto" w:fill="EEEEEE"/>
        </w:rPr>
        <w:t>NaN</w:t>
      </w:r>
      <w:r w:rsidRPr="009A6249">
        <w:t xml:space="preserve"> и </w:t>
      </w:r>
      <w:r w:rsidR="0070557D">
        <w:rPr>
          <w:rFonts w:ascii="Courier" w:hAnsi="Courier"/>
          <w:color w:val="C7254E"/>
          <w:sz w:val="22"/>
          <w:shd w:val="clear" w:color="auto" w:fill="EEEEEE"/>
        </w:rPr>
        <w:t>Infinity</w:t>
      </w:r>
      <w:r w:rsidRPr="009A6249">
        <w:t>.</w:t>
      </w:r>
    </w:p>
    <w:p w14:paraId="6B85E8F0" w14:textId="75592648" w:rsidR="009A6249" w:rsidRPr="009A6249" w:rsidRDefault="009A6249" w:rsidP="00FF1B9E">
      <w:pPr>
        <w:pStyle w:val="af"/>
        <w:numPr>
          <w:ilvl w:val="0"/>
          <w:numId w:val="28"/>
        </w:numPr>
      </w:pPr>
      <w:r w:rsidRPr="009A6249">
        <w:rPr>
          <w:lang w:val="en-US"/>
        </w:rPr>
        <w:t>CQL</w:t>
      </w:r>
      <w:r w:rsidRPr="009A6249">
        <w:t xml:space="preserve"> поддерживает</w:t>
      </w:r>
      <w:r w:rsidR="008427C4">
        <w:rPr>
          <w:lang w:val="en-US"/>
        </w:rPr>
        <w:t xml:space="preserve"> </w:t>
      </w:r>
      <w:r w:rsidR="008427C4" w:rsidRPr="009A6249">
        <w:rPr>
          <w:lang w:val="en-US"/>
        </w:rPr>
        <w:t>UUID</w:t>
      </w:r>
      <w:r w:rsidRPr="009A6249">
        <w:t xml:space="preserve"> константы.</w:t>
      </w:r>
    </w:p>
    <w:p w14:paraId="1E658ED2" w14:textId="0AB410B1" w:rsidR="009A6249" w:rsidRPr="009A6249" w:rsidRDefault="009A6249" w:rsidP="00FF1B9E">
      <w:pPr>
        <w:pStyle w:val="af"/>
        <w:numPr>
          <w:ilvl w:val="0"/>
          <w:numId w:val="28"/>
        </w:numPr>
      </w:pPr>
      <w:r w:rsidRPr="009A6249">
        <w:t xml:space="preserve">Содержимое </w:t>
      </w:r>
      <w:r w:rsidRPr="009A6249">
        <w:rPr>
          <w:lang w:val="en-US"/>
        </w:rPr>
        <w:t>BLOB</w:t>
      </w:r>
      <w:r w:rsidRPr="009A6249">
        <w:t xml:space="preserve">-объектов предоставляется в шестнадцатеричном формате с префиксом </w:t>
      </w:r>
      <w:r w:rsidR="008427C4">
        <w:rPr>
          <w:rFonts w:ascii="Courier" w:hAnsi="Courier"/>
          <w:color w:val="C7254E"/>
          <w:sz w:val="22"/>
          <w:shd w:val="clear" w:color="auto" w:fill="EEEEEE"/>
        </w:rPr>
        <w:t>0x</w:t>
      </w:r>
      <w:r w:rsidRPr="009A6249">
        <w:t>.</w:t>
      </w:r>
    </w:p>
    <w:p w14:paraId="0B7AEA8C" w14:textId="1CD84F95" w:rsidR="004917AF" w:rsidRDefault="009A6249" w:rsidP="00FF1B9E">
      <w:pPr>
        <w:pStyle w:val="af"/>
        <w:numPr>
          <w:ilvl w:val="0"/>
          <w:numId w:val="28"/>
        </w:numPr>
      </w:pPr>
      <w:r w:rsidRPr="009A6249">
        <w:t xml:space="preserve">Специальная константа </w:t>
      </w:r>
      <w:r w:rsidR="008427C4">
        <w:rPr>
          <w:rFonts w:ascii="Courier" w:hAnsi="Courier"/>
          <w:color w:val="C7254E"/>
          <w:sz w:val="22"/>
          <w:shd w:val="clear" w:color="auto" w:fill="EEEEEE"/>
        </w:rPr>
        <w:t>NULL</w:t>
      </w:r>
      <w:r w:rsidRPr="009A6249">
        <w:t xml:space="preserve"> означает отсутствие значения.</w:t>
      </w:r>
    </w:p>
    <w:p w14:paraId="3171D9C7" w14:textId="5811189A" w:rsidR="008427C4" w:rsidRDefault="008427C4" w:rsidP="008427C4">
      <w:pPr>
        <w:pStyle w:val="af"/>
        <w:ind w:firstLine="0"/>
      </w:pPr>
      <w:r w:rsidRPr="008427C4">
        <w:t xml:space="preserve">О том, как типизируются эти константы, см. В разделе </w:t>
      </w:r>
      <w:r w:rsidR="007B0616" w:rsidRPr="00600CDF">
        <w:rPr>
          <w:b/>
        </w:rPr>
        <w:t>"</w:t>
      </w:r>
      <w:r w:rsidRPr="00600CDF">
        <w:rPr>
          <w:b/>
        </w:rPr>
        <w:t>Типы данных</w:t>
      </w:r>
      <w:r w:rsidR="007B0616" w:rsidRPr="00600CDF">
        <w:rPr>
          <w:b/>
        </w:rPr>
        <w:t>"</w:t>
      </w:r>
      <w:r w:rsidRPr="00600CDF">
        <w:rPr>
          <w:b/>
        </w:rPr>
        <w:t>.</w:t>
      </w:r>
    </w:p>
    <w:p w14:paraId="034928C1" w14:textId="0F28C21D" w:rsidR="000A7B73" w:rsidRDefault="00CB70D6" w:rsidP="001506B7">
      <w:pPr>
        <w:pStyle w:val="34"/>
      </w:pPr>
      <w:bookmarkStart w:id="6" w:name="_Toc86147212"/>
      <w:r>
        <w:t>Термины (</w:t>
      </w:r>
      <w:r>
        <w:rPr>
          <w:lang w:val="en-US"/>
        </w:rPr>
        <w:t>Terms)</w:t>
      </w:r>
      <w:bookmarkEnd w:id="6"/>
    </w:p>
    <w:p w14:paraId="65A986D4" w14:textId="369590DE" w:rsidR="001506B7" w:rsidRDefault="004F1BE1" w:rsidP="004F1BE1">
      <w:pPr>
        <w:pStyle w:val="af"/>
        <w:ind w:firstLine="397"/>
      </w:pPr>
      <w:r w:rsidRPr="004F1BE1">
        <w:t xml:space="preserve">В CQL есть понятие </w:t>
      </w:r>
      <w:r w:rsidR="00C71808">
        <w:t>терминов</w:t>
      </w:r>
      <w:r w:rsidRPr="004F1BE1">
        <w:t>, обозначающ</w:t>
      </w:r>
      <w:r w:rsidR="00CB70D6">
        <w:t>их</w:t>
      </w:r>
      <w:r w:rsidRPr="004F1BE1">
        <w:t xml:space="preserve"> типы значений, поддерживаемых CQL. </w:t>
      </w:r>
      <w:r w:rsidR="00C71808">
        <w:t>Термины</w:t>
      </w:r>
      <w:r w:rsidRPr="004F1BE1">
        <w:t xml:space="preserve"> определяются: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71808" w:rsidRPr="00074183" w14:paraId="12F9CE15" w14:textId="77777777" w:rsidTr="002A0859">
        <w:tc>
          <w:tcPr>
            <w:tcW w:w="9344" w:type="dxa"/>
            <w:shd w:val="clear" w:color="auto" w:fill="F2F2F2" w:themeFill="background1" w:themeFillShade="F2"/>
          </w:tcPr>
          <w:p w14:paraId="2C22B32A" w14:textId="77777777" w:rsidR="00C71808" w:rsidRDefault="00C71808" w:rsidP="002A0859">
            <w:pPr>
              <w:pStyle w:val="aff3"/>
            </w:pPr>
            <w:r>
              <w:t>term::= constant | literal | function_call | arithmetic_operation | type_hint | bind_marker</w:t>
            </w:r>
          </w:p>
          <w:p w14:paraId="4A400C2D" w14:textId="77777777" w:rsidR="00C71808" w:rsidRDefault="00C71808" w:rsidP="002A0859">
            <w:pPr>
              <w:pStyle w:val="aff3"/>
            </w:pPr>
            <w:r>
              <w:t>literal::= collection_literal | udt_literal | tuple_literal</w:t>
            </w:r>
          </w:p>
          <w:p w14:paraId="162003D9" w14:textId="77777777" w:rsidR="00C71808" w:rsidRDefault="00C71808" w:rsidP="002A0859">
            <w:pPr>
              <w:pStyle w:val="aff3"/>
            </w:pPr>
            <w:r>
              <w:t>function_call::= identifier '(' [ term (',' term)* ] ')'</w:t>
            </w:r>
          </w:p>
          <w:p w14:paraId="65406C14" w14:textId="77777777" w:rsidR="00C71808" w:rsidRDefault="00C71808" w:rsidP="002A0859">
            <w:pPr>
              <w:pStyle w:val="aff3"/>
            </w:pPr>
            <w:r>
              <w:t>arithmetic_operation::= '-' term | term ('+' | '-' | '*' | '/' | '%') term</w:t>
            </w:r>
          </w:p>
          <w:p w14:paraId="737F29B5" w14:textId="77777777" w:rsidR="00C71808" w:rsidRDefault="00C71808" w:rsidP="002A0859">
            <w:pPr>
              <w:pStyle w:val="aff3"/>
            </w:pPr>
            <w:r>
              <w:t>type_hint::= '(' cql_type ')' term</w:t>
            </w:r>
          </w:p>
          <w:p w14:paraId="706FFAEA" w14:textId="77777777" w:rsidR="00C71808" w:rsidRPr="001506B7" w:rsidRDefault="00C71808" w:rsidP="002A0859">
            <w:pPr>
              <w:pStyle w:val="aff3"/>
            </w:pPr>
            <w:r>
              <w:t>bind_marker::= '?' | ':' identifier</w:t>
            </w:r>
          </w:p>
        </w:tc>
      </w:tr>
    </w:tbl>
    <w:p w14:paraId="6859A51A" w14:textId="77777777" w:rsidR="00C71808" w:rsidRPr="00C71808" w:rsidRDefault="00C71808" w:rsidP="00DA546C">
      <w:pPr>
        <w:pStyle w:val="af"/>
        <w:spacing w:before="240"/>
        <w:ind w:firstLine="397"/>
      </w:pPr>
      <w:r w:rsidRPr="00C71808">
        <w:t>Таким образом, термин является одним из:</w:t>
      </w:r>
    </w:p>
    <w:p w14:paraId="270DB76C" w14:textId="677BE8DC" w:rsidR="00C71808" w:rsidRPr="0091013E" w:rsidRDefault="00C71808" w:rsidP="00FF1B9E">
      <w:pPr>
        <w:pStyle w:val="af"/>
        <w:numPr>
          <w:ilvl w:val="0"/>
          <w:numId w:val="30"/>
        </w:numPr>
      </w:pPr>
      <w:r w:rsidRPr="0091013E">
        <w:t>Константы</w:t>
      </w:r>
      <w:r w:rsidR="0091013E">
        <w:t>.</w:t>
      </w:r>
    </w:p>
    <w:p w14:paraId="15648F00" w14:textId="5D74CF9E" w:rsidR="00C71808" w:rsidRPr="0091013E" w:rsidRDefault="00C71808" w:rsidP="00FF1B9E">
      <w:pPr>
        <w:pStyle w:val="af"/>
        <w:numPr>
          <w:ilvl w:val="0"/>
          <w:numId w:val="30"/>
        </w:numPr>
      </w:pPr>
      <w:r w:rsidRPr="0091013E">
        <w:t>Литерал для коллекции, определяемого пользователем типа или кортежа</w:t>
      </w:r>
      <w:r w:rsidR="0091013E">
        <w:t>.</w:t>
      </w:r>
    </w:p>
    <w:p w14:paraId="0F75DE39" w14:textId="77777777" w:rsidR="00C71808" w:rsidRPr="0091013E" w:rsidRDefault="00C71808" w:rsidP="00FF1B9E">
      <w:pPr>
        <w:pStyle w:val="af"/>
        <w:numPr>
          <w:ilvl w:val="0"/>
          <w:numId w:val="30"/>
        </w:numPr>
      </w:pPr>
      <w:r w:rsidRPr="0091013E">
        <w:lastRenderedPageBreak/>
        <w:t>Вызов функции, либо встроенной функции, либо пользовательской функции.</w:t>
      </w:r>
    </w:p>
    <w:p w14:paraId="651CFD79" w14:textId="5A1A0E34" w:rsidR="00C71808" w:rsidRPr="00C71808" w:rsidRDefault="00C71808" w:rsidP="00FF1B9E">
      <w:pPr>
        <w:pStyle w:val="af"/>
        <w:numPr>
          <w:ilvl w:val="0"/>
          <w:numId w:val="30"/>
        </w:numPr>
      </w:pPr>
      <w:r w:rsidRPr="0091013E">
        <w:t>Арифметическая операция</w:t>
      </w:r>
      <w:r w:rsidRPr="00C71808">
        <w:t xml:space="preserve"> между терминами</w:t>
      </w:r>
      <w:r w:rsidR="0091013E">
        <w:t>.</w:t>
      </w:r>
    </w:p>
    <w:p w14:paraId="21E016BC" w14:textId="563616B3" w:rsidR="00C71808" w:rsidRPr="00C71808" w:rsidRDefault="007A319E" w:rsidP="00FF1B9E">
      <w:pPr>
        <w:pStyle w:val="af"/>
        <w:numPr>
          <w:ilvl w:val="0"/>
          <w:numId w:val="30"/>
        </w:numPr>
      </w:pPr>
      <w:r>
        <w:t>Тип п</w:t>
      </w:r>
      <w:r w:rsidR="00C71808" w:rsidRPr="00C71808">
        <w:t>одсказк</w:t>
      </w:r>
      <w:r>
        <w:t>и</w:t>
      </w:r>
      <w:r w:rsidR="00C71808" w:rsidRPr="00C71808">
        <w:t xml:space="preserve"> </w:t>
      </w:r>
      <w:r>
        <w:t>(</w:t>
      </w:r>
      <w:r>
        <w:rPr>
          <w:lang w:val="en-US"/>
        </w:rPr>
        <w:t>hint)</w:t>
      </w:r>
      <w:r w:rsidR="0091013E">
        <w:t>.</w:t>
      </w:r>
    </w:p>
    <w:p w14:paraId="01AF1E28" w14:textId="400DEABA" w:rsidR="00C71808" w:rsidRDefault="00C71808" w:rsidP="00FF1B9E">
      <w:pPr>
        <w:pStyle w:val="af"/>
        <w:numPr>
          <w:ilvl w:val="0"/>
          <w:numId w:val="30"/>
        </w:numPr>
      </w:pPr>
      <w:r w:rsidRPr="00C71808">
        <w:t xml:space="preserve">Маркер привязки, который обозначает переменную, которая должна быть привязана во время выполнения. См. Подробности в разделе о </w:t>
      </w:r>
      <w:r w:rsidR="007A319E">
        <w:rPr>
          <w:rFonts w:ascii="Courier" w:hAnsi="Courier"/>
          <w:color w:val="C7254E"/>
          <w:sz w:val="22"/>
          <w:shd w:val="clear" w:color="auto" w:fill="EEEEEE"/>
        </w:rPr>
        <w:t>prepared-statements</w:t>
      </w:r>
      <w:r w:rsidRPr="00C71808">
        <w:t xml:space="preserve"> операторах. Маркер привязки может быть анонимным (</w:t>
      </w:r>
      <w:r w:rsidR="007A319E">
        <w:rPr>
          <w:rFonts w:ascii="Courier" w:hAnsi="Courier"/>
          <w:color w:val="C7254E"/>
          <w:sz w:val="22"/>
          <w:shd w:val="clear" w:color="auto" w:fill="EEEEEE"/>
        </w:rPr>
        <w:t>?</w:t>
      </w:r>
      <w:r w:rsidRPr="00C71808">
        <w:t>) Или именованным (</w:t>
      </w:r>
      <w:r w:rsidR="007A319E">
        <w:rPr>
          <w:rFonts w:ascii="Courier" w:hAnsi="Courier"/>
          <w:color w:val="C7254E"/>
          <w:sz w:val="22"/>
          <w:shd w:val="clear" w:color="auto" w:fill="EEEEEE"/>
        </w:rPr>
        <w:t>:some_name</w:t>
      </w:r>
      <w:r w:rsidRPr="00C71808">
        <w:t>). Последняя форма обеспечивает более удобный способ ссылки на переменную для ее привязки и, как правило, предпочтительнее.</w:t>
      </w:r>
    </w:p>
    <w:p w14:paraId="05E6655C" w14:textId="77777777" w:rsidR="001506B7" w:rsidRDefault="001506B7" w:rsidP="001506B7">
      <w:pPr>
        <w:pStyle w:val="34"/>
      </w:pPr>
      <w:bookmarkStart w:id="7" w:name="_Toc86147213"/>
      <w:r>
        <w:t>Комментарии</w:t>
      </w:r>
      <w:bookmarkEnd w:id="7"/>
    </w:p>
    <w:p w14:paraId="72CB3A1C" w14:textId="32CFC455" w:rsidR="001506B7" w:rsidRDefault="001506B7" w:rsidP="001506B7">
      <w:pPr>
        <w:pStyle w:val="af"/>
      </w:pPr>
      <w:r>
        <w:t>Комментарий в CQL - это строка, начинающаяся либо с двойного тире (</w:t>
      </w:r>
      <w:r>
        <w:rPr>
          <w:rFonts w:ascii="Courier" w:hAnsi="Courier"/>
          <w:color w:val="C7254E"/>
          <w:sz w:val="22"/>
          <w:shd w:val="clear" w:color="auto" w:fill="EEEEEE"/>
        </w:rPr>
        <w:t>--</w:t>
      </w:r>
      <w:r>
        <w:t>), либо с двойной косой черты (</w:t>
      </w:r>
      <w:r>
        <w:rPr>
          <w:rFonts w:ascii="Courier" w:hAnsi="Courier"/>
          <w:color w:val="C7254E"/>
          <w:sz w:val="22"/>
          <w:shd w:val="clear" w:color="auto" w:fill="EEEEEE"/>
        </w:rPr>
        <w:t>//</w:t>
      </w:r>
      <w:r>
        <w:t>).</w:t>
      </w:r>
    </w:p>
    <w:p w14:paraId="10F67917" w14:textId="656099D4" w:rsidR="001506B7" w:rsidRDefault="001506B7" w:rsidP="001506B7">
      <w:pPr>
        <w:pStyle w:val="af"/>
      </w:pPr>
      <w:r>
        <w:t xml:space="preserve">Многострочные комментарии также поддерживаются заключением в </w:t>
      </w:r>
      <w:r>
        <w:rPr>
          <w:rFonts w:ascii="Courier" w:hAnsi="Courier"/>
          <w:color w:val="C7254E"/>
          <w:sz w:val="22"/>
          <w:shd w:val="clear" w:color="auto" w:fill="EEEEEE"/>
        </w:rPr>
        <w:t>/</w:t>
      </w:r>
      <w:r>
        <w:t xml:space="preserve"> </w:t>
      </w:r>
      <w:r w:rsidRPr="001506B7">
        <w:rPr>
          <w:b/>
        </w:rPr>
        <w:t>и</w:t>
      </w:r>
      <w:r>
        <w:t xml:space="preserve"> </w:t>
      </w:r>
      <w:r>
        <w:rPr>
          <w:rFonts w:ascii="Courier" w:hAnsi="Courier"/>
          <w:color w:val="C7254E"/>
          <w:sz w:val="22"/>
          <w:shd w:val="clear" w:color="auto" w:fill="EEEEEE"/>
        </w:rPr>
        <w:t>/</w:t>
      </w:r>
      <w:r>
        <w:t xml:space="preserve"> (но вложение не поддерживается).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506B7" w:rsidRPr="00074183" w14:paraId="6BCDFDB2" w14:textId="77777777" w:rsidTr="002A0859">
        <w:tc>
          <w:tcPr>
            <w:tcW w:w="9344" w:type="dxa"/>
            <w:shd w:val="clear" w:color="auto" w:fill="F2F2F2" w:themeFill="background1" w:themeFillShade="F2"/>
          </w:tcPr>
          <w:p w14:paraId="3A2EC7E2" w14:textId="77777777" w:rsidR="001506B7" w:rsidRDefault="001506B7" w:rsidP="001506B7">
            <w:pPr>
              <w:pStyle w:val="aff3"/>
            </w:pPr>
            <w:r>
              <w:t>-- This is a comment</w:t>
            </w:r>
          </w:p>
          <w:p w14:paraId="2FB6F5AE" w14:textId="77777777" w:rsidR="001506B7" w:rsidRDefault="001506B7" w:rsidP="001506B7">
            <w:pPr>
              <w:pStyle w:val="aff3"/>
            </w:pPr>
            <w:r>
              <w:t>// This is a comment too</w:t>
            </w:r>
          </w:p>
          <w:p w14:paraId="18FBE01E" w14:textId="77777777" w:rsidR="001506B7" w:rsidRDefault="001506B7" w:rsidP="001506B7">
            <w:pPr>
              <w:pStyle w:val="aff3"/>
            </w:pPr>
            <w:r>
              <w:t>/* This is</w:t>
            </w:r>
          </w:p>
          <w:p w14:paraId="5E6BE21B" w14:textId="11D19274" w:rsidR="001506B7" w:rsidRPr="001506B7" w:rsidRDefault="001506B7" w:rsidP="001506B7">
            <w:pPr>
              <w:pStyle w:val="aff3"/>
            </w:pPr>
            <w:r>
              <w:t xml:space="preserve">   a multi-line comment */</w:t>
            </w:r>
          </w:p>
        </w:tc>
      </w:tr>
    </w:tbl>
    <w:p w14:paraId="2960B9C5" w14:textId="27E14DAA" w:rsidR="009C00B6" w:rsidRPr="009C00B6" w:rsidRDefault="00116024" w:rsidP="009C00B6">
      <w:pPr>
        <w:pStyle w:val="34"/>
        <w:rPr>
          <w:lang w:val="en-US"/>
        </w:rPr>
      </w:pPr>
      <w:bookmarkStart w:id="8" w:name="_Toc86147214"/>
      <w:r>
        <w:t>Операторы</w:t>
      </w:r>
      <w:bookmarkEnd w:id="8"/>
    </w:p>
    <w:p w14:paraId="7EC3826B" w14:textId="77777777" w:rsidR="009C00B6" w:rsidRPr="009C00B6" w:rsidRDefault="009C00B6" w:rsidP="009C00B6">
      <w:pPr>
        <w:pStyle w:val="af"/>
      </w:pPr>
      <w:r w:rsidRPr="009C00B6">
        <w:rPr>
          <w:lang w:val="en-US"/>
        </w:rPr>
        <w:t>CQL</w:t>
      </w:r>
      <w:r w:rsidRPr="009C00B6">
        <w:t xml:space="preserve"> состоит из операторов, которые можно разделить на следующие категории:</w:t>
      </w:r>
    </w:p>
    <w:p w14:paraId="218994EC" w14:textId="1CCABCE3" w:rsidR="009C00B6" w:rsidRPr="009C00B6" w:rsidRDefault="004F1BE1" w:rsidP="00FF1B9E">
      <w:pPr>
        <w:pStyle w:val="af"/>
        <w:numPr>
          <w:ilvl w:val="0"/>
          <w:numId w:val="29"/>
        </w:numPr>
      </w:pPr>
      <w:r>
        <w:rPr>
          <w:rFonts w:ascii="Courier" w:hAnsi="Courier"/>
          <w:color w:val="C7254E"/>
          <w:sz w:val="22"/>
          <w:shd w:val="clear" w:color="auto" w:fill="EEEEEE"/>
        </w:rPr>
        <w:t>data-definition</w:t>
      </w:r>
      <w:r>
        <w:t xml:space="preserve"> </w:t>
      </w:r>
      <w:r w:rsidR="009C00B6" w:rsidRPr="009C00B6">
        <w:t>операторы определения данных, чтобы определять и изменять способ хранения данных (пространства ключей и таблицы).</w:t>
      </w:r>
    </w:p>
    <w:p w14:paraId="75793AD3" w14:textId="49A6011A" w:rsidR="009C00B6" w:rsidRPr="009C00B6" w:rsidRDefault="004F1BE1" w:rsidP="00FF1B9E">
      <w:pPr>
        <w:pStyle w:val="af"/>
        <w:numPr>
          <w:ilvl w:val="0"/>
          <w:numId w:val="29"/>
        </w:numPr>
      </w:pPr>
      <w:r>
        <w:rPr>
          <w:rFonts w:ascii="Courier" w:hAnsi="Courier"/>
          <w:color w:val="C7254E"/>
          <w:sz w:val="22"/>
          <w:shd w:val="clear" w:color="auto" w:fill="EEEEEE"/>
        </w:rPr>
        <w:t>data-manipulation</w:t>
      </w:r>
      <w:r>
        <w:t xml:space="preserve"> </w:t>
      </w:r>
      <w:r w:rsidR="009C00B6" w:rsidRPr="009C00B6">
        <w:t>операторы управления данными для выбора вставки и удаления данных.</w:t>
      </w:r>
    </w:p>
    <w:p w14:paraId="19569013" w14:textId="57FDFD5A" w:rsidR="009C00B6" w:rsidRPr="009C00B6" w:rsidRDefault="004F1BE1" w:rsidP="00FF1B9E">
      <w:pPr>
        <w:pStyle w:val="af"/>
        <w:numPr>
          <w:ilvl w:val="0"/>
          <w:numId w:val="29"/>
        </w:numPr>
      </w:pPr>
      <w:r>
        <w:rPr>
          <w:rFonts w:ascii="Courier" w:hAnsi="Courier"/>
          <w:color w:val="C7254E"/>
          <w:sz w:val="22"/>
          <w:shd w:val="clear" w:color="auto" w:fill="EEEEEE"/>
        </w:rPr>
        <w:t>secondary-indexes</w:t>
      </w:r>
      <w:r>
        <w:t xml:space="preserve"> </w:t>
      </w:r>
      <w:r w:rsidR="009C00B6" w:rsidRPr="009C00B6">
        <w:t>операторы вторичных индексов.</w:t>
      </w:r>
    </w:p>
    <w:p w14:paraId="7B7CEAA8" w14:textId="15256625" w:rsidR="009C00B6" w:rsidRPr="009C00B6" w:rsidRDefault="007762DE" w:rsidP="00FF1B9E">
      <w:pPr>
        <w:pStyle w:val="af"/>
        <w:numPr>
          <w:ilvl w:val="0"/>
          <w:numId w:val="29"/>
        </w:numPr>
      </w:pPr>
      <w:r>
        <w:rPr>
          <w:rFonts w:ascii="Courier" w:hAnsi="Courier"/>
          <w:color w:val="C7254E"/>
          <w:sz w:val="22"/>
          <w:shd w:val="clear" w:color="auto" w:fill="EEEEEE"/>
        </w:rPr>
        <w:t>materialized-views</w:t>
      </w:r>
      <w:r>
        <w:t xml:space="preserve"> операторы </w:t>
      </w:r>
      <w:r w:rsidR="009C00B6" w:rsidRPr="009C00B6">
        <w:t>утверждения материализованных просмотров.</w:t>
      </w:r>
    </w:p>
    <w:p w14:paraId="67103B9D" w14:textId="5C80989D" w:rsidR="009C00B6" w:rsidRPr="007762DE" w:rsidRDefault="007762DE" w:rsidP="00FF1B9E">
      <w:pPr>
        <w:pStyle w:val="af"/>
        <w:numPr>
          <w:ilvl w:val="0"/>
          <w:numId w:val="29"/>
        </w:numPr>
        <w:rPr>
          <w:lang w:val="en-US"/>
        </w:rPr>
      </w:pPr>
      <w:r w:rsidRPr="007762DE">
        <w:rPr>
          <w:rFonts w:ascii="Courier" w:hAnsi="Courier"/>
          <w:color w:val="C7254E"/>
          <w:sz w:val="22"/>
          <w:shd w:val="clear" w:color="auto" w:fill="EEEEEE"/>
          <w:lang w:val="en-US"/>
        </w:rPr>
        <w:t>cql-roles</w:t>
      </w:r>
      <w:r w:rsidRPr="007762DE">
        <w:rPr>
          <w:lang w:val="en-US"/>
        </w:rPr>
        <w:t xml:space="preserve"> </w:t>
      </w:r>
      <w:r w:rsidR="009C00B6" w:rsidRPr="009C00B6">
        <w:t>операторы</w:t>
      </w:r>
      <w:r w:rsidR="009C00B6" w:rsidRPr="007762DE">
        <w:rPr>
          <w:lang w:val="en-US"/>
        </w:rPr>
        <w:t>.</w:t>
      </w:r>
    </w:p>
    <w:p w14:paraId="4BA4B985" w14:textId="0EEC8817" w:rsidR="009C00B6" w:rsidRPr="007762DE" w:rsidRDefault="007762DE" w:rsidP="00FF1B9E">
      <w:pPr>
        <w:pStyle w:val="af"/>
        <w:numPr>
          <w:ilvl w:val="0"/>
          <w:numId w:val="29"/>
        </w:numPr>
        <w:rPr>
          <w:lang w:val="en-US"/>
        </w:rPr>
      </w:pPr>
      <w:r w:rsidRPr="007762DE">
        <w:rPr>
          <w:rFonts w:ascii="Courier" w:hAnsi="Courier"/>
          <w:color w:val="C7254E"/>
          <w:sz w:val="22"/>
          <w:shd w:val="clear" w:color="auto" w:fill="EEEEEE"/>
          <w:lang w:val="en-US"/>
        </w:rPr>
        <w:t>cql-permissions</w:t>
      </w:r>
      <w:r w:rsidRPr="007762DE">
        <w:rPr>
          <w:lang w:val="en-US"/>
        </w:rPr>
        <w:t xml:space="preserve"> </w:t>
      </w:r>
      <w:r>
        <w:t>операторы</w:t>
      </w:r>
      <w:r w:rsidR="009C00B6" w:rsidRPr="007762DE">
        <w:rPr>
          <w:lang w:val="en-US"/>
        </w:rPr>
        <w:t>.</w:t>
      </w:r>
    </w:p>
    <w:p w14:paraId="5EA39606" w14:textId="3E54422B" w:rsidR="009C00B6" w:rsidRPr="009C00B6" w:rsidRDefault="007762DE" w:rsidP="00FF1B9E">
      <w:pPr>
        <w:pStyle w:val="af"/>
        <w:numPr>
          <w:ilvl w:val="0"/>
          <w:numId w:val="29"/>
        </w:numPr>
      </w:pPr>
      <w:r>
        <w:rPr>
          <w:rFonts w:ascii="Courier" w:hAnsi="Courier"/>
          <w:color w:val="C7254E"/>
          <w:sz w:val="22"/>
          <w:shd w:val="clear" w:color="auto" w:fill="EEEEEE"/>
        </w:rPr>
        <w:t>User-Defined Functions (UDFs)</w:t>
      </w:r>
      <w:r>
        <w:t xml:space="preserve"> о</w:t>
      </w:r>
      <w:r w:rsidR="009C00B6" w:rsidRPr="009C00B6">
        <w:t>ператоры пользовательских функций (</w:t>
      </w:r>
      <w:r w:rsidR="009C00B6" w:rsidRPr="009C00B6">
        <w:rPr>
          <w:lang w:val="en-US"/>
        </w:rPr>
        <w:t>UDF</w:t>
      </w:r>
      <w:r w:rsidR="009C00B6" w:rsidRPr="009C00B6">
        <w:t>).</w:t>
      </w:r>
    </w:p>
    <w:p w14:paraId="7C27A488" w14:textId="6A271223" w:rsidR="009C00B6" w:rsidRPr="009C00B6" w:rsidRDefault="007762DE" w:rsidP="00FF1B9E">
      <w:pPr>
        <w:pStyle w:val="af"/>
        <w:numPr>
          <w:ilvl w:val="0"/>
          <w:numId w:val="29"/>
        </w:numPr>
      </w:pPr>
      <w:r>
        <w:rPr>
          <w:rFonts w:ascii="Courier" w:hAnsi="Courier"/>
          <w:color w:val="C7254E"/>
          <w:sz w:val="22"/>
          <w:shd w:val="clear" w:color="auto" w:fill="EEEEEE"/>
        </w:rPr>
        <w:t>udts</w:t>
      </w:r>
      <w:r>
        <w:t xml:space="preserve"> операторы</w:t>
      </w:r>
      <w:r w:rsidR="009C00B6" w:rsidRPr="009C00B6">
        <w:t>.</w:t>
      </w:r>
    </w:p>
    <w:p w14:paraId="45FA4217" w14:textId="26D1B8FD" w:rsidR="001506B7" w:rsidRDefault="007762DE" w:rsidP="00FF1B9E">
      <w:pPr>
        <w:pStyle w:val="af"/>
        <w:numPr>
          <w:ilvl w:val="0"/>
          <w:numId w:val="29"/>
        </w:numPr>
        <w:rPr>
          <w:lang w:val="en-US"/>
        </w:rPr>
      </w:pPr>
      <w:r>
        <w:rPr>
          <w:rFonts w:ascii="Courier" w:hAnsi="Courier"/>
          <w:color w:val="C7254E"/>
          <w:sz w:val="22"/>
          <w:shd w:val="clear" w:color="auto" w:fill="EEEEEE"/>
        </w:rPr>
        <w:t>cql-triggers</w:t>
      </w:r>
      <w:r>
        <w:t xml:space="preserve"> </w:t>
      </w:r>
      <w:r w:rsidR="009C00B6" w:rsidRPr="009C00B6">
        <w:rPr>
          <w:lang w:val="en-US"/>
        </w:rPr>
        <w:t>операторы.</w:t>
      </w:r>
    </w:p>
    <w:p w14:paraId="56B287D1" w14:textId="2D25A3D4" w:rsidR="007762DE" w:rsidRDefault="007762DE" w:rsidP="00DA546C">
      <w:pPr>
        <w:pStyle w:val="af"/>
        <w:spacing w:before="240"/>
        <w:ind w:firstLine="397"/>
      </w:pPr>
      <w:r w:rsidRPr="007762DE">
        <w:t>Все операторы перечислены ниже и описаны в остальной части этой документации (см. Ссылки выше):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762DE" w:rsidRPr="00DB76DE" w14:paraId="70A33E39" w14:textId="77777777" w:rsidTr="002A0859">
        <w:tc>
          <w:tcPr>
            <w:tcW w:w="9344" w:type="dxa"/>
            <w:shd w:val="clear" w:color="auto" w:fill="F2F2F2" w:themeFill="background1" w:themeFillShade="F2"/>
          </w:tcPr>
          <w:p w14:paraId="1E110D62" w14:textId="77777777" w:rsidR="007762DE" w:rsidRDefault="007762DE" w:rsidP="007762DE">
            <w:pPr>
              <w:pStyle w:val="aff3"/>
            </w:pPr>
            <w:r>
              <w:t>cql_statement::= statement [ ';' ]</w:t>
            </w:r>
          </w:p>
          <w:p w14:paraId="0F3B3DCC" w14:textId="77777777" w:rsidR="007762DE" w:rsidRDefault="007762DE" w:rsidP="007762DE">
            <w:pPr>
              <w:pStyle w:val="aff3"/>
            </w:pPr>
            <w:r>
              <w:t>statement:=: ddl_statement :</w:t>
            </w:r>
          </w:p>
          <w:p w14:paraId="6EBE82BD" w14:textId="77777777" w:rsidR="007762DE" w:rsidRDefault="007762DE" w:rsidP="007762DE">
            <w:pPr>
              <w:pStyle w:val="aff3"/>
            </w:pPr>
            <w:r>
              <w:t xml:space="preserve">        | dml_statement</w:t>
            </w:r>
          </w:p>
          <w:p w14:paraId="1DAA7F61" w14:textId="77777777" w:rsidR="007762DE" w:rsidRDefault="007762DE" w:rsidP="007762DE">
            <w:pPr>
              <w:pStyle w:val="aff3"/>
            </w:pPr>
            <w:r>
              <w:t xml:space="preserve">        | secondary_index_statement</w:t>
            </w:r>
          </w:p>
          <w:p w14:paraId="30E56350" w14:textId="77777777" w:rsidR="007762DE" w:rsidRDefault="007762DE" w:rsidP="007762DE">
            <w:pPr>
              <w:pStyle w:val="aff3"/>
            </w:pPr>
            <w:r>
              <w:lastRenderedPageBreak/>
              <w:t xml:space="preserve">        | materialized_view_statement</w:t>
            </w:r>
          </w:p>
          <w:p w14:paraId="6B1FBAF1" w14:textId="77777777" w:rsidR="007762DE" w:rsidRDefault="007762DE" w:rsidP="007762DE">
            <w:pPr>
              <w:pStyle w:val="aff3"/>
            </w:pPr>
            <w:r>
              <w:t xml:space="preserve">        | role_or_permission_statement</w:t>
            </w:r>
          </w:p>
          <w:p w14:paraId="3B53A94F" w14:textId="77777777" w:rsidR="007762DE" w:rsidRDefault="007762DE" w:rsidP="007762DE">
            <w:pPr>
              <w:pStyle w:val="aff3"/>
            </w:pPr>
            <w:r>
              <w:t xml:space="preserve">        | udf_statement</w:t>
            </w:r>
          </w:p>
          <w:p w14:paraId="13931BFC" w14:textId="77777777" w:rsidR="007762DE" w:rsidRDefault="007762DE" w:rsidP="007762DE">
            <w:pPr>
              <w:pStyle w:val="aff3"/>
            </w:pPr>
            <w:r>
              <w:t xml:space="preserve">        | udt_statement</w:t>
            </w:r>
          </w:p>
          <w:p w14:paraId="0DA555B0" w14:textId="77777777" w:rsidR="007762DE" w:rsidRDefault="007762DE" w:rsidP="007762DE">
            <w:pPr>
              <w:pStyle w:val="aff3"/>
            </w:pPr>
            <w:r>
              <w:t xml:space="preserve">        | trigger_statement</w:t>
            </w:r>
          </w:p>
          <w:p w14:paraId="1AD4EAD3" w14:textId="77777777" w:rsidR="007762DE" w:rsidRDefault="007762DE" w:rsidP="007762DE">
            <w:pPr>
              <w:pStyle w:val="aff3"/>
            </w:pPr>
            <w:r>
              <w:t>ddl_statement::= use_statement</w:t>
            </w:r>
          </w:p>
          <w:p w14:paraId="754168BB" w14:textId="77777777" w:rsidR="007762DE" w:rsidRDefault="007762DE" w:rsidP="007762DE">
            <w:pPr>
              <w:pStyle w:val="aff3"/>
            </w:pPr>
            <w:r>
              <w:t xml:space="preserve">        | create_keyspace_statement</w:t>
            </w:r>
          </w:p>
          <w:p w14:paraId="695BC418" w14:textId="77777777" w:rsidR="007762DE" w:rsidRDefault="007762DE" w:rsidP="007762DE">
            <w:pPr>
              <w:pStyle w:val="aff3"/>
            </w:pPr>
            <w:r>
              <w:t xml:space="preserve">        | alter_keyspace_statement</w:t>
            </w:r>
          </w:p>
          <w:p w14:paraId="007EB7CC" w14:textId="77777777" w:rsidR="007762DE" w:rsidRDefault="007762DE" w:rsidP="007762DE">
            <w:pPr>
              <w:pStyle w:val="aff3"/>
            </w:pPr>
            <w:r>
              <w:t xml:space="preserve">        | drop_keyspace_statement</w:t>
            </w:r>
          </w:p>
          <w:p w14:paraId="185DAFE1" w14:textId="77777777" w:rsidR="007762DE" w:rsidRDefault="007762DE" w:rsidP="007762DE">
            <w:pPr>
              <w:pStyle w:val="aff3"/>
            </w:pPr>
            <w:r>
              <w:t xml:space="preserve">        | create_table_statement</w:t>
            </w:r>
          </w:p>
          <w:p w14:paraId="5D310901" w14:textId="77777777" w:rsidR="007762DE" w:rsidRDefault="007762DE" w:rsidP="007762DE">
            <w:pPr>
              <w:pStyle w:val="aff3"/>
            </w:pPr>
            <w:r>
              <w:t xml:space="preserve">        | alter_table_statement</w:t>
            </w:r>
          </w:p>
          <w:p w14:paraId="3D334E88" w14:textId="77777777" w:rsidR="007762DE" w:rsidRDefault="007762DE" w:rsidP="007762DE">
            <w:pPr>
              <w:pStyle w:val="aff3"/>
            </w:pPr>
            <w:r>
              <w:t xml:space="preserve">        | drop_table_statement</w:t>
            </w:r>
          </w:p>
          <w:p w14:paraId="74588D6C" w14:textId="77777777" w:rsidR="007762DE" w:rsidRDefault="007762DE" w:rsidP="007762DE">
            <w:pPr>
              <w:pStyle w:val="aff3"/>
            </w:pPr>
            <w:r>
              <w:t xml:space="preserve">        | truncate_statement</w:t>
            </w:r>
          </w:p>
          <w:p w14:paraId="04365628" w14:textId="77777777" w:rsidR="007762DE" w:rsidRDefault="007762DE" w:rsidP="007762DE">
            <w:pPr>
              <w:pStyle w:val="aff3"/>
            </w:pPr>
            <w:r>
              <w:t>dml_statement::= select_statement</w:t>
            </w:r>
          </w:p>
          <w:p w14:paraId="339401FE" w14:textId="77777777" w:rsidR="007762DE" w:rsidRDefault="007762DE" w:rsidP="007762DE">
            <w:pPr>
              <w:pStyle w:val="aff3"/>
            </w:pPr>
            <w:r>
              <w:t xml:space="preserve">        | insert_statement</w:t>
            </w:r>
          </w:p>
          <w:p w14:paraId="501D2F5C" w14:textId="77777777" w:rsidR="007762DE" w:rsidRDefault="007762DE" w:rsidP="007762DE">
            <w:pPr>
              <w:pStyle w:val="aff3"/>
            </w:pPr>
            <w:r>
              <w:t xml:space="preserve">        | update_statement</w:t>
            </w:r>
          </w:p>
          <w:p w14:paraId="0AAEBE35" w14:textId="77777777" w:rsidR="007762DE" w:rsidRDefault="007762DE" w:rsidP="007762DE">
            <w:pPr>
              <w:pStyle w:val="aff3"/>
            </w:pPr>
            <w:r>
              <w:t xml:space="preserve">        | delete_statement</w:t>
            </w:r>
          </w:p>
          <w:p w14:paraId="6CC3AC4D" w14:textId="77777777" w:rsidR="007762DE" w:rsidRDefault="007762DE" w:rsidP="007762DE">
            <w:pPr>
              <w:pStyle w:val="aff3"/>
            </w:pPr>
            <w:r>
              <w:t xml:space="preserve">        | batch_statement</w:t>
            </w:r>
          </w:p>
          <w:p w14:paraId="29B5F6E4" w14:textId="77777777" w:rsidR="007762DE" w:rsidRDefault="007762DE" w:rsidP="007762DE">
            <w:pPr>
              <w:pStyle w:val="aff3"/>
            </w:pPr>
            <w:r>
              <w:t>secondary_index_statement::= create_index_statement</w:t>
            </w:r>
          </w:p>
          <w:p w14:paraId="44CD587A" w14:textId="77777777" w:rsidR="007762DE" w:rsidRDefault="007762DE" w:rsidP="007762DE">
            <w:pPr>
              <w:pStyle w:val="aff3"/>
            </w:pPr>
            <w:r>
              <w:t xml:space="preserve">        | drop_index_statement</w:t>
            </w:r>
          </w:p>
          <w:p w14:paraId="14C81D62" w14:textId="77777777" w:rsidR="007762DE" w:rsidRDefault="007762DE" w:rsidP="007762DE">
            <w:pPr>
              <w:pStyle w:val="aff3"/>
            </w:pPr>
            <w:r>
              <w:t>materialized_view_statement::= create_materialized_view_statement</w:t>
            </w:r>
          </w:p>
          <w:p w14:paraId="5C1C0301" w14:textId="77777777" w:rsidR="007762DE" w:rsidRDefault="007762DE" w:rsidP="007762DE">
            <w:pPr>
              <w:pStyle w:val="aff3"/>
            </w:pPr>
            <w:r>
              <w:t xml:space="preserve">        | drop_materialized_view_statement</w:t>
            </w:r>
          </w:p>
          <w:p w14:paraId="39AC255D" w14:textId="77777777" w:rsidR="007762DE" w:rsidRDefault="007762DE" w:rsidP="007762DE">
            <w:pPr>
              <w:pStyle w:val="aff3"/>
            </w:pPr>
            <w:r>
              <w:t>role_or_permission_statement::= create_role_statement</w:t>
            </w:r>
          </w:p>
          <w:p w14:paraId="1C223F1F" w14:textId="77777777" w:rsidR="007762DE" w:rsidRDefault="007762DE" w:rsidP="007762DE">
            <w:pPr>
              <w:pStyle w:val="aff3"/>
            </w:pPr>
            <w:r>
              <w:t xml:space="preserve">        | alter_role_statement</w:t>
            </w:r>
          </w:p>
          <w:p w14:paraId="68DC5609" w14:textId="77777777" w:rsidR="007762DE" w:rsidRDefault="007762DE" w:rsidP="007762DE">
            <w:pPr>
              <w:pStyle w:val="aff3"/>
            </w:pPr>
            <w:r>
              <w:t xml:space="preserve">        | drop_role_statement</w:t>
            </w:r>
          </w:p>
          <w:p w14:paraId="67DD85F0" w14:textId="77777777" w:rsidR="007762DE" w:rsidRDefault="007762DE" w:rsidP="007762DE">
            <w:pPr>
              <w:pStyle w:val="aff3"/>
            </w:pPr>
            <w:r>
              <w:t xml:space="preserve">        | grant_role_statement</w:t>
            </w:r>
          </w:p>
          <w:p w14:paraId="38682CE4" w14:textId="77777777" w:rsidR="007762DE" w:rsidRDefault="007762DE" w:rsidP="007762DE">
            <w:pPr>
              <w:pStyle w:val="aff3"/>
            </w:pPr>
            <w:r>
              <w:t xml:space="preserve">        | revoke_role_statement</w:t>
            </w:r>
          </w:p>
          <w:p w14:paraId="0F8F0577" w14:textId="77777777" w:rsidR="007762DE" w:rsidRDefault="007762DE" w:rsidP="007762DE">
            <w:pPr>
              <w:pStyle w:val="aff3"/>
            </w:pPr>
            <w:r>
              <w:t xml:space="preserve">        | list_roles_statement</w:t>
            </w:r>
          </w:p>
          <w:p w14:paraId="7CD16983" w14:textId="77777777" w:rsidR="007762DE" w:rsidRDefault="007762DE" w:rsidP="007762DE">
            <w:pPr>
              <w:pStyle w:val="aff3"/>
            </w:pPr>
            <w:r>
              <w:t xml:space="preserve">        | grant_permission_statement</w:t>
            </w:r>
          </w:p>
          <w:p w14:paraId="08C9CB24" w14:textId="77777777" w:rsidR="007762DE" w:rsidRDefault="007762DE" w:rsidP="007762DE">
            <w:pPr>
              <w:pStyle w:val="aff3"/>
            </w:pPr>
            <w:r>
              <w:t xml:space="preserve">        | revoke_permission_statement</w:t>
            </w:r>
          </w:p>
          <w:p w14:paraId="4082E3FE" w14:textId="77777777" w:rsidR="007762DE" w:rsidRDefault="007762DE" w:rsidP="007762DE">
            <w:pPr>
              <w:pStyle w:val="aff3"/>
            </w:pPr>
            <w:r>
              <w:t xml:space="preserve">        | list_permissions_statement</w:t>
            </w:r>
          </w:p>
          <w:p w14:paraId="78715EC9" w14:textId="77777777" w:rsidR="007762DE" w:rsidRDefault="007762DE" w:rsidP="007762DE">
            <w:pPr>
              <w:pStyle w:val="aff3"/>
            </w:pPr>
            <w:r>
              <w:t xml:space="preserve">        | create_user_statement</w:t>
            </w:r>
          </w:p>
          <w:p w14:paraId="304E4B38" w14:textId="77777777" w:rsidR="007762DE" w:rsidRDefault="007762DE" w:rsidP="007762DE">
            <w:pPr>
              <w:pStyle w:val="aff3"/>
            </w:pPr>
            <w:r>
              <w:t xml:space="preserve">        | alter_user_statement</w:t>
            </w:r>
          </w:p>
          <w:p w14:paraId="46A8631C" w14:textId="77777777" w:rsidR="007762DE" w:rsidRDefault="007762DE" w:rsidP="007762DE">
            <w:pPr>
              <w:pStyle w:val="aff3"/>
            </w:pPr>
            <w:r>
              <w:t xml:space="preserve">        | drop_user_statement</w:t>
            </w:r>
          </w:p>
          <w:p w14:paraId="44EEF2C0" w14:textId="77777777" w:rsidR="007762DE" w:rsidRDefault="007762DE" w:rsidP="007762DE">
            <w:pPr>
              <w:pStyle w:val="aff3"/>
            </w:pPr>
            <w:r>
              <w:t xml:space="preserve">        | list_users_statement</w:t>
            </w:r>
          </w:p>
          <w:p w14:paraId="1DE397D4" w14:textId="77777777" w:rsidR="007762DE" w:rsidRDefault="007762DE" w:rsidP="007762DE">
            <w:pPr>
              <w:pStyle w:val="aff3"/>
            </w:pPr>
            <w:r>
              <w:t>udf_statement::= create_function_statement</w:t>
            </w:r>
          </w:p>
          <w:p w14:paraId="3F445EF5" w14:textId="77777777" w:rsidR="007762DE" w:rsidRDefault="007762DE" w:rsidP="007762DE">
            <w:pPr>
              <w:pStyle w:val="aff3"/>
            </w:pPr>
            <w:r>
              <w:t xml:space="preserve">        | drop_function_statement</w:t>
            </w:r>
          </w:p>
          <w:p w14:paraId="3CFBA6A9" w14:textId="77777777" w:rsidR="007762DE" w:rsidRDefault="007762DE" w:rsidP="007762DE">
            <w:pPr>
              <w:pStyle w:val="aff3"/>
            </w:pPr>
            <w:r>
              <w:t xml:space="preserve">        | create_aggregate_statement</w:t>
            </w:r>
          </w:p>
          <w:p w14:paraId="1D356A14" w14:textId="77777777" w:rsidR="007762DE" w:rsidRDefault="007762DE" w:rsidP="007762DE">
            <w:pPr>
              <w:pStyle w:val="aff3"/>
            </w:pPr>
            <w:r>
              <w:t xml:space="preserve">        | drop_aggregate_statement</w:t>
            </w:r>
          </w:p>
          <w:p w14:paraId="25333C16" w14:textId="77777777" w:rsidR="007762DE" w:rsidRDefault="007762DE" w:rsidP="007762DE">
            <w:pPr>
              <w:pStyle w:val="aff3"/>
            </w:pPr>
            <w:r>
              <w:t>udt_statement::= create_type_statement</w:t>
            </w:r>
          </w:p>
          <w:p w14:paraId="3994E206" w14:textId="77777777" w:rsidR="007762DE" w:rsidRDefault="007762DE" w:rsidP="007762DE">
            <w:pPr>
              <w:pStyle w:val="aff3"/>
            </w:pPr>
            <w:r>
              <w:t xml:space="preserve">        | alter_type_statement</w:t>
            </w:r>
          </w:p>
          <w:p w14:paraId="1FAFC557" w14:textId="77777777" w:rsidR="007762DE" w:rsidRDefault="007762DE" w:rsidP="007762DE">
            <w:pPr>
              <w:pStyle w:val="aff3"/>
            </w:pPr>
            <w:r>
              <w:t xml:space="preserve">        | drop_type_statement</w:t>
            </w:r>
          </w:p>
          <w:p w14:paraId="3532672F" w14:textId="77777777" w:rsidR="007762DE" w:rsidRDefault="007762DE" w:rsidP="007762DE">
            <w:pPr>
              <w:pStyle w:val="aff3"/>
            </w:pPr>
            <w:r>
              <w:t>trigger_statement::= create_trigger_statement</w:t>
            </w:r>
          </w:p>
          <w:p w14:paraId="5A8D0FC7" w14:textId="69AD41F9" w:rsidR="007762DE" w:rsidRPr="001506B7" w:rsidRDefault="007762DE" w:rsidP="007762DE">
            <w:pPr>
              <w:pStyle w:val="aff3"/>
            </w:pPr>
            <w:r>
              <w:t xml:space="preserve">        | drop_trigger_statement</w:t>
            </w:r>
          </w:p>
        </w:tc>
      </w:tr>
    </w:tbl>
    <w:p w14:paraId="59540B6B" w14:textId="293AF87C" w:rsidR="007762DE" w:rsidRPr="007762DE" w:rsidRDefault="007762DE" w:rsidP="007762DE">
      <w:pPr>
        <w:pStyle w:val="34"/>
      </w:pPr>
      <w:bookmarkStart w:id="9" w:name="_Toc86147215"/>
      <w:r w:rsidRPr="007762DE">
        <w:lastRenderedPageBreak/>
        <w:t xml:space="preserve">Подготовленные </w:t>
      </w:r>
      <w:r w:rsidR="00AA7DC1">
        <w:t>операторы</w:t>
      </w:r>
      <w:bookmarkEnd w:id="9"/>
    </w:p>
    <w:p w14:paraId="0846E4B6" w14:textId="16D6ADF7" w:rsidR="007762DE" w:rsidRPr="00A72129" w:rsidRDefault="007762DE" w:rsidP="007762DE">
      <w:pPr>
        <w:pStyle w:val="af"/>
        <w:ind w:firstLine="397"/>
      </w:pPr>
      <w:r w:rsidRPr="007762DE">
        <w:rPr>
          <w:lang w:val="en-US"/>
        </w:rPr>
        <w:t>CQL</w:t>
      </w:r>
      <w:r w:rsidRPr="007762DE">
        <w:t xml:space="preserve"> поддерживает подготовленные операторы</w:t>
      </w:r>
      <w:r w:rsidR="001E44A3">
        <w:t xml:space="preserve"> </w:t>
      </w:r>
      <w:r w:rsidR="001E44A3" w:rsidRPr="001E44A3">
        <w:t>(</w:t>
      </w:r>
      <w:r w:rsidR="001E44A3" w:rsidRPr="001E44A3">
        <w:rPr>
          <w:i/>
        </w:rPr>
        <w:t>prepared statements</w:t>
      </w:r>
      <w:r w:rsidR="001E44A3">
        <w:rPr>
          <w:rFonts w:ascii="Arial" w:hAnsi="Arial" w:cs="Arial"/>
          <w:i/>
          <w:iCs/>
          <w:color w:val="757575"/>
          <w:sz w:val="27"/>
          <w:szCs w:val="27"/>
          <w:bdr w:val="none" w:sz="0" w:space="0" w:color="auto" w:frame="1"/>
          <w:shd w:val="clear" w:color="auto" w:fill="FFFFFF"/>
        </w:rPr>
        <w:t>)</w:t>
      </w:r>
      <w:r w:rsidRPr="007762DE">
        <w:t>. Подготовленные операторы - это оптимизация, которая позволяет анализировать запрос только один раз, но выполнять его несколько раз с разными конкретными значениями.</w:t>
      </w:r>
    </w:p>
    <w:p w14:paraId="6EADFDA8" w14:textId="4504B763" w:rsidR="007762DE" w:rsidRDefault="007762DE" w:rsidP="007762DE">
      <w:pPr>
        <w:pStyle w:val="af"/>
        <w:ind w:firstLine="397"/>
      </w:pPr>
      <w:r w:rsidRPr="007762DE">
        <w:t xml:space="preserve">Любой оператор, который использует хотя бы один маркер привязки (см. </w:t>
      </w:r>
      <w:r w:rsidR="001E44A3">
        <w:rPr>
          <w:rFonts w:ascii="Courier" w:hAnsi="Courier"/>
          <w:color w:val="C7254E"/>
          <w:sz w:val="22"/>
          <w:shd w:val="clear" w:color="auto" w:fill="EEEEEE"/>
        </w:rPr>
        <w:t>bind_marker</w:t>
      </w:r>
      <w:r w:rsidRPr="007762DE">
        <w:t xml:space="preserve">), должен быть подготовлен. После чего оператор может быть выполнен с заданными конкретными значениями для каждого его маркера. Точные сведения о том, как подготавливается и затем выполняется инструкция, зависят от используемого драйвера </w:t>
      </w:r>
      <w:r w:rsidRPr="007762DE">
        <w:rPr>
          <w:lang w:val="en-US"/>
        </w:rPr>
        <w:t>CQL</w:t>
      </w:r>
      <w:r w:rsidRPr="007762DE">
        <w:t>, и вам следует обратиться к документации по вашему драйверу.</w:t>
      </w:r>
    </w:p>
    <w:p w14:paraId="4D9FF5AE" w14:textId="482FA469" w:rsidR="006555BA" w:rsidRDefault="008660AF" w:rsidP="00227742">
      <w:pPr>
        <w:pStyle w:val="23"/>
      </w:pPr>
      <w:bookmarkStart w:id="10" w:name="_Toc86147216"/>
      <w:r>
        <w:rPr>
          <w:lang w:val="ru-RU"/>
        </w:rPr>
        <w:t>Типы данных</w:t>
      </w:r>
      <w:bookmarkEnd w:id="10"/>
    </w:p>
    <w:p w14:paraId="16F0638A" w14:textId="098D61A9" w:rsidR="006C17C6" w:rsidRPr="008660AF" w:rsidRDefault="008660AF" w:rsidP="00DA546C">
      <w:pPr>
        <w:pStyle w:val="af"/>
        <w:rPr>
          <w:lang w:val="en-US"/>
        </w:rPr>
      </w:pPr>
      <w:r w:rsidRPr="008660AF">
        <w:rPr>
          <w:lang w:val="en-US"/>
        </w:rPr>
        <w:t xml:space="preserve">CQL - </w:t>
      </w:r>
      <w:r w:rsidRPr="008660AF">
        <w:t>это</w:t>
      </w:r>
      <w:r w:rsidRPr="008660AF">
        <w:rPr>
          <w:lang w:val="en-US"/>
        </w:rPr>
        <w:t xml:space="preserve"> </w:t>
      </w:r>
      <w:r w:rsidRPr="008660AF">
        <w:t>типизированный</w:t>
      </w:r>
      <w:r w:rsidRPr="008660AF">
        <w:rPr>
          <w:lang w:val="en-US"/>
        </w:rPr>
        <w:t xml:space="preserve"> </w:t>
      </w:r>
      <w:r w:rsidRPr="008660AF">
        <w:t>язык</w:t>
      </w:r>
      <w:r w:rsidRPr="008660AF">
        <w:rPr>
          <w:lang w:val="en-US"/>
        </w:rPr>
        <w:t xml:space="preserve">, </w:t>
      </w:r>
      <w:r w:rsidRPr="008660AF">
        <w:t>поддерживающий</w:t>
      </w:r>
      <w:r w:rsidRPr="008660AF">
        <w:rPr>
          <w:lang w:val="en-US"/>
        </w:rPr>
        <w:t xml:space="preserve"> </w:t>
      </w:r>
      <w:r w:rsidRPr="008660AF">
        <w:t>богатый</w:t>
      </w:r>
      <w:r w:rsidRPr="008660AF">
        <w:rPr>
          <w:lang w:val="en-US"/>
        </w:rPr>
        <w:t xml:space="preserve"> </w:t>
      </w:r>
      <w:r w:rsidRPr="008660AF">
        <w:t>набор</w:t>
      </w:r>
      <w:r w:rsidRPr="008660AF">
        <w:rPr>
          <w:lang w:val="en-US"/>
        </w:rPr>
        <w:t xml:space="preserve"> </w:t>
      </w:r>
      <w:r w:rsidRPr="008660AF">
        <w:t>типов</w:t>
      </w:r>
      <w:r w:rsidRPr="008660AF">
        <w:rPr>
          <w:lang w:val="en-US"/>
        </w:rPr>
        <w:t xml:space="preserve"> </w:t>
      </w:r>
      <w:r w:rsidRPr="008660AF">
        <w:t>данных</w:t>
      </w:r>
      <w:r w:rsidRPr="008660AF">
        <w:rPr>
          <w:lang w:val="en-US"/>
        </w:rPr>
        <w:t xml:space="preserve">, </w:t>
      </w:r>
      <w:r w:rsidRPr="008660AF">
        <w:t>включая</w:t>
      </w:r>
      <w:r w:rsidRPr="008660AF">
        <w:rPr>
          <w:lang w:val="en-US"/>
        </w:rPr>
        <w:t xml:space="preserve"> </w:t>
      </w:r>
      <w:r w:rsidRPr="00661F02">
        <w:t>собственные</w:t>
      </w:r>
      <w:r w:rsidRPr="00661F02">
        <w:rPr>
          <w:lang w:val="en-US"/>
        </w:rPr>
        <w:t xml:space="preserve"> </w:t>
      </w:r>
      <w:r w:rsidRPr="00661F02">
        <w:t>типы</w:t>
      </w:r>
      <w:r w:rsidRPr="00661F02">
        <w:rPr>
          <w:lang w:val="en-US"/>
        </w:rPr>
        <w:t xml:space="preserve"> (native types), </w:t>
      </w:r>
      <w:r w:rsidRPr="00661F02">
        <w:t>типы</w:t>
      </w:r>
      <w:r w:rsidRPr="00661F02">
        <w:rPr>
          <w:lang w:val="en-US"/>
        </w:rPr>
        <w:t xml:space="preserve"> </w:t>
      </w:r>
      <w:r w:rsidRPr="00661F02">
        <w:t>коллекций</w:t>
      </w:r>
      <w:r w:rsidRPr="00661F02">
        <w:rPr>
          <w:lang w:val="en-US"/>
        </w:rPr>
        <w:t xml:space="preserve"> (collection types), </w:t>
      </w:r>
      <w:r w:rsidRPr="00661F02">
        <w:t>определяемые</w:t>
      </w:r>
      <w:r w:rsidRPr="00661F02">
        <w:rPr>
          <w:lang w:val="en-US"/>
        </w:rPr>
        <w:t xml:space="preserve"> </w:t>
      </w:r>
      <w:r w:rsidRPr="00661F02">
        <w:t>пользователем</w:t>
      </w:r>
      <w:r w:rsidRPr="00661F02">
        <w:rPr>
          <w:lang w:val="en-US"/>
        </w:rPr>
        <w:t xml:space="preserve"> </w:t>
      </w:r>
      <w:r w:rsidRPr="00661F02">
        <w:t>типы</w:t>
      </w:r>
      <w:r w:rsidRPr="00661F02">
        <w:rPr>
          <w:lang w:val="en-US"/>
        </w:rPr>
        <w:t xml:space="preserve"> (user-defined types), </w:t>
      </w:r>
      <w:r w:rsidRPr="00661F02">
        <w:t>типы</w:t>
      </w:r>
      <w:r w:rsidRPr="00661F02">
        <w:rPr>
          <w:lang w:val="en-US"/>
        </w:rPr>
        <w:t xml:space="preserve"> </w:t>
      </w:r>
      <w:r w:rsidRPr="00661F02">
        <w:t>кортежей</w:t>
      </w:r>
      <w:r w:rsidRPr="00661F02">
        <w:rPr>
          <w:lang w:val="en-US"/>
        </w:rPr>
        <w:t xml:space="preserve"> (tuple types) </w:t>
      </w:r>
      <w:r w:rsidRPr="00661F02">
        <w:t>и</w:t>
      </w:r>
      <w:r w:rsidRPr="00661F02">
        <w:rPr>
          <w:lang w:val="en-US"/>
        </w:rPr>
        <w:t xml:space="preserve"> </w:t>
      </w:r>
      <w:r w:rsidRPr="00661F02">
        <w:t>настраиваемые</w:t>
      </w:r>
      <w:r w:rsidRPr="00661F02">
        <w:rPr>
          <w:lang w:val="en-US"/>
        </w:rPr>
        <w:t xml:space="preserve"> </w:t>
      </w:r>
      <w:r w:rsidRPr="00661F02">
        <w:t>типы</w:t>
      </w:r>
      <w:r>
        <w:rPr>
          <w:lang w:val="en-US"/>
        </w:rPr>
        <w:t xml:space="preserve"> (custom types)</w:t>
      </w:r>
      <w:r w:rsidRPr="008660AF">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660AF" w:rsidRPr="00074183" w14:paraId="070EA233" w14:textId="77777777" w:rsidTr="002A0859">
        <w:tc>
          <w:tcPr>
            <w:tcW w:w="9344" w:type="dxa"/>
            <w:shd w:val="clear" w:color="auto" w:fill="F2F2F2" w:themeFill="background1" w:themeFillShade="F2"/>
          </w:tcPr>
          <w:p w14:paraId="0BF31238" w14:textId="47960C5B" w:rsidR="008660AF" w:rsidRPr="001506B7" w:rsidRDefault="008660AF" w:rsidP="002A0859">
            <w:pPr>
              <w:pStyle w:val="aff3"/>
            </w:pPr>
            <w:r w:rsidRPr="008660AF">
              <w:t>cql_type::= native_type| collection_type| user_defined_type | tuple_type | custom_type</w:t>
            </w:r>
          </w:p>
        </w:tc>
      </w:tr>
    </w:tbl>
    <w:p w14:paraId="707DC862" w14:textId="5EA0CCDF" w:rsidR="002D2974" w:rsidRDefault="008660AF" w:rsidP="008A4738">
      <w:pPr>
        <w:pStyle w:val="34"/>
      </w:pPr>
      <w:r w:rsidRPr="00480CFC">
        <w:rPr>
          <w:lang w:val="en-US"/>
        </w:rPr>
        <w:t xml:space="preserve"> </w:t>
      </w:r>
      <w:bookmarkStart w:id="11" w:name="_Toc86147217"/>
      <w:r w:rsidR="00377DDC">
        <w:t>Собственные типы</w:t>
      </w:r>
      <w:r w:rsidR="000735BA">
        <w:rPr>
          <w:lang w:val="en-US"/>
        </w:rPr>
        <w:t xml:space="preserve"> (N</w:t>
      </w:r>
      <w:r w:rsidR="00480CFC">
        <w:rPr>
          <w:lang w:val="en-US"/>
        </w:rPr>
        <w:t xml:space="preserve">ative </w:t>
      </w:r>
      <w:r w:rsidR="000735BA">
        <w:rPr>
          <w:lang w:val="en-US"/>
        </w:rPr>
        <w:t>T</w:t>
      </w:r>
      <w:r w:rsidR="00480CFC">
        <w:rPr>
          <w:lang w:val="en-US"/>
        </w:rPr>
        <w:t>ypes)</w:t>
      </w:r>
      <w:bookmarkEnd w:id="11"/>
    </w:p>
    <w:p w14:paraId="5FED7C46" w14:textId="0C5A99CD" w:rsidR="00377DDC" w:rsidRDefault="00480CFC" w:rsidP="00DA546C">
      <w:pPr>
        <w:pStyle w:val="af"/>
      </w:pPr>
      <w:r w:rsidRPr="00480CFC">
        <w:t>CQL поддерживает следующие собственные типы: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80CFC" w:rsidRPr="00480CFC" w14:paraId="0D25EF52" w14:textId="77777777" w:rsidTr="002A0859">
        <w:tc>
          <w:tcPr>
            <w:tcW w:w="9344" w:type="dxa"/>
            <w:shd w:val="clear" w:color="auto" w:fill="F2F2F2" w:themeFill="background1" w:themeFillShade="F2"/>
          </w:tcPr>
          <w:p w14:paraId="4E4B9FEF" w14:textId="77777777" w:rsidR="00480CFC" w:rsidRDefault="00480CFC" w:rsidP="00480CFC">
            <w:pPr>
              <w:pStyle w:val="aff3"/>
            </w:pPr>
            <w:r>
              <w:t>native_type::= ASCII | BIGINT | BLOB | BOOLEAN | COUNTER | DATE</w:t>
            </w:r>
          </w:p>
          <w:p w14:paraId="46438291" w14:textId="77777777" w:rsidR="00480CFC" w:rsidRDefault="00480CFC" w:rsidP="00480CFC">
            <w:pPr>
              <w:pStyle w:val="aff3"/>
            </w:pPr>
            <w:r>
              <w:t>| DECIMAL | DOUBLE | DURATION | FLOAT | INET | INT |</w:t>
            </w:r>
          </w:p>
          <w:p w14:paraId="26F4E059" w14:textId="77777777" w:rsidR="00480CFC" w:rsidRDefault="00480CFC" w:rsidP="00480CFC">
            <w:pPr>
              <w:pStyle w:val="aff3"/>
            </w:pPr>
            <w:r>
              <w:t>SMALLINT | TEXT | TIME | TIMESTAMP | TIMEUUID | TINYINT |</w:t>
            </w:r>
          </w:p>
          <w:p w14:paraId="2B91A2F9" w14:textId="1B4F90D9" w:rsidR="00480CFC" w:rsidRPr="00480CFC" w:rsidRDefault="00480CFC" w:rsidP="00480CFC">
            <w:pPr>
              <w:pStyle w:val="aff3"/>
              <w:rPr>
                <w:lang w:val="ru-RU"/>
              </w:rPr>
            </w:pPr>
            <w:r>
              <w:t>UUID | VARCHAR | VARINT</w:t>
            </w:r>
          </w:p>
        </w:tc>
      </w:tr>
    </w:tbl>
    <w:p w14:paraId="1EEC81E3" w14:textId="56E65F2B" w:rsidR="00480CFC" w:rsidRDefault="00AC6344" w:rsidP="00480CFC">
      <w:pPr>
        <w:pStyle w:val="af"/>
        <w:spacing w:before="240"/>
      </w:pPr>
      <w:r>
        <w:t xml:space="preserve">В </w:t>
      </w:r>
      <w:r w:rsidRPr="00AC6344">
        <w:rPr>
          <w:b/>
        </w:rPr>
        <w:t>Т</w:t>
      </w:r>
      <w:r w:rsidR="00480CFC" w:rsidRPr="00AC6344">
        <w:rPr>
          <w:b/>
        </w:rPr>
        <w:t>аблице</w:t>
      </w:r>
      <w:r w:rsidRPr="00AC6344">
        <w:rPr>
          <w:b/>
        </w:rPr>
        <w:t xml:space="preserve"> </w:t>
      </w:r>
      <w:r w:rsidR="00661F02">
        <w:rPr>
          <w:b/>
        </w:rPr>
        <w:t>1</w:t>
      </w:r>
      <w:r w:rsidR="00480CFC" w:rsidRPr="00480CFC">
        <w:t xml:space="preserve"> представлена дополнительная информация о собственных типах данных и о том, какие типы констант поддерживает каждый тип:</w:t>
      </w:r>
    </w:p>
    <w:p w14:paraId="250A4E7C" w14:textId="302B17BB" w:rsidR="00AC6344" w:rsidRPr="00AC6344" w:rsidRDefault="00AC6344" w:rsidP="00751E37">
      <w:pPr>
        <w:pStyle w:val="af"/>
        <w:jc w:val="left"/>
      </w:pPr>
      <w:r>
        <w:rPr>
          <w:b/>
          <w:bCs/>
          <w:szCs w:val="26"/>
        </w:rPr>
        <w:t xml:space="preserve">Таблица </w:t>
      </w:r>
      <w:r w:rsidR="00661F02">
        <w:rPr>
          <w:b/>
          <w:bCs/>
          <w:szCs w:val="26"/>
        </w:rPr>
        <w:t>1</w:t>
      </w:r>
      <w:r>
        <w:rPr>
          <w:b/>
          <w:bCs/>
          <w:szCs w:val="26"/>
        </w:rPr>
        <w:t>. Собственные типы и типы поддерживаемых констант</w:t>
      </w:r>
      <w:r w:rsidR="00661F02">
        <w:rPr>
          <w:b/>
          <w:bCs/>
          <w:szCs w:val="26"/>
        </w:rPr>
        <w:t>.</w:t>
      </w:r>
    </w:p>
    <w:tbl>
      <w:tblPr>
        <w:tblStyle w:val="TableGrid"/>
        <w:tblW w:w="4966"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2"/>
        <w:gridCol w:w="2977"/>
        <w:gridCol w:w="3752"/>
      </w:tblGrid>
      <w:tr w:rsidR="006875CF" w:rsidRPr="00AF1B8E" w14:paraId="31A59658" w14:textId="77777777" w:rsidTr="00A91460">
        <w:tc>
          <w:tcPr>
            <w:tcW w:w="2542" w:type="dxa"/>
            <w:shd w:val="clear" w:color="auto" w:fill="7030A0"/>
          </w:tcPr>
          <w:p w14:paraId="4868D583" w14:textId="672B5995" w:rsidR="006875CF" w:rsidRPr="00D7486B" w:rsidRDefault="006875CF" w:rsidP="002A0859">
            <w:pPr>
              <w:rPr>
                <w:rFonts w:ascii="Rostelecom Basis Light" w:hAnsi="Rostelecom Basis Light"/>
                <w:b/>
                <w:color w:val="FFFFFF" w:themeColor="background1"/>
                <w:sz w:val="22"/>
              </w:rPr>
            </w:pPr>
            <w:r>
              <w:rPr>
                <w:rFonts w:ascii="Rostelecom Basis Light" w:hAnsi="Rostelecom Basis Light"/>
                <w:b/>
                <w:color w:val="FFFFFF" w:themeColor="background1"/>
                <w:sz w:val="22"/>
              </w:rPr>
              <w:t>Тип</w:t>
            </w:r>
          </w:p>
        </w:tc>
        <w:tc>
          <w:tcPr>
            <w:tcW w:w="2977" w:type="dxa"/>
            <w:shd w:val="clear" w:color="auto" w:fill="7030A0"/>
          </w:tcPr>
          <w:p w14:paraId="78D3EEDC" w14:textId="67C21D10" w:rsidR="006875CF" w:rsidRPr="00D7486B" w:rsidRDefault="006875CF" w:rsidP="002A0859">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Поддерживаемые константы</w:t>
            </w:r>
          </w:p>
        </w:tc>
        <w:tc>
          <w:tcPr>
            <w:tcW w:w="3752" w:type="dxa"/>
            <w:shd w:val="clear" w:color="auto" w:fill="7030A0"/>
          </w:tcPr>
          <w:p w14:paraId="757F59D1" w14:textId="77777777" w:rsidR="006875CF" w:rsidRPr="00D7486B" w:rsidRDefault="006875CF" w:rsidP="002A0859">
            <w:pPr>
              <w:rPr>
                <w:rFonts w:ascii="Rostelecom Basis Light" w:hAnsi="Rostelecom Basis Light"/>
                <w:b/>
                <w:color w:val="FFFFFF" w:themeColor="background1"/>
                <w:sz w:val="22"/>
              </w:rPr>
            </w:pPr>
            <w:r w:rsidRPr="00D7486B">
              <w:rPr>
                <w:rFonts w:ascii="Rostelecom Basis Light" w:hAnsi="Rostelecom Basis Light"/>
                <w:b/>
                <w:color w:val="FFFFFF" w:themeColor="background1"/>
                <w:sz w:val="22"/>
              </w:rPr>
              <w:t>Описание</w:t>
            </w:r>
          </w:p>
        </w:tc>
      </w:tr>
      <w:tr w:rsidR="00480CFC" w:rsidRPr="00387771" w14:paraId="11FFE544" w14:textId="77777777" w:rsidTr="00480CFC">
        <w:trPr>
          <w:trHeight w:val="55"/>
        </w:trPr>
        <w:tc>
          <w:tcPr>
            <w:tcW w:w="2542" w:type="dxa"/>
          </w:tcPr>
          <w:p w14:paraId="38858BB4" w14:textId="555D8DAA" w:rsidR="00480CFC" w:rsidRPr="00B52BA0" w:rsidRDefault="00480CFC" w:rsidP="002A0859">
            <w:pPr>
              <w:pStyle w:val="af"/>
              <w:ind w:firstLine="0"/>
              <w:rPr>
                <w:sz w:val="20"/>
                <w:szCs w:val="20"/>
              </w:rPr>
            </w:pPr>
            <w:r>
              <w:rPr>
                <w:rFonts w:ascii="Courier" w:hAnsi="Courier"/>
                <w:color w:val="C7254E"/>
                <w:sz w:val="22"/>
                <w:shd w:val="clear" w:color="auto" w:fill="EEEEEE"/>
              </w:rPr>
              <w:t>ascii</w:t>
            </w:r>
          </w:p>
        </w:tc>
        <w:tc>
          <w:tcPr>
            <w:tcW w:w="2977" w:type="dxa"/>
          </w:tcPr>
          <w:p w14:paraId="764D5B25" w14:textId="64EA63DF" w:rsidR="00480CFC" w:rsidRPr="00B52BA0" w:rsidRDefault="00480CFC" w:rsidP="002A0859">
            <w:pPr>
              <w:pStyle w:val="af"/>
              <w:ind w:firstLine="0"/>
              <w:rPr>
                <w:sz w:val="20"/>
                <w:szCs w:val="20"/>
              </w:rPr>
            </w:pPr>
            <w:r>
              <w:rPr>
                <w:rFonts w:ascii="Courier" w:hAnsi="Courier"/>
                <w:color w:val="C7254E"/>
                <w:sz w:val="22"/>
                <w:shd w:val="clear" w:color="auto" w:fill="EEEEEE"/>
              </w:rPr>
              <w:t>string</w:t>
            </w:r>
          </w:p>
        </w:tc>
        <w:tc>
          <w:tcPr>
            <w:tcW w:w="3752" w:type="dxa"/>
          </w:tcPr>
          <w:p w14:paraId="10AE83B8" w14:textId="797387D3" w:rsidR="00480CFC" w:rsidRPr="00AC6344" w:rsidRDefault="00480CFC" w:rsidP="002A0859">
            <w:pPr>
              <w:pStyle w:val="af"/>
              <w:ind w:firstLine="0"/>
              <w:rPr>
                <w:sz w:val="22"/>
              </w:rPr>
            </w:pPr>
            <w:r w:rsidRPr="00AC6344">
              <w:rPr>
                <w:sz w:val="22"/>
              </w:rPr>
              <w:t>Строка символов ASCII</w:t>
            </w:r>
          </w:p>
        </w:tc>
      </w:tr>
      <w:tr w:rsidR="00480CFC" w:rsidRPr="00387771" w14:paraId="061D29C3" w14:textId="77777777" w:rsidTr="00480CFC">
        <w:trPr>
          <w:trHeight w:val="55"/>
        </w:trPr>
        <w:tc>
          <w:tcPr>
            <w:tcW w:w="2542" w:type="dxa"/>
          </w:tcPr>
          <w:p w14:paraId="210B16C1" w14:textId="1581FD45" w:rsidR="00480CFC" w:rsidRPr="00B52BA0" w:rsidRDefault="00480CFC" w:rsidP="002A0859">
            <w:pPr>
              <w:pStyle w:val="af"/>
              <w:ind w:firstLine="0"/>
              <w:rPr>
                <w:sz w:val="20"/>
                <w:szCs w:val="20"/>
              </w:rPr>
            </w:pPr>
            <w:r>
              <w:rPr>
                <w:rFonts w:ascii="Courier" w:hAnsi="Courier"/>
                <w:color w:val="C7254E"/>
                <w:sz w:val="22"/>
                <w:shd w:val="clear" w:color="auto" w:fill="EEEEEE"/>
              </w:rPr>
              <w:t>bigint</w:t>
            </w:r>
          </w:p>
        </w:tc>
        <w:tc>
          <w:tcPr>
            <w:tcW w:w="2977" w:type="dxa"/>
          </w:tcPr>
          <w:p w14:paraId="4174B4AB" w14:textId="5D7A05B2" w:rsidR="00480CFC" w:rsidRPr="00B52BA0" w:rsidRDefault="00480CFC" w:rsidP="002A0859">
            <w:pPr>
              <w:pStyle w:val="af"/>
              <w:ind w:firstLine="0"/>
              <w:rPr>
                <w:sz w:val="20"/>
                <w:szCs w:val="20"/>
              </w:rPr>
            </w:pPr>
            <w:r>
              <w:rPr>
                <w:rFonts w:ascii="Courier" w:hAnsi="Courier"/>
                <w:color w:val="C7254E"/>
                <w:sz w:val="22"/>
                <w:shd w:val="clear" w:color="auto" w:fill="EEEEEE"/>
              </w:rPr>
              <w:t>integer</w:t>
            </w:r>
          </w:p>
        </w:tc>
        <w:tc>
          <w:tcPr>
            <w:tcW w:w="3752" w:type="dxa"/>
          </w:tcPr>
          <w:p w14:paraId="3543D3B2" w14:textId="21B4C834" w:rsidR="00480CFC" w:rsidRPr="00AC6344" w:rsidRDefault="00480CFC" w:rsidP="002A0859">
            <w:pPr>
              <w:pStyle w:val="af"/>
              <w:ind w:firstLine="0"/>
              <w:rPr>
                <w:sz w:val="22"/>
              </w:rPr>
            </w:pPr>
            <w:r w:rsidRPr="00AC6344">
              <w:rPr>
                <w:sz w:val="22"/>
              </w:rPr>
              <w:t xml:space="preserve">64-битная длинная подпись </w:t>
            </w:r>
            <w:r w:rsidRPr="00925061">
              <w:rPr>
                <w:sz w:val="22"/>
              </w:rPr>
              <w:t>(</w:t>
            </w:r>
            <w:r w:rsidRPr="00925061">
              <w:rPr>
                <w:sz w:val="22"/>
                <w:lang w:val="en-US"/>
              </w:rPr>
              <w:t>signed</w:t>
            </w:r>
            <w:r w:rsidRPr="00925061">
              <w:rPr>
                <w:sz w:val="22"/>
              </w:rPr>
              <w:t xml:space="preserve"> </w:t>
            </w:r>
            <w:r w:rsidRPr="00925061">
              <w:rPr>
                <w:sz w:val="22"/>
                <w:lang w:val="en-US"/>
              </w:rPr>
              <w:t>long</w:t>
            </w:r>
            <w:r w:rsidRPr="00925061">
              <w:rPr>
                <w:sz w:val="22"/>
              </w:rPr>
              <w:t>)</w:t>
            </w:r>
          </w:p>
        </w:tc>
      </w:tr>
      <w:tr w:rsidR="00480CFC" w:rsidRPr="00387771" w14:paraId="15D32AD1" w14:textId="77777777" w:rsidTr="00480CFC">
        <w:trPr>
          <w:trHeight w:val="55"/>
        </w:trPr>
        <w:tc>
          <w:tcPr>
            <w:tcW w:w="2542" w:type="dxa"/>
          </w:tcPr>
          <w:p w14:paraId="0D954C2F" w14:textId="0E1DC9E6" w:rsidR="00480CFC" w:rsidRDefault="00480CFC"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blob</w:t>
            </w:r>
          </w:p>
        </w:tc>
        <w:tc>
          <w:tcPr>
            <w:tcW w:w="2977" w:type="dxa"/>
          </w:tcPr>
          <w:p w14:paraId="33985648" w14:textId="75F1EBBE" w:rsidR="00480CFC" w:rsidRDefault="00480CFC"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blob</w:t>
            </w:r>
          </w:p>
        </w:tc>
        <w:tc>
          <w:tcPr>
            <w:tcW w:w="3752" w:type="dxa"/>
          </w:tcPr>
          <w:p w14:paraId="7632CC43" w14:textId="3999CD72" w:rsidR="00480CFC" w:rsidRPr="00AC6344" w:rsidRDefault="00480CFC" w:rsidP="002A0859">
            <w:pPr>
              <w:pStyle w:val="af"/>
              <w:ind w:firstLine="0"/>
              <w:rPr>
                <w:sz w:val="22"/>
              </w:rPr>
            </w:pPr>
            <w:r w:rsidRPr="00AC6344">
              <w:rPr>
                <w:sz w:val="22"/>
              </w:rPr>
              <w:t>Произвольные байты (без проверки)</w:t>
            </w:r>
          </w:p>
        </w:tc>
      </w:tr>
      <w:tr w:rsidR="00480CFC" w:rsidRPr="00387771" w14:paraId="17D5815C" w14:textId="77777777" w:rsidTr="00480CFC">
        <w:trPr>
          <w:trHeight w:val="55"/>
        </w:trPr>
        <w:tc>
          <w:tcPr>
            <w:tcW w:w="2542" w:type="dxa"/>
          </w:tcPr>
          <w:p w14:paraId="553EDD21" w14:textId="2DB36BD4" w:rsidR="00480CFC" w:rsidRDefault="00480CFC"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boolean</w:t>
            </w:r>
          </w:p>
        </w:tc>
        <w:tc>
          <w:tcPr>
            <w:tcW w:w="2977" w:type="dxa"/>
          </w:tcPr>
          <w:p w14:paraId="67B62D7A" w14:textId="6377A7BC" w:rsidR="00480CFC" w:rsidRDefault="00480CFC"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boolean</w:t>
            </w:r>
          </w:p>
        </w:tc>
        <w:tc>
          <w:tcPr>
            <w:tcW w:w="3752" w:type="dxa"/>
          </w:tcPr>
          <w:p w14:paraId="52FB9023" w14:textId="633BE440" w:rsidR="00480CFC" w:rsidRPr="00AC6344" w:rsidRDefault="00480CFC" w:rsidP="00480CFC">
            <w:pPr>
              <w:pStyle w:val="af"/>
              <w:ind w:firstLine="0"/>
              <w:rPr>
                <w:sz w:val="22"/>
              </w:rPr>
            </w:pPr>
            <w:r w:rsidRPr="00AC6344">
              <w:rPr>
                <w:sz w:val="22"/>
              </w:rPr>
              <w:t xml:space="preserve">Либо </w:t>
            </w:r>
            <w:r w:rsidRPr="00AC6344">
              <w:rPr>
                <w:rFonts w:ascii="Courier" w:hAnsi="Courier"/>
                <w:color w:val="C7254E"/>
                <w:sz w:val="22"/>
                <w:shd w:val="clear" w:color="auto" w:fill="EEEEEE"/>
              </w:rPr>
              <w:t>true</w:t>
            </w:r>
            <w:r w:rsidRPr="00AC6344">
              <w:rPr>
                <w:sz w:val="22"/>
              </w:rPr>
              <w:t xml:space="preserve">, либо </w:t>
            </w:r>
            <w:r w:rsidRPr="00AC6344">
              <w:rPr>
                <w:rFonts w:ascii="Courier" w:hAnsi="Courier"/>
                <w:color w:val="C7254E"/>
                <w:sz w:val="22"/>
                <w:shd w:val="clear" w:color="auto" w:fill="EEEEEE"/>
              </w:rPr>
              <w:t>false</w:t>
            </w:r>
          </w:p>
        </w:tc>
      </w:tr>
      <w:tr w:rsidR="00480CFC" w:rsidRPr="00387771" w14:paraId="4D444078" w14:textId="77777777" w:rsidTr="00480CFC">
        <w:trPr>
          <w:trHeight w:val="55"/>
        </w:trPr>
        <w:tc>
          <w:tcPr>
            <w:tcW w:w="2542" w:type="dxa"/>
          </w:tcPr>
          <w:p w14:paraId="4108D005" w14:textId="38602CDD" w:rsidR="00480CFC" w:rsidRDefault="000D2D9E"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counter</w:t>
            </w:r>
          </w:p>
        </w:tc>
        <w:tc>
          <w:tcPr>
            <w:tcW w:w="2977" w:type="dxa"/>
          </w:tcPr>
          <w:p w14:paraId="0A212A8F" w14:textId="0D79AE7E" w:rsidR="00480CFC" w:rsidRDefault="000D2D9E"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integer</w:t>
            </w:r>
          </w:p>
        </w:tc>
        <w:tc>
          <w:tcPr>
            <w:tcW w:w="3752" w:type="dxa"/>
          </w:tcPr>
          <w:p w14:paraId="356A6227" w14:textId="5F2B68C5" w:rsidR="00480CFC" w:rsidRPr="00AC6344" w:rsidRDefault="000D2D9E" w:rsidP="002A0859">
            <w:pPr>
              <w:pStyle w:val="af"/>
              <w:ind w:firstLine="0"/>
              <w:rPr>
                <w:sz w:val="22"/>
              </w:rPr>
            </w:pPr>
            <w:r w:rsidRPr="00AC6344">
              <w:rPr>
                <w:sz w:val="22"/>
              </w:rPr>
              <w:t>Столбец счетчика (64-битное значение со знаком). См. Подробности на счетчиках (</w:t>
            </w:r>
            <w:r w:rsidRPr="00AC6344">
              <w:rPr>
                <w:rFonts w:ascii="Courier" w:hAnsi="Courier"/>
                <w:color w:val="C7254E"/>
                <w:sz w:val="22"/>
                <w:shd w:val="clear" w:color="auto" w:fill="EEEEEE"/>
              </w:rPr>
              <w:t>counters</w:t>
            </w:r>
            <w:r w:rsidRPr="00AC6344">
              <w:rPr>
                <w:sz w:val="22"/>
              </w:rPr>
              <w:t>)</w:t>
            </w:r>
          </w:p>
        </w:tc>
      </w:tr>
      <w:tr w:rsidR="00480CFC" w:rsidRPr="00387771" w14:paraId="1B2E6DB0" w14:textId="77777777" w:rsidTr="00480CFC">
        <w:trPr>
          <w:trHeight w:val="55"/>
        </w:trPr>
        <w:tc>
          <w:tcPr>
            <w:tcW w:w="2542" w:type="dxa"/>
          </w:tcPr>
          <w:p w14:paraId="2FB5E7BF" w14:textId="5C591D6F" w:rsidR="00480CFC" w:rsidRDefault="000D2D9E"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date</w:t>
            </w:r>
          </w:p>
        </w:tc>
        <w:tc>
          <w:tcPr>
            <w:tcW w:w="2977" w:type="dxa"/>
          </w:tcPr>
          <w:p w14:paraId="70885B3B" w14:textId="7EAC93BB" w:rsidR="00480CFC" w:rsidRPr="000D2D9E" w:rsidRDefault="000D2D9E" w:rsidP="002A0859">
            <w:pPr>
              <w:pStyle w:val="af"/>
              <w:ind w:firstLine="0"/>
              <w:rPr>
                <w:rFonts w:asciiTheme="minorHAnsi" w:hAnsiTheme="minorHAnsi"/>
                <w:color w:val="C7254E"/>
                <w:sz w:val="22"/>
                <w:shd w:val="clear" w:color="auto" w:fill="EEEEEE"/>
              </w:rPr>
            </w:pPr>
            <w:r w:rsidRPr="000D2D9E">
              <w:rPr>
                <w:rFonts w:ascii="Courier" w:hAnsi="Courier" w:cs="Courier New"/>
                <w:color w:val="C7254E"/>
                <w:sz w:val="19"/>
                <w:szCs w:val="19"/>
                <w:bdr w:val="none" w:sz="0" w:space="0" w:color="auto" w:frame="1"/>
                <w:shd w:val="clear" w:color="auto" w:fill="EEEEEE"/>
              </w:rPr>
              <w:t>integer</w:t>
            </w:r>
            <w:r w:rsidRPr="000D2D9E">
              <w:rPr>
                <w:rFonts w:cs="Arial"/>
                <w:sz w:val="27"/>
                <w:szCs w:val="27"/>
                <w:shd w:val="clear" w:color="auto" w:fill="F3F3F3"/>
              </w:rPr>
              <w:t>,</w:t>
            </w:r>
            <w:r w:rsidRPr="000D2D9E">
              <w:rPr>
                <w:rFonts w:ascii="Arial" w:hAnsi="Arial" w:cs="Arial"/>
                <w:color w:val="757575"/>
                <w:sz w:val="27"/>
                <w:szCs w:val="27"/>
                <w:shd w:val="clear" w:color="auto" w:fill="F3F3F3"/>
              </w:rPr>
              <w:t> </w:t>
            </w:r>
            <w:r w:rsidRPr="000D2D9E">
              <w:rPr>
                <w:rFonts w:ascii="Courier" w:hAnsi="Courier" w:cs="Courier New"/>
                <w:color w:val="C7254E"/>
                <w:sz w:val="19"/>
                <w:szCs w:val="19"/>
                <w:bdr w:val="none" w:sz="0" w:space="0" w:color="auto" w:frame="1"/>
                <w:shd w:val="clear" w:color="auto" w:fill="EEEEEE"/>
              </w:rPr>
              <w:t>string</w:t>
            </w:r>
          </w:p>
        </w:tc>
        <w:tc>
          <w:tcPr>
            <w:tcW w:w="3752" w:type="dxa"/>
          </w:tcPr>
          <w:p w14:paraId="3A20E643" w14:textId="5D91664F" w:rsidR="00480CFC" w:rsidRPr="00AC6344" w:rsidRDefault="000D2D9E" w:rsidP="002A0859">
            <w:pPr>
              <w:pStyle w:val="af"/>
              <w:ind w:firstLine="0"/>
              <w:rPr>
                <w:sz w:val="22"/>
              </w:rPr>
            </w:pPr>
            <w:r w:rsidRPr="00AC6344">
              <w:rPr>
                <w:sz w:val="22"/>
              </w:rPr>
              <w:t>Дата (без соответствующего значения времени). Подробности смотрите в датах (</w:t>
            </w:r>
            <w:r w:rsidRPr="00AC6344">
              <w:rPr>
                <w:rFonts w:ascii="Courier" w:hAnsi="Courier"/>
                <w:color w:val="C7254E"/>
                <w:sz w:val="22"/>
                <w:shd w:val="clear" w:color="auto" w:fill="EEEEEE"/>
              </w:rPr>
              <w:t>dates</w:t>
            </w:r>
            <w:r w:rsidRPr="00AC6344">
              <w:rPr>
                <w:sz w:val="22"/>
              </w:rPr>
              <w:t>)</w:t>
            </w:r>
            <w:r w:rsidR="00575E00" w:rsidRPr="00AC6344">
              <w:rPr>
                <w:sz w:val="22"/>
              </w:rPr>
              <w:t xml:space="preserve"> ниже</w:t>
            </w:r>
          </w:p>
        </w:tc>
      </w:tr>
      <w:tr w:rsidR="00480CFC" w:rsidRPr="00387771" w14:paraId="395A10CC" w14:textId="77777777" w:rsidTr="00480CFC">
        <w:trPr>
          <w:trHeight w:val="55"/>
        </w:trPr>
        <w:tc>
          <w:tcPr>
            <w:tcW w:w="2542" w:type="dxa"/>
          </w:tcPr>
          <w:p w14:paraId="2D57CF1E" w14:textId="2A5708E4" w:rsidR="00480CFC" w:rsidRDefault="000D2D9E"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lastRenderedPageBreak/>
              <w:t>decimal</w:t>
            </w:r>
          </w:p>
        </w:tc>
        <w:tc>
          <w:tcPr>
            <w:tcW w:w="2977" w:type="dxa"/>
          </w:tcPr>
          <w:p w14:paraId="1CB1811A" w14:textId="7FD81151" w:rsidR="00480CFC" w:rsidRDefault="000D2D9E" w:rsidP="002A0859">
            <w:pPr>
              <w:pStyle w:val="af"/>
              <w:ind w:firstLine="0"/>
              <w:rPr>
                <w:rFonts w:ascii="Courier" w:hAnsi="Courier"/>
                <w:color w:val="C7254E"/>
                <w:sz w:val="22"/>
                <w:shd w:val="clear" w:color="auto" w:fill="EEEEEE"/>
              </w:rPr>
            </w:pPr>
            <w:r w:rsidRPr="000D2D9E">
              <w:rPr>
                <w:rFonts w:ascii="Courier" w:hAnsi="Courier" w:cs="Courier New"/>
                <w:color w:val="C7254E"/>
                <w:sz w:val="19"/>
                <w:szCs w:val="19"/>
                <w:bdr w:val="none" w:sz="0" w:space="0" w:color="auto" w:frame="1"/>
                <w:shd w:val="clear" w:color="auto" w:fill="EEEEEE"/>
              </w:rPr>
              <w:t>integer</w:t>
            </w:r>
            <w:r w:rsidRPr="000D2D9E">
              <w:rPr>
                <w:rFonts w:cs="Arial"/>
                <w:sz w:val="27"/>
                <w:szCs w:val="27"/>
                <w:shd w:val="clear" w:color="auto" w:fill="FFFFFF"/>
              </w:rPr>
              <w:t>,</w:t>
            </w:r>
            <w:r w:rsidRPr="000D2D9E">
              <w:rPr>
                <w:rFonts w:ascii="Arial" w:hAnsi="Arial" w:cs="Arial"/>
                <w:color w:val="757575"/>
                <w:sz w:val="27"/>
                <w:szCs w:val="27"/>
                <w:shd w:val="clear" w:color="auto" w:fill="FFFFFF"/>
              </w:rPr>
              <w:t> </w:t>
            </w:r>
            <w:r w:rsidRPr="000D2D9E">
              <w:rPr>
                <w:rFonts w:ascii="Courier" w:hAnsi="Courier" w:cs="Courier New"/>
                <w:color w:val="C7254E"/>
                <w:sz w:val="19"/>
                <w:szCs w:val="19"/>
                <w:bdr w:val="none" w:sz="0" w:space="0" w:color="auto" w:frame="1"/>
                <w:shd w:val="clear" w:color="auto" w:fill="EEEEEE"/>
              </w:rPr>
              <w:t>float</w:t>
            </w:r>
          </w:p>
        </w:tc>
        <w:tc>
          <w:tcPr>
            <w:tcW w:w="3752" w:type="dxa"/>
          </w:tcPr>
          <w:p w14:paraId="60B275B2" w14:textId="470C92E3" w:rsidR="00480CFC" w:rsidRPr="00AC6344" w:rsidRDefault="000D2D9E" w:rsidP="002A0859">
            <w:pPr>
              <w:pStyle w:val="af"/>
              <w:ind w:firstLine="0"/>
              <w:rPr>
                <w:sz w:val="22"/>
              </w:rPr>
            </w:pPr>
            <w:r w:rsidRPr="00AC6344">
              <w:rPr>
                <w:sz w:val="22"/>
              </w:rPr>
              <w:t>Десятичное число переменной точности</w:t>
            </w:r>
          </w:p>
        </w:tc>
      </w:tr>
      <w:tr w:rsidR="00480CFC" w:rsidRPr="00387771" w14:paraId="49A95994" w14:textId="77777777" w:rsidTr="00480CFC">
        <w:trPr>
          <w:trHeight w:val="55"/>
        </w:trPr>
        <w:tc>
          <w:tcPr>
            <w:tcW w:w="2542" w:type="dxa"/>
          </w:tcPr>
          <w:p w14:paraId="39231081" w14:textId="758699BB" w:rsidR="00480CFC" w:rsidRDefault="000D2D9E"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double</w:t>
            </w:r>
          </w:p>
        </w:tc>
        <w:tc>
          <w:tcPr>
            <w:tcW w:w="2977" w:type="dxa"/>
          </w:tcPr>
          <w:p w14:paraId="113D0081" w14:textId="0317F46B" w:rsidR="00480CFC" w:rsidRDefault="000D2D9E" w:rsidP="002A0859">
            <w:pPr>
              <w:pStyle w:val="af"/>
              <w:ind w:firstLine="0"/>
              <w:rPr>
                <w:rFonts w:ascii="Courier" w:hAnsi="Courier"/>
                <w:color w:val="C7254E"/>
                <w:sz w:val="22"/>
                <w:shd w:val="clear" w:color="auto" w:fill="EEEEEE"/>
              </w:rPr>
            </w:pPr>
            <w:r w:rsidRPr="000D2D9E">
              <w:rPr>
                <w:rFonts w:ascii="Courier" w:hAnsi="Courier" w:cs="Courier New"/>
                <w:color w:val="C7254E"/>
                <w:sz w:val="19"/>
                <w:szCs w:val="19"/>
                <w:bdr w:val="none" w:sz="0" w:space="0" w:color="auto" w:frame="1"/>
                <w:shd w:val="clear" w:color="auto" w:fill="EEEEEE"/>
              </w:rPr>
              <w:t>integer</w:t>
            </w:r>
            <w:r w:rsidRPr="000D2D9E">
              <w:rPr>
                <w:rFonts w:ascii="Arial" w:hAnsi="Arial" w:cs="Arial"/>
                <w:color w:val="757575"/>
                <w:sz w:val="27"/>
                <w:szCs w:val="27"/>
                <w:shd w:val="clear" w:color="auto" w:fill="F3F3F3"/>
              </w:rPr>
              <w:t> </w:t>
            </w:r>
            <w:r w:rsidRPr="000D2D9E">
              <w:rPr>
                <w:rFonts w:ascii="Courier" w:hAnsi="Courier" w:cs="Courier New"/>
                <w:color w:val="C7254E"/>
                <w:sz w:val="19"/>
                <w:szCs w:val="19"/>
                <w:bdr w:val="none" w:sz="0" w:space="0" w:color="auto" w:frame="1"/>
                <w:shd w:val="clear" w:color="auto" w:fill="EEEEEE"/>
              </w:rPr>
              <w:t>float</w:t>
            </w:r>
          </w:p>
        </w:tc>
        <w:tc>
          <w:tcPr>
            <w:tcW w:w="3752" w:type="dxa"/>
          </w:tcPr>
          <w:p w14:paraId="6C490DF5" w14:textId="1F978759" w:rsidR="00480CFC" w:rsidRPr="00AC6344" w:rsidRDefault="000D2D9E" w:rsidP="002A0859">
            <w:pPr>
              <w:pStyle w:val="af"/>
              <w:ind w:firstLine="0"/>
              <w:rPr>
                <w:sz w:val="22"/>
              </w:rPr>
            </w:pPr>
            <w:r w:rsidRPr="00AC6344">
              <w:rPr>
                <w:sz w:val="22"/>
              </w:rPr>
              <w:t>64-битный IEEE-754 с плавающей запятой</w:t>
            </w:r>
          </w:p>
        </w:tc>
      </w:tr>
      <w:tr w:rsidR="00480CFC" w:rsidRPr="00387771" w14:paraId="5E4E0088" w14:textId="77777777" w:rsidTr="00480CFC">
        <w:trPr>
          <w:trHeight w:val="55"/>
        </w:trPr>
        <w:tc>
          <w:tcPr>
            <w:tcW w:w="2542" w:type="dxa"/>
          </w:tcPr>
          <w:p w14:paraId="6F613465" w14:textId="5CDCAD54" w:rsidR="00480CFC" w:rsidRDefault="00575E00"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duration</w:t>
            </w:r>
          </w:p>
        </w:tc>
        <w:tc>
          <w:tcPr>
            <w:tcW w:w="2977" w:type="dxa"/>
          </w:tcPr>
          <w:p w14:paraId="7F23FF53" w14:textId="0F2EDA2D" w:rsidR="00480CFC" w:rsidRDefault="00575E00"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duration</w:t>
            </w:r>
          </w:p>
        </w:tc>
        <w:tc>
          <w:tcPr>
            <w:tcW w:w="3752" w:type="dxa"/>
          </w:tcPr>
          <w:p w14:paraId="2306FE14" w14:textId="429D3DCC" w:rsidR="00480CFC" w:rsidRPr="00AC6344" w:rsidRDefault="00575E00" w:rsidP="002A0859">
            <w:pPr>
              <w:pStyle w:val="af"/>
              <w:ind w:firstLine="0"/>
              <w:rPr>
                <w:sz w:val="22"/>
              </w:rPr>
            </w:pPr>
            <w:r w:rsidRPr="00AC6344">
              <w:rPr>
                <w:sz w:val="22"/>
              </w:rPr>
              <w:t>Длительность с точностью до наносекунды. См. Подробности ниже (</w:t>
            </w:r>
            <w:r w:rsidRPr="00AC6344">
              <w:rPr>
                <w:rFonts w:ascii="Courier" w:hAnsi="Courier"/>
                <w:color w:val="C7254E"/>
                <w:sz w:val="22"/>
                <w:shd w:val="clear" w:color="auto" w:fill="EEEEEE"/>
              </w:rPr>
              <w:t>durations</w:t>
            </w:r>
            <w:r w:rsidRPr="00AC6344">
              <w:rPr>
                <w:sz w:val="22"/>
              </w:rPr>
              <w:t>)</w:t>
            </w:r>
          </w:p>
        </w:tc>
      </w:tr>
      <w:tr w:rsidR="00480CFC" w:rsidRPr="00387771" w14:paraId="59F74826" w14:textId="77777777" w:rsidTr="00480CFC">
        <w:trPr>
          <w:trHeight w:val="55"/>
        </w:trPr>
        <w:tc>
          <w:tcPr>
            <w:tcW w:w="2542" w:type="dxa"/>
          </w:tcPr>
          <w:p w14:paraId="3B08FFB8" w14:textId="38B06460" w:rsidR="00480CFC" w:rsidRDefault="00575E00"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float</w:t>
            </w:r>
          </w:p>
        </w:tc>
        <w:tc>
          <w:tcPr>
            <w:tcW w:w="2977" w:type="dxa"/>
          </w:tcPr>
          <w:p w14:paraId="63470A49" w14:textId="1E78864F" w:rsidR="00480CFC" w:rsidRDefault="00575E00" w:rsidP="002A0859">
            <w:pPr>
              <w:pStyle w:val="af"/>
              <w:ind w:firstLine="0"/>
              <w:rPr>
                <w:rFonts w:ascii="Courier" w:hAnsi="Courier"/>
                <w:color w:val="C7254E"/>
                <w:sz w:val="22"/>
                <w:shd w:val="clear" w:color="auto" w:fill="EEEEEE"/>
              </w:rPr>
            </w:pPr>
            <w:r w:rsidRPr="00575E00">
              <w:rPr>
                <w:rFonts w:ascii="Courier" w:hAnsi="Courier" w:cs="Courier New"/>
                <w:color w:val="C7254E"/>
                <w:sz w:val="19"/>
                <w:szCs w:val="19"/>
                <w:bdr w:val="none" w:sz="0" w:space="0" w:color="auto" w:frame="1"/>
                <w:shd w:val="clear" w:color="auto" w:fill="EEEEEE"/>
              </w:rPr>
              <w:t>integer</w:t>
            </w:r>
            <w:r w:rsidRPr="00575E00">
              <w:rPr>
                <w:rFonts w:ascii="Arial" w:hAnsi="Arial" w:cs="Arial"/>
                <w:color w:val="757575"/>
                <w:sz w:val="27"/>
                <w:szCs w:val="27"/>
                <w:shd w:val="clear" w:color="auto" w:fill="F3F3F3"/>
              </w:rPr>
              <w:t>, </w:t>
            </w:r>
            <w:r w:rsidRPr="00575E00">
              <w:rPr>
                <w:rFonts w:ascii="Courier" w:hAnsi="Courier" w:cs="Courier New"/>
                <w:color w:val="C7254E"/>
                <w:sz w:val="19"/>
                <w:szCs w:val="19"/>
                <w:bdr w:val="none" w:sz="0" w:space="0" w:color="auto" w:frame="1"/>
                <w:shd w:val="clear" w:color="auto" w:fill="EEEEEE"/>
              </w:rPr>
              <w:t>float</w:t>
            </w:r>
          </w:p>
        </w:tc>
        <w:tc>
          <w:tcPr>
            <w:tcW w:w="3752" w:type="dxa"/>
          </w:tcPr>
          <w:p w14:paraId="3762878F" w14:textId="2210838D" w:rsidR="00480CFC" w:rsidRPr="00AC6344" w:rsidRDefault="00575E00" w:rsidP="002A0859">
            <w:pPr>
              <w:pStyle w:val="af"/>
              <w:ind w:firstLine="0"/>
              <w:rPr>
                <w:sz w:val="22"/>
              </w:rPr>
            </w:pPr>
            <w:r w:rsidRPr="00AC6344">
              <w:rPr>
                <w:sz w:val="22"/>
              </w:rPr>
              <w:t>32-битный IEEE-754 с плавающей запятой</w:t>
            </w:r>
          </w:p>
        </w:tc>
      </w:tr>
      <w:tr w:rsidR="00480CFC" w:rsidRPr="00387771" w14:paraId="6D7ECDB2" w14:textId="77777777" w:rsidTr="00480CFC">
        <w:trPr>
          <w:trHeight w:val="55"/>
        </w:trPr>
        <w:tc>
          <w:tcPr>
            <w:tcW w:w="2542" w:type="dxa"/>
          </w:tcPr>
          <w:p w14:paraId="77BE2139" w14:textId="0DE775A6" w:rsidR="00480CFC" w:rsidRDefault="00575E00"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inet</w:t>
            </w:r>
          </w:p>
        </w:tc>
        <w:tc>
          <w:tcPr>
            <w:tcW w:w="2977" w:type="dxa"/>
          </w:tcPr>
          <w:p w14:paraId="540D74CD" w14:textId="0526AF65" w:rsidR="00480CFC" w:rsidRDefault="00575E00"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string</w:t>
            </w:r>
          </w:p>
        </w:tc>
        <w:tc>
          <w:tcPr>
            <w:tcW w:w="3752" w:type="dxa"/>
          </w:tcPr>
          <w:p w14:paraId="2346C84C" w14:textId="58282810" w:rsidR="00480CFC" w:rsidRPr="00AC6344" w:rsidRDefault="00575E00" w:rsidP="002A0859">
            <w:pPr>
              <w:pStyle w:val="af"/>
              <w:ind w:firstLine="0"/>
              <w:rPr>
                <w:sz w:val="22"/>
              </w:rPr>
            </w:pPr>
            <w:r w:rsidRPr="00AC6344">
              <w:rPr>
                <w:sz w:val="22"/>
              </w:rPr>
              <w:t xml:space="preserve">IP-адрес: IPv4 (4 байта) или IPv6 (16 байтов). Обратите внимание, что нет константы </w:t>
            </w:r>
            <w:r w:rsidRPr="00AC6344">
              <w:rPr>
                <w:rFonts w:ascii="Courier" w:hAnsi="Courier"/>
                <w:color w:val="C7254E"/>
                <w:sz w:val="22"/>
                <w:shd w:val="clear" w:color="auto" w:fill="EEEEEE"/>
              </w:rPr>
              <w:t>inet</w:t>
            </w:r>
            <w:r w:rsidRPr="00AC6344">
              <w:rPr>
                <w:sz w:val="22"/>
              </w:rPr>
              <w:t>, IP-адрес следует вводить в виде строк.</w:t>
            </w:r>
          </w:p>
        </w:tc>
      </w:tr>
      <w:tr w:rsidR="00480CFC" w:rsidRPr="00387771" w14:paraId="0DFD2640" w14:textId="77777777" w:rsidTr="00480CFC">
        <w:trPr>
          <w:trHeight w:val="55"/>
        </w:trPr>
        <w:tc>
          <w:tcPr>
            <w:tcW w:w="2542" w:type="dxa"/>
          </w:tcPr>
          <w:p w14:paraId="1E9C239B" w14:textId="15601025"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w:t>
            </w:r>
          </w:p>
        </w:tc>
        <w:tc>
          <w:tcPr>
            <w:tcW w:w="2977" w:type="dxa"/>
          </w:tcPr>
          <w:p w14:paraId="670EB797" w14:textId="2618B4B7"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integer</w:t>
            </w:r>
          </w:p>
        </w:tc>
        <w:tc>
          <w:tcPr>
            <w:tcW w:w="3752" w:type="dxa"/>
          </w:tcPr>
          <w:p w14:paraId="3AA6043B" w14:textId="10559DC0" w:rsidR="00480CFC" w:rsidRPr="00AC6344" w:rsidRDefault="00D074E9" w:rsidP="002A0859">
            <w:pPr>
              <w:pStyle w:val="af"/>
              <w:ind w:firstLine="0"/>
              <w:rPr>
                <w:sz w:val="22"/>
              </w:rPr>
            </w:pPr>
            <w:r w:rsidRPr="00AC6344">
              <w:rPr>
                <w:sz w:val="22"/>
              </w:rPr>
              <w:t>32-битное целое число со знаком</w:t>
            </w:r>
          </w:p>
        </w:tc>
      </w:tr>
      <w:tr w:rsidR="00480CFC" w:rsidRPr="00387771" w14:paraId="6130C422" w14:textId="77777777" w:rsidTr="00480CFC">
        <w:trPr>
          <w:trHeight w:val="55"/>
        </w:trPr>
        <w:tc>
          <w:tcPr>
            <w:tcW w:w="2542" w:type="dxa"/>
          </w:tcPr>
          <w:p w14:paraId="55CC5080" w14:textId="69C2242A"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smallint</w:t>
            </w:r>
          </w:p>
        </w:tc>
        <w:tc>
          <w:tcPr>
            <w:tcW w:w="2977" w:type="dxa"/>
          </w:tcPr>
          <w:p w14:paraId="1A3924DB" w14:textId="0905CADD"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integer</w:t>
            </w:r>
          </w:p>
        </w:tc>
        <w:tc>
          <w:tcPr>
            <w:tcW w:w="3752" w:type="dxa"/>
          </w:tcPr>
          <w:p w14:paraId="1D47A925" w14:textId="6F287F3A" w:rsidR="00480CFC" w:rsidRPr="00AC6344" w:rsidRDefault="00D074E9" w:rsidP="002A0859">
            <w:pPr>
              <w:pStyle w:val="af"/>
              <w:ind w:firstLine="0"/>
              <w:rPr>
                <w:sz w:val="22"/>
              </w:rPr>
            </w:pPr>
            <w:r w:rsidRPr="00AC6344">
              <w:rPr>
                <w:sz w:val="22"/>
              </w:rPr>
              <w:t>16-битное целое число со знаком</w:t>
            </w:r>
          </w:p>
        </w:tc>
      </w:tr>
      <w:tr w:rsidR="00480CFC" w:rsidRPr="00387771" w14:paraId="756E3557" w14:textId="77777777" w:rsidTr="00480CFC">
        <w:trPr>
          <w:trHeight w:val="55"/>
        </w:trPr>
        <w:tc>
          <w:tcPr>
            <w:tcW w:w="2542" w:type="dxa"/>
          </w:tcPr>
          <w:p w14:paraId="5D3B32FB" w14:textId="0559BB10"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text</w:t>
            </w:r>
          </w:p>
        </w:tc>
        <w:tc>
          <w:tcPr>
            <w:tcW w:w="2977" w:type="dxa"/>
          </w:tcPr>
          <w:p w14:paraId="431FAE36" w14:textId="22E40B3D"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string</w:t>
            </w:r>
          </w:p>
        </w:tc>
        <w:tc>
          <w:tcPr>
            <w:tcW w:w="3752" w:type="dxa"/>
          </w:tcPr>
          <w:p w14:paraId="316B1E17" w14:textId="511128F2" w:rsidR="00480CFC" w:rsidRPr="00AC6344" w:rsidRDefault="00D074E9" w:rsidP="002A0859">
            <w:pPr>
              <w:pStyle w:val="af"/>
              <w:ind w:firstLine="0"/>
              <w:rPr>
                <w:sz w:val="22"/>
              </w:rPr>
            </w:pPr>
            <w:r w:rsidRPr="00AC6344">
              <w:rPr>
                <w:sz w:val="22"/>
              </w:rPr>
              <w:t>Строка в кодировке UTF8</w:t>
            </w:r>
          </w:p>
        </w:tc>
      </w:tr>
      <w:tr w:rsidR="00480CFC" w:rsidRPr="00387771" w14:paraId="13BCB0BE" w14:textId="77777777" w:rsidTr="00480CFC">
        <w:trPr>
          <w:trHeight w:val="55"/>
        </w:trPr>
        <w:tc>
          <w:tcPr>
            <w:tcW w:w="2542" w:type="dxa"/>
          </w:tcPr>
          <w:p w14:paraId="1C9DA647" w14:textId="319A4779" w:rsidR="00480CFC" w:rsidRDefault="00D074E9"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time</w:t>
            </w:r>
          </w:p>
        </w:tc>
        <w:tc>
          <w:tcPr>
            <w:tcW w:w="2977" w:type="dxa"/>
          </w:tcPr>
          <w:p w14:paraId="6700AAF6" w14:textId="0917615F" w:rsidR="00480CFC" w:rsidRDefault="00D074E9" w:rsidP="002A0859">
            <w:pPr>
              <w:pStyle w:val="af"/>
              <w:ind w:firstLine="0"/>
              <w:rPr>
                <w:rFonts w:ascii="Courier" w:hAnsi="Courier"/>
                <w:color w:val="C7254E"/>
                <w:sz w:val="22"/>
                <w:shd w:val="clear" w:color="auto" w:fill="EEEEEE"/>
              </w:rPr>
            </w:pPr>
            <w:r w:rsidRPr="00D074E9">
              <w:rPr>
                <w:rFonts w:ascii="Courier" w:hAnsi="Courier" w:cs="Courier New"/>
                <w:color w:val="C7254E"/>
                <w:sz w:val="19"/>
                <w:szCs w:val="19"/>
                <w:bdr w:val="none" w:sz="0" w:space="0" w:color="auto" w:frame="1"/>
                <w:shd w:val="clear" w:color="auto" w:fill="EEEEEE"/>
              </w:rPr>
              <w:t>integer</w:t>
            </w:r>
            <w:r w:rsidRPr="00D074E9">
              <w:rPr>
                <w:rFonts w:cs="Arial"/>
                <w:sz w:val="27"/>
                <w:szCs w:val="27"/>
                <w:shd w:val="clear" w:color="auto" w:fill="FFFFFF"/>
              </w:rPr>
              <w:t>,</w:t>
            </w:r>
            <w:r w:rsidRPr="00D074E9">
              <w:rPr>
                <w:rFonts w:ascii="Arial" w:hAnsi="Arial" w:cs="Arial"/>
                <w:color w:val="757575"/>
                <w:sz w:val="27"/>
                <w:szCs w:val="27"/>
                <w:shd w:val="clear" w:color="auto" w:fill="FFFFFF"/>
              </w:rPr>
              <w:t> </w:t>
            </w:r>
            <w:r w:rsidRPr="00D074E9">
              <w:rPr>
                <w:rFonts w:ascii="Courier" w:hAnsi="Courier" w:cs="Courier New"/>
                <w:color w:val="C7254E"/>
                <w:sz w:val="19"/>
                <w:szCs w:val="19"/>
                <w:bdr w:val="none" w:sz="0" w:space="0" w:color="auto" w:frame="1"/>
                <w:shd w:val="clear" w:color="auto" w:fill="EEEEEE"/>
              </w:rPr>
              <w:t>string</w:t>
            </w:r>
          </w:p>
        </w:tc>
        <w:tc>
          <w:tcPr>
            <w:tcW w:w="3752" w:type="dxa"/>
          </w:tcPr>
          <w:p w14:paraId="1FAB8FE9" w14:textId="1E091717" w:rsidR="00480CFC" w:rsidRPr="00AC6344" w:rsidRDefault="00D074E9" w:rsidP="002A0859">
            <w:pPr>
              <w:pStyle w:val="af"/>
              <w:ind w:firstLine="0"/>
              <w:rPr>
                <w:sz w:val="22"/>
              </w:rPr>
            </w:pPr>
            <w:r w:rsidRPr="00AC6344">
              <w:rPr>
                <w:sz w:val="22"/>
              </w:rPr>
              <w:t>Время (без соответствующего значения даты) с точностью до наносекунды. См. Подробности ниже</w:t>
            </w:r>
            <w:r w:rsidR="007E6548" w:rsidRPr="00AC6344">
              <w:rPr>
                <w:sz w:val="22"/>
              </w:rPr>
              <w:t xml:space="preserve"> (</w:t>
            </w:r>
            <w:r w:rsidR="007E6548" w:rsidRPr="00AC6344">
              <w:rPr>
                <w:rFonts w:ascii="Courier" w:hAnsi="Courier"/>
                <w:color w:val="C7254E"/>
                <w:sz w:val="22"/>
                <w:shd w:val="clear" w:color="auto" w:fill="EEEEEE"/>
              </w:rPr>
              <w:t>times</w:t>
            </w:r>
            <w:r w:rsidR="007E6548" w:rsidRPr="00AC6344">
              <w:rPr>
                <w:sz w:val="22"/>
              </w:rPr>
              <w:t>).</w:t>
            </w:r>
          </w:p>
        </w:tc>
      </w:tr>
      <w:tr w:rsidR="00480CFC" w:rsidRPr="00387771" w14:paraId="15D1F958" w14:textId="77777777" w:rsidTr="00480CFC">
        <w:trPr>
          <w:trHeight w:val="55"/>
        </w:trPr>
        <w:tc>
          <w:tcPr>
            <w:tcW w:w="2542" w:type="dxa"/>
          </w:tcPr>
          <w:p w14:paraId="2C7B7BE2" w14:textId="6DA5B725"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timestamp</w:t>
            </w:r>
          </w:p>
        </w:tc>
        <w:tc>
          <w:tcPr>
            <w:tcW w:w="2977" w:type="dxa"/>
          </w:tcPr>
          <w:p w14:paraId="184C5E8D" w14:textId="51856447" w:rsidR="00480CFC" w:rsidRDefault="007E6548" w:rsidP="002A0859">
            <w:pPr>
              <w:pStyle w:val="af"/>
              <w:ind w:firstLine="0"/>
              <w:rPr>
                <w:rFonts w:ascii="Courier" w:hAnsi="Courier"/>
                <w:color w:val="C7254E"/>
                <w:sz w:val="22"/>
                <w:shd w:val="clear" w:color="auto" w:fill="EEEEEE"/>
              </w:rPr>
            </w:pPr>
            <w:r w:rsidRPr="007E6548">
              <w:rPr>
                <w:rFonts w:ascii="Courier" w:hAnsi="Courier" w:cs="Courier New"/>
                <w:color w:val="C7254E"/>
                <w:sz w:val="19"/>
                <w:szCs w:val="19"/>
                <w:bdr w:val="none" w:sz="0" w:space="0" w:color="auto" w:frame="1"/>
                <w:shd w:val="clear" w:color="auto" w:fill="EEEEEE"/>
              </w:rPr>
              <w:t>integer</w:t>
            </w:r>
            <w:r w:rsidRPr="007E6548">
              <w:rPr>
                <w:rFonts w:ascii="Arial" w:hAnsi="Arial" w:cs="Arial"/>
                <w:color w:val="757575"/>
                <w:sz w:val="27"/>
                <w:szCs w:val="27"/>
                <w:shd w:val="clear" w:color="auto" w:fill="F3F3F3"/>
              </w:rPr>
              <w:t>, </w:t>
            </w:r>
            <w:r w:rsidRPr="007E6548">
              <w:rPr>
                <w:rFonts w:ascii="Courier" w:hAnsi="Courier" w:cs="Courier New"/>
                <w:color w:val="C7254E"/>
                <w:sz w:val="19"/>
                <w:szCs w:val="19"/>
                <w:bdr w:val="none" w:sz="0" w:space="0" w:color="auto" w:frame="1"/>
                <w:shd w:val="clear" w:color="auto" w:fill="EEEEEE"/>
              </w:rPr>
              <w:t>string</w:t>
            </w:r>
          </w:p>
        </w:tc>
        <w:tc>
          <w:tcPr>
            <w:tcW w:w="3752" w:type="dxa"/>
          </w:tcPr>
          <w:p w14:paraId="44D40BB5" w14:textId="362B53CB" w:rsidR="00480CFC" w:rsidRPr="00AC6344" w:rsidRDefault="007E6548" w:rsidP="002A0859">
            <w:pPr>
              <w:pStyle w:val="af"/>
              <w:ind w:firstLine="0"/>
              <w:rPr>
                <w:sz w:val="22"/>
              </w:rPr>
            </w:pPr>
            <w:r w:rsidRPr="00AC6344">
              <w:rPr>
                <w:sz w:val="22"/>
              </w:rPr>
              <w:t>Отметка времени (дата и время) с точностью до миллисекунды. См. Подробности ниже (</w:t>
            </w:r>
            <w:r w:rsidRPr="00AC6344">
              <w:rPr>
                <w:rFonts w:ascii="Courier" w:hAnsi="Courier"/>
                <w:color w:val="C7254E"/>
                <w:sz w:val="22"/>
                <w:shd w:val="clear" w:color="auto" w:fill="EEEEEE"/>
              </w:rPr>
              <w:t>timestamps</w:t>
            </w:r>
            <w:r w:rsidRPr="00AC6344">
              <w:rPr>
                <w:sz w:val="22"/>
              </w:rPr>
              <w:t>)</w:t>
            </w:r>
          </w:p>
        </w:tc>
      </w:tr>
      <w:tr w:rsidR="00480CFC" w:rsidRPr="00387771" w14:paraId="63A0BB38" w14:textId="77777777" w:rsidTr="00480CFC">
        <w:trPr>
          <w:trHeight w:val="55"/>
        </w:trPr>
        <w:tc>
          <w:tcPr>
            <w:tcW w:w="2542" w:type="dxa"/>
          </w:tcPr>
          <w:p w14:paraId="3F3A00A9" w14:textId="02C4AD64"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timeuuid</w:t>
            </w:r>
          </w:p>
        </w:tc>
        <w:tc>
          <w:tcPr>
            <w:tcW w:w="2977" w:type="dxa"/>
          </w:tcPr>
          <w:p w14:paraId="2F38328E" w14:textId="0C19699F"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uuid</w:t>
            </w:r>
          </w:p>
        </w:tc>
        <w:tc>
          <w:tcPr>
            <w:tcW w:w="3752" w:type="dxa"/>
          </w:tcPr>
          <w:p w14:paraId="19F83F4A" w14:textId="3E9594C6" w:rsidR="00480CFC" w:rsidRPr="00AC6344" w:rsidRDefault="007E6548" w:rsidP="007B0616">
            <w:pPr>
              <w:pStyle w:val="af"/>
              <w:ind w:firstLine="0"/>
              <w:rPr>
                <w:sz w:val="22"/>
              </w:rPr>
            </w:pPr>
            <w:r w:rsidRPr="00AC6344">
              <w:rPr>
                <w:sz w:val="22"/>
              </w:rPr>
              <w:t xml:space="preserve">UUID версии 1, обычно используемый как временная метка </w:t>
            </w:r>
            <w:r w:rsidR="007B0616">
              <w:rPr>
                <w:sz w:val="22"/>
              </w:rPr>
              <w:t>"</w:t>
            </w:r>
            <w:r w:rsidRPr="00AC6344">
              <w:rPr>
                <w:sz w:val="22"/>
              </w:rPr>
              <w:t>без конфликтов</w:t>
            </w:r>
            <w:r w:rsidR="007B0616">
              <w:rPr>
                <w:sz w:val="22"/>
              </w:rPr>
              <w:t>"</w:t>
            </w:r>
            <w:r w:rsidRPr="00AC6344">
              <w:rPr>
                <w:sz w:val="22"/>
              </w:rPr>
              <w:t>. Также см.</w:t>
            </w:r>
            <w:r w:rsidRPr="00AC6344">
              <w:rPr>
                <w:rFonts w:ascii="Courier" w:hAnsi="Courier"/>
                <w:color w:val="C7254E"/>
                <w:sz w:val="22"/>
                <w:shd w:val="clear" w:color="auto" w:fill="EEEEEE"/>
              </w:rPr>
              <w:t xml:space="preserve"> timeuuid-functions</w:t>
            </w:r>
            <w:r w:rsidRPr="00AC6344">
              <w:rPr>
                <w:sz w:val="22"/>
              </w:rPr>
              <w:t>.</w:t>
            </w:r>
          </w:p>
        </w:tc>
      </w:tr>
      <w:tr w:rsidR="00480CFC" w:rsidRPr="00387771" w14:paraId="5EAA76E7" w14:textId="77777777" w:rsidTr="00480CFC">
        <w:trPr>
          <w:trHeight w:val="55"/>
        </w:trPr>
        <w:tc>
          <w:tcPr>
            <w:tcW w:w="2542" w:type="dxa"/>
          </w:tcPr>
          <w:p w14:paraId="3C8AC22B" w14:textId="0B7F64E0"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tinyint</w:t>
            </w:r>
          </w:p>
        </w:tc>
        <w:tc>
          <w:tcPr>
            <w:tcW w:w="2977" w:type="dxa"/>
          </w:tcPr>
          <w:p w14:paraId="3247B4C1" w14:textId="28ABB771"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integer</w:t>
            </w:r>
          </w:p>
        </w:tc>
        <w:tc>
          <w:tcPr>
            <w:tcW w:w="3752" w:type="dxa"/>
          </w:tcPr>
          <w:p w14:paraId="03EE0E62" w14:textId="05EB8E02" w:rsidR="00480CFC" w:rsidRPr="00AC6344" w:rsidRDefault="007E6548" w:rsidP="002A0859">
            <w:pPr>
              <w:pStyle w:val="af"/>
              <w:ind w:firstLine="0"/>
              <w:rPr>
                <w:sz w:val="22"/>
              </w:rPr>
            </w:pPr>
            <w:r w:rsidRPr="00AC6344">
              <w:rPr>
                <w:sz w:val="22"/>
              </w:rPr>
              <w:t>8-битное целое число со знаком</w:t>
            </w:r>
          </w:p>
        </w:tc>
      </w:tr>
      <w:tr w:rsidR="00480CFC" w:rsidRPr="00387771" w14:paraId="179A7828" w14:textId="77777777" w:rsidTr="00480CFC">
        <w:trPr>
          <w:trHeight w:val="55"/>
        </w:trPr>
        <w:tc>
          <w:tcPr>
            <w:tcW w:w="2542" w:type="dxa"/>
          </w:tcPr>
          <w:p w14:paraId="7C37C3D6" w14:textId="11189572"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uuid</w:t>
            </w:r>
          </w:p>
        </w:tc>
        <w:tc>
          <w:tcPr>
            <w:tcW w:w="2977" w:type="dxa"/>
          </w:tcPr>
          <w:p w14:paraId="0260D8EA" w14:textId="29948AC7"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uuid</w:t>
            </w:r>
          </w:p>
        </w:tc>
        <w:tc>
          <w:tcPr>
            <w:tcW w:w="3752" w:type="dxa"/>
          </w:tcPr>
          <w:p w14:paraId="586E3956" w14:textId="4190C68B" w:rsidR="00480CFC" w:rsidRPr="00AC6344" w:rsidRDefault="007E6548" w:rsidP="002A0859">
            <w:pPr>
              <w:pStyle w:val="af"/>
              <w:ind w:firstLine="0"/>
              <w:rPr>
                <w:sz w:val="22"/>
              </w:rPr>
            </w:pPr>
            <w:r w:rsidRPr="00AC6344">
              <w:rPr>
                <w:sz w:val="22"/>
              </w:rPr>
              <w:t>UUID (любой версии)</w:t>
            </w:r>
          </w:p>
        </w:tc>
      </w:tr>
      <w:tr w:rsidR="00480CFC" w:rsidRPr="00387771" w14:paraId="4552C5A3" w14:textId="77777777" w:rsidTr="00480CFC">
        <w:trPr>
          <w:trHeight w:val="55"/>
        </w:trPr>
        <w:tc>
          <w:tcPr>
            <w:tcW w:w="2542" w:type="dxa"/>
          </w:tcPr>
          <w:p w14:paraId="5BA9C7E1" w14:textId="1AF08DE2"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varchar</w:t>
            </w:r>
          </w:p>
        </w:tc>
        <w:tc>
          <w:tcPr>
            <w:tcW w:w="2977" w:type="dxa"/>
          </w:tcPr>
          <w:p w14:paraId="1B65F8FA" w14:textId="40E1FA18"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string</w:t>
            </w:r>
          </w:p>
        </w:tc>
        <w:tc>
          <w:tcPr>
            <w:tcW w:w="3752" w:type="dxa"/>
          </w:tcPr>
          <w:p w14:paraId="320D5A6D" w14:textId="3C10AB6E" w:rsidR="00480CFC" w:rsidRPr="00AC6344" w:rsidRDefault="007E6548" w:rsidP="002A0859">
            <w:pPr>
              <w:pStyle w:val="af"/>
              <w:ind w:firstLine="0"/>
              <w:rPr>
                <w:sz w:val="22"/>
              </w:rPr>
            </w:pPr>
            <w:r w:rsidRPr="00AC6344">
              <w:rPr>
                <w:sz w:val="22"/>
              </w:rPr>
              <w:t>Строка в кодировке UTF8</w:t>
            </w:r>
          </w:p>
        </w:tc>
      </w:tr>
      <w:tr w:rsidR="00480CFC" w:rsidRPr="00387771" w14:paraId="2FE117C1" w14:textId="77777777" w:rsidTr="00480CFC">
        <w:trPr>
          <w:trHeight w:val="55"/>
        </w:trPr>
        <w:tc>
          <w:tcPr>
            <w:tcW w:w="2542" w:type="dxa"/>
          </w:tcPr>
          <w:p w14:paraId="331CF83C" w14:textId="7DF7C9FF"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varint</w:t>
            </w:r>
          </w:p>
        </w:tc>
        <w:tc>
          <w:tcPr>
            <w:tcW w:w="2977" w:type="dxa"/>
          </w:tcPr>
          <w:p w14:paraId="796BE837" w14:textId="62253080" w:rsidR="00480CFC" w:rsidRDefault="007E6548" w:rsidP="002A0859">
            <w:pPr>
              <w:pStyle w:val="af"/>
              <w:ind w:firstLine="0"/>
              <w:rPr>
                <w:rFonts w:ascii="Courier" w:hAnsi="Courier"/>
                <w:color w:val="C7254E"/>
                <w:sz w:val="22"/>
                <w:shd w:val="clear" w:color="auto" w:fill="EEEEEE"/>
              </w:rPr>
            </w:pPr>
            <w:r>
              <w:rPr>
                <w:rFonts w:ascii="Courier" w:hAnsi="Courier"/>
                <w:color w:val="C7254E"/>
                <w:sz w:val="22"/>
                <w:shd w:val="clear" w:color="auto" w:fill="EEEEEE"/>
              </w:rPr>
              <w:t>integer</w:t>
            </w:r>
          </w:p>
        </w:tc>
        <w:tc>
          <w:tcPr>
            <w:tcW w:w="3752" w:type="dxa"/>
          </w:tcPr>
          <w:p w14:paraId="3BB87EB1" w14:textId="39790877" w:rsidR="00480CFC" w:rsidRPr="00AC6344" w:rsidRDefault="007E6548" w:rsidP="002A0859">
            <w:pPr>
              <w:pStyle w:val="af"/>
              <w:ind w:firstLine="0"/>
              <w:rPr>
                <w:sz w:val="22"/>
              </w:rPr>
            </w:pPr>
            <w:r w:rsidRPr="00AC6344">
              <w:rPr>
                <w:sz w:val="22"/>
              </w:rPr>
              <w:t>Целое число произвольной точности</w:t>
            </w:r>
          </w:p>
        </w:tc>
      </w:tr>
    </w:tbl>
    <w:p w14:paraId="67A4181D" w14:textId="1F39B6EB" w:rsidR="00377DDC" w:rsidRPr="00480CFC" w:rsidRDefault="00A45E8F" w:rsidP="00A45E8F">
      <w:pPr>
        <w:pStyle w:val="40"/>
      </w:pPr>
      <w:r w:rsidRPr="00A45E8F">
        <w:t>Счетчики</w:t>
      </w:r>
      <w:r w:rsidR="005F7323">
        <w:rPr>
          <w:lang w:val="ru-RU"/>
        </w:rPr>
        <w:t xml:space="preserve"> </w:t>
      </w:r>
      <w:r w:rsidR="000735BA">
        <w:t>(C</w:t>
      </w:r>
      <w:r w:rsidR="005F7323">
        <w:t>ounters)</w:t>
      </w:r>
    </w:p>
    <w:p w14:paraId="585B535C" w14:textId="464C88AF" w:rsidR="00377DDC" w:rsidRPr="00480CFC" w:rsidRDefault="00A45E8F" w:rsidP="00661F02">
      <w:pPr>
        <w:pStyle w:val="af"/>
      </w:pPr>
      <w:r w:rsidRPr="00A45E8F">
        <w:t>Тип счетчика</w:t>
      </w:r>
      <w:r w:rsidR="00BB59EF">
        <w:t xml:space="preserve"> (</w:t>
      </w:r>
      <w:r w:rsidR="00BB59EF">
        <w:rPr>
          <w:rFonts w:ascii="Courier" w:hAnsi="Courier"/>
          <w:color w:val="C7254E"/>
          <w:sz w:val="22"/>
          <w:shd w:val="clear" w:color="auto" w:fill="EEEEEE"/>
        </w:rPr>
        <w:t>counter</w:t>
      </w:r>
      <w:r w:rsidR="00BB59EF">
        <w:t>)</w:t>
      </w:r>
      <w:r w:rsidRPr="00A45E8F">
        <w:t xml:space="preserve"> используется для определения столбцов счетчика. Столбец счетчика - это столбец, значение которого представляет собой 64-битное целое число со знаком и для которого поддерживаются 2 операции: увеличение</w:t>
      </w:r>
      <w:r w:rsidR="00BB59EF">
        <w:t xml:space="preserve"> (</w:t>
      </w:r>
      <w:r w:rsidR="00BB59EF" w:rsidRPr="00BB59EF">
        <w:t>incrementing</w:t>
      </w:r>
      <w:r w:rsidR="00BB59EF">
        <w:t>)</w:t>
      </w:r>
      <w:r w:rsidRPr="00A45E8F">
        <w:t xml:space="preserve"> и уменьшение</w:t>
      </w:r>
      <w:r w:rsidR="00BB59EF">
        <w:t xml:space="preserve"> (</w:t>
      </w:r>
      <w:r w:rsidR="00BB59EF" w:rsidRPr="00BB59EF">
        <w:t>decrementing</w:t>
      </w:r>
      <w:r w:rsidR="00BB59EF">
        <w:t>)</w:t>
      </w:r>
      <w:r w:rsidRPr="00661F02">
        <w:t>.</w:t>
      </w:r>
      <w:r w:rsidRPr="00A45E8F">
        <w:t xml:space="preserve"> Обратите внимание, что значение счетчика не может быть установлено: счетчик не существует до первого увеличения / уменьшения, и это первое увеличение / уменьшение выполняется, как если бы предыдущее значение было 0.</w:t>
      </w:r>
    </w:p>
    <w:p w14:paraId="6C88F301" w14:textId="7496B2BB" w:rsidR="00377DDC" w:rsidRDefault="005F7C90" w:rsidP="009A1DCB">
      <w:pPr>
        <w:pStyle w:val="af"/>
      </w:pPr>
      <w:r w:rsidRPr="005F7C90">
        <w:t>Счетчики имеют ряд важных ограничений:</w:t>
      </w:r>
    </w:p>
    <w:p w14:paraId="2CE2876F" w14:textId="2C0C4FC6" w:rsidR="005F7C90" w:rsidRDefault="005F7C90" w:rsidP="00FF1B9E">
      <w:pPr>
        <w:pStyle w:val="af"/>
        <w:numPr>
          <w:ilvl w:val="0"/>
          <w:numId w:val="31"/>
        </w:numPr>
      </w:pPr>
      <w:r>
        <w:t xml:space="preserve">Их нельзя использовать для столбцов, являющихся частью </w:t>
      </w:r>
      <w:r w:rsidR="002B43CE">
        <w:t>Первичного ключа (</w:t>
      </w:r>
      <w:r w:rsidR="002B43CE">
        <w:rPr>
          <w:rFonts w:ascii="Courier" w:hAnsi="Courier"/>
          <w:color w:val="C7254E"/>
          <w:sz w:val="22"/>
          <w:shd w:val="clear" w:color="auto" w:fill="EEEEEE"/>
        </w:rPr>
        <w:t>PRIMARY KEY</w:t>
      </w:r>
      <w:r w:rsidR="002B43CE">
        <w:t>)</w:t>
      </w:r>
      <w:r>
        <w:t xml:space="preserve"> таблицы.</w:t>
      </w:r>
    </w:p>
    <w:p w14:paraId="09E625DD" w14:textId="22B0CC2C" w:rsidR="005F7C90" w:rsidRDefault="005F7C90" w:rsidP="00FF1B9E">
      <w:pPr>
        <w:pStyle w:val="af"/>
        <w:numPr>
          <w:ilvl w:val="0"/>
          <w:numId w:val="31"/>
        </w:numPr>
      </w:pPr>
      <w:r>
        <w:t xml:space="preserve">Таблица, содержащая счетчик, может содержать только счетчики. Другими словами, либо все столбцы таблицы за пределами </w:t>
      </w:r>
      <w:r w:rsidR="002B43CE">
        <w:t>Первичного ключа (</w:t>
      </w:r>
      <w:r w:rsidR="002B43CE">
        <w:rPr>
          <w:rFonts w:ascii="Courier" w:hAnsi="Courier"/>
          <w:color w:val="C7254E"/>
          <w:sz w:val="22"/>
          <w:shd w:val="clear" w:color="auto" w:fill="EEEEEE"/>
        </w:rPr>
        <w:t>PRIMARY KEY</w:t>
      </w:r>
      <w:r w:rsidR="002B43CE">
        <w:t>)</w:t>
      </w:r>
      <w:r>
        <w:t xml:space="preserve"> имеют тип счетчика</w:t>
      </w:r>
      <w:r w:rsidR="002B43CE">
        <w:t xml:space="preserve"> (</w:t>
      </w:r>
      <w:r w:rsidR="002B43CE">
        <w:rPr>
          <w:rFonts w:ascii="Courier" w:hAnsi="Courier"/>
          <w:color w:val="C7254E"/>
          <w:sz w:val="22"/>
          <w:shd w:val="clear" w:color="auto" w:fill="EEEEEE"/>
        </w:rPr>
        <w:t>counter</w:t>
      </w:r>
      <w:r w:rsidR="002B43CE">
        <w:t>)</w:t>
      </w:r>
      <w:r>
        <w:t>, либо ни один из них не имеет его.</w:t>
      </w:r>
    </w:p>
    <w:p w14:paraId="1365B2AB" w14:textId="77777777" w:rsidR="005F7C90" w:rsidRDefault="005F7C90" w:rsidP="00FF1B9E">
      <w:pPr>
        <w:pStyle w:val="af"/>
        <w:numPr>
          <w:ilvl w:val="0"/>
          <w:numId w:val="31"/>
        </w:numPr>
      </w:pPr>
      <w:r>
        <w:t>Счетчики не поддерживают истечение срока.</w:t>
      </w:r>
    </w:p>
    <w:p w14:paraId="46961D64" w14:textId="351672D0" w:rsidR="005F7C90" w:rsidRDefault="005F7C90" w:rsidP="00FF1B9E">
      <w:pPr>
        <w:pStyle w:val="af"/>
        <w:numPr>
          <w:ilvl w:val="0"/>
          <w:numId w:val="31"/>
        </w:numPr>
      </w:pPr>
      <w:r>
        <w:lastRenderedPageBreak/>
        <w:t>Удаление счетчиков поддерживается, но сработает только при первом удалении счетчика. Другими словами, не следует повторно обновлять счетчик, который удалили.</w:t>
      </w:r>
    </w:p>
    <w:p w14:paraId="5453A56C" w14:textId="7FD464CB" w:rsidR="005F7C90" w:rsidRDefault="005F7C90" w:rsidP="00FF1B9E">
      <w:pPr>
        <w:pStyle w:val="af"/>
        <w:numPr>
          <w:ilvl w:val="0"/>
          <w:numId w:val="31"/>
        </w:numPr>
      </w:pPr>
      <w:r>
        <w:t>Обновления счетчика по своей природе не идемпотентны. Важным следствием является то, что в случае неожиданного сбоя обновления счетчика (тайм-аут или потеря соединения с узлом-координатором) клиент не имеет возможности узнать, было ли применено обновление или нет. В частности, повторное воспроизведение обновления может привести или не привести к перерасчету.</w:t>
      </w:r>
    </w:p>
    <w:p w14:paraId="5F40CF14" w14:textId="41517BD7" w:rsidR="00D70CB2" w:rsidRDefault="00D70CB2" w:rsidP="00D70CB2">
      <w:pPr>
        <w:pStyle w:val="34"/>
      </w:pPr>
      <w:bookmarkStart w:id="12" w:name="_Toc86147218"/>
      <w:r>
        <w:t>Работа с метками времени (</w:t>
      </w:r>
      <w:r>
        <w:rPr>
          <w:lang w:val="en-US"/>
        </w:rPr>
        <w:t>timestamps</w:t>
      </w:r>
      <w:r w:rsidRPr="00D70CB2">
        <w:t>)</w:t>
      </w:r>
      <w:bookmarkEnd w:id="12"/>
    </w:p>
    <w:p w14:paraId="358B900A" w14:textId="4697A63D" w:rsidR="00D70CB2" w:rsidRDefault="00D70CB2" w:rsidP="00D70CB2">
      <w:pPr>
        <w:pStyle w:val="af"/>
        <w:ind w:firstLine="397"/>
      </w:pPr>
      <w:r>
        <w:t xml:space="preserve">Значения типа </w:t>
      </w:r>
      <w:r>
        <w:rPr>
          <w:rFonts w:ascii="Courier" w:hAnsi="Courier"/>
          <w:color w:val="C7254E"/>
          <w:sz w:val="22"/>
          <w:shd w:val="clear" w:color="auto" w:fill="EEEEEE"/>
        </w:rPr>
        <w:t>timestamp</w:t>
      </w:r>
      <w:r>
        <w:t xml:space="preserve"> кодируются как 64-битовые целые числа со знаком, представляющие количество миллисекунд, прошедших с момента стандартного базового времени, известного как эпоха: 1 января 1970 года в 00:00:00 по Гринвичу.</w:t>
      </w:r>
    </w:p>
    <w:p w14:paraId="05AA40F1" w14:textId="6DFEE780" w:rsidR="00D70CB2" w:rsidRDefault="004D155E" w:rsidP="004D155E">
      <w:pPr>
        <w:pStyle w:val="af"/>
        <w:ind w:firstLine="397"/>
      </w:pPr>
      <w:r w:rsidRPr="004D155E">
        <w:t>Метки времени могут быть введены в CQL либо с использованием их значения в виде целого числа (</w:t>
      </w:r>
      <w:r>
        <w:rPr>
          <w:rFonts w:ascii="Courier" w:hAnsi="Courier"/>
          <w:color w:val="C7254E"/>
          <w:sz w:val="22"/>
          <w:shd w:val="clear" w:color="auto" w:fill="EEEEEE"/>
        </w:rPr>
        <w:t>integer</w:t>
      </w:r>
      <w:r w:rsidRPr="004D155E">
        <w:t>), либо с использованием строки (</w:t>
      </w:r>
      <w:r>
        <w:rPr>
          <w:rFonts w:ascii="Courier" w:hAnsi="Courier"/>
          <w:color w:val="C7254E"/>
          <w:sz w:val="22"/>
          <w:shd w:val="clear" w:color="auto" w:fill="EEEEEE"/>
        </w:rPr>
        <w:t>string</w:t>
      </w:r>
      <w:r w:rsidRPr="004D155E">
        <w:t>), представляющей дату ISO 8601. Например, все приведенные ниже значения являются допустимыми значениями метки времени для 2 марта 2011 г., 04:05:00 по Гринвичу:</w:t>
      </w:r>
    </w:p>
    <w:p w14:paraId="4D5815BC"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1299038700000</w:t>
      </w:r>
    </w:p>
    <w:p w14:paraId="4746A291"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 04:05+0000'</w:t>
      </w:r>
    </w:p>
    <w:p w14:paraId="7BD76346"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 04:05:00+0000'</w:t>
      </w:r>
    </w:p>
    <w:p w14:paraId="11086307"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 04:05:00.000+0000'</w:t>
      </w:r>
    </w:p>
    <w:p w14:paraId="09CBBAEB"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'2011-02-03T04:05+0000'</w:t>
      </w:r>
    </w:p>
    <w:p w14:paraId="67CE85C3"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'2011-02-03T04:05:00+0000'</w:t>
      </w:r>
    </w:p>
    <w:p w14:paraId="78EE731C" w14:textId="77777777" w:rsidR="004D155E" w:rsidRPr="004D155E" w:rsidRDefault="004D155E" w:rsidP="00FF1B9E">
      <w:pPr>
        <w:numPr>
          <w:ilvl w:val="0"/>
          <w:numId w:val="32"/>
        </w:numPr>
        <w:spacing w:line="384" w:lineRule="atLeast"/>
        <w:ind w:left="1418" w:hanging="284"/>
        <w:textAlignment w:val="baseline"/>
        <w:rPr>
          <w:rFonts w:ascii="Arial" w:eastAsia="Times New Roman" w:hAnsi="Arial" w:cs="Arial"/>
          <w:color w:val="757575"/>
          <w:sz w:val="27"/>
          <w:szCs w:val="27"/>
          <w:lang w:eastAsia="ru-RU"/>
        </w:rPr>
      </w:pPr>
      <w:r w:rsidRPr="004D155E">
        <w:rPr>
          <w:rFonts w:ascii="Courier" w:eastAsia="Times New Roman" w:hAnsi="Courier" w:cs="Courier New"/>
          <w:color w:val="C7254E"/>
          <w:sz w:val="22"/>
          <w:bdr w:val="none" w:sz="0" w:space="0" w:color="auto" w:frame="1"/>
          <w:shd w:val="clear" w:color="auto" w:fill="EEEEEE"/>
          <w:lang w:eastAsia="ru-RU"/>
        </w:rPr>
        <w:t>'2011-02-03T04:05:00.000+0000'</w:t>
      </w:r>
    </w:p>
    <w:p w14:paraId="2C3E9DD1" w14:textId="0FA73CA5" w:rsidR="003B19A6" w:rsidRDefault="003B19A6" w:rsidP="003B19A6">
      <w:pPr>
        <w:pStyle w:val="af"/>
        <w:spacing w:before="240"/>
      </w:pPr>
      <w:r w:rsidRPr="003B19A6">
        <w:t xml:space="preserve">Приведенный выше </w:t>
      </w:r>
      <w:r>
        <w:rPr>
          <w:rFonts w:ascii="Courier" w:hAnsi="Courier"/>
          <w:color w:val="C7254E"/>
          <w:sz w:val="22"/>
          <w:shd w:val="clear" w:color="auto" w:fill="EEEEEE"/>
        </w:rPr>
        <w:t>+0000</w:t>
      </w:r>
      <w:r w:rsidRPr="003B19A6">
        <w:t xml:space="preserve"> - это 4-значная спецификация часового пояса RFC 822; </w:t>
      </w:r>
      <w:r>
        <w:rPr>
          <w:rFonts w:ascii="Courier" w:hAnsi="Courier"/>
          <w:color w:val="C7254E"/>
          <w:sz w:val="22"/>
          <w:shd w:val="clear" w:color="auto" w:fill="EEEEEE"/>
        </w:rPr>
        <w:t>+0000</w:t>
      </w:r>
      <w:r w:rsidRPr="003B19A6">
        <w:t xml:space="preserve"> относится к GMT. Стандартное тихоокеанское время США: </w:t>
      </w:r>
      <w:r>
        <w:rPr>
          <w:rFonts w:ascii="Courier" w:hAnsi="Courier"/>
          <w:color w:val="C7254E"/>
          <w:sz w:val="22"/>
          <w:shd w:val="clear" w:color="auto" w:fill="EEEEEE"/>
        </w:rPr>
        <w:t>-0800</w:t>
      </w:r>
      <w:r w:rsidRPr="003B19A6">
        <w:t>. При желании часовой пояс может быть опущен (</w:t>
      </w:r>
      <w:r>
        <w:rPr>
          <w:rFonts w:ascii="Courier" w:hAnsi="Courier"/>
          <w:color w:val="C7254E"/>
          <w:sz w:val="22"/>
          <w:shd w:val="clear" w:color="auto" w:fill="EEEEEE"/>
        </w:rPr>
        <w:t>'2011-02-03 04:05:00'</w:t>
      </w:r>
      <w:r w:rsidRPr="003B19A6">
        <w:t xml:space="preserve">), </w:t>
      </w:r>
      <w:r w:rsidR="006435DC" w:rsidRPr="003B19A6">
        <w:t>и,</w:t>
      </w:r>
      <w:r w:rsidRPr="003B19A6">
        <w:t xml:space="preserve"> если это так, дата будет интерпретироваться как находящаяся в часовом поясе, в котором настроен координирующий узел </w:t>
      </w:r>
      <w:r w:rsidR="006435DC">
        <w:rPr>
          <w:lang w:val="en-US"/>
        </w:rPr>
        <w:t>RT</w:t>
      </w:r>
      <w:r w:rsidR="006435DC" w:rsidRPr="006435DC">
        <w:t>.</w:t>
      </w:r>
      <w:r w:rsidR="006435DC">
        <w:rPr>
          <w:lang w:val="en-US"/>
        </w:rPr>
        <w:t>KeyValue</w:t>
      </w:r>
      <w:r w:rsidRPr="003B19A6">
        <w:t>. Однако существуют трудности, связанные с тем, чтобы</w:t>
      </w:r>
      <w:r w:rsidR="006435DC">
        <w:t xml:space="preserve"> надо</w:t>
      </w:r>
      <w:r w:rsidRPr="003B19A6">
        <w:t xml:space="preserve"> полагаться на ожидаемую конфигурацию часового пояса, поэтому рекомендуется всегда указывать часовой пояс для временных меток, когда это возможно.</w:t>
      </w:r>
    </w:p>
    <w:p w14:paraId="47CB8CB2" w14:textId="3BCB97E6" w:rsidR="003B19A6" w:rsidRDefault="003B19A6" w:rsidP="003B19A6">
      <w:pPr>
        <w:pStyle w:val="af"/>
      </w:pPr>
      <w:r w:rsidRPr="003B19A6">
        <w:t>Время дня также можно не указывать (</w:t>
      </w:r>
      <w:r>
        <w:rPr>
          <w:rFonts w:ascii="Courier" w:hAnsi="Courier"/>
          <w:color w:val="C7254E"/>
          <w:sz w:val="22"/>
          <w:shd w:val="clear" w:color="auto" w:fill="EEEEEE"/>
        </w:rPr>
        <w:t>'2011-02-03'</w:t>
      </w:r>
      <w:r w:rsidRPr="003B19A6">
        <w:t xml:space="preserve"> или </w:t>
      </w:r>
      <w:r>
        <w:rPr>
          <w:rFonts w:ascii="Courier" w:hAnsi="Courier"/>
          <w:color w:val="C7254E"/>
          <w:sz w:val="22"/>
          <w:shd w:val="clear" w:color="auto" w:fill="EEEEEE"/>
        </w:rPr>
        <w:t>'2011-02-03+0000'</w:t>
      </w:r>
      <w:r w:rsidRPr="003B19A6">
        <w:t>), и в этом случае время дня по умолчанию будет 00:00:00 в указанном часовом поясе или часовом поясе по умолчанию. Однако, если важна только часть даты, рассмотрите возможность использования типа даты.</w:t>
      </w:r>
    </w:p>
    <w:p w14:paraId="1293A604" w14:textId="0185A927" w:rsidR="004D155E" w:rsidRPr="0056412F" w:rsidRDefault="0056412F" w:rsidP="0056412F">
      <w:pPr>
        <w:pStyle w:val="34"/>
      </w:pPr>
      <w:bookmarkStart w:id="13" w:name="_Toc86147219"/>
      <w:r w:rsidRPr="0056412F">
        <w:lastRenderedPageBreak/>
        <w:t>Тип даты</w:t>
      </w:r>
      <w:r w:rsidR="000735BA">
        <w:rPr>
          <w:lang w:val="en-US"/>
        </w:rPr>
        <w:t xml:space="preserve"> (D</w:t>
      </w:r>
      <w:r>
        <w:rPr>
          <w:lang w:val="en-US"/>
        </w:rPr>
        <w:t>ate type)</w:t>
      </w:r>
      <w:bookmarkEnd w:id="13"/>
    </w:p>
    <w:p w14:paraId="51259657" w14:textId="4A7B511A" w:rsidR="0056412F" w:rsidRDefault="00193FFA" w:rsidP="009A1DCB">
      <w:pPr>
        <w:pStyle w:val="af"/>
      </w:pPr>
      <w:r w:rsidRPr="00193FFA">
        <w:t>Значения типа даты</w:t>
      </w:r>
      <w:r>
        <w:t xml:space="preserve"> (</w:t>
      </w:r>
      <w:r>
        <w:rPr>
          <w:rFonts w:ascii="Courier" w:hAnsi="Courier"/>
          <w:color w:val="C7254E"/>
          <w:sz w:val="22"/>
          <w:shd w:val="clear" w:color="auto" w:fill="EEEEEE"/>
        </w:rPr>
        <w:t>date</w:t>
      </w:r>
      <w:r>
        <w:t>)</w:t>
      </w:r>
      <w:r w:rsidRPr="00193FFA">
        <w:t xml:space="preserve"> кодируются как 32-битовые целые числа без знака, представляющие количество дней с </w:t>
      </w:r>
      <w:r w:rsidR="007B0616">
        <w:t>"</w:t>
      </w:r>
      <w:r w:rsidRPr="00193FFA">
        <w:t>эпохой</w:t>
      </w:r>
      <w:r w:rsidR="007B0616">
        <w:t>"</w:t>
      </w:r>
      <w:r w:rsidRPr="00193FFA">
        <w:t xml:space="preserve"> в центре диапазона (2 ^ 31). Эпоха 1 января 1970 года.</w:t>
      </w:r>
    </w:p>
    <w:p w14:paraId="593D29F0" w14:textId="1D822F23" w:rsidR="0056412F" w:rsidRDefault="00193FFA" w:rsidP="009A1DCB">
      <w:pPr>
        <w:pStyle w:val="af"/>
      </w:pPr>
      <w:r w:rsidRPr="00193FFA">
        <w:t>Для отметок времени</w:t>
      </w:r>
      <w:r w:rsidR="000E6440">
        <w:t xml:space="preserve"> (</w:t>
      </w:r>
      <w:r w:rsidR="000E6440" w:rsidRPr="009149C3">
        <w:rPr>
          <w:lang w:val="en-US"/>
        </w:rPr>
        <w:t>timestamps</w:t>
      </w:r>
      <w:r w:rsidR="000E6440" w:rsidRPr="000E6440">
        <w:t>)</w:t>
      </w:r>
      <w:r w:rsidRPr="00193FFA">
        <w:t xml:space="preserve"> дату можно вводить либо как целое число</w:t>
      </w:r>
      <w:r>
        <w:t xml:space="preserve"> (</w:t>
      </w:r>
      <w:r>
        <w:rPr>
          <w:rFonts w:ascii="Courier" w:hAnsi="Courier"/>
          <w:color w:val="C7254E"/>
          <w:sz w:val="22"/>
          <w:shd w:val="clear" w:color="auto" w:fill="EEEEEE"/>
        </w:rPr>
        <w:t>integer</w:t>
      </w:r>
      <w:r>
        <w:t>)</w:t>
      </w:r>
      <w:r w:rsidRPr="00193FFA">
        <w:t>, либо в виде строки даты</w:t>
      </w:r>
      <w:r>
        <w:t xml:space="preserve"> (</w:t>
      </w:r>
      <w:r>
        <w:rPr>
          <w:rFonts w:ascii="Courier" w:hAnsi="Courier"/>
          <w:color w:val="C7254E"/>
          <w:sz w:val="22"/>
          <w:shd w:val="clear" w:color="auto" w:fill="EEEEEE"/>
        </w:rPr>
        <w:t>string</w:t>
      </w:r>
      <w:r>
        <w:t>)</w:t>
      </w:r>
      <w:r w:rsidRPr="00193FFA">
        <w:t xml:space="preserve">. В последнем случае формат должен быть </w:t>
      </w:r>
      <w:r>
        <w:rPr>
          <w:rFonts w:ascii="Courier" w:hAnsi="Courier"/>
          <w:color w:val="C7254E"/>
          <w:sz w:val="22"/>
          <w:shd w:val="clear" w:color="auto" w:fill="EEEEEE"/>
        </w:rPr>
        <w:t>yyyy-mm-dd</w:t>
      </w:r>
      <w:r w:rsidRPr="00193FFA">
        <w:t xml:space="preserve"> (например, </w:t>
      </w:r>
      <w:r>
        <w:rPr>
          <w:rFonts w:ascii="Courier" w:hAnsi="Courier"/>
          <w:color w:val="C7254E"/>
          <w:sz w:val="22"/>
          <w:shd w:val="clear" w:color="auto" w:fill="EEEEEE"/>
        </w:rPr>
        <w:t>'2011-02-03'</w:t>
      </w:r>
      <w:r w:rsidRPr="00193FFA">
        <w:t>).</w:t>
      </w:r>
    </w:p>
    <w:p w14:paraId="00BFEAE7" w14:textId="23195B14" w:rsidR="0056412F" w:rsidRDefault="00B9172D" w:rsidP="00B9172D">
      <w:pPr>
        <w:pStyle w:val="34"/>
      </w:pPr>
      <w:bookmarkStart w:id="14" w:name="_Toc86147220"/>
      <w:r w:rsidRPr="00B9172D">
        <w:t>Тип времени</w:t>
      </w:r>
      <w:r>
        <w:t xml:space="preserve"> (</w:t>
      </w:r>
      <w:r w:rsidR="000735BA">
        <w:rPr>
          <w:lang w:val="en-US"/>
        </w:rPr>
        <w:t>Time t</w:t>
      </w:r>
      <w:r>
        <w:rPr>
          <w:lang w:val="en-US"/>
        </w:rPr>
        <w:t>ype</w:t>
      </w:r>
      <w:r>
        <w:t>)</w:t>
      </w:r>
      <w:bookmarkEnd w:id="14"/>
    </w:p>
    <w:p w14:paraId="5AE1CD83" w14:textId="058651D7" w:rsidR="0056412F" w:rsidRDefault="00B9172D" w:rsidP="009A1DCB">
      <w:pPr>
        <w:pStyle w:val="af"/>
      </w:pPr>
      <w:r w:rsidRPr="00B9172D">
        <w:t xml:space="preserve">Значения типа </w:t>
      </w:r>
      <w:r>
        <w:rPr>
          <w:rFonts w:ascii="Courier" w:hAnsi="Courier"/>
          <w:color w:val="C7254E"/>
          <w:sz w:val="22"/>
          <w:shd w:val="clear" w:color="auto" w:fill="EEEEEE"/>
        </w:rPr>
        <w:t>time</w:t>
      </w:r>
      <w:r w:rsidRPr="00B9172D">
        <w:t xml:space="preserve"> кодируются как 64-битовые целые числа со знаком, представляющие количество наносекунд, прошедших с полуночи.</w:t>
      </w:r>
    </w:p>
    <w:p w14:paraId="0799E4C5" w14:textId="157DF750" w:rsidR="00B9172D" w:rsidRDefault="00B9172D" w:rsidP="009A1DCB">
      <w:pPr>
        <w:pStyle w:val="af"/>
      </w:pPr>
      <w:r w:rsidRPr="00B9172D">
        <w:t>Для отметок времени</w:t>
      </w:r>
      <w:r>
        <w:t xml:space="preserve"> (</w:t>
      </w:r>
      <w:r w:rsidRPr="00AD5EAB">
        <w:rPr>
          <w:lang w:val="en-US"/>
        </w:rPr>
        <w:t>timestamps</w:t>
      </w:r>
      <w:r>
        <w:t>)</w:t>
      </w:r>
      <w:r w:rsidRPr="00B9172D">
        <w:t xml:space="preserve"> время может быть введено либо как целое число</w:t>
      </w:r>
      <w:r w:rsidR="002A0859">
        <w:t xml:space="preserve"> (</w:t>
      </w:r>
      <w:r w:rsidR="002A0859">
        <w:rPr>
          <w:rFonts w:ascii="Courier" w:hAnsi="Courier"/>
          <w:color w:val="C7254E"/>
          <w:sz w:val="22"/>
          <w:shd w:val="clear" w:color="auto" w:fill="EEEEEE"/>
        </w:rPr>
        <w:t>integer</w:t>
      </w:r>
      <w:r w:rsidR="002A0859">
        <w:t>)</w:t>
      </w:r>
      <w:r w:rsidRPr="00B9172D">
        <w:t>, либо с использованием строки</w:t>
      </w:r>
      <w:r w:rsidR="002A0859">
        <w:t xml:space="preserve"> (</w:t>
      </w:r>
      <w:r w:rsidR="002A0859">
        <w:rPr>
          <w:rFonts w:ascii="Courier" w:hAnsi="Courier"/>
          <w:color w:val="C7254E"/>
          <w:sz w:val="22"/>
          <w:shd w:val="clear" w:color="auto" w:fill="EEEEEE"/>
        </w:rPr>
        <w:t>string</w:t>
      </w:r>
      <w:r w:rsidR="002A0859">
        <w:t>)</w:t>
      </w:r>
      <w:r w:rsidRPr="00B9172D">
        <w:t>, представляющей время. В последнем случае формат должен быть чч: мм: сс</w:t>
      </w:r>
      <w:r w:rsidR="002A0859">
        <w:t xml:space="preserve"> </w:t>
      </w:r>
      <w:r w:rsidR="002A0859">
        <w:rPr>
          <w:rFonts w:ascii="Courier" w:hAnsi="Courier"/>
          <w:color w:val="C7254E"/>
          <w:sz w:val="22"/>
          <w:shd w:val="clear" w:color="auto" w:fill="EEEEEE"/>
        </w:rPr>
        <w:t>hh:mm:ss[.fffffffff]</w:t>
      </w:r>
      <w:r w:rsidRPr="00B9172D">
        <w:t xml:space="preserve"> (где субсекундная точность является необязательной и, если указана, может быть меньше наносекунды). Так, например, следующие допустимые входные данные на время:</w:t>
      </w:r>
    </w:p>
    <w:p w14:paraId="062E37DE" w14:textId="77777777" w:rsidR="002A0859" w:rsidRPr="002A0859" w:rsidRDefault="002A0859" w:rsidP="00FF1B9E">
      <w:pPr>
        <w:numPr>
          <w:ilvl w:val="0"/>
          <w:numId w:val="33"/>
        </w:numPr>
        <w:spacing w:line="384" w:lineRule="atLeast"/>
        <w:ind w:left="0" w:firstLine="1134"/>
        <w:textAlignment w:val="baseline"/>
        <w:rPr>
          <w:rFonts w:ascii="Arial" w:eastAsia="Times New Roman" w:hAnsi="Arial" w:cs="Arial"/>
          <w:color w:val="757575"/>
          <w:sz w:val="27"/>
          <w:szCs w:val="27"/>
          <w:lang w:eastAsia="ru-RU"/>
        </w:rPr>
      </w:pPr>
      <w:r w:rsidRPr="002A0859">
        <w:rPr>
          <w:rFonts w:ascii="Courier" w:eastAsia="Times New Roman" w:hAnsi="Courier" w:cs="Courier New"/>
          <w:color w:val="C7254E"/>
          <w:sz w:val="22"/>
          <w:bdr w:val="none" w:sz="0" w:space="0" w:color="auto" w:frame="1"/>
          <w:shd w:val="clear" w:color="auto" w:fill="EEEEEE"/>
          <w:lang w:eastAsia="ru-RU"/>
        </w:rPr>
        <w:t>'08:12:54'</w:t>
      </w:r>
    </w:p>
    <w:p w14:paraId="3621FE70" w14:textId="77777777" w:rsidR="002A0859" w:rsidRPr="002A0859" w:rsidRDefault="002A0859" w:rsidP="00FF1B9E">
      <w:pPr>
        <w:numPr>
          <w:ilvl w:val="0"/>
          <w:numId w:val="33"/>
        </w:numPr>
        <w:spacing w:line="384" w:lineRule="atLeast"/>
        <w:ind w:left="0" w:firstLine="1134"/>
        <w:textAlignment w:val="baseline"/>
        <w:rPr>
          <w:rFonts w:ascii="Arial" w:eastAsia="Times New Roman" w:hAnsi="Arial" w:cs="Arial"/>
          <w:color w:val="757575"/>
          <w:sz w:val="27"/>
          <w:szCs w:val="27"/>
          <w:lang w:eastAsia="ru-RU"/>
        </w:rPr>
      </w:pPr>
      <w:r w:rsidRPr="002A0859">
        <w:rPr>
          <w:rFonts w:ascii="Courier" w:eastAsia="Times New Roman" w:hAnsi="Courier" w:cs="Courier New"/>
          <w:color w:val="C7254E"/>
          <w:sz w:val="22"/>
          <w:bdr w:val="none" w:sz="0" w:space="0" w:color="auto" w:frame="1"/>
          <w:shd w:val="clear" w:color="auto" w:fill="EEEEEE"/>
          <w:lang w:eastAsia="ru-RU"/>
        </w:rPr>
        <w:t>'08:12:54.123'</w:t>
      </w:r>
    </w:p>
    <w:p w14:paraId="512AF0C5" w14:textId="77777777" w:rsidR="002A0859" w:rsidRPr="002A0859" w:rsidRDefault="002A0859" w:rsidP="00FF1B9E">
      <w:pPr>
        <w:numPr>
          <w:ilvl w:val="0"/>
          <w:numId w:val="33"/>
        </w:numPr>
        <w:spacing w:line="384" w:lineRule="atLeast"/>
        <w:ind w:left="0" w:firstLine="1134"/>
        <w:textAlignment w:val="baseline"/>
        <w:rPr>
          <w:rFonts w:ascii="Arial" w:eastAsia="Times New Roman" w:hAnsi="Arial" w:cs="Arial"/>
          <w:color w:val="757575"/>
          <w:sz w:val="27"/>
          <w:szCs w:val="27"/>
          <w:lang w:eastAsia="ru-RU"/>
        </w:rPr>
      </w:pPr>
      <w:r w:rsidRPr="002A0859">
        <w:rPr>
          <w:rFonts w:ascii="Courier" w:eastAsia="Times New Roman" w:hAnsi="Courier" w:cs="Courier New"/>
          <w:color w:val="C7254E"/>
          <w:sz w:val="22"/>
          <w:bdr w:val="none" w:sz="0" w:space="0" w:color="auto" w:frame="1"/>
          <w:shd w:val="clear" w:color="auto" w:fill="EEEEEE"/>
          <w:lang w:eastAsia="ru-RU"/>
        </w:rPr>
        <w:t>'08:12:54.123456'</w:t>
      </w:r>
    </w:p>
    <w:p w14:paraId="7763867C" w14:textId="77777777" w:rsidR="002A0859" w:rsidRPr="002A0859" w:rsidRDefault="002A0859" w:rsidP="00FF1B9E">
      <w:pPr>
        <w:numPr>
          <w:ilvl w:val="0"/>
          <w:numId w:val="33"/>
        </w:numPr>
        <w:spacing w:line="384" w:lineRule="atLeast"/>
        <w:ind w:left="0" w:firstLine="1134"/>
        <w:textAlignment w:val="baseline"/>
        <w:rPr>
          <w:rFonts w:ascii="Arial" w:eastAsia="Times New Roman" w:hAnsi="Arial" w:cs="Arial"/>
          <w:color w:val="757575"/>
          <w:sz w:val="27"/>
          <w:szCs w:val="27"/>
          <w:lang w:eastAsia="ru-RU"/>
        </w:rPr>
      </w:pPr>
      <w:r w:rsidRPr="002A0859">
        <w:rPr>
          <w:rFonts w:ascii="Courier" w:eastAsia="Times New Roman" w:hAnsi="Courier" w:cs="Courier New"/>
          <w:color w:val="C7254E"/>
          <w:sz w:val="22"/>
          <w:bdr w:val="none" w:sz="0" w:space="0" w:color="auto" w:frame="1"/>
          <w:shd w:val="clear" w:color="auto" w:fill="EEEEEE"/>
          <w:lang w:eastAsia="ru-RU"/>
        </w:rPr>
        <w:t>'08:12:54.123456789'</w:t>
      </w:r>
    </w:p>
    <w:p w14:paraId="468004CC" w14:textId="7884863B" w:rsidR="002A0859" w:rsidRPr="002A0859" w:rsidRDefault="002A0859" w:rsidP="002A0859">
      <w:pPr>
        <w:pStyle w:val="34"/>
      </w:pPr>
      <w:bookmarkStart w:id="15" w:name="_Toc86147221"/>
      <w:r>
        <w:t>Тип продолжительности (</w:t>
      </w:r>
      <w:r w:rsidR="000735BA">
        <w:rPr>
          <w:lang w:val="en-US"/>
        </w:rPr>
        <w:t>D</w:t>
      </w:r>
      <w:r>
        <w:rPr>
          <w:lang w:val="en-US"/>
        </w:rPr>
        <w:t xml:space="preserve">uration </w:t>
      </w:r>
      <w:r w:rsidR="000735BA">
        <w:rPr>
          <w:lang w:val="en-US"/>
        </w:rPr>
        <w:t>T</w:t>
      </w:r>
      <w:r>
        <w:rPr>
          <w:lang w:val="en-US"/>
        </w:rPr>
        <w:t>ype)</w:t>
      </w:r>
      <w:bookmarkEnd w:id="15"/>
    </w:p>
    <w:p w14:paraId="6C7A1783" w14:textId="1D2106CE" w:rsidR="002A0859" w:rsidRDefault="00090D64" w:rsidP="009A1DCB">
      <w:pPr>
        <w:pStyle w:val="af"/>
      </w:pPr>
      <w:r w:rsidRPr="00090D64">
        <w:t xml:space="preserve">Значения типа </w:t>
      </w:r>
      <w:r>
        <w:t>продолжит</w:t>
      </w:r>
      <w:r w:rsidRPr="00090D64">
        <w:t>ельности</w:t>
      </w:r>
      <w:r>
        <w:t xml:space="preserve"> (</w:t>
      </w:r>
      <w:r>
        <w:rPr>
          <w:rFonts w:ascii="Courier" w:hAnsi="Courier"/>
          <w:color w:val="C7254E"/>
          <w:sz w:val="22"/>
          <w:shd w:val="clear" w:color="auto" w:fill="EEEEEE"/>
        </w:rPr>
        <w:t>duration</w:t>
      </w:r>
      <w:r>
        <w:t>)</w:t>
      </w:r>
      <w:r w:rsidRPr="00090D64">
        <w:t xml:space="preserve"> кодируются как 3 целых числа со знаком переменной длины. Первое целое число представляет количество месяцев, второе - количество дней, а третье - количество наносекунд. Это связано с тем, что количество дней в месяце может меняться, а в сутках может быть 23 или 25 часов в зависимости от летнего времени. Внутренне количество месяцев и дней декодируется как 32-битное целое число, тогда как количество наносекунд декодируется как 64-битное целое число.</w:t>
      </w:r>
    </w:p>
    <w:p w14:paraId="13BA3A33" w14:textId="77777777" w:rsidR="00090D64" w:rsidRDefault="00090D64" w:rsidP="00090D64">
      <w:pPr>
        <w:pStyle w:val="af"/>
      </w:pPr>
      <w:r>
        <w:t>Продолжительность можно ввести как:</w:t>
      </w:r>
    </w:p>
    <w:p w14:paraId="36343DEA" w14:textId="2ADC13AE" w:rsidR="00090D64" w:rsidRDefault="00090D64" w:rsidP="00FF1B9E">
      <w:pPr>
        <w:pStyle w:val="af"/>
        <w:numPr>
          <w:ilvl w:val="0"/>
          <w:numId w:val="35"/>
        </w:numPr>
      </w:pPr>
      <w:r>
        <w:t>единица количества (</w:t>
      </w:r>
      <w:r>
        <w:rPr>
          <w:rFonts w:ascii="Courier" w:hAnsi="Courier"/>
          <w:color w:val="C7254E"/>
          <w:sz w:val="22"/>
          <w:shd w:val="clear" w:color="auto" w:fill="EEEEEE"/>
        </w:rPr>
        <w:t>(quantity unit)+</w:t>
      </w:r>
      <w:r>
        <w:t xml:space="preserve">) + вроде </w:t>
      </w:r>
      <w:r>
        <w:rPr>
          <w:rFonts w:ascii="Courier" w:hAnsi="Courier"/>
          <w:color w:val="C7254E"/>
          <w:sz w:val="22"/>
          <w:shd w:val="clear" w:color="auto" w:fill="EEEEEE"/>
        </w:rPr>
        <w:t>12h30m</w:t>
      </w:r>
      <w:r>
        <w:t>, где единица измерения может быть:</w:t>
      </w:r>
    </w:p>
    <w:p w14:paraId="3C94AF8A" w14:textId="6D69267A" w:rsidR="00090D64" w:rsidRDefault="00090D64" w:rsidP="00FF1B9E">
      <w:pPr>
        <w:pStyle w:val="af"/>
        <w:numPr>
          <w:ilvl w:val="0"/>
          <w:numId w:val="34"/>
        </w:numPr>
      </w:pPr>
      <w:r>
        <w:rPr>
          <w:rFonts w:ascii="Courier" w:hAnsi="Courier"/>
          <w:color w:val="C7254E"/>
          <w:sz w:val="22"/>
          <w:shd w:val="clear" w:color="auto" w:fill="EEEEEE"/>
        </w:rPr>
        <w:t>y</w:t>
      </w:r>
      <w:r>
        <w:t>: лет (12 месяцев)</w:t>
      </w:r>
    </w:p>
    <w:p w14:paraId="53D3FCBC" w14:textId="0F6D5B2F" w:rsidR="00090D64" w:rsidRDefault="00090D64" w:rsidP="00FF1B9E">
      <w:pPr>
        <w:pStyle w:val="af"/>
        <w:numPr>
          <w:ilvl w:val="0"/>
          <w:numId w:val="34"/>
        </w:numPr>
      </w:pPr>
      <w:r>
        <w:rPr>
          <w:rFonts w:ascii="Courier" w:hAnsi="Courier"/>
          <w:color w:val="C7254E"/>
          <w:sz w:val="22"/>
          <w:shd w:val="clear" w:color="auto" w:fill="EEEEEE"/>
        </w:rPr>
        <w:t>mo</w:t>
      </w:r>
      <w:r>
        <w:t>: месяцы (1 месяц)</w:t>
      </w:r>
    </w:p>
    <w:p w14:paraId="6A7BEACB" w14:textId="18CFF26E" w:rsidR="00090D64" w:rsidRDefault="00090D64" w:rsidP="00FF1B9E">
      <w:pPr>
        <w:pStyle w:val="af"/>
        <w:numPr>
          <w:ilvl w:val="0"/>
          <w:numId w:val="34"/>
        </w:numPr>
      </w:pPr>
      <w:r>
        <w:rPr>
          <w:rFonts w:ascii="Courier" w:hAnsi="Courier"/>
          <w:color w:val="C7254E"/>
          <w:sz w:val="22"/>
          <w:shd w:val="clear" w:color="auto" w:fill="EEEEEE"/>
        </w:rPr>
        <w:t>w</w:t>
      </w:r>
      <w:r>
        <w:t>: недели (7 дней)</w:t>
      </w:r>
    </w:p>
    <w:p w14:paraId="15C6B8E8" w14:textId="07F2148C" w:rsidR="00090D64" w:rsidRDefault="00090D64" w:rsidP="00FF1B9E">
      <w:pPr>
        <w:pStyle w:val="af"/>
        <w:numPr>
          <w:ilvl w:val="0"/>
          <w:numId w:val="34"/>
        </w:numPr>
      </w:pPr>
      <w:r>
        <w:rPr>
          <w:rFonts w:ascii="Courier" w:hAnsi="Courier"/>
          <w:color w:val="C7254E"/>
          <w:sz w:val="22"/>
          <w:shd w:val="clear" w:color="auto" w:fill="EEEEEE"/>
        </w:rPr>
        <w:t>d</w:t>
      </w:r>
      <w:r>
        <w:t>: дни (1 день)</w:t>
      </w:r>
    </w:p>
    <w:p w14:paraId="1D1620FB" w14:textId="3859D861" w:rsidR="00090D64" w:rsidRDefault="00090D64" w:rsidP="00FF1B9E">
      <w:pPr>
        <w:pStyle w:val="af"/>
        <w:numPr>
          <w:ilvl w:val="0"/>
          <w:numId w:val="34"/>
        </w:numPr>
      </w:pPr>
      <w:r>
        <w:rPr>
          <w:rFonts w:ascii="Courier" w:hAnsi="Courier"/>
          <w:color w:val="C7254E"/>
          <w:sz w:val="22"/>
          <w:shd w:val="clear" w:color="auto" w:fill="EEEEEE"/>
        </w:rPr>
        <w:t>h</w:t>
      </w:r>
      <w:r>
        <w:t>: часы (3 600 000 000 000 наносекунд)</w:t>
      </w:r>
    </w:p>
    <w:p w14:paraId="012C8AFC" w14:textId="008F9781" w:rsidR="00090D64" w:rsidRDefault="00090D64" w:rsidP="00FF1B9E">
      <w:pPr>
        <w:pStyle w:val="af"/>
        <w:numPr>
          <w:ilvl w:val="0"/>
          <w:numId w:val="34"/>
        </w:numPr>
      </w:pPr>
      <w:r>
        <w:rPr>
          <w:rFonts w:ascii="Courier" w:hAnsi="Courier"/>
          <w:color w:val="C7254E"/>
          <w:sz w:val="22"/>
          <w:shd w:val="clear" w:color="auto" w:fill="EEEEEE"/>
        </w:rPr>
        <w:t>m</w:t>
      </w:r>
      <w:r>
        <w:t>: минуты (60 000 000 000 наносекунд)</w:t>
      </w:r>
    </w:p>
    <w:p w14:paraId="3BA866B8" w14:textId="4C0204E0" w:rsidR="00090D64" w:rsidRDefault="00090D64" w:rsidP="00FF1B9E">
      <w:pPr>
        <w:pStyle w:val="af"/>
        <w:numPr>
          <w:ilvl w:val="0"/>
          <w:numId w:val="34"/>
        </w:numPr>
      </w:pPr>
      <w:r>
        <w:rPr>
          <w:rFonts w:ascii="Courier" w:hAnsi="Courier"/>
          <w:color w:val="C7254E"/>
          <w:sz w:val="22"/>
          <w:shd w:val="clear" w:color="auto" w:fill="EEEEEE"/>
        </w:rPr>
        <w:t>s</w:t>
      </w:r>
      <w:r>
        <w:t>: секунды (1000000000 наносекунд)</w:t>
      </w:r>
    </w:p>
    <w:p w14:paraId="3C157C5A" w14:textId="0F44A68E" w:rsidR="00090D64" w:rsidRDefault="00090D64" w:rsidP="00FF1B9E">
      <w:pPr>
        <w:pStyle w:val="af"/>
        <w:numPr>
          <w:ilvl w:val="0"/>
          <w:numId w:val="34"/>
        </w:numPr>
      </w:pPr>
      <w:r>
        <w:rPr>
          <w:rFonts w:ascii="Courier" w:hAnsi="Courier"/>
          <w:color w:val="C7254E"/>
          <w:sz w:val="22"/>
          <w:shd w:val="clear" w:color="auto" w:fill="EEEEEE"/>
        </w:rPr>
        <w:t>ms</w:t>
      </w:r>
      <w:r>
        <w:t>: миллисекунды (1000000 наносекунд)</w:t>
      </w:r>
    </w:p>
    <w:p w14:paraId="678B0E57" w14:textId="2838AF25" w:rsidR="00090D64" w:rsidRDefault="00090D64" w:rsidP="00FF1B9E">
      <w:pPr>
        <w:pStyle w:val="af"/>
        <w:numPr>
          <w:ilvl w:val="0"/>
          <w:numId w:val="34"/>
        </w:numPr>
      </w:pPr>
      <w:r>
        <w:rPr>
          <w:rFonts w:ascii="Courier" w:hAnsi="Courier"/>
          <w:color w:val="C7254E"/>
          <w:sz w:val="22"/>
          <w:shd w:val="clear" w:color="auto" w:fill="EEEEEE"/>
        </w:rPr>
        <w:t>us</w:t>
      </w:r>
      <w:r>
        <w:t xml:space="preserve"> или </w:t>
      </w:r>
      <w:r>
        <w:rPr>
          <w:rFonts w:ascii="Courier" w:hAnsi="Courier"/>
          <w:color w:val="C7254E"/>
          <w:sz w:val="22"/>
          <w:shd w:val="clear" w:color="auto" w:fill="EEEEEE"/>
        </w:rPr>
        <w:t>µs</w:t>
      </w:r>
      <w:r>
        <w:t>: микросекунды (1000 наносекунд)</w:t>
      </w:r>
    </w:p>
    <w:p w14:paraId="34A4061A" w14:textId="22BB4F26" w:rsidR="00090D64" w:rsidRDefault="00090D64" w:rsidP="00FF1B9E">
      <w:pPr>
        <w:pStyle w:val="af"/>
        <w:numPr>
          <w:ilvl w:val="0"/>
          <w:numId w:val="34"/>
        </w:numPr>
      </w:pPr>
      <w:r>
        <w:rPr>
          <w:rFonts w:ascii="Courier" w:hAnsi="Courier"/>
          <w:color w:val="C7254E"/>
          <w:sz w:val="22"/>
          <w:shd w:val="clear" w:color="auto" w:fill="EEEEEE"/>
        </w:rPr>
        <w:lastRenderedPageBreak/>
        <w:t>ns</w:t>
      </w:r>
      <w:r>
        <w:t>: наносекунды (1 наносекунда)</w:t>
      </w:r>
    </w:p>
    <w:p w14:paraId="522B6D4C" w14:textId="5D7F55EA" w:rsidR="00090D64" w:rsidRPr="00FF0A6A" w:rsidRDefault="00090D64" w:rsidP="00FF1B9E">
      <w:pPr>
        <w:pStyle w:val="af"/>
        <w:numPr>
          <w:ilvl w:val="0"/>
          <w:numId w:val="35"/>
        </w:numPr>
        <w:rPr>
          <w:lang w:val="en-US"/>
        </w:rPr>
      </w:pPr>
      <w:r>
        <w:t>Формат</w:t>
      </w:r>
      <w:r w:rsidRPr="00FF0A6A">
        <w:rPr>
          <w:lang w:val="en-US"/>
        </w:rPr>
        <w:t xml:space="preserve"> ISO 8601: </w:t>
      </w:r>
      <w:r w:rsidR="00FF0A6A" w:rsidRPr="00FF0A6A">
        <w:rPr>
          <w:rFonts w:ascii="Courier" w:hAnsi="Courier"/>
          <w:color w:val="C7254E"/>
          <w:sz w:val="22"/>
          <w:shd w:val="clear" w:color="auto" w:fill="EEEEEE"/>
          <w:lang w:val="en-US"/>
        </w:rPr>
        <w:t>P[n]Y[n]M[n]DT[n]H[n]M[n]S or P[n]W</w:t>
      </w:r>
    </w:p>
    <w:p w14:paraId="190BB8FC" w14:textId="239C8A7B" w:rsidR="002A0859" w:rsidRPr="005C45D6" w:rsidRDefault="00090D64" w:rsidP="00FF1B9E">
      <w:pPr>
        <w:pStyle w:val="af"/>
        <w:numPr>
          <w:ilvl w:val="0"/>
          <w:numId w:val="35"/>
        </w:numPr>
        <w:rPr>
          <w:lang w:val="en-US"/>
        </w:rPr>
      </w:pPr>
      <w:r>
        <w:t>Альтернативный</w:t>
      </w:r>
      <w:r w:rsidRPr="005C45D6">
        <w:rPr>
          <w:lang w:val="en-US"/>
        </w:rPr>
        <w:t xml:space="preserve"> </w:t>
      </w:r>
      <w:r>
        <w:t>формат</w:t>
      </w:r>
      <w:r w:rsidRPr="005C45D6">
        <w:rPr>
          <w:lang w:val="en-US"/>
        </w:rPr>
        <w:t xml:space="preserve"> ISO 8601: P [</w:t>
      </w:r>
      <w:r>
        <w:t>ГГГГ</w:t>
      </w:r>
      <w:r w:rsidRPr="005C45D6">
        <w:rPr>
          <w:lang w:val="en-US"/>
        </w:rPr>
        <w:t>] - [</w:t>
      </w:r>
      <w:r>
        <w:t>ММ</w:t>
      </w:r>
      <w:r w:rsidRPr="005C45D6">
        <w:rPr>
          <w:lang w:val="en-US"/>
        </w:rPr>
        <w:t>] - [</w:t>
      </w:r>
      <w:r>
        <w:t>ДД</w:t>
      </w:r>
      <w:r w:rsidRPr="005C45D6">
        <w:rPr>
          <w:lang w:val="en-US"/>
        </w:rPr>
        <w:t>] T [</w:t>
      </w:r>
      <w:r>
        <w:t>чч</w:t>
      </w:r>
      <w:r w:rsidRPr="005C45D6">
        <w:rPr>
          <w:lang w:val="en-US"/>
        </w:rPr>
        <w:t>]: [</w:t>
      </w:r>
      <w:r>
        <w:t>мм</w:t>
      </w:r>
      <w:r w:rsidRPr="005C45D6">
        <w:rPr>
          <w:lang w:val="en-US"/>
        </w:rPr>
        <w:t>]: [</w:t>
      </w:r>
      <w:r>
        <w:t>сс</w:t>
      </w:r>
      <w:r w:rsidRPr="005C45D6">
        <w:rPr>
          <w:lang w:val="en-US"/>
        </w:rPr>
        <w:t>]</w:t>
      </w:r>
      <w:r w:rsidR="00FF0A6A" w:rsidRPr="005C45D6">
        <w:rPr>
          <w:lang w:val="en-US"/>
        </w:rPr>
        <w:t xml:space="preserve"> (</w:t>
      </w:r>
      <w:r w:rsidR="00FF0A6A" w:rsidRPr="005C45D6">
        <w:rPr>
          <w:rFonts w:ascii="Courier" w:hAnsi="Courier"/>
          <w:color w:val="C7254E"/>
          <w:sz w:val="22"/>
          <w:shd w:val="clear" w:color="auto" w:fill="EEEEEE"/>
          <w:lang w:val="en-US"/>
        </w:rPr>
        <w:t>P[YYYY]-[MM]-[DD]T[hh]:[mm]:[ss]</w:t>
      </w:r>
      <w:r w:rsidR="00FF0A6A" w:rsidRPr="005C45D6">
        <w:rPr>
          <w:lang w:val="en-US"/>
        </w:rPr>
        <w:t>)</w:t>
      </w:r>
    </w:p>
    <w:p w14:paraId="596A0EBD" w14:textId="1D854169" w:rsidR="002A0859" w:rsidRPr="005C45D6" w:rsidRDefault="005C45D6" w:rsidP="00FE07DD">
      <w:pPr>
        <w:pStyle w:val="af"/>
        <w:ind w:left="323" w:firstLine="397"/>
        <w:rPr>
          <w:lang w:val="en-US"/>
        </w:rPr>
      </w:pPr>
      <w:r w:rsidRPr="005C45D6">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C45D6" w:rsidRPr="003745D3" w14:paraId="04F7512A" w14:textId="77777777" w:rsidTr="00A91460">
        <w:tc>
          <w:tcPr>
            <w:tcW w:w="9344" w:type="dxa"/>
            <w:shd w:val="clear" w:color="auto" w:fill="F2F2F2" w:themeFill="background1" w:themeFillShade="F2"/>
          </w:tcPr>
          <w:p w14:paraId="4979D28D" w14:textId="77777777" w:rsidR="005C45D6" w:rsidRDefault="005C45D6" w:rsidP="005C45D6">
            <w:pPr>
              <w:pStyle w:val="aff3"/>
            </w:pPr>
            <w:r>
              <w:t>INSERT INTO RiderResults (rider, race, result)</w:t>
            </w:r>
          </w:p>
          <w:p w14:paraId="618F51DF" w14:textId="77777777" w:rsidR="005C45D6" w:rsidRDefault="005C45D6" w:rsidP="005C45D6">
            <w:pPr>
              <w:pStyle w:val="aff3"/>
            </w:pPr>
            <w:r>
              <w:t xml:space="preserve">   VALUES ('Christopher Froome', 'Tour de France', 89h4m48s);</w:t>
            </w:r>
          </w:p>
          <w:p w14:paraId="5244D25E" w14:textId="77777777" w:rsidR="005C45D6" w:rsidRDefault="005C45D6" w:rsidP="005C45D6">
            <w:pPr>
              <w:pStyle w:val="aff3"/>
            </w:pPr>
            <w:r>
              <w:t>INSERT INTO RiderResults (rider, race, result)</w:t>
            </w:r>
          </w:p>
          <w:p w14:paraId="354751BE" w14:textId="77777777" w:rsidR="005C45D6" w:rsidRDefault="005C45D6" w:rsidP="005C45D6">
            <w:pPr>
              <w:pStyle w:val="aff3"/>
            </w:pPr>
            <w:r>
              <w:t xml:space="preserve">   VALUES ('BARDET Romain', 'Tour de France', PT89H8M53S);</w:t>
            </w:r>
          </w:p>
          <w:p w14:paraId="0C17A797" w14:textId="77777777" w:rsidR="005C45D6" w:rsidRDefault="005C45D6" w:rsidP="005C45D6">
            <w:pPr>
              <w:pStyle w:val="aff3"/>
            </w:pPr>
            <w:r>
              <w:t>INSERT INTO RiderResults (rider, race, result)</w:t>
            </w:r>
          </w:p>
          <w:p w14:paraId="505917EA" w14:textId="0284FCDD" w:rsidR="005C45D6" w:rsidRPr="005C45D6" w:rsidRDefault="005C45D6" w:rsidP="005C45D6">
            <w:pPr>
              <w:pStyle w:val="aff3"/>
            </w:pPr>
            <w:r>
              <w:t xml:space="preserve">   VALUES ('QUINTANA Nairo', 'Tour de France', P0000-00-00T89:09:09);</w:t>
            </w:r>
          </w:p>
        </w:tc>
      </w:tr>
    </w:tbl>
    <w:p w14:paraId="4A7A772C" w14:textId="51EA2A61" w:rsidR="005C45D6" w:rsidRPr="005C45D6" w:rsidRDefault="005C45D6" w:rsidP="00A84BD5">
      <w:pPr>
        <w:pStyle w:val="af"/>
        <w:spacing w:before="240"/>
      </w:pPr>
      <w:r w:rsidRPr="005C45D6">
        <w:t>Столбцы продолжительности не могут использоваться в П</w:t>
      </w:r>
      <w:r>
        <w:t>ервичном ключе (</w:t>
      </w:r>
      <w:r>
        <w:rPr>
          <w:rFonts w:ascii="Courier" w:hAnsi="Courier"/>
          <w:color w:val="C7254E"/>
          <w:sz w:val="22"/>
          <w:shd w:val="clear" w:color="auto" w:fill="EEEEEE"/>
        </w:rPr>
        <w:t>PRIMARY KEY</w:t>
      </w:r>
      <w:r>
        <w:t>)</w:t>
      </w:r>
      <w:r w:rsidRPr="005C45D6">
        <w:t xml:space="preserve"> таблицы. Это ограничение связано с тем, что продолжительность не может быть заказана. Фактически невозможно узнать, </w:t>
      </w:r>
      <w:r>
        <w:rPr>
          <w:rFonts w:ascii="Courier" w:hAnsi="Courier"/>
          <w:color w:val="C7254E"/>
          <w:sz w:val="22"/>
          <w:shd w:val="clear" w:color="auto" w:fill="EEEEEE"/>
        </w:rPr>
        <w:t>1mo</w:t>
      </w:r>
      <w:r w:rsidRPr="005C45D6">
        <w:t xml:space="preserve"> превышает ли </w:t>
      </w:r>
      <w:r>
        <w:rPr>
          <w:rFonts w:ascii="Courier" w:hAnsi="Courier"/>
          <w:color w:val="C7254E"/>
          <w:sz w:val="22"/>
          <w:shd w:val="clear" w:color="auto" w:fill="EEEEEE"/>
        </w:rPr>
        <w:t>29d</w:t>
      </w:r>
      <w:r w:rsidRPr="005C45D6">
        <w:t xml:space="preserve"> без контекста даты.</w:t>
      </w:r>
    </w:p>
    <w:p w14:paraId="733D0D14" w14:textId="2256C94A" w:rsidR="005C45D6" w:rsidRPr="005C45D6" w:rsidRDefault="005C45D6" w:rsidP="005C45D6">
      <w:pPr>
        <w:pStyle w:val="af"/>
      </w:pPr>
      <w:r w:rsidRPr="005C45D6">
        <w:t xml:space="preserve">Продолжительность </w:t>
      </w:r>
      <w:r>
        <w:rPr>
          <w:rFonts w:ascii="Courier" w:hAnsi="Courier"/>
          <w:color w:val="C7254E"/>
          <w:sz w:val="22"/>
          <w:shd w:val="clear" w:color="auto" w:fill="EEEEEE"/>
        </w:rPr>
        <w:t>1d</w:t>
      </w:r>
      <w:r w:rsidRPr="005C45D6">
        <w:t xml:space="preserve"> не равна </w:t>
      </w:r>
      <w:r>
        <w:rPr>
          <w:rFonts w:ascii="Courier" w:hAnsi="Courier"/>
          <w:color w:val="C7254E"/>
          <w:sz w:val="22"/>
          <w:shd w:val="clear" w:color="auto" w:fill="EEEEEE"/>
        </w:rPr>
        <w:t>24h</w:t>
      </w:r>
      <w:r w:rsidRPr="005C45D6">
        <w:t>, поскольку тип продолжительности был создан для поддержки летнего времени.</w:t>
      </w:r>
    </w:p>
    <w:p w14:paraId="71CDB603" w14:textId="55D68911" w:rsidR="00B9172D" w:rsidRPr="00A84BD5" w:rsidRDefault="00A84BD5" w:rsidP="00A84BD5">
      <w:pPr>
        <w:pStyle w:val="34"/>
      </w:pPr>
      <w:bookmarkStart w:id="16" w:name="_Toc86147222"/>
      <w:r>
        <w:t>Коллекции (</w:t>
      </w:r>
      <w:r w:rsidR="000735BA">
        <w:rPr>
          <w:lang w:val="en-US"/>
        </w:rPr>
        <w:t>C</w:t>
      </w:r>
      <w:r>
        <w:rPr>
          <w:lang w:val="en-US"/>
        </w:rPr>
        <w:t>ollections)</w:t>
      </w:r>
      <w:bookmarkEnd w:id="16"/>
    </w:p>
    <w:p w14:paraId="00CDB54D" w14:textId="7417C3BA" w:rsidR="00A84BD5" w:rsidRDefault="00A84BD5" w:rsidP="00DA546C">
      <w:pPr>
        <w:pStyle w:val="af"/>
      </w:pPr>
      <w:r w:rsidRPr="00A84BD5">
        <w:t>CQL поддерживает три типа коллекций: карты</w:t>
      </w:r>
      <w:r>
        <w:t xml:space="preserve"> (</w:t>
      </w:r>
      <w:r>
        <w:rPr>
          <w:rFonts w:ascii="Courier" w:hAnsi="Courier"/>
          <w:color w:val="C7254E"/>
          <w:sz w:val="22"/>
          <w:shd w:val="clear" w:color="auto" w:fill="EEEEEE"/>
        </w:rPr>
        <w:t>maps</w:t>
      </w:r>
      <w:r>
        <w:t>)</w:t>
      </w:r>
      <w:r w:rsidRPr="00A84BD5">
        <w:t>, наборы</w:t>
      </w:r>
      <w:r>
        <w:t xml:space="preserve"> (</w:t>
      </w:r>
      <w:r>
        <w:rPr>
          <w:rFonts w:ascii="Courier" w:hAnsi="Courier"/>
          <w:color w:val="C7254E"/>
          <w:sz w:val="22"/>
          <w:shd w:val="clear" w:color="auto" w:fill="EEEEEE"/>
        </w:rPr>
        <w:t>sets</w:t>
      </w:r>
      <w:r>
        <w:t>)</w:t>
      </w:r>
      <w:r w:rsidRPr="00A84BD5">
        <w:t xml:space="preserve"> и списки</w:t>
      </w:r>
      <w:r>
        <w:t xml:space="preserve"> (</w:t>
      </w:r>
      <w:r>
        <w:rPr>
          <w:rFonts w:ascii="Courier" w:hAnsi="Courier"/>
          <w:color w:val="C7254E"/>
          <w:sz w:val="22"/>
          <w:shd w:val="clear" w:color="auto" w:fill="EEEEEE"/>
        </w:rPr>
        <w:t>lists</w:t>
      </w:r>
      <w:r>
        <w:t>)</w:t>
      </w:r>
      <w:r w:rsidRPr="00A84BD5">
        <w:t>. Типы этих коллекций определяются: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84BD5" w:rsidRPr="003745D3" w14:paraId="77F96B5F" w14:textId="77777777" w:rsidTr="00A91460">
        <w:tc>
          <w:tcPr>
            <w:tcW w:w="9344" w:type="dxa"/>
            <w:shd w:val="clear" w:color="auto" w:fill="F2F2F2" w:themeFill="background1" w:themeFillShade="F2"/>
          </w:tcPr>
          <w:p w14:paraId="264B63A9" w14:textId="77777777" w:rsidR="00A84BD5" w:rsidRDefault="00A84BD5" w:rsidP="00A84BD5">
            <w:pPr>
              <w:pStyle w:val="aff3"/>
            </w:pPr>
            <w:r>
              <w:t>collection_type::= MAP '&lt;' cql_type',' cql_type'&gt;'</w:t>
            </w:r>
          </w:p>
          <w:p w14:paraId="353B1CBE" w14:textId="77777777" w:rsidR="00A84BD5" w:rsidRDefault="00A84BD5" w:rsidP="00A84BD5">
            <w:pPr>
              <w:pStyle w:val="aff3"/>
            </w:pPr>
            <w:r>
              <w:tab/>
              <w:t>| SET '&lt;' cql_type '&gt;'</w:t>
            </w:r>
          </w:p>
          <w:p w14:paraId="061F407B" w14:textId="37CA7067" w:rsidR="00A84BD5" w:rsidRPr="005C45D6" w:rsidRDefault="00A84BD5" w:rsidP="00A84BD5">
            <w:pPr>
              <w:pStyle w:val="aff3"/>
            </w:pPr>
            <w:r>
              <w:tab/>
              <w:t>| LIST '&lt;' cql_type'&gt;'</w:t>
            </w:r>
          </w:p>
        </w:tc>
      </w:tr>
    </w:tbl>
    <w:p w14:paraId="4EBCA4DD" w14:textId="0747B446" w:rsidR="00A84BD5" w:rsidRDefault="00A84BD5" w:rsidP="00DA546C">
      <w:pPr>
        <w:pStyle w:val="af"/>
        <w:spacing w:before="240"/>
      </w:pPr>
      <w:r w:rsidRPr="00A84BD5">
        <w:t>и их значения могут быть введены с помощью литералов коллекции: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84BD5" w:rsidRPr="003745D3" w14:paraId="7C182636" w14:textId="77777777" w:rsidTr="00A91460">
        <w:tc>
          <w:tcPr>
            <w:tcW w:w="9344" w:type="dxa"/>
            <w:shd w:val="clear" w:color="auto" w:fill="F2F2F2" w:themeFill="background1" w:themeFillShade="F2"/>
          </w:tcPr>
          <w:p w14:paraId="43FAA82A" w14:textId="77777777" w:rsidR="00A84BD5" w:rsidRDefault="00A84BD5" w:rsidP="00A84BD5">
            <w:pPr>
              <w:pStyle w:val="aff3"/>
            </w:pPr>
            <w:r>
              <w:t>collection_literal::= map_literal | set_literal | list_literal</w:t>
            </w:r>
          </w:p>
          <w:p w14:paraId="02122DDA" w14:textId="77777777" w:rsidR="00A84BD5" w:rsidRDefault="00A84BD5" w:rsidP="00A84BD5">
            <w:pPr>
              <w:pStyle w:val="aff3"/>
            </w:pPr>
            <w:r>
              <w:t>map_literal::= '\{' [ term ':' term (',' term : term)* ] '}'</w:t>
            </w:r>
          </w:p>
          <w:p w14:paraId="0E75A877" w14:textId="77777777" w:rsidR="00A84BD5" w:rsidRDefault="00A84BD5" w:rsidP="00A84BD5">
            <w:pPr>
              <w:pStyle w:val="aff3"/>
            </w:pPr>
            <w:r>
              <w:t>set_literal::= '\{' [ term (',' term)* ] '}'</w:t>
            </w:r>
          </w:p>
          <w:p w14:paraId="589F8E04" w14:textId="52CC8D69" w:rsidR="00A84BD5" w:rsidRPr="005C45D6" w:rsidRDefault="00A84BD5" w:rsidP="00A84BD5">
            <w:pPr>
              <w:pStyle w:val="aff3"/>
            </w:pPr>
            <w:r>
              <w:t>list_literal::= '[' [ term (',' term)* ] ']'</w:t>
            </w:r>
          </w:p>
        </w:tc>
      </w:tr>
    </w:tbl>
    <w:p w14:paraId="64DBA6D0" w14:textId="37579A32" w:rsidR="00A84BD5" w:rsidRDefault="00A84BD5" w:rsidP="00A84BD5">
      <w:pPr>
        <w:pStyle w:val="af"/>
        <w:spacing w:before="240"/>
        <w:ind w:firstLine="397"/>
      </w:pPr>
      <w:r w:rsidRPr="00A84BD5">
        <w:t xml:space="preserve">Однако обратите внимание, что ни </w:t>
      </w:r>
      <w:r>
        <w:rPr>
          <w:rFonts w:ascii="Courier" w:hAnsi="Courier"/>
          <w:color w:val="C7254E"/>
          <w:sz w:val="22"/>
          <w:shd w:val="clear" w:color="auto" w:fill="EEEEEE"/>
        </w:rPr>
        <w:t>bind_marker</w:t>
      </w:r>
      <w:r w:rsidRPr="00A84BD5">
        <w:t xml:space="preserve">, ни </w:t>
      </w:r>
      <w:r>
        <w:rPr>
          <w:rFonts w:ascii="Courier" w:hAnsi="Courier"/>
          <w:color w:val="C7254E"/>
          <w:sz w:val="22"/>
          <w:shd w:val="clear" w:color="auto" w:fill="EEEEEE"/>
        </w:rPr>
        <w:t>NULL</w:t>
      </w:r>
      <w:r w:rsidRPr="00A84BD5">
        <w:t xml:space="preserve"> не поддерживаются внутри литералов коллекции.</w:t>
      </w:r>
    </w:p>
    <w:p w14:paraId="67A3BB27" w14:textId="77777777" w:rsidR="00A84BD5" w:rsidRDefault="00A84BD5" w:rsidP="00A84BD5">
      <w:pPr>
        <w:pStyle w:val="40"/>
      </w:pPr>
      <w:r>
        <w:t>Примечательные характеристики</w:t>
      </w:r>
    </w:p>
    <w:p w14:paraId="36C341C3" w14:textId="52D2D7ED" w:rsidR="00A84BD5" w:rsidRPr="00A84BD5" w:rsidRDefault="00A84BD5" w:rsidP="00DA546C">
      <w:pPr>
        <w:pStyle w:val="af"/>
        <w:spacing w:before="240"/>
        <w:ind w:firstLine="397"/>
      </w:pPr>
      <w:r>
        <w:t xml:space="preserve">Коллекции предназначены для хранения / денормализации относительно небольшого количества данных. Они хорошо подходят для таких вещей, как </w:t>
      </w:r>
      <w:r w:rsidR="007B0616">
        <w:t>"</w:t>
      </w:r>
      <w:r>
        <w:t>номера телефонов данного пользователя</w:t>
      </w:r>
      <w:r w:rsidR="007B0616">
        <w:t>"</w:t>
      </w:r>
      <w:r>
        <w:t xml:space="preserve">, </w:t>
      </w:r>
      <w:r w:rsidR="007B0616">
        <w:t>"</w:t>
      </w:r>
      <w:r>
        <w:t>метки, примененные к электронной почте</w:t>
      </w:r>
      <w:r w:rsidR="007B0616">
        <w:t>"</w:t>
      </w:r>
      <w:r>
        <w:t xml:space="preserve"> и т.д. Но </w:t>
      </w:r>
      <w:r w:rsidR="007B0616">
        <w:t>когда,</w:t>
      </w:r>
      <w:r>
        <w:t xml:space="preserve"> ожидается, что количество э</w:t>
      </w:r>
      <w:r w:rsidR="007B0616">
        <w:t>лементов будет неограниченным ("</w:t>
      </w:r>
      <w:r>
        <w:t>все сообщения, отправленные пользователем</w:t>
      </w:r>
      <w:r w:rsidR="007B0616">
        <w:t>"</w:t>
      </w:r>
      <w:r>
        <w:t xml:space="preserve">, </w:t>
      </w:r>
      <w:r w:rsidR="007B0616">
        <w:t>"</w:t>
      </w:r>
      <w:r>
        <w:t>события, зарегистрированные датчиком</w:t>
      </w:r>
      <w:r w:rsidR="007B0616">
        <w:t>" и т.д.</w:t>
      </w:r>
      <w:r>
        <w:t>)</w:t>
      </w:r>
      <w:r w:rsidR="007B0616">
        <w:t xml:space="preserve">, </w:t>
      </w:r>
      <w:r>
        <w:t xml:space="preserve">коллекции не подходят, и следует использовать конкретную </w:t>
      </w:r>
      <w:r>
        <w:lastRenderedPageBreak/>
        <w:t>таблицу (со столбцами кластеризации). Конкретно (незамороженные) коллекции имеют следующие примечательные характеристики и ограничения:</w:t>
      </w:r>
    </w:p>
    <w:p w14:paraId="6B638D9C" w14:textId="77777777" w:rsidR="00A84BD5" w:rsidRDefault="00A84BD5" w:rsidP="00FF1B9E">
      <w:pPr>
        <w:pStyle w:val="af"/>
        <w:numPr>
          <w:ilvl w:val="0"/>
          <w:numId w:val="36"/>
        </w:numPr>
      </w:pPr>
      <w:r>
        <w:t xml:space="preserve">Отдельные коллекции не индексируются внутри. Это означает, что даже для доступа к одному элементу коллекции необходимо прочитать коллекцию </w:t>
      </w:r>
      <w:r w:rsidRPr="00A41ECD">
        <w:rPr>
          <w:i/>
        </w:rPr>
        <w:t>while</w:t>
      </w:r>
      <w:r>
        <w:t xml:space="preserve"> (а чтение одной страницы не выгружается внутри).</w:t>
      </w:r>
    </w:p>
    <w:p w14:paraId="43FDBC8D" w14:textId="08C138B6" w:rsidR="00A84BD5" w:rsidRDefault="00A84BD5" w:rsidP="00960537">
      <w:pPr>
        <w:pStyle w:val="af"/>
        <w:numPr>
          <w:ilvl w:val="0"/>
          <w:numId w:val="36"/>
        </w:numPr>
      </w:pPr>
      <w:r>
        <w:t xml:space="preserve">В то время как операции вставки в наборы и карты никогда не требуют </w:t>
      </w:r>
      <w:r w:rsidR="00A41ECD">
        <w:t xml:space="preserve">внутреннего </w:t>
      </w:r>
      <w:r>
        <w:t>чтения перед записью, некоторые операции со списками делают это. Кроме того, некоторые операции со списками не являются идемпотентными по своей природе (подробности см. В разделе о списках ниже</w:t>
      </w:r>
      <w:r w:rsidR="00A41ECD">
        <w:t xml:space="preserve"> (</w:t>
      </w:r>
      <w:r w:rsidR="006C0AF8">
        <w:rPr>
          <w:lang w:val="en-US"/>
        </w:rPr>
        <w:t>l</w:t>
      </w:r>
      <w:r w:rsidR="00A41ECD" w:rsidRPr="00960537">
        <w:rPr>
          <w:lang w:val="en-US"/>
        </w:rPr>
        <w:t>ists</w:t>
      </w:r>
      <w:r w:rsidR="00A41ECD">
        <w:t>)</w:t>
      </w:r>
      <w:r>
        <w:t>), что делает их повторные попытки в случае тайм-аута проблематичными. Поэтому рекомендуется по возможности предпочитать наборы спискам.</w:t>
      </w:r>
    </w:p>
    <w:p w14:paraId="6904E66D" w14:textId="1EF5A8ED" w:rsidR="00A41ECD" w:rsidRPr="00A84BD5" w:rsidRDefault="00A41ECD" w:rsidP="00A41ECD">
      <w:pPr>
        <w:pStyle w:val="af"/>
        <w:ind w:firstLine="397"/>
      </w:pPr>
      <w:r w:rsidRPr="00A41ECD">
        <w:t xml:space="preserve">Обратите внимание, </w:t>
      </w:r>
      <w:r w:rsidR="00585AAB" w:rsidRPr="00A41ECD">
        <w:t>что,</w:t>
      </w:r>
      <w:r w:rsidRPr="00A41ECD">
        <w:t xml:space="preserve"> хотя некоторые из этих ограничений могут или не могут быть удалены / улучшены в будущем, использование (одной) коллекции для хранения больших объемов данных является анти-шаблоном.</w:t>
      </w:r>
    </w:p>
    <w:p w14:paraId="74A00510" w14:textId="7DFA33C0" w:rsidR="00A41ECD" w:rsidRDefault="00A41ECD" w:rsidP="00A41ECD">
      <w:pPr>
        <w:pStyle w:val="40"/>
      </w:pPr>
      <w:r>
        <w:t>Карты</w:t>
      </w:r>
      <w:r>
        <w:rPr>
          <w:lang w:val="ru-RU"/>
        </w:rPr>
        <w:t xml:space="preserve"> (</w:t>
      </w:r>
      <w:r w:rsidR="000735BA">
        <w:t>M</w:t>
      </w:r>
      <w:r>
        <w:t>aps)</w:t>
      </w:r>
    </w:p>
    <w:p w14:paraId="1625A60C" w14:textId="7508210E" w:rsidR="00A84BD5" w:rsidRPr="00A84BD5" w:rsidRDefault="00A41ECD" w:rsidP="00DA546C">
      <w:pPr>
        <w:pStyle w:val="af"/>
      </w:pPr>
      <w:r>
        <w:t>Карта</w:t>
      </w:r>
      <w:r w:rsidR="00361B77">
        <w:t xml:space="preserve"> (</w:t>
      </w:r>
      <w:r w:rsidR="00361B77">
        <w:rPr>
          <w:rFonts w:ascii="Courier" w:hAnsi="Courier"/>
          <w:color w:val="C7254E"/>
          <w:sz w:val="22"/>
          <w:shd w:val="clear" w:color="auto" w:fill="EEEEEE"/>
        </w:rPr>
        <w:t>map</w:t>
      </w:r>
      <w:r w:rsidR="00361B77">
        <w:t>)</w:t>
      </w:r>
      <w:r>
        <w:t xml:space="preserve"> - это (отсортированный) набор пар ключ-значение, где ключи уникальны, а карта сортируется по своим ключам. Вы можете определить и вставить карту с помощью:</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61B77" w:rsidRPr="003745D3" w14:paraId="1685D7E4" w14:textId="77777777" w:rsidTr="00A91460">
        <w:tc>
          <w:tcPr>
            <w:tcW w:w="9344" w:type="dxa"/>
            <w:shd w:val="clear" w:color="auto" w:fill="F2F2F2" w:themeFill="background1" w:themeFillShade="F2"/>
          </w:tcPr>
          <w:p w14:paraId="2420FCC3" w14:textId="77777777" w:rsidR="00361B77" w:rsidRDefault="00361B77" w:rsidP="00361B77">
            <w:pPr>
              <w:pStyle w:val="aff3"/>
            </w:pPr>
            <w:r>
              <w:t>CREATE TABLE users (</w:t>
            </w:r>
          </w:p>
          <w:p w14:paraId="208D7DDD" w14:textId="77777777" w:rsidR="00361B77" w:rsidRDefault="00361B77" w:rsidP="00361B77">
            <w:pPr>
              <w:pStyle w:val="aff3"/>
            </w:pPr>
            <w:r>
              <w:t xml:space="preserve">   id text PRIMARY KEY,</w:t>
            </w:r>
          </w:p>
          <w:p w14:paraId="6F224386" w14:textId="77777777" w:rsidR="00361B77" w:rsidRDefault="00361B77" w:rsidP="00361B77">
            <w:pPr>
              <w:pStyle w:val="aff3"/>
            </w:pPr>
            <w:r>
              <w:t xml:space="preserve">   name text,</w:t>
            </w:r>
          </w:p>
          <w:p w14:paraId="10856D62" w14:textId="77777777" w:rsidR="00361B77" w:rsidRDefault="00361B77" w:rsidP="00361B77">
            <w:pPr>
              <w:pStyle w:val="aff3"/>
            </w:pPr>
            <w:r>
              <w:t xml:space="preserve">   favs map&lt;text, text&gt; // A map of text keys, and text values</w:t>
            </w:r>
          </w:p>
          <w:p w14:paraId="69C20C42" w14:textId="77777777" w:rsidR="00361B77" w:rsidRDefault="00361B77" w:rsidP="00361B77">
            <w:pPr>
              <w:pStyle w:val="aff3"/>
            </w:pPr>
            <w:r>
              <w:t>);</w:t>
            </w:r>
          </w:p>
          <w:p w14:paraId="545D4101" w14:textId="77777777" w:rsidR="00361B77" w:rsidRDefault="00361B77" w:rsidP="00361B77">
            <w:pPr>
              <w:pStyle w:val="aff3"/>
            </w:pPr>
          </w:p>
          <w:p w14:paraId="189394F7" w14:textId="77777777" w:rsidR="00361B77" w:rsidRDefault="00361B77" w:rsidP="00361B77">
            <w:pPr>
              <w:pStyle w:val="aff3"/>
            </w:pPr>
            <w:r>
              <w:t>INSERT INTO users (id, name, favs)</w:t>
            </w:r>
          </w:p>
          <w:p w14:paraId="70C673C9" w14:textId="77777777" w:rsidR="00361B77" w:rsidRDefault="00361B77" w:rsidP="00361B77">
            <w:pPr>
              <w:pStyle w:val="aff3"/>
            </w:pPr>
            <w:r>
              <w:t xml:space="preserve">   VALUES ('jsmith', 'John Smith', { 'fruit' : 'Apple', 'band' : 'Beatles' });</w:t>
            </w:r>
          </w:p>
          <w:p w14:paraId="0854DEBC" w14:textId="77777777" w:rsidR="00361B77" w:rsidRDefault="00361B77" w:rsidP="00361B77">
            <w:pPr>
              <w:pStyle w:val="aff3"/>
            </w:pPr>
          </w:p>
          <w:p w14:paraId="3AF17763" w14:textId="77777777" w:rsidR="00361B77" w:rsidRDefault="00361B77" w:rsidP="00361B77">
            <w:pPr>
              <w:pStyle w:val="aff3"/>
            </w:pPr>
            <w:r>
              <w:t>// Replace the existing map entirely.</w:t>
            </w:r>
          </w:p>
          <w:p w14:paraId="44C6B7CC" w14:textId="5C7DE76E" w:rsidR="00361B77" w:rsidRPr="005C45D6" w:rsidRDefault="00361B77" w:rsidP="00361B77">
            <w:pPr>
              <w:pStyle w:val="aff3"/>
            </w:pPr>
            <w:r>
              <w:t>UPDATE users SET favs = { 'fruit' : 'Banana' } WHERE id = 'jsmith';</w:t>
            </w:r>
          </w:p>
        </w:tc>
      </w:tr>
    </w:tbl>
    <w:p w14:paraId="7449603F" w14:textId="4F67BD2B" w:rsidR="00361B77" w:rsidRPr="00361B77" w:rsidRDefault="00361B77" w:rsidP="009A1DCB">
      <w:pPr>
        <w:pStyle w:val="af"/>
        <w:rPr>
          <w:lang w:val="en-US"/>
        </w:rPr>
      </w:pPr>
    </w:p>
    <w:p w14:paraId="59D0E83F" w14:textId="4EB18248" w:rsidR="00361B77" w:rsidRDefault="00361B77" w:rsidP="00DA546C">
      <w:pPr>
        <w:pStyle w:val="af"/>
        <w:rPr>
          <w:lang w:val="en-US"/>
        </w:rPr>
      </w:pPr>
      <w:r w:rsidRPr="00361B77">
        <w:rPr>
          <w:lang w:val="en-US"/>
        </w:rPr>
        <w:t>Кроме того, карты поддерживают:</w:t>
      </w:r>
    </w:p>
    <w:p w14:paraId="0ADFE5DE" w14:textId="01FF0E63" w:rsidR="00361B77" w:rsidRDefault="00361B77" w:rsidP="00FF1B9E">
      <w:pPr>
        <w:pStyle w:val="af"/>
        <w:numPr>
          <w:ilvl w:val="0"/>
          <w:numId w:val="37"/>
        </w:numPr>
      </w:pPr>
      <w:r w:rsidRPr="00361B77">
        <w:t>Обновление или вставка одного, или нескольких элементов:</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61B77" w:rsidRPr="003745D3" w14:paraId="01686BCC" w14:textId="77777777" w:rsidTr="00A91460">
        <w:tc>
          <w:tcPr>
            <w:tcW w:w="9344" w:type="dxa"/>
            <w:shd w:val="clear" w:color="auto" w:fill="F2F2F2" w:themeFill="background1" w:themeFillShade="F2"/>
          </w:tcPr>
          <w:p w14:paraId="6845A2F5" w14:textId="77777777" w:rsidR="00361B77" w:rsidRDefault="00361B77" w:rsidP="00361B77">
            <w:pPr>
              <w:pStyle w:val="aff3"/>
            </w:pPr>
            <w:r>
              <w:t>UPDATE users SET favs['author'] = 'Ed Poe' WHERE id = 'jsmith';</w:t>
            </w:r>
          </w:p>
          <w:p w14:paraId="653A1C9C" w14:textId="52898691" w:rsidR="00361B77" w:rsidRPr="005C45D6" w:rsidRDefault="00361B77" w:rsidP="00361B77">
            <w:pPr>
              <w:pStyle w:val="aff3"/>
            </w:pPr>
            <w:r>
              <w:t>UPDATE users SET favs = favs + { 'movie' : 'Cassablanca', 'band' : 'ZZ Top' } WHERE id = 'jsmith';</w:t>
            </w:r>
          </w:p>
        </w:tc>
      </w:tr>
    </w:tbl>
    <w:p w14:paraId="48B787B9" w14:textId="3E99F5F1" w:rsidR="00361B77" w:rsidRPr="00361B77" w:rsidRDefault="00361B77" w:rsidP="00FF1B9E">
      <w:pPr>
        <w:pStyle w:val="af"/>
        <w:numPr>
          <w:ilvl w:val="0"/>
          <w:numId w:val="37"/>
        </w:numPr>
        <w:spacing w:before="240"/>
      </w:pPr>
      <w:r w:rsidRPr="00361B77">
        <w:t>Удаление одного или нескольких элементов (если элемент не существует, удаление не выполняется, но ошибка не возникает):</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61B77" w:rsidRPr="003745D3" w14:paraId="7C5FF6E6" w14:textId="77777777" w:rsidTr="00A91460">
        <w:tc>
          <w:tcPr>
            <w:tcW w:w="9344" w:type="dxa"/>
            <w:shd w:val="clear" w:color="auto" w:fill="F2F2F2" w:themeFill="background1" w:themeFillShade="F2"/>
          </w:tcPr>
          <w:p w14:paraId="3205129E" w14:textId="77777777" w:rsidR="00361B77" w:rsidRDefault="00361B77" w:rsidP="00361B77">
            <w:pPr>
              <w:pStyle w:val="aff3"/>
            </w:pPr>
            <w:r>
              <w:t>DELETE favs['author'] FROM users WHERE id = 'jsmith';</w:t>
            </w:r>
          </w:p>
          <w:p w14:paraId="0ECA27A7" w14:textId="07A80481" w:rsidR="00361B77" w:rsidRPr="005C45D6" w:rsidRDefault="00361B77" w:rsidP="00361B77">
            <w:pPr>
              <w:pStyle w:val="aff3"/>
            </w:pPr>
            <w:r>
              <w:t>UPDATE users SET favs = favs - { 'movie', 'band'} WHERE id = 'jsmith';</w:t>
            </w:r>
          </w:p>
        </w:tc>
      </w:tr>
    </w:tbl>
    <w:p w14:paraId="372DE01C" w14:textId="666586E5" w:rsidR="00361B77" w:rsidRDefault="00361B77" w:rsidP="00DA546C">
      <w:pPr>
        <w:pStyle w:val="af"/>
        <w:spacing w:before="240"/>
      </w:pPr>
      <w:r w:rsidRPr="00361B77">
        <w:lastRenderedPageBreak/>
        <w:t>Обратите внимание, что для удаления нескольких элементов на карте</w:t>
      </w:r>
      <w:r>
        <w:t xml:space="preserve"> (</w:t>
      </w:r>
      <w:r>
        <w:rPr>
          <w:rFonts w:ascii="Courier" w:hAnsi="Courier"/>
          <w:color w:val="C7254E"/>
          <w:sz w:val="22"/>
          <w:shd w:val="clear" w:color="auto" w:fill="EEEEEE"/>
        </w:rPr>
        <w:t>map</w:t>
      </w:r>
      <w:r>
        <w:t>)</w:t>
      </w:r>
      <w:r w:rsidRPr="00361B77">
        <w:t xml:space="preserve"> вы удаляете из нее набор</w:t>
      </w:r>
      <w:r>
        <w:t xml:space="preserve"> (</w:t>
      </w:r>
      <w:r>
        <w:rPr>
          <w:rFonts w:ascii="Courier" w:hAnsi="Courier"/>
          <w:color w:val="C7254E"/>
          <w:sz w:val="22"/>
          <w:shd w:val="clear" w:color="auto" w:fill="EEEEEE"/>
        </w:rPr>
        <w:t>set</w:t>
      </w:r>
      <w:r>
        <w:t>)</w:t>
      </w:r>
      <w:r w:rsidRPr="00361B77">
        <w:t xml:space="preserve"> ключей</w:t>
      </w:r>
      <w:r>
        <w:t>.</w:t>
      </w:r>
    </w:p>
    <w:p w14:paraId="30FFBAD6" w14:textId="77777777" w:rsidR="00D90055" w:rsidRDefault="00361B77" w:rsidP="00DA546C">
      <w:pPr>
        <w:pStyle w:val="af"/>
        <w:ind w:firstLine="397"/>
      </w:pPr>
      <w:r w:rsidRPr="00361B77">
        <w:t xml:space="preserve">Наконец, TTL разрешены как для </w:t>
      </w:r>
      <w:r>
        <w:rPr>
          <w:rFonts w:ascii="Courier" w:hAnsi="Courier"/>
          <w:color w:val="C7254E"/>
          <w:sz w:val="22"/>
          <w:shd w:val="clear" w:color="auto" w:fill="EEEEEE"/>
        </w:rPr>
        <w:t>INSERT</w:t>
      </w:r>
      <w:r w:rsidRPr="00361B77">
        <w:t xml:space="preserve">, так и для </w:t>
      </w:r>
      <w:r>
        <w:rPr>
          <w:rFonts w:ascii="Courier" w:hAnsi="Courier"/>
          <w:color w:val="C7254E"/>
          <w:sz w:val="22"/>
          <w:shd w:val="clear" w:color="auto" w:fill="EEEEEE"/>
        </w:rPr>
        <w:t>UPDATE</w:t>
      </w:r>
      <w:r w:rsidRPr="00361B77">
        <w:t xml:space="preserve">, но в обоих случаях набор TTL применяется только к вновь вставленным / обновленным элементам. </w:t>
      </w:r>
    </w:p>
    <w:p w14:paraId="5FF4E71E" w14:textId="39CE0E19" w:rsidR="00361B77" w:rsidRDefault="00361B77" w:rsidP="00DA546C">
      <w:pPr>
        <w:pStyle w:val="af"/>
        <w:ind w:firstLine="397"/>
      </w:pPr>
      <w:r w:rsidRPr="00361B77">
        <w:t>Другими словами: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61B77" w:rsidRPr="003745D3" w14:paraId="6A4A5817" w14:textId="77777777" w:rsidTr="00A91460">
        <w:tc>
          <w:tcPr>
            <w:tcW w:w="9344" w:type="dxa"/>
            <w:shd w:val="clear" w:color="auto" w:fill="F2F2F2" w:themeFill="background1" w:themeFillShade="F2"/>
          </w:tcPr>
          <w:p w14:paraId="7BF111F1" w14:textId="560EEEB0" w:rsidR="00361B77" w:rsidRPr="005C45D6" w:rsidRDefault="00361B77" w:rsidP="00A91460">
            <w:pPr>
              <w:pStyle w:val="aff3"/>
            </w:pPr>
            <w:r w:rsidRPr="00361B77">
              <w:t>UPDATE users USING TTL 10 SET favs['color'] = 'green' WHERE id = 'jsmith';</w:t>
            </w:r>
          </w:p>
        </w:tc>
      </w:tr>
    </w:tbl>
    <w:p w14:paraId="6BB40F78" w14:textId="1D39C35B" w:rsidR="00361B77" w:rsidRDefault="00361B77" w:rsidP="00FE07DD">
      <w:pPr>
        <w:pStyle w:val="af"/>
        <w:ind w:firstLine="397"/>
      </w:pPr>
      <w:r w:rsidRPr="00361B77">
        <w:t>будет примен</w:t>
      </w:r>
      <w:r>
        <w:t>ен</w:t>
      </w:r>
      <w:r w:rsidRPr="00361B77">
        <w:t xml:space="preserve"> </w:t>
      </w:r>
      <w:r w:rsidRPr="00361B77">
        <w:rPr>
          <w:lang w:val="en-US"/>
        </w:rPr>
        <w:t>TTL</w:t>
      </w:r>
      <w:r w:rsidRPr="00361B77">
        <w:t xml:space="preserve"> только к записи </w:t>
      </w:r>
      <w:r>
        <w:rPr>
          <w:rFonts w:ascii="Courier" w:hAnsi="Courier"/>
          <w:color w:val="C7254E"/>
          <w:sz w:val="22"/>
          <w:shd w:val="clear" w:color="auto" w:fill="EEEEEE"/>
        </w:rPr>
        <w:t>{ 'color' : 'green' }</w:t>
      </w:r>
      <w:r w:rsidRPr="00361B77">
        <w:t>, остальная часть карты останется неизменной.</w:t>
      </w:r>
    </w:p>
    <w:p w14:paraId="23B3D268" w14:textId="060C6859" w:rsidR="00361B77" w:rsidRDefault="00361B77" w:rsidP="00361B77">
      <w:pPr>
        <w:pStyle w:val="40"/>
      </w:pPr>
      <w:r>
        <w:t>Наборы</w:t>
      </w:r>
      <w:r>
        <w:rPr>
          <w:lang w:val="ru-RU"/>
        </w:rPr>
        <w:t xml:space="preserve"> (</w:t>
      </w:r>
      <w:r w:rsidR="000735BA">
        <w:t>S</w:t>
      </w:r>
      <w:r>
        <w:t>ets)</w:t>
      </w:r>
    </w:p>
    <w:p w14:paraId="4C08328E" w14:textId="136922B8" w:rsidR="00361B77" w:rsidRDefault="00361B77" w:rsidP="00DE5BF9">
      <w:pPr>
        <w:pStyle w:val="af"/>
        <w:ind w:firstLine="397"/>
      </w:pPr>
      <w:r>
        <w:t>Набор</w:t>
      </w:r>
      <w:r w:rsidR="00DE5BF9">
        <w:t xml:space="preserve"> (</w:t>
      </w:r>
      <w:r w:rsidR="00DE5BF9">
        <w:rPr>
          <w:rFonts w:ascii="Courier" w:hAnsi="Courier"/>
          <w:color w:val="C7254E"/>
          <w:sz w:val="22"/>
          <w:shd w:val="clear" w:color="auto" w:fill="EEEEEE"/>
        </w:rPr>
        <w:t>set</w:t>
      </w:r>
      <w:r w:rsidR="00DE5BF9">
        <w:t>)</w:t>
      </w:r>
      <w:r>
        <w:t xml:space="preserve"> - это (отсортированный) набор уникальных значений. Вы можете определить и вставить карту с помощью:</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E5BF9" w:rsidRPr="003745D3" w14:paraId="16B09E00" w14:textId="77777777" w:rsidTr="00A91460">
        <w:tc>
          <w:tcPr>
            <w:tcW w:w="9344" w:type="dxa"/>
            <w:shd w:val="clear" w:color="auto" w:fill="F2F2F2" w:themeFill="background1" w:themeFillShade="F2"/>
          </w:tcPr>
          <w:p w14:paraId="606AEF56" w14:textId="77777777" w:rsidR="00DE5BF9" w:rsidRDefault="00DE5BF9" w:rsidP="00DE5BF9">
            <w:pPr>
              <w:pStyle w:val="aff3"/>
            </w:pPr>
            <w:r>
              <w:t>CREATE TABLE images (</w:t>
            </w:r>
          </w:p>
          <w:p w14:paraId="016CA9D3" w14:textId="77777777" w:rsidR="00DE5BF9" w:rsidRDefault="00DE5BF9" w:rsidP="00DE5BF9">
            <w:pPr>
              <w:pStyle w:val="aff3"/>
            </w:pPr>
            <w:r>
              <w:t xml:space="preserve">   name text PRIMARY KEY,</w:t>
            </w:r>
          </w:p>
          <w:p w14:paraId="40BBAAEA" w14:textId="77777777" w:rsidR="00DE5BF9" w:rsidRDefault="00DE5BF9" w:rsidP="00DE5BF9">
            <w:pPr>
              <w:pStyle w:val="aff3"/>
            </w:pPr>
            <w:r>
              <w:t xml:space="preserve">   owner text,</w:t>
            </w:r>
          </w:p>
          <w:p w14:paraId="7A98B3BD" w14:textId="77777777" w:rsidR="00DE5BF9" w:rsidRDefault="00DE5BF9" w:rsidP="00DE5BF9">
            <w:pPr>
              <w:pStyle w:val="aff3"/>
            </w:pPr>
            <w:r>
              <w:t xml:space="preserve">   tags set&lt;text&gt; // A set of text values</w:t>
            </w:r>
          </w:p>
          <w:p w14:paraId="4F345212" w14:textId="77777777" w:rsidR="00DE5BF9" w:rsidRDefault="00DE5BF9" w:rsidP="00DE5BF9">
            <w:pPr>
              <w:pStyle w:val="aff3"/>
            </w:pPr>
            <w:r>
              <w:t>);</w:t>
            </w:r>
          </w:p>
          <w:p w14:paraId="253D527C" w14:textId="77777777" w:rsidR="00DE5BF9" w:rsidRDefault="00DE5BF9" w:rsidP="00DE5BF9">
            <w:pPr>
              <w:pStyle w:val="aff3"/>
            </w:pPr>
          </w:p>
          <w:p w14:paraId="3C921FA3" w14:textId="77777777" w:rsidR="00DE5BF9" w:rsidRDefault="00DE5BF9" w:rsidP="00DE5BF9">
            <w:pPr>
              <w:pStyle w:val="aff3"/>
            </w:pPr>
            <w:r>
              <w:t>INSERT INTO images (name, owner, tags)</w:t>
            </w:r>
          </w:p>
          <w:p w14:paraId="4CD479B8" w14:textId="77777777" w:rsidR="00DE5BF9" w:rsidRDefault="00DE5BF9" w:rsidP="00DE5BF9">
            <w:pPr>
              <w:pStyle w:val="aff3"/>
            </w:pPr>
            <w:r>
              <w:t xml:space="preserve">   VALUES ('cat.jpg', 'jsmith', { 'pet', 'cute' });</w:t>
            </w:r>
          </w:p>
          <w:p w14:paraId="0E4E68F4" w14:textId="77777777" w:rsidR="00DE5BF9" w:rsidRDefault="00DE5BF9" w:rsidP="00DE5BF9">
            <w:pPr>
              <w:pStyle w:val="aff3"/>
            </w:pPr>
          </w:p>
          <w:p w14:paraId="711D1BB3" w14:textId="77777777" w:rsidR="00DE5BF9" w:rsidRDefault="00DE5BF9" w:rsidP="00DE5BF9">
            <w:pPr>
              <w:pStyle w:val="aff3"/>
            </w:pPr>
            <w:r>
              <w:t>// Replace the existing set entirely</w:t>
            </w:r>
          </w:p>
          <w:p w14:paraId="48A5AB7C" w14:textId="04BC91AD" w:rsidR="00DE5BF9" w:rsidRPr="005C45D6" w:rsidRDefault="00DE5BF9" w:rsidP="00DE5BF9">
            <w:pPr>
              <w:pStyle w:val="aff3"/>
            </w:pPr>
            <w:r>
              <w:t>UPDATE images SET tags = { 'kitten', 'cat', 'lol' } WHERE name = 'cat.jpg';</w:t>
            </w:r>
          </w:p>
        </w:tc>
      </w:tr>
    </w:tbl>
    <w:p w14:paraId="486D7766" w14:textId="441A986F" w:rsidR="00DE5BF9" w:rsidRDefault="00DE5BF9" w:rsidP="00361B77">
      <w:pPr>
        <w:pStyle w:val="af"/>
        <w:spacing w:before="240"/>
        <w:ind w:firstLine="397"/>
        <w:rPr>
          <w:lang w:val="en-US"/>
        </w:rPr>
      </w:pPr>
      <w:r>
        <w:rPr>
          <w:lang w:val="en-US"/>
        </w:rPr>
        <w:t>Далее</w:t>
      </w:r>
      <w:r w:rsidRPr="00DE5BF9">
        <w:rPr>
          <w:lang w:val="en-US"/>
        </w:rPr>
        <w:t xml:space="preserve">, </w:t>
      </w:r>
      <w:r>
        <w:t>наборы</w:t>
      </w:r>
      <w:r w:rsidRPr="00DE5BF9">
        <w:rPr>
          <w:lang w:val="en-US"/>
        </w:rPr>
        <w:t xml:space="preserve"> поддерж</w:t>
      </w:r>
      <w:r>
        <w:t>ивают</w:t>
      </w:r>
      <w:r w:rsidRPr="00DE5BF9">
        <w:rPr>
          <w:lang w:val="en-US"/>
        </w:rPr>
        <w:t>:</w:t>
      </w:r>
    </w:p>
    <w:p w14:paraId="18EE9156" w14:textId="394FEF37" w:rsidR="00DE5BF9" w:rsidRDefault="00DE5BF9" w:rsidP="00FF1B9E">
      <w:pPr>
        <w:pStyle w:val="af"/>
        <w:numPr>
          <w:ilvl w:val="0"/>
          <w:numId w:val="37"/>
        </w:numPr>
      </w:pPr>
      <w:r w:rsidRPr="00DE5BF9">
        <w:t>Добавление одного или нескольких элементов (поскольку это набор, вставка уже существующего элемента не выполняется):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E5BF9" w:rsidRPr="003745D3" w14:paraId="6B648F2B" w14:textId="77777777" w:rsidTr="00A91460">
        <w:tc>
          <w:tcPr>
            <w:tcW w:w="9344" w:type="dxa"/>
            <w:shd w:val="clear" w:color="auto" w:fill="F2F2F2" w:themeFill="background1" w:themeFillShade="F2"/>
          </w:tcPr>
          <w:p w14:paraId="236817C4" w14:textId="31FE8DB8" w:rsidR="00DE5BF9" w:rsidRPr="005C45D6" w:rsidRDefault="00DE5BF9" w:rsidP="00A91460">
            <w:pPr>
              <w:pStyle w:val="aff3"/>
            </w:pPr>
            <w:r w:rsidRPr="00DE5BF9">
              <w:t>UPDATE images SET tags = tags + { 'gray', 'cuddly' } WHERE name = 'cat.jpg';</w:t>
            </w:r>
          </w:p>
        </w:tc>
      </w:tr>
    </w:tbl>
    <w:p w14:paraId="0BD56414" w14:textId="77777777" w:rsidR="00DE5BF9" w:rsidRPr="00361B77" w:rsidRDefault="00DE5BF9" w:rsidP="00FF1B9E">
      <w:pPr>
        <w:pStyle w:val="af"/>
        <w:numPr>
          <w:ilvl w:val="0"/>
          <w:numId w:val="37"/>
        </w:numPr>
        <w:spacing w:before="240"/>
      </w:pPr>
      <w:r w:rsidRPr="00361B77">
        <w:t>Удаление одного или нескольких элементов (если элемент не существует, удаление не выполняется, но ошибка не возникает):</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E5BF9" w:rsidRPr="003745D3" w14:paraId="13515396" w14:textId="77777777" w:rsidTr="00A91460">
        <w:tc>
          <w:tcPr>
            <w:tcW w:w="9344" w:type="dxa"/>
            <w:shd w:val="clear" w:color="auto" w:fill="F2F2F2" w:themeFill="background1" w:themeFillShade="F2"/>
          </w:tcPr>
          <w:p w14:paraId="35803A82" w14:textId="5C3E5B2B" w:rsidR="00DE5BF9" w:rsidRPr="005C45D6" w:rsidRDefault="00DE5BF9" w:rsidP="00A91460">
            <w:pPr>
              <w:pStyle w:val="aff3"/>
            </w:pPr>
            <w:r w:rsidRPr="00DE5BF9">
              <w:t>UPDATE images SET tags = tags - { 'cat' } WHERE name = 'cat.jpg';</w:t>
            </w:r>
          </w:p>
        </w:tc>
      </w:tr>
    </w:tbl>
    <w:p w14:paraId="352ECC64" w14:textId="0C81A323" w:rsidR="00DE5BF9" w:rsidRPr="00DE5BF9" w:rsidRDefault="00DE5BF9" w:rsidP="00361B77">
      <w:pPr>
        <w:pStyle w:val="af"/>
        <w:spacing w:before="240"/>
        <w:ind w:firstLine="397"/>
      </w:pPr>
      <w:r w:rsidRPr="00DE5BF9">
        <w:t>Наконец, для наборов</w:t>
      </w:r>
      <w:r>
        <w:t xml:space="preserve"> </w:t>
      </w:r>
      <w:r w:rsidRPr="00DE5BF9">
        <w:t>(</w:t>
      </w:r>
      <w:r w:rsidRPr="00DE5BF9">
        <w:rPr>
          <w:lang w:val="en-US"/>
        </w:rPr>
        <w:t>sets</w:t>
      </w:r>
      <w:r w:rsidRPr="00DE5BF9">
        <w:t>)</w:t>
      </w:r>
      <w:r>
        <w:t>,</w:t>
      </w:r>
      <w:r w:rsidRPr="00DE5BF9">
        <w:t xml:space="preserve"> TTL применяются только к вновь вставленным значениям</w:t>
      </w:r>
      <w:r>
        <w:t>.</w:t>
      </w:r>
    </w:p>
    <w:p w14:paraId="1D13FADA" w14:textId="0CE53920" w:rsidR="00DE5BF9" w:rsidRDefault="00DE5BF9" w:rsidP="00DE5BF9">
      <w:pPr>
        <w:pStyle w:val="40"/>
      </w:pPr>
      <w:r>
        <w:t>Списки (</w:t>
      </w:r>
      <w:r w:rsidR="000735BA">
        <w:t>L</w:t>
      </w:r>
      <w:r>
        <w:t>ists)</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DE5BF9" w:rsidRPr="00AF1B8E" w14:paraId="3674B28B" w14:textId="77777777" w:rsidTr="00A91460">
        <w:tc>
          <w:tcPr>
            <w:tcW w:w="9334" w:type="dxa"/>
            <w:shd w:val="clear" w:color="auto" w:fill="7030A0"/>
          </w:tcPr>
          <w:p w14:paraId="67FED66B" w14:textId="77777777" w:rsidR="00DE5BF9" w:rsidRPr="00CF0A90" w:rsidRDefault="00DE5BF9" w:rsidP="00A91460">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DE5BF9" w:rsidRPr="00387771" w14:paraId="2D4D8BC0" w14:textId="77777777" w:rsidTr="00A91460">
        <w:tc>
          <w:tcPr>
            <w:tcW w:w="9334" w:type="dxa"/>
          </w:tcPr>
          <w:p w14:paraId="35F25903" w14:textId="6A85237B" w:rsidR="00DE5BF9" w:rsidRPr="00CC5D02" w:rsidRDefault="00DE5BF9" w:rsidP="00A91460">
            <w:pPr>
              <w:pStyle w:val="af"/>
              <w:ind w:firstLine="397"/>
              <w:rPr>
                <w:rFonts w:ascii="Times New Roman" w:hAnsi="Times New Roman"/>
                <w:bCs/>
                <w:sz w:val="24"/>
                <w:szCs w:val="24"/>
              </w:rPr>
            </w:pPr>
            <w:r w:rsidRPr="00DE5BF9">
              <w:rPr>
                <w:szCs w:val="26"/>
              </w:rPr>
              <w:t>Как упоминалось выше и дополнительно обсуждалось в конце этого раздела, списки имеют ограничения и особые соображения производительности, которые вы должны принять во внимание перед их использованием. В общем, если вы можете использовать набор вместо списка, всегда предпочитайте набор</w:t>
            </w:r>
            <w:r>
              <w:rPr>
                <w:szCs w:val="26"/>
              </w:rPr>
              <w:t>.</w:t>
            </w:r>
          </w:p>
        </w:tc>
      </w:tr>
    </w:tbl>
    <w:p w14:paraId="7A678564" w14:textId="615C8D11" w:rsidR="00DE5BF9" w:rsidRDefault="00DE5BF9" w:rsidP="00DE5BF9">
      <w:pPr>
        <w:pStyle w:val="af"/>
        <w:spacing w:before="240" w:after="240"/>
      </w:pPr>
      <w:r w:rsidRPr="00DE5BF9">
        <w:lastRenderedPageBreak/>
        <w:t>Список</w:t>
      </w:r>
      <w:r>
        <w:t xml:space="preserve"> (</w:t>
      </w:r>
      <w:r>
        <w:rPr>
          <w:rFonts w:ascii="Courier" w:hAnsi="Courier"/>
          <w:color w:val="C7254E"/>
          <w:sz w:val="22"/>
          <w:shd w:val="clear" w:color="auto" w:fill="EEEEEE"/>
        </w:rPr>
        <w:t>list</w:t>
      </w:r>
      <w:r>
        <w:t>)</w:t>
      </w:r>
      <w:r w:rsidRPr="00DE5BF9">
        <w:t xml:space="preserve"> - это (отсортированный) набор неуникальных значений, элементы которого упорядочены по положению в списке. Вы можете определить и вставить список с помощью:</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E5BF9" w:rsidRPr="003745D3" w14:paraId="0F77BB42" w14:textId="77777777" w:rsidTr="00A91460">
        <w:tc>
          <w:tcPr>
            <w:tcW w:w="9344" w:type="dxa"/>
            <w:shd w:val="clear" w:color="auto" w:fill="F2F2F2" w:themeFill="background1" w:themeFillShade="F2"/>
          </w:tcPr>
          <w:p w14:paraId="626ED159" w14:textId="77777777" w:rsidR="00DE5BF9" w:rsidRDefault="00DE5BF9" w:rsidP="00DE5BF9">
            <w:pPr>
              <w:pStyle w:val="aff3"/>
            </w:pPr>
            <w:r>
              <w:t>CREATE TABLE plays (</w:t>
            </w:r>
          </w:p>
          <w:p w14:paraId="506236DF" w14:textId="77777777" w:rsidR="00DE5BF9" w:rsidRDefault="00DE5BF9" w:rsidP="00DE5BF9">
            <w:pPr>
              <w:pStyle w:val="aff3"/>
            </w:pPr>
            <w:r>
              <w:t xml:space="preserve">    id text PRIMARY KEY,</w:t>
            </w:r>
          </w:p>
          <w:p w14:paraId="62DFE64C" w14:textId="77777777" w:rsidR="00DE5BF9" w:rsidRDefault="00DE5BF9" w:rsidP="00DE5BF9">
            <w:pPr>
              <w:pStyle w:val="aff3"/>
            </w:pPr>
            <w:r>
              <w:t xml:space="preserve">    game text,</w:t>
            </w:r>
          </w:p>
          <w:p w14:paraId="4292D0EB" w14:textId="77777777" w:rsidR="00DE5BF9" w:rsidRDefault="00DE5BF9" w:rsidP="00DE5BF9">
            <w:pPr>
              <w:pStyle w:val="aff3"/>
            </w:pPr>
            <w:r>
              <w:t xml:space="preserve">    players int,</w:t>
            </w:r>
          </w:p>
          <w:p w14:paraId="1565A303" w14:textId="77777777" w:rsidR="00DE5BF9" w:rsidRDefault="00DE5BF9" w:rsidP="00DE5BF9">
            <w:pPr>
              <w:pStyle w:val="aff3"/>
            </w:pPr>
            <w:r>
              <w:t xml:space="preserve">    scores list&lt;int&gt; // A list of integers</w:t>
            </w:r>
          </w:p>
          <w:p w14:paraId="772B632F" w14:textId="77777777" w:rsidR="00DE5BF9" w:rsidRDefault="00DE5BF9" w:rsidP="00DE5BF9">
            <w:pPr>
              <w:pStyle w:val="aff3"/>
            </w:pPr>
            <w:r>
              <w:t>)</w:t>
            </w:r>
          </w:p>
          <w:p w14:paraId="5688EBA6" w14:textId="77777777" w:rsidR="00DE5BF9" w:rsidRDefault="00DE5BF9" w:rsidP="00DE5BF9">
            <w:pPr>
              <w:pStyle w:val="aff3"/>
            </w:pPr>
          </w:p>
          <w:p w14:paraId="5DC51698" w14:textId="77777777" w:rsidR="00DE5BF9" w:rsidRDefault="00DE5BF9" w:rsidP="00DE5BF9">
            <w:pPr>
              <w:pStyle w:val="aff3"/>
            </w:pPr>
            <w:r>
              <w:t>INSERT INTO plays (id, game, players, scores)</w:t>
            </w:r>
          </w:p>
          <w:p w14:paraId="6D00B682" w14:textId="77777777" w:rsidR="00DE5BF9" w:rsidRDefault="00DE5BF9" w:rsidP="00DE5BF9">
            <w:pPr>
              <w:pStyle w:val="aff3"/>
            </w:pPr>
            <w:r>
              <w:t xml:space="preserve">           VALUES ('123-afde', 'quake', 3, [17, 4, 2]);</w:t>
            </w:r>
          </w:p>
          <w:p w14:paraId="4F668BA4" w14:textId="77777777" w:rsidR="00DE5BF9" w:rsidRDefault="00DE5BF9" w:rsidP="00DE5BF9">
            <w:pPr>
              <w:pStyle w:val="aff3"/>
            </w:pPr>
          </w:p>
          <w:p w14:paraId="2C07FA81" w14:textId="77777777" w:rsidR="00DE5BF9" w:rsidRDefault="00DE5BF9" w:rsidP="00DE5BF9">
            <w:pPr>
              <w:pStyle w:val="aff3"/>
            </w:pPr>
            <w:r>
              <w:t>// Replace the existing list entirely</w:t>
            </w:r>
          </w:p>
          <w:p w14:paraId="3E7AFE3A" w14:textId="4921FE3B" w:rsidR="00DE5BF9" w:rsidRPr="005C45D6" w:rsidRDefault="00DE5BF9" w:rsidP="00DE5BF9">
            <w:pPr>
              <w:pStyle w:val="aff3"/>
            </w:pPr>
            <w:r>
              <w:t>UPDATE plays SET scores = [ 3, 9, 4] WHERE id = '123-afde';</w:t>
            </w:r>
          </w:p>
        </w:tc>
      </w:tr>
    </w:tbl>
    <w:p w14:paraId="369CBB1D" w14:textId="1AA11E5A" w:rsidR="00DE5BF9" w:rsidRDefault="003F018C" w:rsidP="003F018C">
      <w:pPr>
        <w:pStyle w:val="af"/>
        <w:spacing w:before="240"/>
        <w:rPr>
          <w:lang w:val="en-US"/>
        </w:rPr>
      </w:pPr>
      <w:r w:rsidRPr="003F018C">
        <w:rPr>
          <w:lang w:val="en-US"/>
        </w:rPr>
        <w:t>Далее</w:t>
      </w:r>
      <w:r>
        <w:t>, списки по</w:t>
      </w:r>
      <w:r w:rsidRPr="003F018C">
        <w:rPr>
          <w:lang w:val="en-US"/>
        </w:rPr>
        <w:t>ддержива</w:t>
      </w:r>
      <w:r>
        <w:t>ют</w:t>
      </w:r>
      <w:r w:rsidRPr="003F018C">
        <w:rPr>
          <w:lang w:val="en-US"/>
        </w:rPr>
        <w:t>:</w:t>
      </w:r>
    </w:p>
    <w:p w14:paraId="238955AA" w14:textId="71E016C5" w:rsidR="003F018C" w:rsidRDefault="00977224" w:rsidP="00FF1B9E">
      <w:pPr>
        <w:pStyle w:val="af"/>
        <w:numPr>
          <w:ilvl w:val="0"/>
          <w:numId w:val="37"/>
        </w:numPr>
      </w:pPr>
      <w:r>
        <w:t xml:space="preserve">Операции добавления </w:t>
      </w:r>
      <w:r>
        <w:rPr>
          <w:lang w:val="en-US"/>
        </w:rPr>
        <w:t>appending</w:t>
      </w:r>
      <w:r w:rsidR="003F018C" w:rsidRPr="003F018C">
        <w:t xml:space="preserve"> и </w:t>
      </w:r>
      <w:r>
        <w:rPr>
          <w:lang w:val="en-US"/>
        </w:rPr>
        <w:t>prepending</w:t>
      </w:r>
      <w:r w:rsidR="003F018C" w:rsidRPr="003F018C">
        <w:t xml:space="preserve"> значений к списку:</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F018C" w:rsidRPr="003745D3" w14:paraId="5C13B8FB" w14:textId="77777777" w:rsidTr="00A91460">
        <w:tc>
          <w:tcPr>
            <w:tcW w:w="9344" w:type="dxa"/>
            <w:shd w:val="clear" w:color="auto" w:fill="F2F2F2" w:themeFill="background1" w:themeFillShade="F2"/>
          </w:tcPr>
          <w:p w14:paraId="1B9C8807" w14:textId="77777777" w:rsidR="003F018C" w:rsidRDefault="003F018C" w:rsidP="003F018C">
            <w:pPr>
              <w:pStyle w:val="aff3"/>
            </w:pPr>
            <w:r>
              <w:t>UPDATE plays SET players = 5, scores = scores + [ 14, 21 ] WHERE id = '123-afde';</w:t>
            </w:r>
          </w:p>
          <w:p w14:paraId="66A82802" w14:textId="5F1B24DF" w:rsidR="003F018C" w:rsidRPr="005C45D6" w:rsidRDefault="003F018C" w:rsidP="003F018C">
            <w:pPr>
              <w:pStyle w:val="aff3"/>
            </w:pPr>
            <w:r>
              <w:t>UPDATE plays SET players = 6, scores = [ 3 ] + scores WHERE id = '123-afde';</w:t>
            </w:r>
          </w:p>
        </w:tc>
      </w:tr>
    </w:tbl>
    <w:p w14:paraId="33C4F634" w14:textId="38FA802D" w:rsidR="003F018C" w:rsidRPr="00A72129" w:rsidRDefault="003F018C" w:rsidP="003F018C">
      <w:pPr>
        <w:pStyle w:val="af"/>
        <w:ind w:left="1080" w:firstLine="0"/>
        <w:rPr>
          <w:lang w:val="en-US"/>
        </w:rPr>
      </w:pPr>
    </w:p>
    <w:tbl>
      <w:tblPr>
        <w:tblStyle w:val="TableGrid"/>
        <w:tblW w:w="5000" w:type="pct"/>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9334"/>
      </w:tblGrid>
      <w:tr w:rsidR="003F018C" w:rsidRPr="00DD7294" w14:paraId="18F6A5D1" w14:textId="77777777" w:rsidTr="00A91460">
        <w:tc>
          <w:tcPr>
            <w:tcW w:w="9334" w:type="dxa"/>
            <w:shd w:val="clear" w:color="auto" w:fill="ED7D31" w:themeFill="accent2"/>
          </w:tcPr>
          <w:p w14:paraId="3D0236A1" w14:textId="77777777" w:rsidR="003F018C" w:rsidRPr="00DD7294" w:rsidRDefault="003F018C" w:rsidP="00A91460">
            <w:pPr>
              <w:keepNext/>
              <w:rPr>
                <w:rFonts w:ascii="Rostelecom Basis Light" w:hAnsi="Rostelecom Basis Light"/>
                <w:b/>
                <w:color w:val="FFFFFF" w:themeColor="background1"/>
              </w:rPr>
            </w:pPr>
            <w:r>
              <w:rPr>
                <w:rFonts w:ascii="Rostelecom Basis Light" w:hAnsi="Rostelecom Basis Light"/>
                <w:b/>
                <w:color w:val="FFFFFF" w:themeColor="background1"/>
              </w:rPr>
              <w:t>Внимание</w:t>
            </w:r>
            <w:r w:rsidRPr="00DD7294">
              <w:rPr>
                <w:rFonts w:ascii="Rostelecom Basis Light" w:hAnsi="Rostelecom Basis Light"/>
                <w:b/>
                <w:color w:val="FFFFFF" w:themeColor="background1"/>
              </w:rPr>
              <w:t>.</w:t>
            </w:r>
          </w:p>
        </w:tc>
      </w:tr>
      <w:tr w:rsidR="003F018C" w14:paraId="52169F25" w14:textId="77777777" w:rsidTr="00A91460">
        <w:tc>
          <w:tcPr>
            <w:tcW w:w="9334" w:type="dxa"/>
          </w:tcPr>
          <w:p w14:paraId="494408E9" w14:textId="09A22E5C" w:rsidR="003F018C" w:rsidRDefault="003F018C" w:rsidP="00977224">
            <w:pPr>
              <w:pStyle w:val="af"/>
              <w:rPr>
                <w:b/>
              </w:rPr>
            </w:pPr>
            <w:r w:rsidRPr="003F018C">
              <w:t xml:space="preserve">Операции </w:t>
            </w:r>
            <w:r w:rsidR="00977224">
              <w:rPr>
                <w:lang w:val="en-US"/>
              </w:rPr>
              <w:t>append</w:t>
            </w:r>
            <w:r w:rsidRPr="003F018C">
              <w:t xml:space="preserve"> и </w:t>
            </w:r>
            <w:r w:rsidR="00977224">
              <w:rPr>
                <w:lang w:val="en-US"/>
              </w:rPr>
              <w:t>prepend</w:t>
            </w:r>
            <w:r w:rsidRPr="003F018C">
              <w:t xml:space="preserve"> не идемпотентны по своей природе. Так, в частности, если </w:t>
            </w:r>
            <w:r w:rsidR="00977224" w:rsidRPr="00977224">
              <w:t>для одной из этих операций установлен таймаут, то</w:t>
            </w:r>
            <w:r w:rsidRPr="003F018C">
              <w:t xml:space="preserve"> повторная попытка операции небезопасна и может (или не может) привести к добавлению значения дважды.</w:t>
            </w:r>
          </w:p>
        </w:tc>
      </w:tr>
    </w:tbl>
    <w:p w14:paraId="5CA75AD0" w14:textId="333FC76C" w:rsidR="003F018C" w:rsidRPr="00361B77" w:rsidRDefault="003F018C" w:rsidP="00FF1B9E">
      <w:pPr>
        <w:pStyle w:val="af"/>
        <w:numPr>
          <w:ilvl w:val="0"/>
          <w:numId w:val="37"/>
        </w:numPr>
        <w:spacing w:before="240"/>
      </w:pPr>
      <w:r w:rsidRPr="003F018C">
        <w:t>Установка значения в определенной позиции в списке, который имеет уже существующий элемент для этой позиции. Если в списке нет позиции, будет выдана ошибка:</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F018C" w:rsidRPr="003745D3" w14:paraId="78955AB8" w14:textId="77777777" w:rsidTr="00A91460">
        <w:tc>
          <w:tcPr>
            <w:tcW w:w="9344" w:type="dxa"/>
            <w:shd w:val="clear" w:color="auto" w:fill="F2F2F2" w:themeFill="background1" w:themeFillShade="F2"/>
          </w:tcPr>
          <w:p w14:paraId="1B53CABC" w14:textId="1C7837CD" w:rsidR="003F018C" w:rsidRPr="005C45D6" w:rsidRDefault="003F018C" w:rsidP="00A91460">
            <w:pPr>
              <w:pStyle w:val="aff3"/>
            </w:pPr>
            <w:r w:rsidRPr="003F018C">
              <w:t>UPDATE plays SET scores[1] = 7 WHERE id = '123-afde';</w:t>
            </w:r>
          </w:p>
        </w:tc>
      </w:tr>
    </w:tbl>
    <w:p w14:paraId="546D99CA" w14:textId="0C0762F6" w:rsidR="003F018C" w:rsidRPr="00361B77" w:rsidRDefault="003F018C" w:rsidP="00FF1B9E">
      <w:pPr>
        <w:pStyle w:val="af"/>
        <w:numPr>
          <w:ilvl w:val="0"/>
          <w:numId w:val="37"/>
        </w:numPr>
        <w:spacing w:before="240"/>
      </w:pPr>
      <w:r w:rsidRPr="003F018C">
        <w:t>Удаление элемента по его позиции в списке, у которого есть уже существующий элемент для этой позиции. Если в списке нет позиции, будет выдана ошибка. Далее, когда операция удаляет элемент из списка, размер списка будет уменьшаться на один элемент, сдвигая позиции всех следующих элементов на один вперед:</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F018C" w:rsidRPr="003745D3" w14:paraId="3E529E3D" w14:textId="77777777" w:rsidTr="00A91460">
        <w:tc>
          <w:tcPr>
            <w:tcW w:w="9344" w:type="dxa"/>
            <w:shd w:val="clear" w:color="auto" w:fill="F2F2F2" w:themeFill="background1" w:themeFillShade="F2"/>
          </w:tcPr>
          <w:p w14:paraId="0BB1C802" w14:textId="010D3071" w:rsidR="003F018C" w:rsidRPr="005C45D6" w:rsidRDefault="00CF6797" w:rsidP="00A91460">
            <w:pPr>
              <w:pStyle w:val="aff3"/>
            </w:pPr>
            <w:r w:rsidRPr="00CF6797">
              <w:t>DELETE scores[1] FROM plays WHERE id = '123-afde';</w:t>
            </w:r>
          </w:p>
        </w:tc>
      </w:tr>
    </w:tbl>
    <w:p w14:paraId="7BAC505E" w14:textId="71D8B49D" w:rsidR="003F018C" w:rsidRPr="00361B77" w:rsidRDefault="00CF6797" w:rsidP="00FF1B9E">
      <w:pPr>
        <w:pStyle w:val="af"/>
        <w:numPr>
          <w:ilvl w:val="0"/>
          <w:numId w:val="37"/>
        </w:numPr>
        <w:spacing w:before="240"/>
      </w:pPr>
      <w:r w:rsidRPr="00CF6797">
        <w:t>Удаление всех вхождений определенных значений в списке (если определенный элемент вообще не встречается в списке, он просто игнорируется, и ошибка не выдается):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F018C" w:rsidRPr="003745D3" w14:paraId="7AE3789D" w14:textId="77777777" w:rsidTr="00A91460">
        <w:tc>
          <w:tcPr>
            <w:tcW w:w="9344" w:type="dxa"/>
            <w:shd w:val="clear" w:color="auto" w:fill="F2F2F2" w:themeFill="background1" w:themeFillShade="F2"/>
          </w:tcPr>
          <w:p w14:paraId="1C942887" w14:textId="000566A3" w:rsidR="003F018C" w:rsidRPr="005C45D6" w:rsidRDefault="00CF6797" w:rsidP="00A91460">
            <w:pPr>
              <w:pStyle w:val="aff3"/>
            </w:pPr>
            <w:r w:rsidRPr="00CF6797">
              <w:lastRenderedPageBreak/>
              <w:t>UPDATE plays SET scores = scores - [ 12, 21 ] WHERE id = '123-afde';</w:t>
            </w:r>
          </w:p>
        </w:tc>
      </w:tr>
    </w:tbl>
    <w:p w14:paraId="2F26900C" w14:textId="4EA700C9" w:rsidR="003F018C" w:rsidRDefault="003F018C" w:rsidP="00977224">
      <w:pPr>
        <w:pStyle w:val="af"/>
        <w:ind w:firstLine="397"/>
        <w:rPr>
          <w:lang w:val="en-US"/>
        </w:rPr>
      </w:pPr>
    </w:p>
    <w:tbl>
      <w:tblPr>
        <w:tblStyle w:val="TableGrid"/>
        <w:tblW w:w="5000" w:type="pct"/>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9334"/>
      </w:tblGrid>
      <w:tr w:rsidR="00977224" w:rsidRPr="00DD7294" w14:paraId="3FFA2435" w14:textId="77777777" w:rsidTr="00A91460">
        <w:tc>
          <w:tcPr>
            <w:tcW w:w="9334" w:type="dxa"/>
            <w:shd w:val="clear" w:color="auto" w:fill="ED7D31" w:themeFill="accent2"/>
          </w:tcPr>
          <w:p w14:paraId="3844BC57" w14:textId="77777777" w:rsidR="00977224" w:rsidRPr="00DD7294" w:rsidRDefault="00977224" w:rsidP="00A91460">
            <w:pPr>
              <w:keepNext/>
              <w:rPr>
                <w:rFonts w:ascii="Rostelecom Basis Light" w:hAnsi="Rostelecom Basis Light"/>
                <w:b/>
                <w:color w:val="FFFFFF" w:themeColor="background1"/>
              </w:rPr>
            </w:pPr>
            <w:r>
              <w:rPr>
                <w:rFonts w:ascii="Rostelecom Basis Light" w:hAnsi="Rostelecom Basis Light"/>
                <w:b/>
                <w:color w:val="FFFFFF" w:themeColor="background1"/>
              </w:rPr>
              <w:t>Внимание</w:t>
            </w:r>
            <w:r w:rsidRPr="00DD7294">
              <w:rPr>
                <w:rFonts w:ascii="Rostelecom Basis Light" w:hAnsi="Rostelecom Basis Light"/>
                <w:b/>
                <w:color w:val="FFFFFF" w:themeColor="background1"/>
              </w:rPr>
              <w:t>.</w:t>
            </w:r>
          </w:p>
        </w:tc>
      </w:tr>
      <w:tr w:rsidR="00977224" w14:paraId="4916EBC8" w14:textId="77777777" w:rsidTr="00A91460">
        <w:tc>
          <w:tcPr>
            <w:tcW w:w="9334" w:type="dxa"/>
          </w:tcPr>
          <w:p w14:paraId="7A4BCD7B" w14:textId="3D0CB3CD" w:rsidR="00977224" w:rsidRPr="00704376" w:rsidRDefault="00977224" w:rsidP="00704376">
            <w:pPr>
              <w:pStyle w:val="af"/>
              <w:rPr>
                <w:b/>
              </w:rPr>
            </w:pPr>
            <w:r w:rsidRPr="00977224">
              <w:t>Установка и удаление элемента по позиции и удаление вхождений определенных значений требуют внутреннего чтения перед записью. Эти операции будут выполняться медленно и потреблять больше ресурсов, чем обычные обновления (за исключением условной записи, которая имеет свои собственные затраты).</w:t>
            </w:r>
          </w:p>
        </w:tc>
      </w:tr>
    </w:tbl>
    <w:p w14:paraId="03971A5F" w14:textId="5585A207" w:rsidR="003F018C" w:rsidRPr="00DE5BF9" w:rsidRDefault="003F018C" w:rsidP="003F018C">
      <w:pPr>
        <w:pStyle w:val="af"/>
        <w:spacing w:before="240"/>
        <w:ind w:firstLine="397"/>
      </w:pPr>
      <w:r w:rsidRPr="00DE5BF9">
        <w:t xml:space="preserve">Наконец, для </w:t>
      </w:r>
      <w:r w:rsidR="00704376">
        <w:t>списков</w:t>
      </w:r>
      <w:r>
        <w:t xml:space="preserve"> </w:t>
      </w:r>
      <w:r w:rsidRPr="00DE5BF9">
        <w:t>(</w:t>
      </w:r>
      <w:r w:rsidR="00704376">
        <w:rPr>
          <w:lang w:val="en-US"/>
        </w:rPr>
        <w:t>lists</w:t>
      </w:r>
      <w:r w:rsidRPr="00DE5BF9">
        <w:t>)</w:t>
      </w:r>
      <w:r>
        <w:t>,</w:t>
      </w:r>
      <w:r w:rsidRPr="00DE5BF9">
        <w:t xml:space="preserve"> TTL применяются только к вновь вставленным значениям</w:t>
      </w:r>
      <w:r>
        <w:t>.</w:t>
      </w:r>
    </w:p>
    <w:p w14:paraId="5C456060" w14:textId="773C97B4" w:rsidR="00A84BD5" w:rsidRPr="00704376" w:rsidRDefault="00704376" w:rsidP="00704376">
      <w:pPr>
        <w:pStyle w:val="34"/>
      </w:pPr>
      <w:bookmarkStart w:id="17" w:name="_Toc86147223"/>
      <w:r>
        <w:t>Типы, определяемые пользователем (</w:t>
      </w:r>
      <w:r>
        <w:rPr>
          <w:lang w:val="en-US"/>
        </w:rPr>
        <w:t>User</w:t>
      </w:r>
      <w:r w:rsidRPr="00704376">
        <w:t>-</w:t>
      </w:r>
      <w:r>
        <w:rPr>
          <w:lang w:val="en-US"/>
        </w:rPr>
        <w:t>defined</w:t>
      </w:r>
      <w:r w:rsidRPr="00704376">
        <w:t xml:space="preserve"> </w:t>
      </w:r>
      <w:r>
        <w:rPr>
          <w:lang w:val="en-US"/>
        </w:rPr>
        <w:t>Types</w:t>
      </w:r>
      <w:r w:rsidRPr="00704376">
        <w:t xml:space="preserve"> (</w:t>
      </w:r>
      <w:r>
        <w:rPr>
          <w:lang w:val="en-US"/>
        </w:rPr>
        <w:t>UDTs</w:t>
      </w:r>
      <w:r w:rsidRPr="00704376">
        <w:t>))</w:t>
      </w:r>
      <w:bookmarkEnd w:id="17"/>
    </w:p>
    <w:p w14:paraId="3AAEC62A" w14:textId="3206E656" w:rsidR="00704376" w:rsidRPr="003F018C" w:rsidRDefault="00704376" w:rsidP="00DA546C">
      <w:pPr>
        <w:pStyle w:val="af"/>
      </w:pPr>
      <w:r w:rsidRPr="00704376">
        <w:t xml:space="preserve">CQL поддерживает определение определяемых пользователем типов (UDT). Такой тип может быть создан, изменен и удален с помощью </w:t>
      </w:r>
      <w:r>
        <w:rPr>
          <w:rFonts w:ascii="Courier" w:hAnsi="Courier"/>
          <w:color w:val="C7254E"/>
          <w:sz w:val="22"/>
          <w:shd w:val="clear" w:color="auto" w:fill="EEEEEE"/>
        </w:rPr>
        <w:t>create_type_statement</w:t>
      </w:r>
      <w:r w:rsidRPr="00704376">
        <w:t xml:space="preserve">, </w:t>
      </w:r>
      <w:r>
        <w:rPr>
          <w:rFonts w:ascii="Courier" w:hAnsi="Courier"/>
          <w:color w:val="C7254E"/>
          <w:sz w:val="22"/>
          <w:shd w:val="clear" w:color="auto" w:fill="EEEEEE"/>
        </w:rPr>
        <w:t>alter_type_statement</w:t>
      </w:r>
      <w:r w:rsidRPr="00704376">
        <w:t xml:space="preserve"> и </w:t>
      </w:r>
      <w:r>
        <w:rPr>
          <w:rFonts w:ascii="Courier" w:hAnsi="Courier"/>
          <w:color w:val="C7254E"/>
          <w:sz w:val="22"/>
          <w:shd w:val="clear" w:color="auto" w:fill="EEEEEE"/>
        </w:rPr>
        <w:t>drop_type_statement</w:t>
      </w:r>
      <w:r w:rsidRPr="00704376">
        <w:t>, описанных ниже. Но после создания UDT просто упоминается по его имени: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04376" w:rsidRPr="00A84BD5" w14:paraId="5968C296" w14:textId="77777777" w:rsidTr="00A91460">
        <w:tc>
          <w:tcPr>
            <w:tcW w:w="9344" w:type="dxa"/>
            <w:shd w:val="clear" w:color="auto" w:fill="F2F2F2" w:themeFill="background1" w:themeFillShade="F2"/>
          </w:tcPr>
          <w:p w14:paraId="0CAAE81C" w14:textId="77777777" w:rsidR="00704376" w:rsidRDefault="00704376" w:rsidP="00704376">
            <w:pPr>
              <w:pStyle w:val="aff3"/>
            </w:pPr>
            <w:r>
              <w:t>user_defined_type::= udt_name</w:t>
            </w:r>
          </w:p>
          <w:p w14:paraId="55488024" w14:textId="13972A5B" w:rsidR="00704376" w:rsidRPr="005C45D6" w:rsidRDefault="00704376" w:rsidP="00704376">
            <w:pPr>
              <w:pStyle w:val="aff3"/>
            </w:pPr>
            <w:r>
              <w:t>udt_name::= [ keyspace_name '.' ] identifier</w:t>
            </w:r>
          </w:p>
        </w:tc>
      </w:tr>
    </w:tbl>
    <w:p w14:paraId="7E71F005" w14:textId="428AFB7D" w:rsidR="00704376" w:rsidRPr="00704376" w:rsidRDefault="00704376" w:rsidP="00704376">
      <w:pPr>
        <w:pStyle w:val="40"/>
      </w:pPr>
      <w:r w:rsidRPr="00704376">
        <w:t>Создание UDT</w:t>
      </w:r>
    </w:p>
    <w:p w14:paraId="37396291" w14:textId="6C48BB6F" w:rsidR="00704376" w:rsidRPr="00704376" w:rsidRDefault="00704376" w:rsidP="00DA546C">
      <w:pPr>
        <w:pStyle w:val="af"/>
      </w:pPr>
      <w:r w:rsidRPr="00704376">
        <w:t xml:space="preserve">Создание нового пользовательского типа выполняется с помощью оператора </w:t>
      </w:r>
      <w:r>
        <w:rPr>
          <w:rFonts w:ascii="Courier" w:hAnsi="Courier"/>
          <w:color w:val="C7254E"/>
          <w:sz w:val="22"/>
          <w:shd w:val="clear" w:color="auto" w:fill="EEEEEE"/>
        </w:rPr>
        <w:t>CREATE TYPE</w:t>
      </w:r>
      <w:r w:rsidRPr="00704376">
        <w:t>, определяемого следующим образом:</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32A17" w:rsidRPr="004A3FB7" w14:paraId="5BE2931C" w14:textId="77777777" w:rsidTr="00A91460">
        <w:tc>
          <w:tcPr>
            <w:tcW w:w="9344" w:type="dxa"/>
            <w:shd w:val="clear" w:color="auto" w:fill="F2F2F2" w:themeFill="background1" w:themeFillShade="F2"/>
          </w:tcPr>
          <w:p w14:paraId="5F28771F" w14:textId="77777777" w:rsidR="00732A17" w:rsidRDefault="00732A17" w:rsidP="00732A17">
            <w:pPr>
              <w:pStyle w:val="aff3"/>
            </w:pPr>
            <w:r>
              <w:t>create_type_statement::= CREATE TYPE [ IF NOT EXISTS ] udt_name</w:t>
            </w:r>
          </w:p>
          <w:p w14:paraId="2E6EC68A" w14:textId="77777777" w:rsidR="00732A17" w:rsidRDefault="00732A17" w:rsidP="00732A17">
            <w:pPr>
              <w:pStyle w:val="aff3"/>
            </w:pPr>
            <w:r>
              <w:t xml:space="preserve">        '(' field_definition ( ',' field_definition)* ')'</w:t>
            </w:r>
          </w:p>
          <w:p w14:paraId="17D184DB" w14:textId="6AC373A6" w:rsidR="00732A17" w:rsidRPr="005C45D6" w:rsidRDefault="00732A17" w:rsidP="00732A17">
            <w:pPr>
              <w:pStyle w:val="aff3"/>
            </w:pPr>
            <w:r>
              <w:t>field_definition::= identifier cql_type</w:t>
            </w:r>
          </w:p>
        </w:tc>
      </w:tr>
    </w:tbl>
    <w:p w14:paraId="7EF8DD1B" w14:textId="6C4D5A9C" w:rsidR="00A84BD5" w:rsidRDefault="00732A17" w:rsidP="00DA546C">
      <w:pPr>
        <w:pStyle w:val="af"/>
        <w:rPr>
          <w:lang w:val="en-US"/>
        </w:rPr>
      </w:pPr>
      <w:r w:rsidRPr="00732A17">
        <w:rPr>
          <w:lang w:val="en-US"/>
        </w:rPr>
        <w:t>UDT</w:t>
      </w:r>
      <w:r w:rsidRPr="00732A17">
        <w:t xml:space="preserve"> имеет имя (используется для объявленных столбцов этого типа) и представляет собой набор именованных и типизированных полей. Имя полей может быть любого типа, включая коллекции или другой </w:t>
      </w:r>
      <w:r w:rsidRPr="00732A17">
        <w:rPr>
          <w:lang w:val="en-US"/>
        </w:rPr>
        <w:t>UDT</w:t>
      </w:r>
      <w:r w:rsidRPr="00732A17">
        <w:t xml:space="preserve">. </w:t>
      </w:r>
      <w:r w:rsidRPr="00732A17">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32A17" w:rsidRPr="00A84BD5" w14:paraId="057862CF" w14:textId="77777777" w:rsidTr="00A91460">
        <w:tc>
          <w:tcPr>
            <w:tcW w:w="9344" w:type="dxa"/>
            <w:shd w:val="clear" w:color="auto" w:fill="F2F2F2" w:themeFill="background1" w:themeFillShade="F2"/>
          </w:tcPr>
          <w:p w14:paraId="64BC90E0" w14:textId="77777777" w:rsidR="00732A17" w:rsidRDefault="00732A17" w:rsidP="00732A17">
            <w:pPr>
              <w:pStyle w:val="aff3"/>
            </w:pPr>
            <w:r>
              <w:t>CREATE TYPE phone (</w:t>
            </w:r>
          </w:p>
          <w:p w14:paraId="310EDF08" w14:textId="77777777" w:rsidR="00732A17" w:rsidRDefault="00732A17" w:rsidP="00732A17">
            <w:pPr>
              <w:pStyle w:val="aff3"/>
            </w:pPr>
            <w:r>
              <w:t xml:space="preserve">    country_code int,</w:t>
            </w:r>
          </w:p>
          <w:p w14:paraId="228F00D6" w14:textId="77777777" w:rsidR="00732A17" w:rsidRDefault="00732A17" w:rsidP="00732A17">
            <w:pPr>
              <w:pStyle w:val="aff3"/>
            </w:pPr>
            <w:r>
              <w:t xml:space="preserve">    number text,</w:t>
            </w:r>
          </w:p>
          <w:p w14:paraId="631FDDCB" w14:textId="77777777" w:rsidR="00732A17" w:rsidRDefault="00732A17" w:rsidP="00732A17">
            <w:pPr>
              <w:pStyle w:val="aff3"/>
            </w:pPr>
            <w:r>
              <w:t>);</w:t>
            </w:r>
          </w:p>
          <w:p w14:paraId="588C9C98" w14:textId="77777777" w:rsidR="00732A17" w:rsidRDefault="00732A17" w:rsidP="00732A17">
            <w:pPr>
              <w:pStyle w:val="aff3"/>
            </w:pPr>
          </w:p>
          <w:p w14:paraId="256069FB" w14:textId="77777777" w:rsidR="00732A17" w:rsidRDefault="00732A17" w:rsidP="00732A17">
            <w:pPr>
              <w:pStyle w:val="aff3"/>
            </w:pPr>
            <w:r>
              <w:t>CREATE TYPE address (</w:t>
            </w:r>
          </w:p>
          <w:p w14:paraId="7ECE9833" w14:textId="77777777" w:rsidR="00732A17" w:rsidRDefault="00732A17" w:rsidP="00732A17">
            <w:pPr>
              <w:pStyle w:val="aff3"/>
            </w:pPr>
            <w:r>
              <w:t xml:space="preserve">    street text,</w:t>
            </w:r>
          </w:p>
          <w:p w14:paraId="56B1CA72" w14:textId="77777777" w:rsidR="00732A17" w:rsidRDefault="00732A17" w:rsidP="00732A17">
            <w:pPr>
              <w:pStyle w:val="aff3"/>
            </w:pPr>
            <w:r>
              <w:t xml:space="preserve">    city text,</w:t>
            </w:r>
          </w:p>
          <w:p w14:paraId="7DB0633C" w14:textId="77777777" w:rsidR="00732A17" w:rsidRDefault="00732A17" w:rsidP="00732A17">
            <w:pPr>
              <w:pStyle w:val="aff3"/>
            </w:pPr>
            <w:r>
              <w:t xml:space="preserve">    zip text,</w:t>
            </w:r>
          </w:p>
          <w:p w14:paraId="72DBDD3F" w14:textId="77777777" w:rsidR="00732A17" w:rsidRDefault="00732A17" w:rsidP="00732A17">
            <w:pPr>
              <w:pStyle w:val="aff3"/>
            </w:pPr>
            <w:r>
              <w:t xml:space="preserve">    phones map&lt;text, phone&gt;</w:t>
            </w:r>
          </w:p>
          <w:p w14:paraId="77C39BD1" w14:textId="77777777" w:rsidR="00732A17" w:rsidRDefault="00732A17" w:rsidP="00732A17">
            <w:pPr>
              <w:pStyle w:val="aff3"/>
            </w:pPr>
            <w:r>
              <w:t>);</w:t>
            </w:r>
          </w:p>
          <w:p w14:paraId="263D8A5A" w14:textId="77777777" w:rsidR="00732A17" w:rsidRDefault="00732A17" w:rsidP="00732A17">
            <w:pPr>
              <w:pStyle w:val="aff3"/>
            </w:pPr>
          </w:p>
          <w:p w14:paraId="21F1680D" w14:textId="77777777" w:rsidR="00732A17" w:rsidRDefault="00732A17" w:rsidP="00732A17">
            <w:pPr>
              <w:pStyle w:val="aff3"/>
            </w:pPr>
            <w:r>
              <w:t>CREATE TABLE user (</w:t>
            </w:r>
          </w:p>
          <w:p w14:paraId="45318DE5" w14:textId="77777777" w:rsidR="00732A17" w:rsidRDefault="00732A17" w:rsidP="00732A17">
            <w:pPr>
              <w:pStyle w:val="aff3"/>
            </w:pPr>
            <w:r>
              <w:t xml:space="preserve">    name text PRIMARY KEY,</w:t>
            </w:r>
          </w:p>
          <w:p w14:paraId="191D557F" w14:textId="77777777" w:rsidR="00732A17" w:rsidRDefault="00732A17" w:rsidP="00732A17">
            <w:pPr>
              <w:pStyle w:val="aff3"/>
            </w:pPr>
            <w:r>
              <w:lastRenderedPageBreak/>
              <w:t xml:space="preserve">    addresses map&lt;text, frozen&lt;address&gt;&gt;</w:t>
            </w:r>
          </w:p>
          <w:p w14:paraId="5F456D21" w14:textId="1565B1AC" w:rsidR="00732A17" w:rsidRPr="005C45D6" w:rsidRDefault="00732A17" w:rsidP="00732A17">
            <w:pPr>
              <w:pStyle w:val="aff3"/>
            </w:pPr>
            <w:r>
              <w:t>);</w:t>
            </w:r>
          </w:p>
        </w:tc>
      </w:tr>
    </w:tbl>
    <w:p w14:paraId="23FFEFDE" w14:textId="77777777" w:rsidR="00732A17" w:rsidRPr="00732A17" w:rsidRDefault="00732A17" w:rsidP="00732A17">
      <w:pPr>
        <w:pStyle w:val="af"/>
      </w:pPr>
      <w:r w:rsidRPr="00732A17">
        <w:lastRenderedPageBreak/>
        <w:t xml:space="preserve">Что нужно помнить о </w:t>
      </w:r>
      <w:r w:rsidRPr="00732A17">
        <w:rPr>
          <w:lang w:val="en-US"/>
        </w:rPr>
        <w:t>UDT</w:t>
      </w:r>
      <w:r w:rsidRPr="00732A17">
        <w:t>:</w:t>
      </w:r>
    </w:p>
    <w:p w14:paraId="5B3E7FA4" w14:textId="1B53CDD5" w:rsidR="00732A17" w:rsidRPr="00732A17" w:rsidRDefault="00732A17" w:rsidP="00FF1B9E">
      <w:pPr>
        <w:pStyle w:val="af"/>
        <w:numPr>
          <w:ilvl w:val="0"/>
          <w:numId w:val="37"/>
        </w:numPr>
      </w:pPr>
      <w:r w:rsidRPr="00732A17">
        <w:t xml:space="preserve">Попытка создать уже существующий тип приведет к ошибке, если не используется опция </w:t>
      </w:r>
      <w:r>
        <w:rPr>
          <w:rFonts w:ascii="Courier" w:hAnsi="Courier"/>
          <w:color w:val="C7254E"/>
          <w:sz w:val="22"/>
          <w:shd w:val="clear" w:color="auto" w:fill="EEEEEE"/>
        </w:rPr>
        <w:t>IF NOT EXISTS</w:t>
      </w:r>
      <w:r w:rsidRPr="00732A17">
        <w:t>. Если используется, оператор не будет работать, если тип уже существует.</w:t>
      </w:r>
    </w:p>
    <w:p w14:paraId="12362253" w14:textId="77777777" w:rsidR="00732A17" w:rsidRPr="00732A17" w:rsidRDefault="00732A17" w:rsidP="00FF1B9E">
      <w:pPr>
        <w:pStyle w:val="af"/>
        <w:numPr>
          <w:ilvl w:val="0"/>
          <w:numId w:val="37"/>
        </w:numPr>
      </w:pPr>
      <w:r w:rsidRPr="00732A17">
        <w:t>Тип внутренне привязан к пространству ключей, в котором он создается, и может использоваться только в этом пространстве ключей. При создании, если имя типа предваряется именем пространства ключей, оно создается в этом пространстве ключей. В противном случае он создается в текущем пространстве ключей.</w:t>
      </w:r>
    </w:p>
    <w:p w14:paraId="663B58CB" w14:textId="7D8387EE" w:rsidR="00732A17" w:rsidRDefault="00732A17" w:rsidP="00FF1B9E">
      <w:pPr>
        <w:pStyle w:val="af"/>
        <w:numPr>
          <w:ilvl w:val="0"/>
          <w:numId w:val="37"/>
        </w:numPr>
      </w:pPr>
      <w:r w:rsidRPr="00732A17">
        <w:t xml:space="preserve">Что касается </w:t>
      </w:r>
      <w:r w:rsidR="00196FF4">
        <w:rPr>
          <w:lang w:val="en-US"/>
        </w:rPr>
        <w:t>RT</w:t>
      </w:r>
      <w:r w:rsidR="00196FF4" w:rsidRPr="00196FF4">
        <w:t>.</w:t>
      </w:r>
      <w:r w:rsidR="00196FF4">
        <w:rPr>
          <w:lang w:val="en-US"/>
        </w:rPr>
        <w:t>KeyValue</w:t>
      </w:r>
      <w:r w:rsidRPr="00732A17">
        <w:t xml:space="preserve">, </w:t>
      </w:r>
      <w:r w:rsidRPr="00732A17">
        <w:rPr>
          <w:lang w:val="en-US"/>
        </w:rPr>
        <w:t>UDT</w:t>
      </w:r>
      <w:r w:rsidRPr="00732A17">
        <w:t xml:space="preserve"> необходимо заморозить в большинстве случаев, отсюда и </w:t>
      </w:r>
      <w:r w:rsidR="0062484E">
        <w:rPr>
          <w:rFonts w:ascii="Courier" w:hAnsi="Courier"/>
          <w:color w:val="C7254E"/>
          <w:sz w:val="22"/>
          <w:shd w:val="clear" w:color="auto" w:fill="EEEEEE"/>
        </w:rPr>
        <w:t>frozen&lt;address&gt;</w:t>
      </w:r>
      <w:r w:rsidRPr="00732A17">
        <w:t xml:space="preserve"> в приведенном выше определении таблицы.</w:t>
      </w:r>
    </w:p>
    <w:p w14:paraId="5CBB5F3D" w14:textId="43FB06F3" w:rsidR="0062484E" w:rsidRDefault="0062484E" w:rsidP="0062484E">
      <w:pPr>
        <w:pStyle w:val="40"/>
      </w:pPr>
      <w:r w:rsidRPr="0062484E">
        <w:t>Литералы UDT</w:t>
      </w:r>
    </w:p>
    <w:p w14:paraId="104678DD" w14:textId="247C5F48" w:rsidR="0062484E" w:rsidRDefault="0062484E" w:rsidP="00DA546C">
      <w:pPr>
        <w:pStyle w:val="af"/>
      </w:pPr>
      <w:r w:rsidRPr="0062484E">
        <w:t xml:space="preserve">После создания определяемого пользователем типа можно ввести значение с помощью литерала </w:t>
      </w:r>
      <w:r w:rsidRPr="0062484E">
        <w:rPr>
          <w:lang w:val="en-US"/>
        </w:rPr>
        <w:t>UDT</w:t>
      </w:r>
      <w:r w:rsidRPr="0062484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62484E" w:rsidRPr="004A3FB7" w14:paraId="2C5BC6DA" w14:textId="77777777" w:rsidTr="00A91460">
        <w:tc>
          <w:tcPr>
            <w:tcW w:w="9344" w:type="dxa"/>
            <w:shd w:val="clear" w:color="auto" w:fill="F2F2F2" w:themeFill="background1" w:themeFillShade="F2"/>
          </w:tcPr>
          <w:p w14:paraId="01A83090" w14:textId="619D6C9C" w:rsidR="0062484E" w:rsidRPr="005C45D6" w:rsidRDefault="0062484E" w:rsidP="00A91460">
            <w:pPr>
              <w:pStyle w:val="aff3"/>
            </w:pPr>
            <w:r w:rsidRPr="0062484E">
              <w:t>udt_literal::= '{' identifier ':' term ( ',' identifier ':' term)* '}'</w:t>
            </w:r>
          </w:p>
        </w:tc>
      </w:tr>
    </w:tbl>
    <w:p w14:paraId="6A5A2C2D" w14:textId="485659CA" w:rsidR="0062484E" w:rsidRPr="0062484E" w:rsidRDefault="0062484E" w:rsidP="00DA546C">
      <w:pPr>
        <w:pStyle w:val="af"/>
      </w:pPr>
      <w:r w:rsidRPr="0062484E">
        <w:t xml:space="preserve">Другими словами, литерал </w:t>
      </w:r>
      <w:r w:rsidRPr="0062484E">
        <w:rPr>
          <w:lang w:val="en-US"/>
        </w:rPr>
        <w:t>UDT</w:t>
      </w:r>
      <w:r w:rsidRPr="0062484E">
        <w:t xml:space="preserve"> похож на литерал карты (</w:t>
      </w:r>
      <w:r w:rsidRPr="006C0AF8">
        <w:rPr>
          <w:lang w:val="en-US"/>
        </w:rPr>
        <w:t>map</w:t>
      </w:r>
      <w:r w:rsidRPr="0062484E">
        <w:t>), но его ключи - это имена полей типа. Например, можно вставить в таблицу, определенную в предыдущем разделе, используя: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62484E" w:rsidRPr="00A84BD5" w14:paraId="159B0417" w14:textId="77777777" w:rsidTr="00A91460">
        <w:tc>
          <w:tcPr>
            <w:tcW w:w="9344" w:type="dxa"/>
            <w:shd w:val="clear" w:color="auto" w:fill="F2F2F2" w:themeFill="background1" w:themeFillShade="F2"/>
          </w:tcPr>
          <w:p w14:paraId="57D5FC2D" w14:textId="77777777" w:rsidR="0062484E" w:rsidRDefault="0062484E" w:rsidP="0062484E">
            <w:pPr>
              <w:pStyle w:val="aff3"/>
            </w:pPr>
            <w:r>
              <w:t>INSERT INTO user (name, addresses)</w:t>
            </w:r>
          </w:p>
          <w:p w14:paraId="473837F8" w14:textId="77777777" w:rsidR="0062484E" w:rsidRDefault="0062484E" w:rsidP="0062484E">
            <w:pPr>
              <w:pStyle w:val="aff3"/>
            </w:pPr>
            <w:r>
              <w:t xml:space="preserve">   VALUES ('z3 Pr3z1den7', {</w:t>
            </w:r>
          </w:p>
          <w:p w14:paraId="52C7F4F7" w14:textId="77777777" w:rsidR="0062484E" w:rsidRDefault="0062484E" w:rsidP="0062484E">
            <w:pPr>
              <w:pStyle w:val="aff3"/>
            </w:pPr>
            <w:r>
              <w:t xml:space="preserve">     'home' : {</w:t>
            </w:r>
          </w:p>
          <w:p w14:paraId="5C0D99B2" w14:textId="77777777" w:rsidR="0062484E" w:rsidRDefault="0062484E" w:rsidP="0062484E">
            <w:pPr>
              <w:pStyle w:val="aff3"/>
            </w:pPr>
            <w:r>
              <w:t xml:space="preserve">        street: '1600 Pennsylvania Ave NW',</w:t>
            </w:r>
          </w:p>
          <w:p w14:paraId="10CE2612" w14:textId="77777777" w:rsidR="0062484E" w:rsidRDefault="0062484E" w:rsidP="0062484E">
            <w:pPr>
              <w:pStyle w:val="aff3"/>
            </w:pPr>
            <w:r>
              <w:t xml:space="preserve">        city: 'Washington',</w:t>
            </w:r>
          </w:p>
          <w:p w14:paraId="4F97434D" w14:textId="77777777" w:rsidR="0062484E" w:rsidRDefault="0062484E" w:rsidP="0062484E">
            <w:pPr>
              <w:pStyle w:val="aff3"/>
            </w:pPr>
            <w:r>
              <w:t xml:space="preserve">        zip: '20500',</w:t>
            </w:r>
          </w:p>
          <w:p w14:paraId="78FDB4BD" w14:textId="77777777" w:rsidR="0062484E" w:rsidRDefault="0062484E" w:rsidP="0062484E">
            <w:pPr>
              <w:pStyle w:val="aff3"/>
            </w:pPr>
            <w:r>
              <w:t xml:space="preserve">        phones: { 'cell' : { country_code: 1, number: '202 456-1111' },</w:t>
            </w:r>
          </w:p>
          <w:p w14:paraId="380BB9B6" w14:textId="77777777" w:rsidR="0062484E" w:rsidRDefault="0062484E" w:rsidP="0062484E">
            <w:pPr>
              <w:pStyle w:val="aff3"/>
            </w:pPr>
            <w:r>
              <w:t xml:space="preserve">                  'landline' : { country_code: 1, number: '...' } }</w:t>
            </w:r>
          </w:p>
          <w:p w14:paraId="34E0491E" w14:textId="77777777" w:rsidR="0062484E" w:rsidRDefault="0062484E" w:rsidP="0062484E">
            <w:pPr>
              <w:pStyle w:val="aff3"/>
            </w:pPr>
            <w:r>
              <w:t xml:space="preserve">     },</w:t>
            </w:r>
          </w:p>
          <w:p w14:paraId="1B61E11D" w14:textId="77777777" w:rsidR="0062484E" w:rsidRDefault="0062484E" w:rsidP="0062484E">
            <w:pPr>
              <w:pStyle w:val="aff3"/>
            </w:pPr>
            <w:r>
              <w:t xml:space="preserve">     'work' : {</w:t>
            </w:r>
          </w:p>
          <w:p w14:paraId="1505C784" w14:textId="77777777" w:rsidR="0062484E" w:rsidRDefault="0062484E" w:rsidP="0062484E">
            <w:pPr>
              <w:pStyle w:val="aff3"/>
            </w:pPr>
            <w:r>
              <w:t xml:space="preserve">        street: '1600 Pennsylvania Ave NW',</w:t>
            </w:r>
          </w:p>
          <w:p w14:paraId="19C3CC5A" w14:textId="77777777" w:rsidR="0062484E" w:rsidRDefault="0062484E" w:rsidP="0062484E">
            <w:pPr>
              <w:pStyle w:val="aff3"/>
            </w:pPr>
            <w:r>
              <w:t xml:space="preserve">        city: 'Washington',</w:t>
            </w:r>
          </w:p>
          <w:p w14:paraId="0783516B" w14:textId="77777777" w:rsidR="0062484E" w:rsidRDefault="0062484E" w:rsidP="0062484E">
            <w:pPr>
              <w:pStyle w:val="aff3"/>
            </w:pPr>
            <w:r>
              <w:t xml:space="preserve">        zip: '20500',</w:t>
            </w:r>
          </w:p>
          <w:p w14:paraId="53D73C9A" w14:textId="77777777" w:rsidR="0062484E" w:rsidRDefault="0062484E" w:rsidP="0062484E">
            <w:pPr>
              <w:pStyle w:val="aff3"/>
            </w:pPr>
            <w:r>
              <w:t xml:space="preserve">        phones: { 'fax' : { country_code: 1, number: '...' } }</w:t>
            </w:r>
          </w:p>
          <w:p w14:paraId="033CCBC5" w14:textId="77777777" w:rsidR="0062484E" w:rsidRDefault="0062484E" w:rsidP="0062484E">
            <w:pPr>
              <w:pStyle w:val="aff3"/>
            </w:pPr>
            <w:r>
              <w:t xml:space="preserve">     }</w:t>
            </w:r>
          </w:p>
          <w:p w14:paraId="4E6206A7" w14:textId="77777777" w:rsidR="0062484E" w:rsidRDefault="0062484E" w:rsidP="0062484E">
            <w:pPr>
              <w:pStyle w:val="aff3"/>
            </w:pPr>
            <w:r>
              <w:t xml:space="preserve">  }</w:t>
            </w:r>
          </w:p>
          <w:p w14:paraId="6C9119E3" w14:textId="21A61674" w:rsidR="0062484E" w:rsidRPr="005C45D6" w:rsidRDefault="0062484E" w:rsidP="0062484E">
            <w:pPr>
              <w:pStyle w:val="aff3"/>
            </w:pPr>
            <w:r>
              <w:t>);</w:t>
            </w:r>
          </w:p>
        </w:tc>
      </w:tr>
    </w:tbl>
    <w:p w14:paraId="50068CB3" w14:textId="73B4E3E2" w:rsidR="00732A17" w:rsidRDefault="0062484E" w:rsidP="009A1DCB">
      <w:pPr>
        <w:pStyle w:val="af"/>
      </w:pPr>
      <w:r w:rsidRPr="0062484E">
        <w:t xml:space="preserve">Чтобы быть действительным, литерал </w:t>
      </w:r>
      <w:r w:rsidRPr="0062484E">
        <w:rPr>
          <w:lang w:val="en-US"/>
        </w:rPr>
        <w:t>UDT</w:t>
      </w:r>
      <w:r w:rsidRPr="0062484E">
        <w:t xml:space="preserve"> может включать только поля, определенные типом,</w:t>
      </w:r>
      <w:r>
        <w:t xml:space="preserve"> к</w:t>
      </w:r>
      <w:r w:rsidRPr="0062484E">
        <w:t xml:space="preserve"> котор</w:t>
      </w:r>
      <w:r>
        <w:t>ому</w:t>
      </w:r>
      <w:r w:rsidRPr="0062484E">
        <w:t xml:space="preserve"> он </w:t>
      </w:r>
      <w:r w:rsidR="00296005">
        <w:t>относится</w:t>
      </w:r>
      <w:r w:rsidRPr="0062484E">
        <w:t xml:space="preserve">, но он может </w:t>
      </w:r>
      <w:r w:rsidR="00296005">
        <w:t>пр</w:t>
      </w:r>
      <w:r w:rsidRPr="0062484E">
        <w:t xml:space="preserve">опускать некоторые поля (для них будет установлено значение </w:t>
      </w:r>
      <w:r w:rsidRPr="0062484E">
        <w:rPr>
          <w:lang w:val="en-US"/>
        </w:rPr>
        <w:t>NULL</w:t>
      </w:r>
      <w:r w:rsidRPr="0062484E">
        <w:t>).</w:t>
      </w:r>
    </w:p>
    <w:p w14:paraId="7D97536D" w14:textId="1E82FAEC" w:rsidR="00296005" w:rsidRDefault="00296005" w:rsidP="00296005">
      <w:pPr>
        <w:pStyle w:val="40"/>
      </w:pPr>
      <w:r w:rsidRPr="00296005">
        <w:lastRenderedPageBreak/>
        <w:t>Изменение UDT</w:t>
      </w:r>
    </w:p>
    <w:p w14:paraId="21E10441" w14:textId="30B26629" w:rsidR="00296005" w:rsidRDefault="00296005" w:rsidP="00DA546C">
      <w:pPr>
        <w:pStyle w:val="af"/>
      </w:pPr>
      <w:r w:rsidRPr="00296005">
        <w:t>Существующий определяемый пользователем тип</w:t>
      </w:r>
      <w:r>
        <w:t xml:space="preserve"> (</w:t>
      </w:r>
      <w:r>
        <w:rPr>
          <w:lang w:val="en-US"/>
        </w:rPr>
        <w:t>UDT</w:t>
      </w:r>
      <w:r w:rsidRPr="00296005">
        <w:t xml:space="preserve">) можно изменить с помощью оператора </w:t>
      </w:r>
      <w:r>
        <w:rPr>
          <w:rFonts w:ascii="Courier" w:hAnsi="Courier"/>
          <w:color w:val="C7254E"/>
          <w:sz w:val="22"/>
          <w:shd w:val="clear" w:color="auto" w:fill="EEEEEE"/>
        </w:rPr>
        <w:t>ALTER TYPE</w:t>
      </w:r>
      <w:r w:rsidRPr="00296005">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96005" w:rsidRPr="004A3FB7" w14:paraId="61DE92CD" w14:textId="77777777" w:rsidTr="00A91460">
        <w:tc>
          <w:tcPr>
            <w:tcW w:w="9344" w:type="dxa"/>
            <w:shd w:val="clear" w:color="auto" w:fill="F2F2F2" w:themeFill="background1" w:themeFillShade="F2"/>
          </w:tcPr>
          <w:p w14:paraId="67E703BE" w14:textId="77777777" w:rsidR="00296005" w:rsidRDefault="00296005" w:rsidP="00296005">
            <w:pPr>
              <w:pStyle w:val="aff3"/>
            </w:pPr>
            <w:r>
              <w:t>alter_type_statement::= ALTER TYPE udt_name alter_type_modification</w:t>
            </w:r>
          </w:p>
          <w:p w14:paraId="24877EEB" w14:textId="77777777" w:rsidR="00296005" w:rsidRDefault="00296005" w:rsidP="00296005">
            <w:pPr>
              <w:pStyle w:val="aff3"/>
            </w:pPr>
            <w:r>
              <w:t>alter_type_modification::= ADD field_definition</w:t>
            </w:r>
          </w:p>
          <w:p w14:paraId="781F3FC6" w14:textId="7D1CD09D" w:rsidR="00296005" w:rsidRPr="005C45D6" w:rsidRDefault="00296005" w:rsidP="00296005">
            <w:pPr>
              <w:pStyle w:val="aff3"/>
            </w:pPr>
            <w:r>
              <w:t xml:space="preserve">        | RENAME identifier TO identifier( identifier TO identifier )*</w:t>
            </w:r>
          </w:p>
        </w:tc>
      </w:tr>
    </w:tbl>
    <w:p w14:paraId="7A34DEF8" w14:textId="77777777" w:rsidR="00296005" w:rsidRPr="00296005" w:rsidRDefault="00296005" w:rsidP="00296005">
      <w:pPr>
        <w:pStyle w:val="af"/>
      </w:pPr>
      <w:r w:rsidRPr="00296005">
        <w:t>Вы можете:</w:t>
      </w:r>
    </w:p>
    <w:p w14:paraId="0C4C017B" w14:textId="48D2817C" w:rsidR="00296005" w:rsidRPr="00296005" w:rsidRDefault="00296005" w:rsidP="00FF1B9E">
      <w:pPr>
        <w:pStyle w:val="af"/>
        <w:numPr>
          <w:ilvl w:val="0"/>
          <w:numId w:val="38"/>
        </w:numPr>
      </w:pPr>
      <w:r w:rsidRPr="00296005">
        <w:t>Добав</w:t>
      </w:r>
      <w:r>
        <w:t>и</w:t>
      </w:r>
      <w:r w:rsidRPr="00296005">
        <w:t>т</w:t>
      </w:r>
      <w:r>
        <w:t>ь</w:t>
      </w:r>
      <w:r w:rsidRPr="00296005">
        <w:rPr>
          <w:lang w:val="en-US"/>
        </w:rPr>
        <w:t xml:space="preserve"> </w:t>
      </w:r>
      <w:r w:rsidRPr="00296005">
        <w:t>новое</w:t>
      </w:r>
      <w:r w:rsidRPr="00296005">
        <w:rPr>
          <w:lang w:val="en-US"/>
        </w:rPr>
        <w:t xml:space="preserve"> </w:t>
      </w:r>
      <w:r w:rsidRPr="00296005">
        <w:t>поле</w:t>
      </w:r>
      <w:r w:rsidRPr="00296005">
        <w:rPr>
          <w:lang w:val="en-US"/>
        </w:rPr>
        <w:t xml:space="preserve"> </w:t>
      </w:r>
      <w:r w:rsidRPr="00296005">
        <w:t>к</w:t>
      </w:r>
      <w:r w:rsidRPr="00296005">
        <w:rPr>
          <w:lang w:val="en-US"/>
        </w:rPr>
        <w:t xml:space="preserve"> </w:t>
      </w:r>
      <w:r w:rsidRPr="00296005">
        <w:t>типу</w:t>
      </w:r>
      <w:r w:rsidRPr="00296005">
        <w:rPr>
          <w:lang w:val="en-US"/>
        </w:rPr>
        <w:t xml:space="preserve"> (</w:t>
      </w:r>
      <w:r w:rsidRPr="00296005">
        <w:rPr>
          <w:rFonts w:ascii="Courier" w:hAnsi="Courier"/>
          <w:color w:val="C7254E"/>
          <w:sz w:val="22"/>
          <w:shd w:val="clear" w:color="auto" w:fill="EEEEEE"/>
          <w:lang w:val="en-US"/>
        </w:rPr>
        <w:t>ALTER TYPE address ADD country text</w:t>
      </w:r>
      <w:r w:rsidRPr="00296005">
        <w:rPr>
          <w:lang w:val="en-US"/>
        </w:rPr>
        <w:t xml:space="preserve">). </w:t>
      </w:r>
      <w:r w:rsidRPr="00296005">
        <w:t xml:space="preserve">Это новое поле будет </w:t>
      </w:r>
      <w:r>
        <w:rPr>
          <w:rFonts w:ascii="Courier" w:hAnsi="Courier"/>
          <w:color w:val="C7254E"/>
          <w:sz w:val="22"/>
          <w:shd w:val="clear" w:color="auto" w:fill="EEEEEE"/>
        </w:rPr>
        <w:t>NULL</w:t>
      </w:r>
      <w:r w:rsidRPr="00296005">
        <w:t xml:space="preserve"> для любых значений типа, созданного до добавления.</w:t>
      </w:r>
    </w:p>
    <w:p w14:paraId="155977BC" w14:textId="514F42AA" w:rsidR="00296005" w:rsidRPr="00296005" w:rsidRDefault="00296005" w:rsidP="00FF1B9E">
      <w:pPr>
        <w:pStyle w:val="af"/>
        <w:numPr>
          <w:ilvl w:val="0"/>
          <w:numId w:val="38"/>
        </w:numPr>
        <w:rPr>
          <w:lang w:val="en-US"/>
        </w:rPr>
      </w:pPr>
      <w:r w:rsidRPr="00296005">
        <w:rPr>
          <w:lang w:val="en-US"/>
        </w:rPr>
        <w:t>Переимен</w:t>
      </w:r>
      <w:r>
        <w:t>овать</w:t>
      </w:r>
      <w:r w:rsidRPr="00296005">
        <w:rPr>
          <w:lang w:val="en-US"/>
        </w:rPr>
        <w:t xml:space="preserve"> поля типа.</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75530" w:rsidRPr="004A3FB7" w14:paraId="337107E2" w14:textId="77777777" w:rsidTr="00A91460">
        <w:tc>
          <w:tcPr>
            <w:tcW w:w="9344" w:type="dxa"/>
            <w:shd w:val="clear" w:color="auto" w:fill="F2F2F2" w:themeFill="background1" w:themeFillShade="F2"/>
          </w:tcPr>
          <w:p w14:paraId="4CECCC93" w14:textId="6E238E3D" w:rsidR="00175530" w:rsidRPr="005C45D6" w:rsidRDefault="00175530" w:rsidP="00A91460">
            <w:pPr>
              <w:pStyle w:val="aff3"/>
            </w:pPr>
            <w:r w:rsidRPr="00175530">
              <w:t>ALTER TYPE address RENAME zip TO zipcode;</w:t>
            </w:r>
          </w:p>
        </w:tc>
      </w:tr>
    </w:tbl>
    <w:p w14:paraId="48ADA4C8" w14:textId="1C41C213" w:rsidR="00A84BD5" w:rsidRDefault="00175530" w:rsidP="00175530">
      <w:pPr>
        <w:pStyle w:val="40"/>
      </w:pPr>
      <w:r w:rsidRPr="00175530">
        <w:t>Удаление UDT</w:t>
      </w:r>
    </w:p>
    <w:p w14:paraId="21BF22C7" w14:textId="7F49DDA6" w:rsidR="00175530" w:rsidRPr="00175530" w:rsidRDefault="00175530" w:rsidP="00724BE8">
      <w:pPr>
        <w:pStyle w:val="af"/>
      </w:pPr>
      <w:r w:rsidRPr="00175530">
        <w:t xml:space="preserve">Вы можете удалить существующий пользовательский тип с помощью оператора </w:t>
      </w:r>
      <w:r>
        <w:rPr>
          <w:rFonts w:ascii="Courier" w:hAnsi="Courier"/>
          <w:color w:val="C7254E"/>
          <w:sz w:val="22"/>
          <w:shd w:val="clear" w:color="auto" w:fill="EEEEEE"/>
        </w:rPr>
        <w:t>DROP TYPE</w:t>
      </w:r>
      <w:r w:rsidRPr="0017553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75530" w:rsidRPr="004A3FB7" w14:paraId="108B4BB8" w14:textId="77777777" w:rsidTr="00A91460">
        <w:tc>
          <w:tcPr>
            <w:tcW w:w="9344" w:type="dxa"/>
            <w:shd w:val="clear" w:color="auto" w:fill="F2F2F2" w:themeFill="background1" w:themeFillShade="F2"/>
          </w:tcPr>
          <w:p w14:paraId="10D32DA8" w14:textId="1E284264" w:rsidR="00175530" w:rsidRPr="005C45D6" w:rsidRDefault="00175530" w:rsidP="00A91460">
            <w:pPr>
              <w:pStyle w:val="aff3"/>
            </w:pPr>
            <w:r w:rsidRPr="00175530">
              <w:t>drop_type_statement::= DROP TYPE [ IF EXISTS ] udt_name</w:t>
            </w:r>
          </w:p>
        </w:tc>
      </w:tr>
    </w:tbl>
    <w:p w14:paraId="0BACFE27" w14:textId="476FDC56" w:rsidR="00175530" w:rsidRPr="00175530" w:rsidRDefault="00175530" w:rsidP="00175530">
      <w:pPr>
        <w:pStyle w:val="af"/>
      </w:pPr>
      <w:r w:rsidRPr="00175530">
        <w:t>Удаление типа приводит к немедленному и необратимому удале</w:t>
      </w:r>
      <w:r>
        <w:t>нию этого типа. Однако попытка удалить</w:t>
      </w:r>
      <w:r w:rsidRPr="00175530">
        <w:t xml:space="preserve"> тип, который все еще используется другим типом, таблицей или функцией, приведет к ошибке.</w:t>
      </w:r>
    </w:p>
    <w:p w14:paraId="3AB27CA8" w14:textId="054D53BD" w:rsidR="00A84BD5" w:rsidRPr="00175530" w:rsidRDefault="00175530" w:rsidP="00175530">
      <w:pPr>
        <w:pStyle w:val="af"/>
      </w:pPr>
      <w:r w:rsidRPr="00175530">
        <w:t xml:space="preserve">Если </w:t>
      </w:r>
      <w:r>
        <w:t>удаляемый</w:t>
      </w:r>
      <w:r w:rsidRPr="00175530">
        <w:t xml:space="preserve"> тип не существует, будет возвращена ошибка, если не используется </w:t>
      </w:r>
      <w:r>
        <w:rPr>
          <w:rFonts w:ascii="Courier" w:hAnsi="Courier"/>
          <w:color w:val="C7254E"/>
          <w:sz w:val="22"/>
          <w:shd w:val="clear" w:color="auto" w:fill="EEEEEE"/>
        </w:rPr>
        <w:t>IF EXISTS</w:t>
      </w:r>
      <w:r w:rsidRPr="00175530">
        <w:t>, и в этом случае операция не выполняется.</w:t>
      </w:r>
    </w:p>
    <w:p w14:paraId="0D455EC0" w14:textId="7ADBB28D" w:rsidR="009C238C" w:rsidRPr="009C238C" w:rsidRDefault="009C238C" w:rsidP="009C238C">
      <w:pPr>
        <w:pStyle w:val="34"/>
      </w:pPr>
      <w:bookmarkStart w:id="18" w:name="_Toc86147224"/>
      <w:r>
        <w:t>Кортежи (</w:t>
      </w:r>
      <w:r w:rsidR="000735BA">
        <w:rPr>
          <w:lang w:val="en-US"/>
        </w:rPr>
        <w:t>T</w:t>
      </w:r>
      <w:r>
        <w:rPr>
          <w:lang w:val="en-US"/>
        </w:rPr>
        <w:t>uples)</w:t>
      </w:r>
      <w:bookmarkEnd w:id="18"/>
    </w:p>
    <w:p w14:paraId="7716EB00" w14:textId="4E215E32" w:rsidR="00A84BD5" w:rsidRDefault="004570FD" w:rsidP="00724BE8">
      <w:pPr>
        <w:pStyle w:val="af"/>
      </w:pPr>
      <w:r w:rsidRPr="004570FD">
        <w:t>CQL также поддерживает кортежи и типы кортежей (где элементы могут быть разных типов). Функционально кортежи могут быть анонимными UDT с анонимными полями. Типы кортежей и литералы кортежей определяются: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570FD" w:rsidRPr="004A3FB7" w14:paraId="487C3E87" w14:textId="77777777" w:rsidTr="00A91460">
        <w:tc>
          <w:tcPr>
            <w:tcW w:w="9344" w:type="dxa"/>
            <w:shd w:val="clear" w:color="auto" w:fill="F2F2F2" w:themeFill="background1" w:themeFillShade="F2"/>
          </w:tcPr>
          <w:p w14:paraId="13DFE59F" w14:textId="77777777" w:rsidR="004570FD" w:rsidRDefault="004570FD" w:rsidP="004570FD">
            <w:pPr>
              <w:pStyle w:val="aff3"/>
            </w:pPr>
            <w:r>
              <w:t>tuple_type::= TUPLE '&lt;' cql_type( ',' cql_type)* '&gt;'</w:t>
            </w:r>
          </w:p>
          <w:p w14:paraId="08A54CB4" w14:textId="0F78CB46" w:rsidR="004570FD" w:rsidRPr="005C45D6" w:rsidRDefault="004570FD" w:rsidP="004570FD">
            <w:pPr>
              <w:pStyle w:val="aff3"/>
            </w:pPr>
            <w:r>
              <w:t>tuple_literal::= '(' term( ',' term )* ')'</w:t>
            </w:r>
          </w:p>
        </w:tc>
      </w:tr>
    </w:tbl>
    <w:p w14:paraId="5C5B3D9C" w14:textId="548229B1" w:rsidR="00A84BD5" w:rsidRDefault="004570FD" w:rsidP="00724BE8">
      <w:pPr>
        <w:pStyle w:val="af"/>
        <w:rPr>
          <w:lang w:val="en-US"/>
        </w:rPr>
      </w:pPr>
      <w:r w:rsidRPr="004570FD">
        <w:rPr>
          <w:lang w:val="en-US"/>
        </w:rPr>
        <w:t>и могут быть созданы: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570FD" w:rsidRPr="004A3FB7" w14:paraId="4F22C3CA" w14:textId="77777777" w:rsidTr="00A91460">
        <w:tc>
          <w:tcPr>
            <w:tcW w:w="9344" w:type="dxa"/>
            <w:shd w:val="clear" w:color="auto" w:fill="F2F2F2" w:themeFill="background1" w:themeFillShade="F2"/>
          </w:tcPr>
          <w:p w14:paraId="1B10FD2D" w14:textId="77777777" w:rsidR="004570FD" w:rsidRDefault="004570FD" w:rsidP="004570FD">
            <w:pPr>
              <w:pStyle w:val="aff3"/>
            </w:pPr>
            <w:r>
              <w:t>CREATE TABLE durations (</w:t>
            </w:r>
          </w:p>
          <w:p w14:paraId="75CD6469" w14:textId="77777777" w:rsidR="004570FD" w:rsidRDefault="004570FD" w:rsidP="004570FD">
            <w:pPr>
              <w:pStyle w:val="aff3"/>
            </w:pPr>
            <w:r>
              <w:t xml:space="preserve">  event text,</w:t>
            </w:r>
          </w:p>
          <w:p w14:paraId="639211C5" w14:textId="77777777" w:rsidR="004570FD" w:rsidRDefault="004570FD" w:rsidP="004570FD">
            <w:pPr>
              <w:pStyle w:val="aff3"/>
            </w:pPr>
            <w:r>
              <w:t xml:space="preserve">  duration tuple&lt;int, text&gt;,</w:t>
            </w:r>
          </w:p>
          <w:p w14:paraId="75C095B2" w14:textId="77777777" w:rsidR="004570FD" w:rsidRDefault="004570FD" w:rsidP="004570FD">
            <w:pPr>
              <w:pStyle w:val="aff3"/>
            </w:pPr>
            <w:r>
              <w:t>);</w:t>
            </w:r>
          </w:p>
          <w:p w14:paraId="783BB36A" w14:textId="77777777" w:rsidR="004570FD" w:rsidRDefault="004570FD" w:rsidP="004570FD">
            <w:pPr>
              <w:pStyle w:val="aff3"/>
            </w:pPr>
          </w:p>
          <w:p w14:paraId="3BF55DF8" w14:textId="255EDD20" w:rsidR="004570FD" w:rsidRPr="005C45D6" w:rsidRDefault="004570FD" w:rsidP="004570FD">
            <w:pPr>
              <w:pStyle w:val="aff3"/>
            </w:pPr>
            <w:r>
              <w:t>INSERT INTO durations (event, duration) VALUES ('ev1', (3, 'hours'));</w:t>
            </w:r>
          </w:p>
        </w:tc>
      </w:tr>
    </w:tbl>
    <w:p w14:paraId="0B77D598" w14:textId="77AA74FF" w:rsidR="00A84BD5" w:rsidRPr="004570FD" w:rsidRDefault="004570FD" w:rsidP="009A1DCB">
      <w:pPr>
        <w:pStyle w:val="af"/>
      </w:pPr>
      <w:r w:rsidRPr="004570FD">
        <w:t xml:space="preserve">В отличие от других составных типов, таких как коллекции и </w:t>
      </w:r>
      <w:r w:rsidRPr="004570FD">
        <w:rPr>
          <w:lang w:val="en-US"/>
        </w:rPr>
        <w:t>UDT</w:t>
      </w:r>
      <w:r w:rsidRPr="004570FD">
        <w:t xml:space="preserve">, кортеж всегда </w:t>
      </w:r>
      <w:r>
        <w:rPr>
          <w:rFonts w:ascii="Courier" w:hAnsi="Courier"/>
          <w:color w:val="C7254E"/>
          <w:sz w:val="22"/>
          <w:shd w:val="clear" w:color="auto" w:fill="EEEEEE"/>
        </w:rPr>
        <w:t>frozen &lt;frozen&gt;</w:t>
      </w:r>
      <w:r w:rsidRPr="004570FD">
        <w:t xml:space="preserve"> (без использования ключевого слова </w:t>
      </w:r>
      <w:r>
        <w:rPr>
          <w:rFonts w:ascii="Courier" w:hAnsi="Courier"/>
          <w:color w:val="C7254E"/>
          <w:sz w:val="22"/>
          <w:shd w:val="clear" w:color="auto" w:fill="EEEEEE"/>
        </w:rPr>
        <w:t>frozen</w:t>
      </w:r>
      <w:r w:rsidRPr="004570FD">
        <w:t xml:space="preserve">), и невозможно обновить только некоторые элементы кортежа (без обновления всего кортежа). Кроме того, литерал кортежа всегда должен иметь то же количество значений, что </w:t>
      </w:r>
      <w:r w:rsidRPr="004570FD">
        <w:lastRenderedPageBreak/>
        <w:t>и объявленный в типе, кортежем которого он является (некоторые из этих значений могут быть нулевыми, но они должны быть явно объявлены как таковые).</w:t>
      </w:r>
    </w:p>
    <w:p w14:paraId="71F46A52" w14:textId="0B0688B4" w:rsidR="00A84BD5" w:rsidRPr="000735BA" w:rsidRDefault="000735BA" w:rsidP="000735BA">
      <w:pPr>
        <w:pStyle w:val="34"/>
      </w:pPr>
      <w:bookmarkStart w:id="19" w:name="_Toc86147225"/>
      <w:r>
        <w:t xml:space="preserve">Настраиваемые типы </w:t>
      </w:r>
      <w:r>
        <w:rPr>
          <w:lang w:val="en-US"/>
        </w:rPr>
        <w:t>(Custom Types</w:t>
      </w:r>
      <w:r>
        <w:t>)</w:t>
      </w:r>
      <w:bookmarkEnd w:id="19"/>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D14A2C" w:rsidRPr="00AF1B8E" w14:paraId="7BE5A548" w14:textId="77777777" w:rsidTr="00A91460">
        <w:tc>
          <w:tcPr>
            <w:tcW w:w="9334" w:type="dxa"/>
            <w:shd w:val="clear" w:color="auto" w:fill="7030A0"/>
          </w:tcPr>
          <w:p w14:paraId="005FF278" w14:textId="77777777" w:rsidR="00D14A2C" w:rsidRPr="00CF0A90" w:rsidRDefault="00D14A2C" w:rsidP="00A91460">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D14A2C" w:rsidRPr="00387771" w14:paraId="645F80A5" w14:textId="77777777" w:rsidTr="00A91460">
        <w:tc>
          <w:tcPr>
            <w:tcW w:w="9334" w:type="dxa"/>
          </w:tcPr>
          <w:p w14:paraId="3402A422" w14:textId="3B63A2E1" w:rsidR="00D14A2C" w:rsidRPr="00CC5D02" w:rsidRDefault="00D14A2C" w:rsidP="00A91460">
            <w:pPr>
              <w:pStyle w:val="af"/>
              <w:ind w:firstLine="397"/>
              <w:rPr>
                <w:rFonts w:ascii="Times New Roman" w:hAnsi="Times New Roman"/>
                <w:bCs/>
                <w:sz w:val="24"/>
                <w:szCs w:val="24"/>
              </w:rPr>
            </w:pPr>
            <w:r>
              <w:rPr>
                <w:szCs w:val="26"/>
              </w:rPr>
              <w:t>Настраиваемые</w:t>
            </w:r>
            <w:r w:rsidRPr="00D14A2C">
              <w:rPr>
                <w:szCs w:val="26"/>
              </w:rPr>
              <w:t xml:space="preserve"> типы существуют в основном для целей обратной совместимости, и их использование не рекомендуется. Их использование сложное, неудобное для пользователя, а других предоставленных типов, особенно определяемых пользователем, почти всегда должно быть достаточно.</w:t>
            </w:r>
          </w:p>
        </w:tc>
      </w:tr>
    </w:tbl>
    <w:p w14:paraId="011BC348" w14:textId="7E05DAC2" w:rsidR="000735BA" w:rsidRPr="004570FD" w:rsidRDefault="00306109" w:rsidP="00FD4495">
      <w:pPr>
        <w:pStyle w:val="af"/>
        <w:spacing w:before="240"/>
      </w:pPr>
      <w:r>
        <w:t>Настраиваемый</w:t>
      </w:r>
      <w:r w:rsidRPr="00306109">
        <w:t xml:space="preserve"> тип определяется: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06109" w:rsidRPr="00A84BD5" w14:paraId="73BFD206" w14:textId="77777777" w:rsidTr="00A91460">
        <w:tc>
          <w:tcPr>
            <w:tcW w:w="9344" w:type="dxa"/>
            <w:shd w:val="clear" w:color="auto" w:fill="F2F2F2" w:themeFill="background1" w:themeFillShade="F2"/>
          </w:tcPr>
          <w:p w14:paraId="728F0500" w14:textId="01238317" w:rsidR="00306109" w:rsidRPr="005C45D6" w:rsidRDefault="00306109" w:rsidP="00A91460">
            <w:pPr>
              <w:pStyle w:val="aff3"/>
            </w:pPr>
            <w:r w:rsidRPr="00306109">
              <w:t>custom_type::= string</w:t>
            </w:r>
          </w:p>
        </w:tc>
      </w:tr>
    </w:tbl>
    <w:p w14:paraId="7579DD33" w14:textId="79532A52" w:rsidR="000735BA" w:rsidRPr="00306109" w:rsidRDefault="00306109" w:rsidP="009A1DCB">
      <w:pPr>
        <w:pStyle w:val="af"/>
      </w:pPr>
      <w:r>
        <w:t>Настраиваемый</w:t>
      </w:r>
      <w:r w:rsidRPr="00306109">
        <w:t xml:space="preserve"> тип - это строка</w:t>
      </w:r>
      <w:r>
        <w:t xml:space="preserve"> (</w:t>
      </w:r>
      <w:r>
        <w:rPr>
          <w:rFonts w:ascii="Courier" w:hAnsi="Courier"/>
          <w:color w:val="C7254E"/>
          <w:sz w:val="22"/>
          <w:shd w:val="clear" w:color="auto" w:fill="EEEEEE"/>
        </w:rPr>
        <w:t>string</w:t>
      </w:r>
      <w:r>
        <w:t>)</w:t>
      </w:r>
      <w:r w:rsidRPr="00306109">
        <w:t xml:space="preserve">, содержащая имя класса </w:t>
      </w:r>
      <w:r w:rsidRPr="00306109">
        <w:rPr>
          <w:lang w:val="en-US"/>
        </w:rPr>
        <w:t>Java</w:t>
      </w:r>
      <w:r w:rsidRPr="00306109">
        <w:t xml:space="preserve">, который расширяет класс </w:t>
      </w:r>
      <w:r w:rsidR="00500E9A">
        <w:rPr>
          <w:rFonts w:ascii="Courier" w:hAnsi="Courier"/>
          <w:color w:val="C7254E"/>
          <w:sz w:val="22"/>
          <w:shd w:val="clear" w:color="auto" w:fill="EEEEEE"/>
        </w:rPr>
        <w:t>AbstractType</w:t>
      </w:r>
      <w:r w:rsidRPr="00306109">
        <w:t xml:space="preserve"> на стороне сервера и который может быть загружен </w:t>
      </w:r>
      <w:r w:rsidR="00DA2120">
        <w:rPr>
          <w:lang w:val="en-US"/>
        </w:rPr>
        <w:t>RT</w:t>
      </w:r>
      <w:r w:rsidR="00DA2120" w:rsidRPr="00DA2120">
        <w:t>.</w:t>
      </w:r>
      <w:r w:rsidR="00DA2120">
        <w:rPr>
          <w:lang w:val="en-US"/>
        </w:rPr>
        <w:t>KeyValue</w:t>
      </w:r>
      <w:r w:rsidRPr="00306109">
        <w:t xml:space="preserve"> (таким образом, он должен быть в </w:t>
      </w:r>
      <w:r w:rsidR="00500E9A">
        <w:rPr>
          <w:rFonts w:ascii="Courier" w:hAnsi="Courier"/>
          <w:color w:val="C7254E"/>
          <w:sz w:val="22"/>
          <w:shd w:val="clear" w:color="auto" w:fill="EEEEEE"/>
        </w:rPr>
        <w:t>CLASSPATH</w:t>
      </w:r>
      <w:r w:rsidRPr="00306109">
        <w:t xml:space="preserve"> каждого узла, на котором запущена </w:t>
      </w:r>
      <w:r w:rsidR="00DA2120">
        <w:rPr>
          <w:lang w:val="en-US"/>
        </w:rPr>
        <w:t>RT</w:t>
      </w:r>
      <w:r w:rsidR="00DA2120" w:rsidRPr="00941ACF">
        <w:t>.</w:t>
      </w:r>
      <w:r w:rsidR="00DA2120">
        <w:rPr>
          <w:lang w:val="en-US"/>
        </w:rPr>
        <w:t>KeyValue</w:t>
      </w:r>
      <w:r w:rsidRPr="00306109">
        <w:t xml:space="preserve">). Этот класс будет определять, какие значения допустимы для типа и как сортируется время при использовании для столбца кластеризации. Для любых других целей значение настраиваемого типа такое же, как у </w:t>
      </w:r>
      <w:r w:rsidR="00500E9A">
        <w:rPr>
          <w:rFonts w:ascii="Courier" w:hAnsi="Courier"/>
          <w:color w:val="C7254E"/>
          <w:sz w:val="22"/>
          <w:shd w:val="clear" w:color="auto" w:fill="EEEEEE"/>
        </w:rPr>
        <w:t>blob</w:t>
      </w:r>
      <w:r w:rsidRPr="00306109">
        <w:t xml:space="preserve"> объекта, и, в частности, может быть введено с использованием синтаксиса</w:t>
      </w:r>
      <w:r w:rsidR="00500E9A">
        <w:t xml:space="preserve"> </w:t>
      </w:r>
      <w:r w:rsidR="00500E9A">
        <w:rPr>
          <w:rFonts w:ascii="Courier" w:hAnsi="Courier"/>
          <w:color w:val="C7254E"/>
          <w:sz w:val="22"/>
          <w:shd w:val="clear" w:color="auto" w:fill="EEEEEE"/>
        </w:rPr>
        <w:t>blob</w:t>
      </w:r>
      <w:r w:rsidR="00500E9A">
        <w:t xml:space="preserve"> литерала</w:t>
      </w:r>
      <w:r w:rsidRPr="00306109">
        <w:t>.</w:t>
      </w:r>
    </w:p>
    <w:p w14:paraId="47065917" w14:textId="38C50D54" w:rsidR="000735BA" w:rsidRPr="0001697E" w:rsidRDefault="0001697E" w:rsidP="0001697E">
      <w:pPr>
        <w:pStyle w:val="23"/>
        <w:rPr>
          <w:lang w:val="ru-RU"/>
        </w:rPr>
      </w:pPr>
      <w:bookmarkStart w:id="20" w:name="_Toc86147226"/>
      <w:r w:rsidRPr="007E0660">
        <w:rPr>
          <w:lang w:val="ru-RU"/>
        </w:rPr>
        <w:t>Определение данных (</w:t>
      </w:r>
      <w:r>
        <w:t>Data</w:t>
      </w:r>
      <w:r w:rsidRPr="007E0660">
        <w:rPr>
          <w:lang w:val="ru-RU"/>
        </w:rPr>
        <w:t xml:space="preserve"> </w:t>
      </w:r>
      <w:r>
        <w:t>Definition</w:t>
      </w:r>
      <w:r w:rsidR="007E0660">
        <w:rPr>
          <w:lang w:val="ru-RU"/>
        </w:rPr>
        <w:t>(</w:t>
      </w:r>
      <w:r w:rsidR="007E0660">
        <w:t>DDL</w:t>
      </w:r>
      <w:r w:rsidR="007E0660">
        <w:rPr>
          <w:lang w:val="ru-RU"/>
        </w:rPr>
        <w:t>)</w:t>
      </w:r>
      <w:r w:rsidRPr="007E0660">
        <w:rPr>
          <w:lang w:val="ru-RU"/>
        </w:rPr>
        <w:t>)</w:t>
      </w:r>
      <w:bookmarkEnd w:id="20"/>
    </w:p>
    <w:p w14:paraId="60B2AD89" w14:textId="4545D9DE" w:rsidR="000735BA" w:rsidRDefault="0001697E" w:rsidP="009A1DCB">
      <w:pPr>
        <w:pStyle w:val="af"/>
      </w:pPr>
      <w:r w:rsidRPr="0001697E">
        <w:t>CQL хранит данные в таблицах</w:t>
      </w:r>
      <w:r>
        <w:t xml:space="preserve"> (</w:t>
      </w:r>
      <w:r w:rsidRPr="0001697E">
        <w:rPr>
          <w:i/>
          <w:lang w:val="en-US"/>
        </w:rPr>
        <w:t>tables</w:t>
      </w:r>
      <w:r w:rsidRPr="0001697E">
        <w:t xml:space="preserve">), схема которых определяет расположение данных в таблице. Таблицы расположены в пространствах </w:t>
      </w:r>
      <w:r>
        <w:t>ключей (</w:t>
      </w:r>
      <w:r w:rsidRPr="0001697E">
        <w:rPr>
          <w:i/>
          <w:lang w:val="en-US"/>
        </w:rPr>
        <w:t>keyspace</w:t>
      </w:r>
      <w:r w:rsidRPr="00B40B6A">
        <w:t>)</w:t>
      </w:r>
      <w:r w:rsidRPr="0001697E">
        <w:t>. Пространство ключей определяет параметры, которые применяются ко всем таблицам пространства ключей. Стратегия репликации</w:t>
      </w:r>
      <w:r w:rsidR="00B40B6A">
        <w:t xml:space="preserve"> (</w:t>
      </w:r>
      <w:r w:rsidR="00B40B6A" w:rsidRPr="00B40B6A">
        <w:t>replication strategy</w:t>
      </w:r>
      <w:r w:rsidR="00B40B6A">
        <w:t>)</w:t>
      </w:r>
      <w:r w:rsidRPr="0001697E">
        <w:t xml:space="preserve"> является важным параметром пространства ключей, как и фактор репликации. Хорошее общее правило - одно пространство ключей на приложение. Обычно кластер определяет только одно пространство ключей для</w:t>
      </w:r>
      <w:r w:rsidR="00B40B6A" w:rsidRPr="00B40B6A">
        <w:t xml:space="preserve"> </w:t>
      </w:r>
      <w:r w:rsidR="00B40B6A">
        <w:t>активного</w:t>
      </w:r>
      <w:r w:rsidRPr="0001697E">
        <w:t xml:space="preserve"> приложения.</w:t>
      </w:r>
    </w:p>
    <w:p w14:paraId="23C3E2EE" w14:textId="10CD5FCE" w:rsidR="007E0660" w:rsidRDefault="007E0660" w:rsidP="009A1DCB">
      <w:pPr>
        <w:pStyle w:val="af"/>
      </w:pPr>
      <w:r w:rsidRPr="007E0660">
        <w:t>В этом разделе описаны операторы, используемые для создания, изменения и удаления этих пространств ключей и таблиц.</w:t>
      </w:r>
    </w:p>
    <w:p w14:paraId="1B61516F" w14:textId="7FA68EB9" w:rsidR="000735BA" w:rsidRPr="00306109" w:rsidRDefault="007E0660" w:rsidP="007E0660">
      <w:pPr>
        <w:pStyle w:val="34"/>
      </w:pPr>
      <w:bookmarkStart w:id="21" w:name="_Toc86147227"/>
      <w:r w:rsidRPr="007E0660">
        <w:t>Общие определения</w:t>
      </w:r>
      <w:bookmarkEnd w:id="21"/>
    </w:p>
    <w:p w14:paraId="3F1CCAA0" w14:textId="108EE2D2" w:rsidR="000735BA" w:rsidRPr="007E0660" w:rsidRDefault="007E0660" w:rsidP="00724BE8">
      <w:pPr>
        <w:pStyle w:val="af"/>
      </w:pPr>
      <w:r w:rsidRPr="007E0660">
        <w:t>Имена пространств ключей и таблиц определяются следующей грамматикой:</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E0660" w:rsidRPr="004A3FB7" w14:paraId="551A6057" w14:textId="77777777" w:rsidTr="00A91460">
        <w:tc>
          <w:tcPr>
            <w:tcW w:w="9344" w:type="dxa"/>
            <w:shd w:val="clear" w:color="auto" w:fill="F2F2F2" w:themeFill="background1" w:themeFillShade="F2"/>
          </w:tcPr>
          <w:p w14:paraId="04675304" w14:textId="77777777" w:rsidR="007E0660" w:rsidRDefault="007E0660" w:rsidP="007E0660">
            <w:pPr>
              <w:pStyle w:val="aff3"/>
            </w:pPr>
            <w:r>
              <w:t>keyspace_name::= name</w:t>
            </w:r>
          </w:p>
          <w:p w14:paraId="0AE87D86" w14:textId="77777777" w:rsidR="007E0660" w:rsidRDefault="007E0660" w:rsidP="007E0660">
            <w:pPr>
              <w:pStyle w:val="aff3"/>
            </w:pPr>
            <w:r>
              <w:t>table_name::= [keyspace_name '.' ] name</w:t>
            </w:r>
          </w:p>
          <w:p w14:paraId="14243295" w14:textId="77777777" w:rsidR="007E0660" w:rsidRDefault="007E0660" w:rsidP="007E0660">
            <w:pPr>
              <w:pStyle w:val="aff3"/>
            </w:pPr>
            <w:r>
              <w:t>name::= unquoted_name | quoted_name</w:t>
            </w:r>
          </w:p>
          <w:p w14:paraId="4BB53ABF" w14:textId="77777777" w:rsidR="007E0660" w:rsidRDefault="007E0660" w:rsidP="007E0660">
            <w:pPr>
              <w:pStyle w:val="aff3"/>
            </w:pPr>
            <w:r>
              <w:t>unquoted_name::= re('[a-zA-Z_0-9]\{1, 48}')</w:t>
            </w:r>
          </w:p>
          <w:p w14:paraId="23A391BA" w14:textId="029B8935" w:rsidR="007E0660" w:rsidRPr="005C45D6" w:rsidRDefault="007E0660" w:rsidP="007E0660">
            <w:pPr>
              <w:pStyle w:val="aff3"/>
            </w:pPr>
            <w:r>
              <w:t>quoted_name::= '"' unquoted_name '"'</w:t>
            </w:r>
          </w:p>
        </w:tc>
      </w:tr>
    </w:tbl>
    <w:p w14:paraId="76093BAA" w14:textId="7F45E884" w:rsidR="007E0660" w:rsidRDefault="00192800" w:rsidP="009A1DCB">
      <w:pPr>
        <w:pStyle w:val="af"/>
      </w:pPr>
      <w:r w:rsidRPr="00192800">
        <w:t xml:space="preserve">Как пространство ключей, так и имя таблицы должны состоять только из буквенно-цифровых символов, не могут быть пустыми и ограничены размером до 48 символов (этот предел существует в основном для того, чтобы имена файлов (которые могут включать пространство ключей и имя таблицы) не выходили за пределы определенного файла системы). По умолчанию в именах пространства </w:t>
      </w:r>
      <w:r w:rsidRPr="00192800">
        <w:lastRenderedPageBreak/>
        <w:t>ключей и таблиц регистр не учитывается (</w:t>
      </w:r>
      <w:r>
        <w:rPr>
          <w:rFonts w:ascii="Courier" w:hAnsi="Courier"/>
          <w:color w:val="C7254E"/>
          <w:sz w:val="22"/>
          <w:shd w:val="clear" w:color="auto" w:fill="EEEEEE"/>
        </w:rPr>
        <w:t>myTable</w:t>
      </w:r>
      <w:r w:rsidRPr="00192800">
        <w:t xml:space="preserve"> эквивалентен </w:t>
      </w:r>
      <w:r>
        <w:rPr>
          <w:rFonts w:ascii="Courier" w:hAnsi="Courier"/>
          <w:color w:val="C7254E"/>
          <w:sz w:val="22"/>
          <w:shd w:val="clear" w:color="auto" w:fill="EEEEEE"/>
        </w:rPr>
        <w:t>mytable</w:t>
      </w:r>
      <w:r w:rsidRPr="00192800">
        <w:t>), но чувствительность к регистру может быть установлена с помощью двойных кавычек (</w:t>
      </w:r>
      <w:r>
        <w:rPr>
          <w:rFonts w:ascii="Courier" w:hAnsi="Courier"/>
          <w:color w:val="C7254E"/>
          <w:sz w:val="22"/>
          <w:shd w:val="clear" w:color="auto" w:fill="EEEEEE"/>
        </w:rPr>
        <w:t>"myTable"</w:t>
      </w:r>
      <w:r w:rsidRPr="00192800">
        <w:t xml:space="preserve"> отличается от </w:t>
      </w:r>
      <w:r>
        <w:rPr>
          <w:rFonts w:ascii="Courier" w:hAnsi="Courier"/>
          <w:color w:val="C7254E"/>
          <w:sz w:val="22"/>
          <w:shd w:val="clear" w:color="auto" w:fill="EEEEEE"/>
        </w:rPr>
        <w:t>mytable</w:t>
      </w:r>
      <w:r w:rsidRPr="00192800">
        <w:t>).</w:t>
      </w:r>
    </w:p>
    <w:p w14:paraId="383C9548" w14:textId="3161FAB5" w:rsidR="000735BA" w:rsidRPr="00192800" w:rsidRDefault="00192800" w:rsidP="009A1DCB">
      <w:pPr>
        <w:pStyle w:val="af"/>
      </w:pPr>
      <w:r w:rsidRPr="00192800">
        <w:t xml:space="preserve">Кроме того, таблица всегда является частью пространства ключей, и имя таблицы может быть полностью определено пространством ключей, частью которого она является. Если не указано полное значение, предполагается, что таблица находится в текущем пространстве ключей (см. </w:t>
      </w:r>
      <w:r w:rsidR="00941ACF" w:rsidRPr="00941ACF">
        <w:t>р</w:t>
      </w:r>
      <w:r w:rsidR="00941ACF">
        <w:t>аздел</w:t>
      </w:r>
      <w:r w:rsidRPr="00192800">
        <w:t xml:space="preserve"> </w:t>
      </w:r>
      <w:r w:rsidRPr="00941ACF">
        <w:t>USE</w:t>
      </w:r>
      <w:r w:rsidR="00941ACF">
        <w:t xml:space="preserve"> ниже)</w:t>
      </w:r>
      <w:r w:rsidRPr="00192800">
        <w:t>.</w:t>
      </w:r>
    </w:p>
    <w:p w14:paraId="36D1A9A0" w14:textId="5ACD4B5F" w:rsidR="00A84BD5" w:rsidRPr="00192800" w:rsidRDefault="00412F44" w:rsidP="00724BE8">
      <w:pPr>
        <w:pStyle w:val="af"/>
      </w:pPr>
      <w:r w:rsidRPr="00412F44">
        <w:t>Кроме того, допустимые имена столбцов определяются как: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12F44" w:rsidRPr="007E0660" w14:paraId="4938E48C" w14:textId="77777777" w:rsidTr="00A91460">
        <w:tc>
          <w:tcPr>
            <w:tcW w:w="9344" w:type="dxa"/>
            <w:shd w:val="clear" w:color="auto" w:fill="F2F2F2" w:themeFill="background1" w:themeFillShade="F2"/>
          </w:tcPr>
          <w:p w14:paraId="58AEE94C" w14:textId="7BC78B1B" w:rsidR="00412F44" w:rsidRPr="00941ACF" w:rsidRDefault="00412F44" w:rsidP="00A91460">
            <w:pPr>
              <w:pStyle w:val="aff3"/>
              <w:rPr>
                <w:lang w:val="ru-RU"/>
              </w:rPr>
            </w:pPr>
            <w:r w:rsidRPr="00412F44">
              <w:t>column</w:t>
            </w:r>
            <w:r w:rsidRPr="00941ACF">
              <w:rPr>
                <w:lang w:val="ru-RU"/>
              </w:rPr>
              <w:t>_</w:t>
            </w:r>
            <w:r w:rsidRPr="00412F44">
              <w:t>name</w:t>
            </w:r>
            <w:r w:rsidRPr="00941ACF">
              <w:rPr>
                <w:lang w:val="ru-RU"/>
              </w:rPr>
              <w:t xml:space="preserve">::= </w:t>
            </w:r>
            <w:r w:rsidRPr="00412F44">
              <w:t>identifier</w:t>
            </w:r>
          </w:p>
        </w:tc>
      </w:tr>
    </w:tbl>
    <w:p w14:paraId="5F993D9D" w14:textId="2F7A1BA2" w:rsidR="00412F44" w:rsidRDefault="00412F44" w:rsidP="00724BE8">
      <w:pPr>
        <w:pStyle w:val="af"/>
      </w:pPr>
      <w:r w:rsidRPr="00412F44">
        <w:t>Мы также определяем понятие опций оператора для использования в следующем разделе: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12F44" w:rsidRPr="007E0660" w14:paraId="00C3C179" w14:textId="77777777" w:rsidTr="00A91460">
        <w:tc>
          <w:tcPr>
            <w:tcW w:w="9344" w:type="dxa"/>
            <w:shd w:val="clear" w:color="auto" w:fill="F2F2F2" w:themeFill="background1" w:themeFillShade="F2"/>
          </w:tcPr>
          <w:p w14:paraId="43C012E2" w14:textId="77777777" w:rsidR="00412F44" w:rsidRDefault="00412F44" w:rsidP="00412F44">
            <w:pPr>
              <w:pStyle w:val="aff3"/>
            </w:pPr>
            <w:r>
              <w:t>options::= option ( AND option )*</w:t>
            </w:r>
          </w:p>
          <w:p w14:paraId="3AA1531A" w14:textId="77777777" w:rsidR="00412F44" w:rsidRDefault="00412F44" w:rsidP="00412F44">
            <w:pPr>
              <w:pStyle w:val="aff3"/>
            </w:pPr>
            <w:r>
              <w:t>option::= identifier '=' ( identifier</w:t>
            </w:r>
          </w:p>
          <w:p w14:paraId="59FDCE9B" w14:textId="77777777" w:rsidR="00412F44" w:rsidRDefault="00412F44" w:rsidP="00412F44">
            <w:pPr>
              <w:pStyle w:val="aff3"/>
            </w:pPr>
            <w:r>
              <w:tab/>
              <w:t>| constant</w:t>
            </w:r>
          </w:p>
          <w:p w14:paraId="163B6CA5" w14:textId="78EBF90E" w:rsidR="00412F44" w:rsidRPr="005C45D6" w:rsidRDefault="00412F44" w:rsidP="00412F44">
            <w:pPr>
              <w:pStyle w:val="aff3"/>
            </w:pPr>
            <w:r>
              <w:tab/>
              <w:t>| map_literal )</w:t>
            </w:r>
          </w:p>
        </w:tc>
      </w:tr>
    </w:tbl>
    <w:p w14:paraId="3219970D" w14:textId="19245528" w:rsidR="00412F44" w:rsidRDefault="00412F44" w:rsidP="00412F44">
      <w:pPr>
        <w:pStyle w:val="34"/>
      </w:pPr>
      <w:bookmarkStart w:id="22" w:name="_Toc86147228"/>
      <w:r>
        <w:t>Создание пространства ключей (CREATE KEYSPACE)</w:t>
      </w:r>
      <w:bookmarkEnd w:id="22"/>
    </w:p>
    <w:p w14:paraId="21E399FB" w14:textId="76EE2E3D" w:rsidR="00412F44" w:rsidRDefault="00412F44" w:rsidP="00724BE8">
      <w:pPr>
        <w:pStyle w:val="af"/>
      </w:pPr>
      <w:r w:rsidRPr="00412F44">
        <w:t xml:space="preserve">Пространство ключей создается с помощью оператора </w:t>
      </w:r>
      <w:r>
        <w:rPr>
          <w:rFonts w:ascii="Courier" w:hAnsi="Courier"/>
          <w:color w:val="C7254E"/>
          <w:sz w:val="22"/>
          <w:shd w:val="clear" w:color="auto" w:fill="EEEEEE"/>
        </w:rPr>
        <w:t>CREATE KEYSPACE</w:t>
      </w:r>
      <w:r w:rsidRPr="00412F44">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12F44" w:rsidRPr="007E0660" w14:paraId="5A0A61F1" w14:textId="77777777" w:rsidTr="00A91460">
        <w:tc>
          <w:tcPr>
            <w:tcW w:w="9344" w:type="dxa"/>
            <w:shd w:val="clear" w:color="auto" w:fill="F2F2F2" w:themeFill="background1" w:themeFillShade="F2"/>
          </w:tcPr>
          <w:p w14:paraId="3F75BD93" w14:textId="77777777" w:rsidR="00412F44" w:rsidRDefault="00412F44" w:rsidP="00412F44">
            <w:pPr>
              <w:pStyle w:val="aff3"/>
            </w:pPr>
            <w:r>
              <w:t>create_keyspace_statement::= CREATE KEYSPACE [ IF NOT EXISTS ] keyspace_name</w:t>
            </w:r>
          </w:p>
          <w:p w14:paraId="3EEB0ACE" w14:textId="22F695DB" w:rsidR="00412F44" w:rsidRPr="005C45D6" w:rsidRDefault="00412F44" w:rsidP="00412F44">
            <w:pPr>
              <w:pStyle w:val="aff3"/>
            </w:pPr>
            <w:r>
              <w:tab/>
              <w:t>WITH options</w:t>
            </w:r>
          </w:p>
        </w:tc>
      </w:tr>
    </w:tbl>
    <w:p w14:paraId="2687EE34" w14:textId="425B6502" w:rsidR="00412F44" w:rsidRDefault="00412F44" w:rsidP="00724BE8">
      <w:pPr>
        <w:pStyle w:val="af"/>
        <w:rPr>
          <w:lang w:val="en-US"/>
        </w:rPr>
      </w:pPr>
      <w:r w:rsidRPr="00412F44">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14766" w:rsidRPr="007E0660" w14:paraId="62CD51CC" w14:textId="77777777" w:rsidTr="00A91460">
        <w:tc>
          <w:tcPr>
            <w:tcW w:w="9344" w:type="dxa"/>
            <w:shd w:val="clear" w:color="auto" w:fill="F2F2F2" w:themeFill="background1" w:themeFillShade="F2"/>
          </w:tcPr>
          <w:p w14:paraId="2A80DE2B" w14:textId="77777777" w:rsidR="00D14766" w:rsidRDefault="00D14766" w:rsidP="00D14766">
            <w:pPr>
              <w:pStyle w:val="aff3"/>
            </w:pPr>
            <w:r>
              <w:t>CREATE KEYSPACE excelsior</w:t>
            </w:r>
          </w:p>
          <w:p w14:paraId="2CD7E10D" w14:textId="77777777" w:rsidR="00D14766" w:rsidRDefault="00D14766" w:rsidP="00D14766">
            <w:pPr>
              <w:pStyle w:val="aff3"/>
            </w:pPr>
            <w:r>
              <w:t xml:space="preserve">   WITH replication = {'class': 'SimpleStrategy', 'replication_factor' : 3};</w:t>
            </w:r>
          </w:p>
          <w:p w14:paraId="70E189DC" w14:textId="77777777" w:rsidR="00D14766" w:rsidRDefault="00D14766" w:rsidP="00D14766">
            <w:pPr>
              <w:pStyle w:val="aff3"/>
            </w:pPr>
          </w:p>
          <w:p w14:paraId="1772AA78" w14:textId="77777777" w:rsidR="00D14766" w:rsidRDefault="00D14766" w:rsidP="00D14766">
            <w:pPr>
              <w:pStyle w:val="aff3"/>
            </w:pPr>
            <w:r>
              <w:t>CREATE KEYSPACE excalibur</w:t>
            </w:r>
          </w:p>
          <w:p w14:paraId="250286A7" w14:textId="77777777" w:rsidR="00D14766" w:rsidRDefault="00D14766" w:rsidP="00D14766">
            <w:pPr>
              <w:pStyle w:val="aff3"/>
            </w:pPr>
            <w:r>
              <w:t xml:space="preserve">   WITH replication = {'class': 'NetworkTopologyStrategy', 'DC1' : 1, 'DC2' : 3}</w:t>
            </w:r>
          </w:p>
          <w:p w14:paraId="63B2F0D0" w14:textId="6CF46BF6" w:rsidR="00D14766" w:rsidRPr="005C45D6" w:rsidRDefault="00D14766" w:rsidP="00D14766">
            <w:pPr>
              <w:pStyle w:val="aff3"/>
            </w:pPr>
            <w:r>
              <w:t xml:space="preserve">   AND durable_writes = false;</w:t>
            </w:r>
          </w:p>
        </w:tc>
      </w:tr>
    </w:tbl>
    <w:p w14:paraId="570A196E" w14:textId="189FCA1D" w:rsidR="00D14766" w:rsidRPr="00D14766" w:rsidRDefault="00D14766" w:rsidP="00412F44">
      <w:pPr>
        <w:pStyle w:val="af"/>
      </w:pPr>
      <w:r w:rsidRPr="00D14766">
        <w:t xml:space="preserve">Попытка создать пространство ключей, которое уже существует, вернет ошибку, если не будет использована опция </w:t>
      </w:r>
      <w:r>
        <w:rPr>
          <w:rFonts w:ascii="Courier" w:hAnsi="Courier"/>
          <w:color w:val="C7254E"/>
          <w:sz w:val="22"/>
          <w:shd w:val="clear" w:color="auto" w:fill="EEEEEE"/>
        </w:rPr>
        <w:t>IF NOT EXISTS</w:t>
      </w:r>
      <w:r w:rsidRPr="00D14766">
        <w:t>. Если используется, оператор будет отключен, если пространство ключей уже существует.</w:t>
      </w:r>
    </w:p>
    <w:p w14:paraId="209CDBC3" w14:textId="30B50D28" w:rsidR="00D14766" w:rsidRPr="00D14766" w:rsidRDefault="00D14766" w:rsidP="00412F44">
      <w:pPr>
        <w:pStyle w:val="af"/>
      </w:pPr>
      <w:r w:rsidRPr="00D14766">
        <w:t>Поддерживаемые варианты:</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065"/>
        <w:gridCol w:w="1610"/>
        <w:gridCol w:w="1591"/>
        <w:gridCol w:w="1408"/>
        <w:gridCol w:w="2660"/>
      </w:tblGrid>
      <w:tr w:rsidR="006875CF" w:rsidRPr="00AF1B8E" w14:paraId="6858F09D" w14:textId="77777777" w:rsidTr="00925061">
        <w:tc>
          <w:tcPr>
            <w:tcW w:w="2065" w:type="dxa"/>
            <w:shd w:val="clear" w:color="auto" w:fill="7030A0"/>
          </w:tcPr>
          <w:p w14:paraId="18E206B2" w14:textId="3C45ED37" w:rsidR="006875CF" w:rsidRPr="00D7486B" w:rsidRDefault="006875CF"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Имя</w:t>
            </w:r>
          </w:p>
        </w:tc>
        <w:tc>
          <w:tcPr>
            <w:tcW w:w="1610" w:type="dxa"/>
            <w:shd w:val="clear" w:color="auto" w:fill="7030A0"/>
          </w:tcPr>
          <w:p w14:paraId="32279D94" w14:textId="64732653" w:rsidR="006875CF" w:rsidRPr="00D7486B" w:rsidRDefault="001F1A90"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Вид</w:t>
            </w:r>
          </w:p>
        </w:tc>
        <w:tc>
          <w:tcPr>
            <w:tcW w:w="1591" w:type="dxa"/>
            <w:shd w:val="clear" w:color="auto" w:fill="7030A0"/>
          </w:tcPr>
          <w:p w14:paraId="00FCCCD2" w14:textId="7F90227E" w:rsidR="006875CF" w:rsidRPr="00D7486B" w:rsidRDefault="001F1A90"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Обязательно</w:t>
            </w:r>
          </w:p>
        </w:tc>
        <w:tc>
          <w:tcPr>
            <w:tcW w:w="1408" w:type="dxa"/>
            <w:shd w:val="clear" w:color="auto" w:fill="7030A0"/>
          </w:tcPr>
          <w:p w14:paraId="4365DEA5" w14:textId="214D5245" w:rsidR="006875CF" w:rsidRPr="00D7486B" w:rsidRDefault="001F1A90"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 умолчанию</w:t>
            </w:r>
          </w:p>
        </w:tc>
        <w:tc>
          <w:tcPr>
            <w:tcW w:w="2660" w:type="dxa"/>
            <w:shd w:val="clear" w:color="auto" w:fill="7030A0"/>
          </w:tcPr>
          <w:p w14:paraId="34D4F21C" w14:textId="5C7228B5" w:rsidR="006875CF" w:rsidRPr="00D7486B" w:rsidRDefault="001F1A90"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6875CF" w:rsidRPr="00387771" w14:paraId="04027E73" w14:textId="77777777" w:rsidTr="00925061">
        <w:trPr>
          <w:trHeight w:val="55"/>
        </w:trPr>
        <w:tc>
          <w:tcPr>
            <w:tcW w:w="2065" w:type="dxa"/>
          </w:tcPr>
          <w:p w14:paraId="17C6FAE0" w14:textId="2DA74E0A" w:rsidR="006875CF" w:rsidRDefault="001F1A90" w:rsidP="00A91460">
            <w:pPr>
              <w:pStyle w:val="af"/>
              <w:ind w:firstLine="0"/>
              <w:rPr>
                <w:rFonts w:ascii="Courier" w:hAnsi="Courier"/>
                <w:color w:val="C7254E"/>
                <w:sz w:val="22"/>
                <w:shd w:val="clear" w:color="auto" w:fill="EEEEEE"/>
              </w:rPr>
            </w:pPr>
            <w:r>
              <w:rPr>
                <w:rFonts w:ascii="Courier" w:hAnsi="Courier"/>
                <w:color w:val="C7254E"/>
                <w:sz w:val="22"/>
                <w:shd w:val="clear" w:color="auto" w:fill="EEEEEE"/>
              </w:rPr>
              <w:t>replication</w:t>
            </w:r>
          </w:p>
        </w:tc>
        <w:tc>
          <w:tcPr>
            <w:tcW w:w="1610" w:type="dxa"/>
          </w:tcPr>
          <w:p w14:paraId="479316C7" w14:textId="48BC7FAB" w:rsidR="006875CF" w:rsidRPr="001F1A90" w:rsidRDefault="001F1A90" w:rsidP="00925061">
            <w:pPr>
              <w:pStyle w:val="af"/>
              <w:ind w:firstLine="0"/>
              <w:rPr>
                <w:rFonts w:asciiTheme="minorHAnsi" w:hAnsiTheme="minorHAnsi"/>
                <w:color w:val="C7254E"/>
                <w:sz w:val="22"/>
                <w:shd w:val="clear" w:color="auto" w:fill="EEEEEE"/>
              </w:rPr>
            </w:pPr>
            <w:r>
              <w:rPr>
                <w:sz w:val="22"/>
                <w:lang w:val="en-US"/>
              </w:rPr>
              <w:t>map</w:t>
            </w:r>
          </w:p>
        </w:tc>
        <w:tc>
          <w:tcPr>
            <w:tcW w:w="1591" w:type="dxa"/>
          </w:tcPr>
          <w:p w14:paraId="5E1BBFA1" w14:textId="6ADDAE4C" w:rsidR="006875CF" w:rsidRPr="00AC6344" w:rsidRDefault="001F1A90" w:rsidP="00A91460">
            <w:pPr>
              <w:pStyle w:val="af"/>
              <w:ind w:firstLine="0"/>
              <w:rPr>
                <w:sz w:val="22"/>
              </w:rPr>
            </w:pPr>
            <w:r>
              <w:rPr>
                <w:sz w:val="22"/>
              </w:rPr>
              <w:t>да</w:t>
            </w:r>
          </w:p>
        </w:tc>
        <w:tc>
          <w:tcPr>
            <w:tcW w:w="1408" w:type="dxa"/>
          </w:tcPr>
          <w:p w14:paraId="2D5FFB6F" w14:textId="442B260D" w:rsidR="006875CF" w:rsidRPr="001F1A90" w:rsidRDefault="001F1A90" w:rsidP="00A91460">
            <w:pPr>
              <w:pStyle w:val="af"/>
              <w:ind w:firstLine="0"/>
              <w:rPr>
                <w:sz w:val="22"/>
                <w:lang w:val="en-US"/>
              </w:rPr>
            </w:pPr>
            <w:r>
              <w:rPr>
                <w:sz w:val="22"/>
                <w:lang w:val="en-US"/>
              </w:rPr>
              <w:t>n/a</w:t>
            </w:r>
          </w:p>
        </w:tc>
        <w:tc>
          <w:tcPr>
            <w:tcW w:w="2660" w:type="dxa"/>
          </w:tcPr>
          <w:p w14:paraId="70DDB1FF" w14:textId="26BB91E0" w:rsidR="006875CF" w:rsidRPr="00AC6344" w:rsidRDefault="001F1A90" w:rsidP="00A91460">
            <w:pPr>
              <w:pStyle w:val="af"/>
              <w:ind w:firstLine="0"/>
              <w:rPr>
                <w:sz w:val="22"/>
              </w:rPr>
            </w:pPr>
            <w:r w:rsidRPr="001F1A90">
              <w:rPr>
                <w:sz w:val="22"/>
              </w:rPr>
              <w:t>Стратегия репликации и параметры, используемые для пространства ключей (см. Подробности ниже).</w:t>
            </w:r>
          </w:p>
        </w:tc>
      </w:tr>
      <w:tr w:rsidR="006875CF" w:rsidRPr="00387771" w14:paraId="1DE2EF9B" w14:textId="77777777" w:rsidTr="00925061">
        <w:trPr>
          <w:trHeight w:val="55"/>
        </w:trPr>
        <w:tc>
          <w:tcPr>
            <w:tcW w:w="2065" w:type="dxa"/>
          </w:tcPr>
          <w:p w14:paraId="6EB9AA29" w14:textId="6620F361" w:rsidR="006875CF" w:rsidRDefault="001F1A90" w:rsidP="00A91460">
            <w:pPr>
              <w:pStyle w:val="af"/>
              <w:ind w:firstLine="0"/>
              <w:rPr>
                <w:rFonts w:ascii="Courier" w:hAnsi="Courier"/>
                <w:color w:val="C7254E"/>
                <w:sz w:val="22"/>
                <w:shd w:val="clear" w:color="auto" w:fill="EEEEEE"/>
              </w:rPr>
            </w:pPr>
            <w:r>
              <w:rPr>
                <w:rFonts w:ascii="Courier" w:hAnsi="Courier"/>
                <w:color w:val="C7254E"/>
                <w:sz w:val="22"/>
                <w:shd w:val="clear" w:color="auto" w:fill="EEEEEE"/>
              </w:rPr>
              <w:t>durable_writes</w:t>
            </w:r>
          </w:p>
        </w:tc>
        <w:tc>
          <w:tcPr>
            <w:tcW w:w="1610" w:type="dxa"/>
          </w:tcPr>
          <w:p w14:paraId="63C1E36C" w14:textId="4D839EBA" w:rsidR="006875CF" w:rsidRPr="001F1A90" w:rsidRDefault="001F1A90" w:rsidP="00A91460">
            <w:pPr>
              <w:pStyle w:val="af"/>
              <w:ind w:firstLine="0"/>
              <w:rPr>
                <w:rFonts w:ascii="Courier" w:hAnsi="Courier"/>
                <w:color w:val="C7254E"/>
                <w:sz w:val="22"/>
                <w:shd w:val="clear" w:color="auto" w:fill="EEEEEE"/>
                <w:lang w:val="en-US"/>
              </w:rPr>
            </w:pPr>
            <w:r>
              <w:rPr>
                <w:sz w:val="22"/>
                <w:lang w:val="en-US"/>
              </w:rPr>
              <w:t>simple</w:t>
            </w:r>
          </w:p>
        </w:tc>
        <w:tc>
          <w:tcPr>
            <w:tcW w:w="1591" w:type="dxa"/>
          </w:tcPr>
          <w:p w14:paraId="56648632" w14:textId="50128F9F" w:rsidR="006875CF" w:rsidRPr="001F1A90" w:rsidRDefault="001F1A90" w:rsidP="00A91460">
            <w:pPr>
              <w:pStyle w:val="af"/>
              <w:ind w:firstLine="0"/>
              <w:rPr>
                <w:sz w:val="22"/>
                <w:lang w:val="en-US"/>
              </w:rPr>
            </w:pPr>
            <w:r>
              <w:rPr>
                <w:sz w:val="22"/>
                <w:lang w:val="en-US"/>
              </w:rPr>
              <w:t>no</w:t>
            </w:r>
          </w:p>
        </w:tc>
        <w:tc>
          <w:tcPr>
            <w:tcW w:w="1408" w:type="dxa"/>
          </w:tcPr>
          <w:p w14:paraId="162A03F3" w14:textId="759AFBD6" w:rsidR="006875CF" w:rsidRPr="001F1A90" w:rsidRDefault="001F1A90" w:rsidP="00A91460">
            <w:pPr>
              <w:pStyle w:val="af"/>
              <w:ind w:firstLine="0"/>
              <w:rPr>
                <w:sz w:val="22"/>
              </w:rPr>
            </w:pPr>
            <w:r>
              <w:rPr>
                <w:sz w:val="22"/>
                <w:lang w:val="en-US"/>
              </w:rPr>
              <w:t>true</w:t>
            </w:r>
          </w:p>
        </w:tc>
        <w:tc>
          <w:tcPr>
            <w:tcW w:w="2660" w:type="dxa"/>
          </w:tcPr>
          <w:p w14:paraId="203EA23E" w14:textId="5215CC05" w:rsidR="006875CF" w:rsidRPr="00AC6344" w:rsidRDefault="001F1A90" w:rsidP="00A91460">
            <w:pPr>
              <w:pStyle w:val="af"/>
              <w:ind w:firstLine="0"/>
              <w:rPr>
                <w:sz w:val="22"/>
              </w:rPr>
            </w:pPr>
            <w:r w:rsidRPr="001F1A90">
              <w:rPr>
                <w:sz w:val="22"/>
              </w:rPr>
              <w:t xml:space="preserve">Следует ли использовать журнал фиксации для обновлений в этом пространстве ключей </w:t>
            </w:r>
            <w:r w:rsidRPr="001F1A90">
              <w:rPr>
                <w:sz w:val="22"/>
              </w:rPr>
              <w:lastRenderedPageBreak/>
              <w:t>(отключите эту опцию на свой страх и риск!).</w:t>
            </w:r>
          </w:p>
        </w:tc>
      </w:tr>
    </w:tbl>
    <w:p w14:paraId="6B554633" w14:textId="2A9B0059" w:rsidR="00D14766" w:rsidRPr="00D14766" w:rsidRDefault="00407B2E" w:rsidP="00412F44">
      <w:pPr>
        <w:pStyle w:val="af"/>
      </w:pPr>
      <w:r w:rsidRPr="00407B2E">
        <w:lastRenderedPageBreak/>
        <w:t>Свойство репликации</w:t>
      </w:r>
      <w:r>
        <w:t xml:space="preserve"> (</w:t>
      </w:r>
      <w:r>
        <w:rPr>
          <w:rFonts w:ascii="Courier" w:hAnsi="Courier"/>
          <w:color w:val="C7254E"/>
          <w:sz w:val="22"/>
          <w:shd w:val="clear" w:color="auto" w:fill="EEEEEE"/>
        </w:rPr>
        <w:t>replication</w:t>
      </w:r>
      <w:r>
        <w:t>)</w:t>
      </w:r>
      <w:r w:rsidRPr="00407B2E">
        <w:t xml:space="preserve"> является обязательным и должно содержать подопцию </w:t>
      </w:r>
      <w:r>
        <w:t>"</w:t>
      </w:r>
      <w:r w:rsidRPr="00407B2E">
        <w:t>класс</w:t>
      </w:r>
      <w:r>
        <w:t>" (</w:t>
      </w:r>
      <w:r>
        <w:rPr>
          <w:rFonts w:ascii="Courier" w:hAnsi="Courier"/>
          <w:color w:val="C7254E"/>
          <w:sz w:val="22"/>
          <w:shd w:val="clear" w:color="auto" w:fill="EEEEEE"/>
        </w:rPr>
        <w:t>'class'</w:t>
      </w:r>
      <w:r>
        <w:t>)</w:t>
      </w:r>
      <w:r w:rsidRPr="00407B2E">
        <w:t xml:space="preserve">, определяющую желаемый класс стратегии репликации. Остальные подпараметры зависят от того, какая стратегия репликации используется. По умолчанию </w:t>
      </w:r>
      <w:r w:rsidR="003024E9">
        <w:rPr>
          <w:lang w:val="en-US"/>
        </w:rPr>
        <w:t>RT</w:t>
      </w:r>
      <w:r w:rsidR="003024E9" w:rsidRPr="003024E9">
        <w:t>.</w:t>
      </w:r>
      <w:r w:rsidR="003024E9">
        <w:rPr>
          <w:lang w:val="en-US"/>
        </w:rPr>
        <w:t>KeyValue</w:t>
      </w:r>
      <w:r w:rsidRPr="00407B2E">
        <w:t xml:space="preserve"> поддержив</w:t>
      </w:r>
      <w:r>
        <w:t>ает следующие значения "класса" (</w:t>
      </w:r>
      <w:r>
        <w:rPr>
          <w:rFonts w:ascii="Courier" w:hAnsi="Courier"/>
          <w:color w:val="C7254E"/>
          <w:sz w:val="22"/>
          <w:shd w:val="clear" w:color="auto" w:fill="EEEEEE"/>
        </w:rPr>
        <w:t>'class'</w:t>
      </w:r>
      <w:r>
        <w:t>), приведенные ниже.</w:t>
      </w:r>
    </w:p>
    <w:p w14:paraId="5A6C2A16" w14:textId="780AE349" w:rsidR="00D14766" w:rsidRPr="00D14766" w:rsidRDefault="00211FAE" w:rsidP="006B4963">
      <w:pPr>
        <w:pStyle w:val="40"/>
        <w:rPr>
          <w:lang w:val="ru-RU"/>
        </w:rPr>
      </w:pPr>
      <w:r>
        <w:t>SimpleStrategy</w:t>
      </w:r>
      <w:r w:rsidR="006B4963">
        <w:rPr>
          <w:lang w:val="ru-RU"/>
        </w:rPr>
        <w:t xml:space="preserve">  </w:t>
      </w:r>
    </w:p>
    <w:p w14:paraId="1F33F514" w14:textId="37FCF829" w:rsidR="00D14766" w:rsidRDefault="006B4963" w:rsidP="00412F44">
      <w:pPr>
        <w:pStyle w:val="af"/>
      </w:pPr>
      <w:r w:rsidRPr="006B4963">
        <w:t>Простая стратегия</w:t>
      </w:r>
      <w:r>
        <w:t xml:space="preserve"> (</w:t>
      </w:r>
      <w:r>
        <w:rPr>
          <w:rFonts w:ascii="Courier" w:hAnsi="Courier"/>
          <w:color w:val="C7254E"/>
          <w:sz w:val="22"/>
          <w:shd w:val="clear" w:color="auto" w:fill="EEEEEE"/>
        </w:rPr>
        <w:t>SimpleStrategy</w:t>
      </w:r>
      <w:r>
        <w:t>)</w:t>
      </w:r>
      <w:r w:rsidRPr="006B4963">
        <w:t xml:space="preserve">, определяющая коэффициент репликации для распределения данных по всему кластеру. Как правило, это не лучший выбор для производственной среды, поскольку он не учитывает макеты центра обработки данных и может привести к сильно различающейся задержке запроса. Для производства используйте </w:t>
      </w:r>
      <w:r>
        <w:rPr>
          <w:rFonts w:ascii="Courier" w:hAnsi="Courier"/>
          <w:color w:val="C7254E"/>
          <w:sz w:val="22"/>
          <w:shd w:val="clear" w:color="auto" w:fill="EEEEEE"/>
        </w:rPr>
        <w:t>NetworkTopologyStrategy</w:t>
      </w:r>
      <w:r w:rsidRPr="006B4963">
        <w:t xml:space="preserve">. </w:t>
      </w:r>
      <w:r>
        <w:rPr>
          <w:rFonts w:ascii="Courier" w:hAnsi="Courier"/>
          <w:color w:val="C7254E"/>
          <w:sz w:val="22"/>
          <w:shd w:val="clear" w:color="auto" w:fill="EEEEEE"/>
        </w:rPr>
        <w:t>SimpleStrategy</w:t>
      </w:r>
      <w:r w:rsidRPr="006B4963">
        <w:t xml:space="preserve"> поддерживает единственный обязательный аргумент:</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857"/>
        <w:gridCol w:w="1414"/>
        <w:gridCol w:w="1503"/>
        <w:gridCol w:w="3560"/>
      </w:tblGrid>
      <w:tr w:rsidR="00FA6A37" w:rsidRPr="00AF1B8E" w14:paraId="71BE7E20" w14:textId="77777777" w:rsidTr="00925061">
        <w:tc>
          <w:tcPr>
            <w:tcW w:w="2857" w:type="dxa"/>
            <w:shd w:val="clear" w:color="auto" w:fill="7030A0"/>
          </w:tcPr>
          <w:p w14:paraId="72EEE544" w14:textId="59A708FF" w:rsidR="00FA6A37" w:rsidRPr="00D7486B" w:rsidRDefault="00FA6A37" w:rsidP="00FA6A37">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Под</w:t>
            </w:r>
            <w:r w:rsidR="00211FAE">
              <w:rPr>
                <w:rFonts w:ascii="Rostelecom Basis Light" w:hAnsi="Rostelecom Basis Light"/>
                <w:b/>
                <w:color w:val="FFFFFF" w:themeColor="background1"/>
                <w:sz w:val="22"/>
              </w:rPr>
              <w:t>параметр</w:t>
            </w:r>
            <w:r>
              <w:rPr>
                <w:rFonts w:ascii="Rostelecom Basis Light" w:hAnsi="Rostelecom Basis Light"/>
                <w:b/>
                <w:color w:val="FFFFFF" w:themeColor="background1"/>
                <w:sz w:val="22"/>
              </w:rPr>
              <w:t xml:space="preserve"> </w:t>
            </w:r>
          </w:p>
        </w:tc>
        <w:tc>
          <w:tcPr>
            <w:tcW w:w="1414" w:type="dxa"/>
            <w:shd w:val="clear" w:color="auto" w:fill="7030A0"/>
          </w:tcPr>
          <w:p w14:paraId="51DE5671" w14:textId="2941DBB6" w:rsidR="00FA6A37" w:rsidRPr="00D7486B" w:rsidRDefault="00FA6A37"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Тип</w:t>
            </w:r>
          </w:p>
        </w:tc>
        <w:tc>
          <w:tcPr>
            <w:tcW w:w="1503" w:type="dxa"/>
            <w:shd w:val="clear" w:color="auto" w:fill="7030A0"/>
          </w:tcPr>
          <w:p w14:paraId="59A706E3" w14:textId="220130AE" w:rsidR="00FA6A37" w:rsidRPr="00D7486B" w:rsidRDefault="00FA6A37"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С какого момента</w:t>
            </w:r>
          </w:p>
        </w:tc>
        <w:tc>
          <w:tcPr>
            <w:tcW w:w="3560" w:type="dxa"/>
            <w:shd w:val="clear" w:color="auto" w:fill="7030A0"/>
          </w:tcPr>
          <w:p w14:paraId="222B49E4" w14:textId="79AC2541" w:rsidR="00FA6A37" w:rsidRPr="00D7486B" w:rsidRDefault="00FA6A37"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FA6A37" w:rsidRPr="00387771" w14:paraId="56A4D228" w14:textId="77777777" w:rsidTr="00925061">
        <w:trPr>
          <w:trHeight w:val="55"/>
        </w:trPr>
        <w:tc>
          <w:tcPr>
            <w:tcW w:w="2857" w:type="dxa"/>
          </w:tcPr>
          <w:p w14:paraId="33F98AB6" w14:textId="7C03E485" w:rsidR="00FA6A37" w:rsidRDefault="00FA6A37" w:rsidP="00A91460">
            <w:pPr>
              <w:pStyle w:val="af"/>
              <w:ind w:firstLine="0"/>
              <w:rPr>
                <w:rFonts w:ascii="Courier" w:hAnsi="Courier"/>
                <w:color w:val="C7254E"/>
                <w:sz w:val="22"/>
                <w:shd w:val="clear" w:color="auto" w:fill="EEEEEE"/>
              </w:rPr>
            </w:pPr>
            <w:r>
              <w:rPr>
                <w:rFonts w:ascii="Courier" w:hAnsi="Courier"/>
                <w:color w:val="C7254E"/>
                <w:sz w:val="22"/>
                <w:shd w:val="clear" w:color="auto" w:fill="EEEEEE"/>
              </w:rPr>
              <w:t>'replication_factor'</w:t>
            </w:r>
          </w:p>
        </w:tc>
        <w:tc>
          <w:tcPr>
            <w:tcW w:w="1414" w:type="dxa"/>
          </w:tcPr>
          <w:p w14:paraId="074B2FFA" w14:textId="671B5183" w:rsidR="00FA6A37" w:rsidRPr="00FA6A37" w:rsidRDefault="00FA6A37" w:rsidP="00A91460">
            <w:pPr>
              <w:pStyle w:val="af"/>
              <w:ind w:firstLine="0"/>
              <w:rPr>
                <w:rFonts w:asciiTheme="minorHAnsi" w:hAnsiTheme="minorHAnsi"/>
                <w:color w:val="C7254E"/>
                <w:sz w:val="22"/>
                <w:shd w:val="clear" w:color="auto" w:fill="EEEEEE"/>
                <w:lang w:val="en-US"/>
              </w:rPr>
            </w:pPr>
            <w:r>
              <w:rPr>
                <w:sz w:val="22"/>
                <w:lang w:val="en-US"/>
              </w:rPr>
              <w:t>int</w:t>
            </w:r>
          </w:p>
        </w:tc>
        <w:tc>
          <w:tcPr>
            <w:tcW w:w="1503" w:type="dxa"/>
          </w:tcPr>
          <w:p w14:paraId="6A7C44B6" w14:textId="10413C85" w:rsidR="00FA6A37" w:rsidRPr="00AC6344" w:rsidRDefault="00FA6A37" w:rsidP="00A91460">
            <w:pPr>
              <w:pStyle w:val="af"/>
              <w:ind w:firstLine="0"/>
              <w:rPr>
                <w:sz w:val="22"/>
              </w:rPr>
            </w:pPr>
            <w:r>
              <w:rPr>
                <w:sz w:val="22"/>
              </w:rPr>
              <w:t>all</w:t>
            </w:r>
          </w:p>
        </w:tc>
        <w:tc>
          <w:tcPr>
            <w:tcW w:w="3560" w:type="dxa"/>
          </w:tcPr>
          <w:p w14:paraId="0790BCBA" w14:textId="4099E8F8" w:rsidR="00FA6A37" w:rsidRPr="00FA6A37" w:rsidRDefault="00FA6A37" w:rsidP="00A91460">
            <w:pPr>
              <w:pStyle w:val="af"/>
              <w:ind w:firstLine="0"/>
              <w:rPr>
                <w:sz w:val="22"/>
              </w:rPr>
            </w:pPr>
            <w:r w:rsidRPr="00FA6A37">
              <w:rPr>
                <w:sz w:val="22"/>
              </w:rPr>
              <w:t>Количество реплик для хранения на диапазон</w:t>
            </w:r>
          </w:p>
        </w:tc>
      </w:tr>
    </w:tbl>
    <w:p w14:paraId="33CD2630" w14:textId="22266D07" w:rsidR="00FA6A37" w:rsidRPr="00211FAE" w:rsidRDefault="00211FAE" w:rsidP="00211FAE">
      <w:pPr>
        <w:pStyle w:val="40"/>
      </w:pPr>
      <w:r>
        <w:t>NetworkTopologyStrategy</w:t>
      </w:r>
    </w:p>
    <w:p w14:paraId="0523077B" w14:textId="0D1335DB" w:rsidR="00FA6A37" w:rsidRDefault="00211FAE" w:rsidP="00412F44">
      <w:pPr>
        <w:pStyle w:val="af"/>
      </w:pPr>
      <w:r w:rsidRPr="00211FAE">
        <w:t xml:space="preserve">Готовая к работе стратегия репликации, которая устанавливает коэффициент репликации независимо для каждого центра обработки данных. Остальные подпараметры представляют собой пары </w:t>
      </w:r>
      <w:r>
        <w:t>"</w:t>
      </w:r>
      <w:r w:rsidRPr="00211FAE">
        <w:t>ключ-значение</w:t>
      </w:r>
      <w:r>
        <w:t>" (</w:t>
      </w:r>
      <w:r>
        <w:rPr>
          <w:lang w:val="en-US"/>
        </w:rPr>
        <w:t>key</w:t>
      </w:r>
      <w:r w:rsidRPr="00211FAE">
        <w:t>-</w:t>
      </w:r>
      <w:r>
        <w:rPr>
          <w:lang w:val="en-US"/>
        </w:rPr>
        <w:t>value</w:t>
      </w:r>
      <w:r>
        <w:t>)</w:t>
      </w:r>
      <w:r w:rsidRPr="00211FAE">
        <w:t>, в которых ключ установлен на имя центра обработки данных, а его значение - на соответствующий коэффициент репликации. Параметры:</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857"/>
        <w:gridCol w:w="1370"/>
        <w:gridCol w:w="1514"/>
        <w:gridCol w:w="3593"/>
      </w:tblGrid>
      <w:tr w:rsidR="00211FAE" w:rsidRPr="00AF1B8E" w14:paraId="26258FE5" w14:textId="77777777" w:rsidTr="00830A9D">
        <w:tc>
          <w:tcPr>
            <w:tcW w:w="2857" w:type="dxa"/>
            <w:shd w:val="clear" w:color="auto" w:fill="7030A0"/>
          </w:tcPr>
          <w:p w14:paraId="5FE84254" w14:textId="77777777" w:rsidR="00211FAE" w:rsidRPr="00D7486B" w:rsidRDefault="00211FAE"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 xml:space="preserve">Подпараметр </w:t>
            </w:r>
          </w:p>
        </w:tc>
        <w:tc>
          <w:tcPr>
            <w:tcW w:w="1370" w:type="dxa"/>
            <w:shd w:val="clear" w:color="auto" w:fill="7030A0"/>
          </w:tcPr>
          <w:p w14:paraId="6C456D80" w14:textId="77777777" w:rsidR="00211FAE" w:rsidRPr="00D7486B" w:rsidRDefault="00211FAE"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Тип</w:t>
            </w:r>
          </w:p>
        </w:tc>
        <w:tc>
          <w:tcPr>
            <w:tcW w:w="1514" w:type="dxa"/>
            <w:shd w:val="clear" w:color="auto" w:fill="7030A0"/>
          </w:tcPr>
          <w:p w14:paraId="3E86B14D" w14:textId="031F21A5" w:rsidR="00211FAE" w:rsidRPr="00211FAE" w:rsidRDefault="00211FAE"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c>
          <w:tcPr>
            <w:tcW w:w="3593" w:type="dxa"/>
            <w:shd w:val="clear" w:color="auto" w:fill="7030A0"/>
          </w:tcPr>
          <w:p w14:paraId="504C9CBB" w14:textId="77777777" w:rsidR="00211FAE" w:rsidRPr="00D7486B" w:rsidRDefault="00211FAE" w:rsidP="00A9146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211FAE" w:rsidRPr="00387771" w14:paraId="1550232B" w14:textId="77777777" w:rsidTr="00830A9D">
        <w:trPr>
          <w:trHeight w:val="55"/>
        </w:trPr>
        <w:tc>
          <w:tcPr>
            <w:tcW w:w="2857" w:type="dxa"/>
          </w:tcPr>
          <w:p w14:paraId="0A0E157E" w14:textId="77777777" w:rsidR="00211FAE" w:rsidRDefault="00211FAE" w:rsidP="00A91460">
            <w:pPr>
              <w:pStyle w:val="af"/>
              <w:ind w:firstLine="0"/>
              <w:rPr>
                <w:rFonts w:ascii="Courier" w:hAnsi="Courier"/>
                <w:color w:val="C7254E"/>
                <w:sz w:val="22"/>
                <w:shd w:val="clear" w:color="auto" w:fill="EEEEEE"/>
              </w:rPr>
            </w:pPr>
            <w:r>
              <w:rPr>
                <w:rFonts w:ascii="Courier" w:hAnsi="Courier"/>
                <w:color w:val="C7254E"/>
                <w:sz w:val="22"/>
                <w:shd w:val="clear" w:color="auto" w:fill="EEEEEE"/>
              </w:rPr>
              <w:t>'replication_factor'</w:t>
            </w:r>
          </w:p>
        </w:tc>
        <w:tc>
          <w:tcPr>
            <w:tcW w:w="1370" w:type="dxa"/>
          </w:tcPr>
          <w:p w14:paraId="595B3952" w14:textId="77777777" w:rsidR="00211FAE" w:rsidRPr="00FA6A37" w:rsidRDefault="00211FAE" w:rsidP="00A91460">
            <w:pPr>
              <w:pStyle w:val="af"/>
              <w:ind w:firstLine="0"/>
              <w:rPr>
                <w:rFonts w:asciiTheme="minorHAnsi" w:hAnsiTheme="minorHAnsi"/>
                <w:color w:val="C7254E"/>
                <w:sz w:val="22"/>
                <w:shd w:val="clear" w:color="auto" w:fill="EEEEEE"/>
                <w:lang w:val="en-US"/>
              </w:rPr>
            </w:pPr>
            <w:r>
              <w:rPr>
                <w:sz w:val="22"/>
                <w:lang w:val="en-US"/>
              </w:rPr>
              <w:t>int</w:t>
            </w:r>
          </w:p>
        </w:tc>
        <w:tc>
          <w:tcPr>
            <w:tcW w:w="1514" w:type="dxa"/>
          </w:tcPr>
          <w:p w14:paraId="1BB2E19F" w14:textId="77777777" w:rsidR="00211FAE" w:rsidRPr="00AC6344" w:rsidRDefault="00211FAE" w:rsidP="00A91460">
            <w:pPr>
              <w:pStyle w:val="af"/>
              <w:ind w:firstLine="0"/>
              <w:rPr>
                <w:sz w:val="22"/>
              </w:rPr>
            </w:pPr>
            <w:r>
              <w:rPr>
                <w:sz w:val="22"/>
              </w:rPr>
              <w:t>all</w:t>
            </w:r>
          </w:p>
        </w:tc>
        <w:tc>
          <w:tcPr>
            <w:tcW w:w="3593" w:type="dxa"/>
          </w:tcPr>
          <w:p w14:paraId="38865AA4" w14:textId="77777777" w:rsidR="00211FAE" w:rsidRPr="00FA6A37" w:rsidRDefault="00211FAE" w:rsidP="00A91460">
            <w:pPr>
              <w:pStyle w:val="af"/>
              <w:ind w:firstLine="0"/>
              <w:rPr>
                <w:sz w:val="22"/>
              </w:rPr>
            </w:pPr>
            <w:r w:rsidRPr="00FA6A37">
              <w:rPr>
                <w:sz w:val="22"/>
              </w:rPr>
              <w:t>Количество реплик для хранения на диапазон</w:t>
            </w:r>
          </w:p>
        </w:tc>
      </w:tr>
      <w:tr w:rsidR="00AA03BA" w:rsidRPr="00387771" w14:paraId="385B69A2" w14:textId="77777777" w:rsidTr="00830A9D">
        <w:trPr>
          <w:trHeight w:val="55"/>
        </w:trPr>
        <w:tc>
          <w:tcPr>
            <w:tcW w:w="2857" w:type="dxa"/>
          </w:tcPr>
          <w:p w14:paraId="37A54C4C" w14:textId="3D40B79B" w:rsidR="00AA03BA" w:rsidRDefault="00AA03BA" w:rsidP="00A91460">
            <w:pPr>
              <w:pStyle w:val="af"/>
              <w:ind w:firstLine="0"/>
              <w:rPr>
                <w:rFonts w:ascii="Courier" w:hAnsi="Courier"/>
                <w:color w:val="C7254E"/>
                <w:sz w:val="22"/>
                <w:shd w:val="clear" w:color="auto" w:fill="EEEEEE"/>
              </w:rPr>
            </w:pPr>
            <w:r>
              <w:rPr>
                <w:rFonts w:ascii="Courier New" w:hAnsi="Courier New" w:cs="Courier New"/>
                <w:color w:val="C7254E"/>
                <w:spacing w:val="-6"/>
                <w:szCs w:val="26"/>
                <w:shd w:val="clear" w:color="auto" w:fill="EEEEEE"/>
              </w:rPr>
              <w:t>'&lt;datacenter&gt;'</w:t>
            </w:r>
          </w:p>
        </w:tc>
        <w:tc>
          <w:tcPr>
            <w:tcW w:w="1370" w:type="dxa"/>
          </w:tcPr>
          <w:p w14:paraId="5B6CE1D7" w14:textId="77777777" w:rsidR="00AA03BA" w:rsidRDefault="00AA03BA" w:rsidP="00A91460">
            <w:pPr>
              <w:pStyle w:val="af"/>
              <w:ind w:firstLine="0"/>
              <w:rPr>
                <w:sz w:val="22"/>
                <w:lang w:val="en-US"/>
              </w:rPr>
            </w:pPr>
          </w:p>
        </w:tc>
        <w:tc>
          <w:tcPr>
            <w:tcW w:w="1514" w:type="dxa"/>
          </w:tcPr>
          <w:p w14:paraId="7B20D3F6" w14:textId="77777777" w:rsidR="00AA03BA" w:rsidRDefault="00AA03BA" w:rsidP="00A91460">
            <w:pPr>
              <w:pStyle w:val="af"/>
              <w:ind w:firstLine="0"/>
              <w:rPr>
                <w:sz w:val="22"/>
              </w:rPr>
            </w:pPr>
          </w:p>
        </w:tc>
        <w:tc>
          <w:tcPr>
            <w:tcW w:w="3593" w:type="dxa"/>
          </w:tcPr>
          <w:p w14:paraId="357082EC" w14:textId="5162D56F" w:rsidR="00AA03BA" w:rsidRPr="00FA6A37" w:rsidRDefault="00AA03BA" w:rsidP="00A91460">
            <w:pPr>
              <w:pStyle w:val="af"/>
              <w:ind w:firstLine="0"/>
              <w:rPr>
                <w:sz w:val="22"/>
              </w:rPr>
            </w:pPr>
            <w:r w:rsidRPr="00AA03BA">
              <w:rPr>
                <w:sz w:val="22"/>
              </w:rPr>
              <w:t>Количество реплик для хранения на диапазон в предоставленном центре обработки данных.</w:t>
            </w:r>
          </w:p>
        </w:tc>
      </w:tr>
    </w:tbl>
    <w:p w14:paraId="0C55EBED" w14:textId="1F464D31" w:rsidR="00D14766" w:rsidRDefault="00211FAE" w:rsidP="00412F44">
      <w:pPr>
        <w:pStyle w:val="af"/>
      </w:pPr>
      <w:r w:rsidRPr="00211FAE">
        <w:t xml:space="preserve">При последующем изменении пространств ключей и изменении </w:t>
      </w:r>
      <w:r>
        <w:rPr>
          <w:rFonts w:ascii="Courier" w:hAnsi="Courier"/>
          <w:color w:val="C7254E"/>
          <w:sz w:val="22"/>
          <w:shd w:val="clear" w:color="auto" w:fill="EEEEEE"/>
        </w:rPr>
        <w:t>replication_factor</w:t>
      </w:r>
      <w:r w:rsidRPr="00211FAE">
        <w:t xml:space="preserve"> автоматическое расширение только </w:t>
      </w:r>
      <w:r w:rsidRPr="00211FAE">
        <w:rPr>
          <w:i/>
        </w:rPr>
        <w:t>добавит</w:t>
      </w:r>
      <w:r w:rsidRPr="00211FAE">
        <w:t xml:space="preserve"> новые центры обработки данных в целях безопасности, оно не изменит существующие центры обработки данных и не удалит их, даже если они больше не входят в кластер. Если вы хотите удалить центры обработки данных при установке параметра </w:t>
      </w:r>
      <w:r>
        <w:rPr>
          <w:rFonts w:ascii="Courier" w:hAnsi="Courier"/>
          <w:color w:val="C7254E"/>
          <w:sz w:val="22"/>
          <w:shd w:val="clear" w:color="auto" w:fill="EEEEEE"/>
        </w:rPr>
        <w:t>replication_factor</w:t>
      </w:r>
      <w:r w:rsidRPr="00211FAE">
        <w:t>, явно обнулите центр обработки данных, для которого вы хотите иметь нулевые реплики.</w:t>
      </w:r>
    </w:p>
    <w:p w14:paraId="670C2432" w14:textId="5C69E9A8" w:rsidR="0073558D" w:rsidRPr="0073558D" w:rsidRDefault="0073558D" w:rsidP="00724BE8">
      <w:pPr>
        <w:pStyle w:val="af"/>
      </w:pPr>
      <w:r w:rsidRPr="0073558D">
        <w:t xml:space="preserve">Пример автоматического расширения центров обработки данных с двумя центрами обработки данных: </w:t>
      </w:r>
      <w:r>
        <w:rPr>
          <w:rFonts w:ascii="Courier" w:hAnsi="Courier"/>
          <w:color w:val="C7254E"/>
          <w:sz w:val="22"/>
          <w:shd w:val="clear" w:color="auto" w:fill="EEEEEE"/>
        </w:rPr>
        <w:t>DC1</w:t>
      </w:r>
      <w:r w:rsidRPr="0073558D">
        <w:t xml:space="preserve"> и </w:t>
      </w:r>
      <w:r>
        <w:rPr>
          <w:rFonts w:ascii="Courier" w:hAnsi="Courier"/>
          <w:color w:val="C7254E"/>
          <w:sz w:val="22"/>
          <w:shd w:val="clear" w:color="auto" w:fill="EEEEEE"/>
        </w:rPr>
        <w:t>DC2</w:t>
      </w:r>
      <w:r w:rsidRPr="0073558D">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7E0660" w14:paraId="3C38699A" w14:textId="77777777" w:rsidTr="00A91460">
        <w:tc>
          <w:tcPr>
            <w:tcW w:w="9344" w:type="dxa"/>
            <w:shd w:val="clear" w:color="auto" w:fill="F2F2F2" w:themeFill="background1" w:themeFillShade="F2"/>
          </w:tcPr>
          <w:p w14:paraId="6E31E409" w14:textId="77777777" w:rsidR="00A91460" w:rsidRDefault="00A91460" w:rsidP="00A91460">
            <w:pPr>
              <w:pStyle w:val="aff3"/>
            </w:pPr>
            <w:r>
              <w:t>CREATE KEYSPACE excalibur</w:t>
            </w:r>
          </w:p>
          <w:p w14:paraId="0B061A72" w14:textId="77777777" w:rsidR="00A91460" w:rsidRDefault="00A91460" w:rsidP="00A91460">
            <w:pPr>
              <w:pStyle w:val="aff3"/>
            </w:pPr>
            <w:r>
              <w:t xml:space="preserve">    WITH replication = {'class': 'NetworkTopologyStrategy', 'replication_factor' : 3};</w:t>
            </w:r>
          </w:p>
          <w:p w14:paraId="04312D8E" w14:textId="77777777" w:rsidR="00A91460" w:rsidRDefault="00A91460" w:rsidP="00A91460">
            <w:pPr>
              <w:pStyle w:val="aff3"/>
            </w:pPr>
          </w:p>
          <w:p w14:paraId="72B2461B" w14:textId="6DAD6584" w:rsidR="00A91460" w:rsidRPr="005C45D6" w:rsidRDefault="00A91460" w:rsidP="00A91460">
            <w:pPr>
              <w:pStyle w:val="aff3"/>
            </w:pPr>
            <w:r>
              <w:lastRenderedPageBreak/>
              <w:t>DESCRIBE KEYSPACE excalibur;</w:t>
            </w:r>
          </w:p>
        </w:tc>
      </w:tr>
    </w:tbl>
    <w:p w14:paraId="4E5A2163" w14:textId="7E3B4A86" w:rsidR="00A91460" w:rsidRPr="00A91460" w:rsidRDefault="00A91460" w:rsidP="00724BE8">
      <w:pPr>
        <w:pStyle w:val="af"/>
      </w:pPr>
      <w:r>
        <w:lastRenderedPageBreak/>
        <w:t>Приведет 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4A3FB7" w14:paraId="70C0E8A6" w14:textId="77777777" w:rsidTr="00A91460">
        <w:tc>
          <w:tcPr>
            <w:tcW w:w="9344" w:type="dxa"/>
            <w:shd w:val="clear" w:color="auto" w:fill="F2F2F2" w:themeFill="background1" w:themeFillShade="F2"/>
          </w:tcPr>
          <w:p w14:paraId="426D28BE" w14:textId="28421DDB" w:rsidR="00A91460" w:rsidRPr="005C45D6" w:rsidRDefault="00A91460" w:rsidP="00A91460">
            <w:pPr>
              <w:pStyle w:val="aff3"/>
            </w:pPr>
            <w:r w:rsidRPr="00A91460">
              <w:t>CREATE KEYSPACE excalibur WITH replication = {'class': 'NetworkTopologyStrategy', 'DC1': '3', 'DC2': '3'} AND durable_writes = true;</w:t>
            </w:r>
          </w:p>
        </w:tc>
      </w:tr>
    </w:tbl>
    <w:p w14:paraId="694EA2EE" w14:textId="00723E26" w:rsidR="00A91460" w:rsidRPr="00A91460" w:rsidRDefault="00A91460" w:rsidP="00724BE8">
      <w:pPr>
        <w:pStyle w:val="af"/>
      </w:pPr>
      <w:r w:rsidRPr="00A91460">
        <w:t>Пример автоматического расширения и переопределения центра обработки данных:</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7E0660" w14:paraId="1308CE40" w14:textId="77777777" w:rsidTr="00A91460">
        <w:tc>
          <w:tcPr>
            <w:tcW w:w="9344" w:type="dxa"/>
            <w:shd w:val="clear" w:color="auto" w:fill="F2F2F2" w:themeFill="background1" w:themeFillShade="F2"/>
          </w:tcPr>
          <w:p w14:paraId="70AAC76E" w14:textId="77777777" w:rsidR="00A91460" w:rsidRDefault="00A91460" w:rsidP="00A91460">
            <w:pPr>
              <w:pStyle w:val="aff3"/>
            </w:pPr>
            <w:r>
              <w:t>CREATE KEYSPACE excalibur</w:t>
            </w:r>
          </w:p>
          <w:p w14:paraId="62B1B5A1" w14:textId="77777777" w:rsidR="00A91460" w:rsidRDefault="00A91460" w:rsidP="00A91460">
            <w:pPr>
              <w:pStyle w:val="aff3"/>
            </w:pPr>
            <w:r>
              <w:t xml:space="preserve">   WITH replication = {'class': 'NetworkTopologyStrategy', 'replication_factor' : 3, 'DC2': 2};</w:t>
            </w:r>
          </w:p>
          <w:p w14:paraId="5691C644" w14:textId="77777777" w:rsidR="00A91460" w:rsidRDefault="00A91460" w:rsidP="00A91460">
            <w:pPr>
              <w:pStyle w:val="aff3"/>
            </w:pPr>
          </w:p>
          <w:p w14:paraId="57A5E9D7" w14:textId="3170044F" w:rsidR="00A91460" w:rsidRPr="005C45D6" w:rsidRDefault="00A91460" w:rsidP="00A91460">
            <w:pPr>
              <w:pStyle w:val="aff3"/>
            </w:pPr>
            <w:r>
              <w:t>DESCRIBE KEYSPACE excalibur;</w:t>
            </w:r>
          </w:p>
        </w:tc>
      </w:tr>
    </w:tbl>
    <w:p w14:paraId="713B6AA1" w14:textId="77777777" w:rsidR="00A91460" w:rsidRPr="00A91460" w:rsidRDefault="00A91460" w:rsidP="00724BE8">
      <w:pPr>
        <w:pStyle w:val="af"/>
      </w:pPr>
      <w:r>
        <w:t>Приведет 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4A3FB7" w14:paraId="4D00B905" w14:textId="77777777" w:rsidTr="00A91460">
        <w:tc>
          <w:tcPr>
            <w:tcW w:w="9344" w:type="dxa"/>
            <w:shd w:val="clear" w:color="auto" w:fill="F2F2F2" w:themeFill="background1" w:themeFillShade="F2"/>
          </w:tcPr>
          <w:p w14:paraId="6FFCB6E1" w14:textId="7C0CF0DA" w:rsidR="00A91460" w:rsidRPr="005C45D6" w:rsidRDefault="00A91460" w:rsidP="00A91460">
            <w:pPr>
              <w:pStyle w:val="aff3"/>
            </w:pPr>
            <w:r w:rsidRPr="00A91460">
              <w:t>CREATE KEYSPACE excalibur WITH replication = {'class': 'NetworkTopologyStrategy', 'DC1': '3', 'DC2': '2'} AND durable_writes = true;</w:t>
            </w:r>
          </w:p>
        </w:tc>
      </w:tr>
    </w:tbl>
    <w:p w14:paraId="6981FAD8" w14:textId="65C586B1" w:rsidR="00A91460" w:rsidRPr="00A91460" w:rsidRDefault="00A91460" w:rsidP="00724BE8">
      <w:pPr>
        <w:pStyle w:val="af"/>
      </w:pPr>
      <w:r w:rsidRPr="00A91460">
        <w:t xml:space="preserve">Пример, исключающий центр обработки данных при использовании </w:t>
      </w:r>
      <w:r>
        <w:rPr>
          <w:rFonts w:ascii="Courier" w:hAnsi="Courier"/>
          <w:color w:val="C7254E"/>
          <w:sz w:val="22"/>
          <w:shd w:val="clear" w:color="auto" w:fill="EEEEEE"/>
        </w:rPr>
        <w:t>replication_factor</w:t>
      </w:r>
      <w:r w:rsidRPr="00A9146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7E0660" w14:paraId="39A8C2FE" w14:textId="77777777" w:rsidTr="00A91460">
        <w:tc>
          <w:tcPr>
            <w:tcW w:w="9344" w:type="dxa"/>
            <w:shd w:val="clear" w:color="auto" w:fill="F2F2F2" w:themeFill="background1" w:themeFillShade="F2"/>
          </w:tcPr>
          <w:p w14:paraId="32C1EFF3" w14:textId="77777777" w:rsidR="00A91460" w:rsidRDefault="00A91460" w:rsidP="00A91460">
            <w:pPr>
              <w:pStyle w:val="aff3"/>
            </w:pPr>
            <w:r>
              <w:t>CREATE KEYSPACE excalibur</w:t>
            </w:r>
          </w:p>
          <w:p w14:paraId="551F0608" w14:textId="77777777" w:rsidR="00A91460" w:rsidRDefault="00A91460" w:rsidP="00A91460">
            <w:pPr>
              <w:pStyle w:val="aff3"/>
            </w:pPr>
            <w:r>
              <w:t xml:space="preserve">   WITH replication = {'class': 'NetworkTopologyStrategy', 'replication_factor' : 3, 'DC2': 0};</w:t>
            </w:r>
          </w:p>
          <w:p w14:paraId="2237490F" w14:textId="77777777" w:rsidR="00A91460" w:rsidRDefault="00A91460" w:rsidP="00A91460">
            <w:pPr>
              <w:pStyle w:val="aff3"/>
            </w:pPr>
          </w:p>
          <w:p w14:paraId="2EB39004" w14:textId="3DFA8A5C" w:rsidR="00A91460" w:rsidRPr="005C45D6" w:rsidRDefault="00A91460" w:rsidP="00A91460">
            <w:pPr>
              <w:pStyle w:val="aff3"/>
            </w:pPr>
            <w:r>
              <w:t>DESCRIBE KEYSPACE excalibur;</w:t>
            </w:r>
          </w:p>
        </w:tc>
      </w:tr>
    </w:tbl>
    <w:p w14:paraId="5E4B77F9" w14:textId="77777777" w:rsidR="00A91460" w:rsidRPr="00A91460" w:rsidRDefault="00A91460" w:rsidP="00724BE8">
      <w:pPr>
        <w:pStyle w:val="af"/>
      </w:pPr>
      <w:r>
        <w:t>Приведет 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91460" w:rsidRPr="004A3FB7" w14:paraId="0275480A" w14:textId="77777777" w:rsidTr="00A91460">
        <w:tc>
          <w:tcPr>
            <w:tcW w:w="9344" w:type="dxa"/>
            <w:shd w:val="clear" w:color="auto" w:fill="F2F2F2" w:themeFill="background1" w:themeFillShade="F2"/>
          </w:tcPr>
          <w:p w14:paraId="5C3543C2" w14:textId="503ACF4F" w:rsidR="00A91460" w:rsidRPr="005C45D6" w:rsidRDefault="00A91460" w:rsidP="00A91460">
            <w:pPr>
              <w:pStyle w:val="aff3"/>
            </w:pPr>
            <w:r w:rsidRPr="00A91460">
              <w:t>CREATE KEYSPACE excalibur WITH replication = {'class': 'NetworkTopologyStrategy', 'DC1': '3'} AND durable_writes = true;</w:t>
            </w:r>
          </w:p>
        </w:tc>
      </w:tr>
    </w:tbl>
    <w:p w14:paraId="7691B3D9" w14:textId="56BE1ACA" w:rsidR="00A91460" w:rsidRPr="002860E0" w:rsidRDefault="00A91460" w:rsidP="00412F44">
      <w:pPr>
        <w:pStyle w:val="af"/>
        <w:rPr>
          <w:lang w:val="en-US"/>
        </w:rPr>
      </w:pPr>
      <w:r w:rsidRPr="00A91460">
        <w:t>Если</w:t>
      </w:r>
      <w:r w:rsidRPr="002860E0">
        <w:rPr>
          <w:lang w:val="en-US"/>
        </w:rPr>
        <w:t xml:space="preserve"> </w:t>
      </w:r>
      <w:r w:rsidRPr="00A91460">
        <w:t>временная</w:t>
      </w:r>
      <w:r w:rsidRPr="002860E0">
        <w:rPr>
          <w:lang w:val="en-US"/>
        </w:rPr>
        <w:t xml:space="preserve"> </w:t>
      </w:r>
      <w:r w:rsidRPr="00A91460">
        <w:t>репликация</w:t>
      </w:r>
      <w:r w:rsidRPr="002860E0">
        <w:rPr>
          <w:lang w:val="en-US"/>
        </w:rPr>
        <w:t xml:space="preserve"> (transient replication) </w:t>
      </w:r>
      <w:r w:rsidRPr="00A91460">
        <w:t>включена</w:t>
      </w:r>
      <w:r w:rsidRPr="002860E0">
        <w:rPr>
          <w:lang w:val="en-US"/>
        </w:rPr>
        <w:t xml:space="preserve">, </w:t>
      </w:r>
      <w:r w:rsidRPr="00A91460">
        <w:t>временные</w:t>
      </w:r>
      <w:r w:rsidRPr="002860E0">
        <w:rPr>
          <w:lang w:val="en-US"/>
        </w:rPr>
        <w:t xml:space="preserve"> </w:t>
      </w:r>
      <w:r w:rsidRPr="00A91460">
        <w:t>реплики</w:t>
      </w:r>
      <w:r w:rsidRPr="002860E0">
        <w:rPr>
          <w:lang w:val="en-US"/>
        </w:rPr>
        <w:t xml:space="preserve"> </w:t>
      </w:r>
      <w:r w:rsidRPr="00A91460">
        <w:t>можно</w:t>
      </w:r>
      <w:r w:rsidRPr="002860E0">
        <w:rPr>
          <w:lang w:val="en-US"/>
        </w:rPr>
        <w:t xml:space="preserve"> </w:t>
      </w:r>
      <w:r w:rsidRPr="00A91460">
        <w:t>настроить</w:t>
      </w:r>
      <w:r w:rsidRPr="002860E0">
        <w:rPr>
          <w:lang w:val="en-US"/>
        </w:rPr>
        <w:t xml:space="preserve"> </w:t>
      </w:r>
      <w:r w:rsidRPr="00A91460">
        <w:t>как</w:t>
      </w:r>
      <w:r w:rsidRPr="002860E0">
        <w:rPr>
          <w:lang w:val="en-US"/>
        </w:rPr>
        <w:t xml:space="preserve"> </w:t>
      </w:r>
      <w:r w:rsidRPr="00A91460">
        <w:t>для</w:t>
      </w:r>
      <w:r w:rsidRPr="002860E0">
        <w:rPr>
          <w:lang w:val="en-US"/>
        </w:rPr>
        <w:t xml:space="preserve"> </w:t>
      </w:r>
      <w:r w:rsidRPr="00A91460">
        <w:rPr>
          <w:rFonts w:ascii="Courier" w:hAnsi="Courier"/>
          <w:color w:val="C7254E"/>
          <w:sz w:val="22"/>
          <w:shd w:val="clear" w:color="auto" w:fill="EEEEEE"/>
          <w:lang w:val="en-US"/>
        </w:rPr>
        <w:t>SimpleStrategy</w:t>
      </w:r>
      <w:r w:rsidRPr="002860E0">
        <w:rPr>
          <w:lang w:val="en-US"/>
        </w:rPr>
        <w:t xml:space="preserve">, </w:t>
      </w:r>
      <w:r w:rsidRPr="00A91460">
        <w:t>так</w:t>
      </w:r>
      <w:r w:rsidRPr="002860E0">
        <w:rPr>
          <w:lang w:val="en-US"/>
        </w:rPr>
        <w:t xml:space="preserve"> </w:t>
      </w:r>
      <w:r w:rsidRPr="00A91460">
        <w:t>и</w:t>
      </w:r>
      <w:r w:rsidRPr="002860E0">
        <w:rPr>
          <w:lang w:val="en-US"/>
        </w:rPr>
        <w:t xml:space="preserve"> </w:t>
      </w:r>
      <w:r w:rsidRPr="00A91460">
        <w:t>для</w:t>
      </w:r>
      <w:r w:rsidRPr="002860E0">
        <w:rPr>
          <w:lang w:val="en-US"/>
        </w:rPr>
        <w:t xml:space="preserve"> </w:t>
      </w:r>
      <w:r w:rsidRPr="00A91460">
        <w:rPr>
          <w:rFonts w:ascii="Courier" w:hAnsi="Courier"/>
          <w:color w:val="C7254E"/>
          <w:sz w:val="22"/>
          <w:shd w:val="clear" w:color="auto" w:fill="EEEEEE"/>
          <w:lang w:val="en-US"/>
        </w:rPr>
        <w:t>NetworkTopologyStrategy</w:t>
      </w:r>
      <w:r w:rsidRPr="002860E0">
        <w:rPr>
          <w:lang w:val="en-US"/>
        </w:rPr>
        <w:t xml:space="preserve"> </w:t>
      </w:r>
      <w:r w:rsidRPr="00A91460">
        <w:t>путем</w:t>
      </w:r>
      <w:r w:rsidRPr="002860E0">
        <w:rPr>
          <w:lang w:val="en-US"/>
        </w:rPr>
        <w:t xml:space="preserve"> </w:t>
      </w:r>
      <w:r w:rsidRPr="00A91460">
        <w:t>определения</w:t>
      </w:r>
      <w:r w:rsidRPr="002860E0">
        <w:rPr>
          <w:lang w:val="en-US"/>
        </w:rPr>
        <w:t xml:space="preserve"> </w:t>
      </w:r>
      <w:r w:rsidRPr="00A91460">
        <w:t>факторов</w:t>
      </w:r>
      <w:r w:rsidRPr="002860E0">
        <w:rPr>
          <w:lang w:val="en-US"/>
        </w:rPr>
        <w:t xml:space="preserve"> </w:t>
      </w:r>
      <w:r w:rsidRPr="00A91460">
        <w:t>репликации</w:t>
      </w:r>
      <w:r w:rsidRPr="002860E0">
        <w:rPr>
          <w:lang w:val="en-US"/>
        </w:rPr>
        <w:t xml:space="preserve"> </w:t>
      </w:r>
      <w:r w:rsidRPr="00A91460">
        <w:t>в</w:t>
      </w:r>
      <w:r w:rsidRPr="002860E0">
        <w:rPr>
          <w:lang w:val="en-US"/>
        </w:rPr>
        <w:t xml:space="preserve"> </w:t>
      </w:r>
      <w:r w:rsidRPr="00A91460">
        <w:t>формате</w:t>
      </w:r>
      <w:r w:rsidRPr="002860E0">
        <w:rPr>
          <w:lang w:val="en-US"/>
        </w:rPr>
        <w:t xml:space="preserve"> </w:t>
      </w:r>
      <w:r w:rsidRPr="002860E0">
        <w:rPr>
          <w:rFonts w:ascii="Courier" w:hAnsi="Courier"/>
          <w:color w:val="C7254E"/>
          <w:sz w:val="22"/>
          <w:shd w:val="clear" w:color="auto" w:fill="EEEEEE"/>
          <w:lang w:val="en-US"/>
        </w:rPr>
        <w:t>'&lt;total_replicas&gt;/&lt;transient_replicas&gt;'</w:t>
      </w:r>
    </w:p>
    <w:p w14:paraId="23D82BEC" w14:textId="78FEA3D4" w:rsidR="00A91460" w:rsidRPr="00A91460" w:rsidRDefault="00A91460" w:rsidP="00724BE8">
      <w:pPr>
        <w:pStyle w:val="af"/>
      </w:pPr>
      <w:r w:rsidRPr="00A91460">
        <w:t>Например, это пространство ключей будет иметь 3 реплики в DC1, 1 из которых временная, и 5 реплик в DC2, 2 из которых временные: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1709" w:rsidRPr="004A3FB7" w14:paraId="51E4FA01" w14:textId="77777777" w:rsidTr="00871F7C">
        <w:tc>
          <w:tcPr>
            <w:tcW w:w="9344" w:type="dxa"/>
            <w:shd w:val="clear" w:color="auto" w:fill="F2F2F2" w:themeFill="background1" w:themeFillShade="F2"/>
          </w:tcPr>
          <w:p w14:paraId="0C954FF3" w14:textId="77777777" w:rsidR="00CF1709" w:rsidRDefault="00CF1709" w:rsidP="00CF1709">
            <w:pPr>
              <w:pStyle w:val="aff3"/>
            </w:pPr>
            <w:r>
              <w:t>CREATE KEYSPACE some_keyspace</w:t>
            </w:r>
          </w:p>
          <w:p w14:paraId="684FA11E" w14:textId="5728C942" w:rsidR="00CF1709" w:rsidRPr="005C45D6" w:rsidRDefault="00CF1709" w:rsidP="00CF1709">
            <w:pPr>
              <w:pStyle w:val="aff3"/>
            </w:pPr>
            <w:r>
              <w:t xml:space="preserve">   WITH replication = {'class': 'NetworkTopologyStrategy', 'DC1' : '3/1'', 'DC2' : '5/2'};</w:t>
            </w:r>
          </w:p>
        </w:tc>
      </w:tr>
    </w:tbl>
    <w:p w14:paraId="2D15CC4A" w14:textId="32A2DC66" w:rsidR="00CF1709" w:rsidRPr="00CF1709" w:rsidRDefault="00CF1709" w:rsidP="00CF1709">
      <w:pPr>
        <w:pStyle w:val="34"/>
        <w:rPr>
          <w:lang w:val="en-US"/>
        </w:rPr>
      </w:pPr>
      <w:bookmarkStart w:id="23" w:name="_Toc86147229"/>
      <w:r>
        <w:rPr>
          <w:lang w:val="en-US"/>
        </w:rPr>
        <w:t>USE</w:t>
      </w:r>
      <w:bookmarkEnd w:id="23"/>
    </w:p>
    <w:p w14:paraId="03293332" w14:textId="412BDAD0" w:rsidR="00D14766" w:rsidRPr="00CF1709" w:rsidRDefault="00CF1709" w:rsidP="00724BE8">
      <w:pPr>
        <w:pStyle w:val="af"/>
      </w:pPr>
      <w:r w:rsidRPr="00CF1709">
        <w:t xml:space="preserve">Оператор </w:t>
      </w:r>
      <w:r>
        <w:rPr>
          <w:rFonts w:ascii="Courier" w:hAnsi="Courier"/>
          <w:color w:val="C7254E"/>
          <w:sz w:val="22"/>
          <w:shd w:val="clear" w:color="auto" w:fill="EEEEEE"/>
        </w:rPr>
        <w:t>USE</w:t>
      </w:r>
      <w:r w:rsidRPr="00CF1709">
        <w:t xml:space="preserve"> изменяет текущее пространство ключей на указанное пространство ключей. Ряд объектов в </w:t>
      </w:r>
      <w:r w:rsidRPr="00CF1709">
        <w:rPr>
          <w:lang w:val="en-US"/>
        </w:rPr>
        <w:t>CQL</w:t>
      </w:r>
      <w:r w:rsidRPr="00CF1709">
        <w:t xml:space="preserve"> привязан к пространству ключей (таблицы, определяемые пользователем типы, функции и т. Д.), А текущее пространство ключей является пространством ключей по умолчанию, используемым, когда эти объекты упоминаются в запросе без полного имени (без префикса имени пространства ключей). Оператор </w:t>
      </w:r>
      <w:r>
        <w:rPr>
          <w:rFonts w:ascii="Courier" w:hAnsi="Courier"/>
          <w:color w:val="C7254E"/>
          <w:sz w:val="22"/>
          <w:shd w:val="clear" w:color="auto" w:fill="EEEEEE"/>
        </w:rPr>
        <w:t>USE</w:t>
      </w:r>
      <w:r w:rsidRPr="00CF1709">
        <w:t xml:space="preserve"> определяет пространство ключей для использования в качестве аргумента:</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1709" w:rsidRPr="004A3FB7" w14:paraId="1F1E7F5E" w14:textId="77777777" w:rsidTr="00871F7C">
        <w:tc>
          <w:tcPr>
            <w:tcW w:w="9344" w:type="dxa"/>
            <w:shd w:val="clear" w:color="auto" w:fill="F2F2F2" w:themeFill="background1" w:themeFillShade="F2"/>
          </w:tcPr>
          <w:p w14:paraId="0D76BC32" w14:textId="49B9AC01" w:rsidR="00CF1709" w:rsidRPr="005C45D6" w:rsidRDefault="00CF1709" w:rsidP="00871F7C">
            <w:pPr>
              <w:pStyle w:val="aff3"/>
            </w:pPr>
            <w:r w:rsidRPr="00CF1709">
              <w:t>use_statement::= USE keyspace_name</w:t>
            </w:r>
          </w:p>
        </w:tc>
      </w:tr>
    </w:tbl>
    <w:p w14:paraId="6D2D8918" w14:textId="681E76F7" w:rsidR="00D14766" w:rsidRPr="00CF1709" w:rsidRDefault="00CF1709" w:rsidP="00724BE8">
      <w:pPr>
        <w:pStyle w:val="af"/>
        <w:rPr>
          <w:lang w:val="en-US"/>
        </w:rPr>
      </w:pPr>
      <w:r w:rsidRPr="00CF1709">
        <w:rPr>
          <w:lang w:val="en-US"/>
        </w:rPr>
        <w:lastRenderedPageBreak/>
        <w:t>Используя CQL:</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1709" w:rsidRPr="007E0660" w14:paraId="30E61952" w14:textId="77777777" w:rsidTr="00871F7C">
        <w:tc>
          <w:tcPr>
            <w:tcW w:w="9344" w:type="dxa"/>
            <w:shd w:val="clear" w:color="auto" w:fill="F2F2F2" w:themeFill="background1" w:themeFillShade="F2"/>
          </w:tcPr>
          <w:p w14:paraId="3B651BBE" w14:textId="4FC7FD26" w:rsidR="00CF1709" w:rsidRPr="005C45D6" w:rsidRDefault="00CF1709" w:rsidP="00871F7C">
            <w:pPr>
              <w:pStyle w:val="aff3"/>
            </w:pPr>
            <w:r w:rsidRPr="00CF1709">
              <w:t>USE excelsior;</w:t>
            </w:r>
          </w:p>
        </w:tc>
      </w:tr>
    </w:tbl>
    <w:p w14:paraId="52761794" w14:textId="70096D3B" w:rsidR="00CF1709" w:rsidRPr="00CF1709" w:rsidRDefault="00CF1709" w:rsidP="00CF1709">
      <w:pPr>
        <w:pStyle w:val="34"/>
        <w:rPr>
          <w:lang w:val="en-US"/>
        </w:rPr>
      </w:pPr>
      <w:bookmarkStart w:id="24" w:name="_Toc86147230"/>
      <w:r>
        <w:rPr>
          <w:lang w:val="en-US"/>
        </w:rPr>
        <w:t>ALTER KEYSPACE</w:t>
      </w:r>
      <w:bookmarkEnd w:id="24"/>
    </w:p>
    <w:p w14:paraId="17737D22" w14:textId="7982B87C" w:rsidR="00CF1709" w:rsidRPr="00CF1709" w:rsidRDefault="00CF1709" w:rsidP="00724BE8">
      <w:pPr>
        <w:pStyle w:val="af"/>
      </w:pPr>
      <w:r w:rsidRPr="00CF1709">
        <w:t xml:space="preserve">Оператор </w:t>
      </w:r>
      <w:r>
        <w:rPr>
          <w:rFonts w:ascii="Courier" w:hAnsi="Courier"/>
          <w:color w:val="C7254E"/>
          <w:sz w:val="22"/>
          <w:shd w:val="clear" w:color="auto" w:fill="EEEEEE"/>
        </w:rPr>
        <w:t>ALTER KEYSPACE</w:t>
      </w:r>
      <w:r w:rsidRPr="00CF1709">
        <w:t xml:space="preserve"> изменяет параметры пространства ключей:</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1709" w:rsidRPr="007E0660" w14:paraId="053CD4DF" w14:textId="77777777" w:rsidTr="00871F7C">
        <w:tc>
          <w:tcPr>
            <w:tcW w:w="9344" w:type="dxa"/>
            <w:shd w:val="clear" w:color="auto" w:fill="F2F2F2" w:themeFill="background1" w:themeFillShade="F2"/>
          </w:tcPr>
          <w:p w14:paraId="0593CA5C" w14:textId="77777777" w:rsidR="00CF1709" w:rsidRDefault="00CF1709" w:rsidP="00CF1709">
            <w:pPr>
              <w:pStyle w:val="aff3"/>
            </w:pPr>
            <w:r>
              <w:t>alter_keyspace_statement::= ALTER KEYSPACE keyspace_name</w:t>
            </w:r>
          </w:p>
          <w:p w14:paraId="44943833" w14:textId="11C6F0BC" w:rsidR="00CF1709" w:rsidRPr="005C45D6" w:rsidRDefault="00CF1709" w:rsidP="00CF1709">
            <w:pPr>
              <w:pStyle w:val="aff3"/>
            </w:pPr>
            <w:r>
              <w:tab/>
              <w:t>WITH options</w:t>
            </w:r>
          </w:p>
        </w:tc>
      </w:tr>
    </w:tbl>
    <w:p w14:paraId="6F9AAEE5" w14:textId="77777777" w:rsidR="00843246" w:rsidRDefault="00843246" w:rsidP="00724BE8">
      <w:pPr>
        <w:pStyle w:val="af"/>
      </w:pPr>
    </w:p>
    <w:p w14:paraId="057DFCDF" w14:textId="342AF8E1" w:rsidR="00CF1709" w:rsidRPr="00CF1709" w:rsidRDefault="00CF1709" w:rsidP="00724BE8">
      <w:pPr>
        <w:pStyle w:val="af"/>
        <w:rPr>
          <w:lang w:val="en-US"/>
        </w:rPr>
      </w:pPr>
      <w:r>
        <w:t>Например</w:t>
      </w:r>
      <w:r w:rsidRPr="00CF1709">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1709" w:rsidRPr="004A3FB7" w14:paraId="276E5010" w14:textId="77777777" w:rsidTr="00871F7C">
        <w:tc>
          <w:tcPr>
            <w:tcW w:w="9344" w:type="dxa"/>
            <w:shd w:val="clear" w:color="auto" w:fill="F2F2F2" w:themeFill="background1" w:themeFillShade="F2"/>
          </w:tcPr>
          <w:p w14:paraId="2B94BD7A" w14:textId="77777777" w:rsidR="00CF1709" w:rsidRDefault="00CF1709" w:rsidP="00CF1709">
            <w:pPr>
              <w:pStyle w:val="aff3"/>
            </w:pPr>
            <w:r>
              <w:t>ALTER KEYSPACE excelsior</w:t>
            </w:r>
          </w:p>
          <w:p w14:paraId="4D5A9761" w14:textId="0435AA32" w:rsidR="00CF1709" w:rsidRPr="005C45D6" w:rsidRDefault="00CF1709" w:rsidP="00CF1709">
            <w:pPr>
              <w:pStyle w:val="aff3"/>
            </w:pPr>
            <w:r>
              <w:t xml:space="preserve">    WITH replication = {'class': 'SimpleStrategy', 'replication_factor' : 4};</w:t>
            </w:r>
          </w:p>
        </w:tc>
      </w:tr>
    </w:tbl>
    <w:p w14:paraId="5919087B" w14:textId="6DC4EF3A" w:rsidR="00D14766" w:rsidRPr="00CF1709" w:rsidRDefault="00CF1709" w:rsidP="00412F44">
      <w:pPr>
        <w:pStyle w:val="af"/>
      </w:pPr>
      <w:r w:rsidRPr="00CF1709">
        <w:t>Поддерживаемые параметры такие же, как для создания пространства ключей</w:t>
      </w:r>
      <w:r>
        <w:t>.</w:t>
      </w:r>
    </w:p>
    <w:p w14:paraId="6AE617CA" w14:textId="5970D616" w:rsidR="00D23BC4" w:rsidRPr="00CF1709" w:rsidRDefault="00D23BC4" w:rsidP="00D23BC4">
      <w:pPr>
        <w:pStyle w:val="34"/>
        <w:rPr>
          <w:lang w:val="en-US"/>
        </w:rPr>
      </w:pPr>
      <w:bookmarkStart w:id="25" w:name="_Toc86147231"/>
      <w:r>
        <w:rPr>
          <w:lang w:val="en-US"/>
        </w:rPr>
        <w:t>DROP KEYSPACE</w:t>
      </w:r>
      <w:bookmarkEnd w:id="25"/>
    </w:p>
    <w:p w14:paraId="182B9712" w14:textId="6293F482" w:rsidR="00D23BC4" w:rsidRPr="00CF1709" w:rsidRDefault="00A72129" w:rsidP="00724BE8">
      <w:pPr>
        <w:pStyle w:val="af"/>
      </w:pPr>
      <w:r>
        <w:t>Удаление пространства ключей</w:t>
      </w:r>
      <w:r w:rsidRPr="00A72129">
        <w:t xml:space="preserve"> выполняется с помощью оператора </w:t>
      </w:r>
      <w:r>
        <w:rPr>
          <w:rFonts w:ascii="Courier" w:hAnsi="Courier"/>
          <w:color w:val="C7254E"/>
          <w:sz w:val="22"/>
          <w:shd w:val="clear" w:color="auto" w:fill="EEEEEE"/>
        </w:rPr>
        <w:t>DROP KEYSPACE</w:t>
      </w:r>
      <w:r w:rsidR="00D23BC4" w:rsidRPr="00CF1709">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23BC4" w:rsidRPr="004A3FB7" w14:paraId="2542C4C8" w14:textId="77777777" w:rsidTr="00871F7C">
        <w:tc>
          <w:tcPr>
            <w:tcW w:w="9344" w:type="dxa"/>
            <w:shd w:val="clear" w:color="auto" w:fill="F2F2F2" w:themeFill="background1" w:themeFillShade="F2"/>
          </w:tcPr>
          <w:p w14:paraId="0E9FD889" w14:textId="1B0915B5" w:rsidR="00D23BC4" w:rsidRPr="005C45D6" w:rsidRDefault="00A72129" w:rsidP="00871F7C">
            <w:pPr>
              <w:pStyle w:val="aff3"/>
            </w:pPr>
            <w:r w:rsidRPr="00A72129">
              <w:t>drop_keyspace_statement::= DROP KEYSPACE [ IF EXISTS ] keyspace_name</w:t>
            </w:r>
          </w:p>
        </w:tc>
      </w:tr>
    </w:tbl>
    <w:p w14:paraId="18E696C2" w14:textId="77777777" w:rsidR="00D23BC4" w:rsidRPr="00CF1709" w:rsidRDefault="00D23BC4" w:rsidP="00724BE8">
      <w:pPr>
        <w:pStyle w:val="af"/>
        <w:rPr>
          <w:lang w:val="en-US"/>
        </w:rPr>
      </w:pPr>
      <w:r>
        <w:t>Например</w:t>
      </w:r>
      <w:r w:rsidRPr="00CF1709">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23BC4" w:rsidRPr="00A72129" w14:paraId="5909526F" w14:textId="77777777" w:rsidTr="00871F7C">
        <w:tc>
          <w:tcPr>
            <w:tcW w:w="9344" w:type="dxa"/>
            <w:shd w:val="clear" w:color="auto" w:fill="F2F2F2" w:themeFill="background1" w:themeFillShade="F2"/>
          </w:tcPr>
          <w:p w14:paraId="604BDA7A" w14:textId="6C992281" w:rsidR="00D23BC4" w:rsidRPr="005C45D6" w:rsidRDefault="00A72129" w:rsidP="00871F7C">
            <w:pPr>
              <w:pStyle w:val="aff3"/>
            </w:pPr>
            <w:r w:rsidRPr="00A72129">
              <w:t>DROP KEYSPACE excelsior;</w:t>
            </w:r>
          </w:p>
        </w:tc>
      </w:tr>
    </w:tbl>
    <w:p w14:paraId="0123D50D" w14:textId="68773BB3" w:rsidR="00D14766" w:rsidRPr="00CF1709" w:rsidRDefault="00A72129" w:rsidP="00724BE8">
      <w:pPr>
        <w:pStyle w:val="af"/>
        <w:spacing w:before="240"/>
      </w:pPr>
      <w:r w:rsidRPr="00A72129">
        <w:t>Удаление пространства ключей приводит к немедленному и необратимому удалению этого пространства ключей, включая все таблицы, пользовательские типы, пользовательские функции и все данные, содержащиеся в этих таблицах.</w:t>
      </w:r>
    </w:p>
    <w:p w14:paraId="4079027E" w14:textId="730E0C0D" w:rsidR="00D14766" w:rsidRPr="00871F7C" w:rsidRDefault="00871F7C" w:rsidP="00412F44">
      <w:pPr>
        <w:pStyle w:val="af"/>
      </w:pPr>
      <w:r w:rsidRPr="00871F7C">
        <w:t xml:space="preserve">Если пространство ключей не существует, оператор вернет ошибку, если только не используется </w:t>
      </w:r>
      <w:r>
        <w:rPr>
          <w:rFonts w:ascii="Courier" w:hAnsi="Courier"/>
          <w:color w:val="C7254E"/>
          <w:sz w:val="22"/>
          <w:shd w:val="clear" w:color="auto" w:fill="EEEEEE"/>
        </w:rPr>
        <w:t>IF EXISTS</w:t>
      </w:r>
      <w:r w:rsidRPr="00871F7C">
        <w:t>, и в этом случае операция не выполняется.</w:t>
      </w:r>
    </w:p>
    <w:p w14:paraId="04A98813" w14:textId="7DC045C3" w:rsidR="00024723" w:rsidRPr="00CF1709" w:rsidRDefault="00024723" w:rsidP="00024723">
      <w:pPr>
        <w:pStyle w:val="34"/>
        <w:rPr>
          <w:lang w:val="en-US"/>
        </w:rPr>
      </w:pPr>
      <w:bookmarkStart w:id="26" w:name="_Toc86147232"/>
      <w:r>
        <w:rPr>
          <w:lang w:val="en-US"/>
        </w:rPr>
        <w:t>CREATE TABLE</w:t>
      </w:r>
      <w:bookmarkEnd w:id="26"/>
    </w:p>
    <w:p w14:paraId="76D5E431" w14:textId="67D58B23" w:rsidR="00024723" w:rsidRPr="00CF1709" w:rsidRDefault="00024723" w:rsidP="00724BE8">
      <w:pPr>
        <w:pStyle w:val="af"/>
      </w:pPr>
      <w:r w:rsidRPr="00024723">
        <w:t xml:space="preserve">Для создания новой таблицы используется оператор </w:t>
      </w:r>
      <w:r>
        <w:rPr>
          <w:rFonts w:ascii="Courier" w:hAnsi="Courier"/>
          <w:color w:val="C7254E"/>
          <w:sz w:val="22"/>
          <w:shd w:val="clear" w:color="auto" w:fill="EEEEEE"/>
        </w:rPr>
        <w:t>CREATE TABLE</w:t>
      </w:r>
      <w:r w:rsidRPr="00024723">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024723" w:rsidRPr="004A3FB7" w14:paraId="4732B1CD" w14:textId="77777777" w:rsidTr="00171C84">
        <w:tc>
          <w:tcPr>
            <w:tcW w:w="9344" w:type="dxa"/>
            <w:shd w:val="clear" w:color="auto" w:fill="F2F2F2" w:themeFill="background1" w:themeFillShade="F2"/>
          </w:tcPr>
          <w:p w14:paraId="27D8710F" w14:textId="77777777" w:rsidR="00024723" w:rsidRDefault="00024723" w:rsidP="00024723">
            <w:pPr>
              <w:pStyle w:val="aff3"/>
            </w:pPr>
            <w:r>
              <w:t>create_table_statement::= CREATE TABLE [ IF NOT EXISTS ] table_name '('</w:t>
            </w:r>
          </w:p>
          <w:p w14:paraId="3576253D" w14:textId="77777777" w:rsidR="00024723" w:rsidRDefault="00024723" w:rsidP="00024723">
            <w:pPr>
              <w:pStyle w:val="aff3"/>
            </w:pPr>
            <w:r>
              <w:tab/>
              <w:t>column_definition  ( ',' column_definition )*</w:t>
            </w:r>
          </w:p>
          <w:p w14:paraId="107F785E" w14:textId="77777777" w:rsidR="00024723" w:rsidRDefault="00024723" w:rsidP="00024723">
            <w:pPr>
              <w:pStyle w:val="aff3"/>
            </w:pPr>
            <w:r>
              <w:tab/>
              <w:t>[ ',' PRIMARY KEY '(' primary_key ')' ]</w:t>
            </w:r>
          </w:p>
          <w:p w14:paraId="05397483" w14:textId="77777777" w:rsidR="00024723" w:rsidRDefault="00024723" w:rsidP="00024723">
            <w:pPr>
              <w:pStyle w:val="aff3"/>
            </w:pPr>
            <w:r>
              <w:tab/>
              <w:t xml:space="preserve"> ')' [ WITH table_options ]</w:t>
            </w:r>
          </w:p>
          <w:p w14:paraId="08376836" w14:textId="77777777" w:rsidR="00024723" w:rsidRDefault="00024723" w:rsidP="00024723">
            <w:pPr>
              <w:pStyle w:val="aff3"/>
            </w:pPr>
            <w:r>
              <w:t>column_definition::= column_name cql_type [ STATIC ] [ PRIMARY KEY]</w:t>
            </w:r>
          </w:p>
          <w:p w14:paraId="50A58FF2" w14:textId="77777777" w:rsidR="00024723" w:rsidRDefault="00024723" w:rsidP="00024723">
            <w:pPr>
              <w:pStyle w:val="aff3"/>
            </w:pPr>
            <w:r>
              <w:t>primary_key::= partition_key [ ',' clustering_columns ]</w:t>
            </w:r>
          </w:p>
          <w:p w14:paraId="7A9016D2" w14:textId="77777777" w:rsidR="00024723" w:rsidRDefault="00024723" w:rsidP="00024723">
            <w:pPr>
              <w:pStyle w:val="aff3"/>
            </w:pPr>
            <w:r>
              <w:t>partition_key::= column_name  | '(' column_name ( ',' column_name )* ')'</w:t>
            </w:r>
          </w:p>
          <w:p w14:paraId="04C86350" w14:textId="77777777" w:rsidR="00024723" w:rsidRDefault="00024723" w:rsidP="00024723">
            <w:pPr>
              <w:pStyle w:val="aff3"/>
            </w:pPr>
            <w:r>
              <w:t>clustering_columns::= column_name ( ',' column_name )*</w:t>
            </w:r>
          </w:p>
          <w:p w14:paraId="1696B2A1" w14:textId="77777777" w:rsidR="00024723" w:rsidRDefault="00024723" w:rsidP="00024723">
            <w:pPr>
              <w:pStyle w:val="aff3"/>
            </w:pPr>
            <w:r>
              <w:t>table_options:=: COMPACT STORAGE [ AND table_options ]</w:t>
            </w:r>
          </w:p>
          <w:p w14:paraId="2E4F97AA" w14:textId="77777777" w:rsidR="00024723" w:rsidRDefault="00024723" w:rsidP="00024723">
            <w:pPr>
              <w:pStyle w:val="aff3"/>
            </w:pPr>
            <w:r>
              <w:tab/>
              <w:t>| CLUSTERING ORDER BY '(' clustering_order ')'</w:t>
            </w:r>
          </w:p>
          <w:p w14:paraId="3E7A320B" w14:textId="77777777" w:rsidR="00024723" w:rsidRDefault="00024723" w:rsidP="00024723">
            <w:pPr>
              <w:pStyle w:val="aff3"/>
            </w:pPr>
            <w:r>
              <w:tab/>
              <w:t>[ AND table_options ]  | options</w:t>
            </w:r>
          </w:p>
          <w:p w14:paraId="06A01AD9" w14:textId="70DEAF4D" w:rsidR="00024723" w:rsidRPr="005C45D6" w:rsidRDefault="00024723" w:rsidP="00024723">
            <w:pPr>
              <w:pStyle w:val="aff3"/>
            </w:pPr>
            <w:r>
              <w:lastRenderedPageBreak/>
              <w:t>clustering_order::= column_name (ASC | DESC) ( ',' column_name (ASC | DESC) )*</w:t>
            </w:r>
          </w:p>
        </w:tc>
      </w:tr>
    </w:tbl>
    <w:p w14:paraId="53CAF4F7" w14:textId="4677AB7D" w:rsidR="00024723" w:rsidRPr="00024723" w:rsidRDefault="00024723" w:rsidP="00724BE8">
      <w:pPr>
        <w:pStyle w:val="af"/>
      </w:pPr>
      <w:r w:rsidRPr="00024723">
        <w:lastRenderedPageBreak/>
        <w:t>Например, вот несколько операторов CQL для создания таблиц:</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024723" w:rsidRPr="004A3FB7" w14:paraId="136E22F8" w14:textId="77777777" w:rsidTr="00171C84">
        <w:tc>
          <w:tcPr>
            <w:tcW w:w="9344" w:type="dxa"/>
            <w:shd w:val="clear" w:color="auto" w:fill="F2F2F2" w:themeFill="background1" w:themeFillShade="F2"/>
          </w:tcPr>
          <w:p w14:paraId="2D7C6A10" w14:textId="77777777" w:rsidR="00024723" w:rsidRDefault="00024723" w:rsidP="00024723">
            <w:pPr>
              <w:pStyle w:val="aff3"/>
            </w:pPr>
            <w:r>
              <w:t>CREATE TABLE monkey_species (</w:t>
            </w:r>
          </w:p>
          <w:p w14:paraId="18FDB717" w14:textId="77777777" w:rsidR="00024723" w:rsidRDefault="00024723" w:rsidP="00024723">
            <w:pPr>
              <w:pStyle w:val="aff3"/>
            </w:pPr>
            <w:r>
              <w:t xml:space="preserve">    species text PRIMARY KEY,</w:t>
            </w:r>
          </w:p>
          <w:p w14:paraId="5865A793" w14:textId="77777777" w:rsidR="00024723" w:rsidRDefault="00024723" w:rsidP="00024723">
            <w:pPr>
              <w:pStyle w:val="aff3"/>
            </w:pPr>
            <w:r>
              <w:t xml:space="preserve">    common_name text,</w:t>
            </w:r>
          </w:p>
          <w:p w14:paraId="4EDA9169" w14:textId="77777777" w:rsidR="00024723" w:rsidRDefault="00024723" w:rsidP="00024723">
            <w:pPr>
              <w:pStyle w:val="aff3"/>
            </w:pPr>
            <w:r>
              <w:t xml:space="preserve">    population varint,</w:t>
            </w:r>
          </w:p>
          <w:p w14:paraId="32094F46" w14:textId="77777777" w:rsidR="00024723" w:rsidRDefault="00024723" w:rsidP="00024723">
            <w:pPr>
              <w:pStyle w:val="aff3"/>
            </w:pPr>
            <w:r>
              <w:t xml:space="preserve">    average_size int</w:t>
            </w:r>
          </w:p>
          <w:p w14:paraId="2A32FA03" w14:textId="77777777" w:rsidR="00024723" w:rsidRDefault="00024723" w:rsidP="00024723">
            <w:pPr>
              <w:pStyle w:val="aff3"/>
            </w:pPr>
            <w:r>
              <w:t>) WITH comment='Important biological records';</w:t>
            </w:r>
          </w:p>
          <w:p w14:paraId="00AE06CE" w14:textId="77777777" w:rsidR="00024723" w:rsidRDefault="00024723" w:rsidP="00024723">
            <w:pPr>
              <w:pStyle w:val="aff3"/>
            </w:pPr>
          </w:p>
          <w:p w14:paraId="2F47CBC7" w14:textId="77777777" w:rsidR="00024723" w:rsidRDefault="00024723" w:rsidP="00024723">
            <w:pPr>
              <w:pStyle w:val="aff3"/>
            </w:pPr>
            <w:r>
              <w:t>CREATE TABLE timeline (</w:t>
            </w:r>
          </w:p>
          <w:p w14:paraId="70615AF2" w14:textId="77777777" w:rsidR="00024723" w:rsidRDefault="00024723" w:rsidP="00024723">
            <w:pPr>
              <w:pStyle w:val="aff3"/>
            </w:pPr>
            <w:r>
              <w:t xml:space="preserve">    userid uuid,</w:t>
            </w:r>
          </w:p>
          <w:p w14:paraId="61EAF075" w14:textId="77777777" w:rsidR="00024723" w:rsidRDefault="00024723" w:rsidP="00024723">
            <w:pPr>
              <w:pStyle w:val="aff3"/>
            </w:pPr>
            <w:r>
              <w:t xml:space="preserve">    posted_month int,</w:t>
            </w:r>
          </w:p>
          <w:p w14:paraId="0D17A860" w14:textId="77777777" w:rsidR="00024723" w:rsidRDefault="00024723" w:rsidP="00024723">
            <w:pPr>
              <w:pStyle w:val="aff3"/>
            </w:pPr>
            <w:r>
              <w:t xml:space="preserve">    posted_time uuid,</w:t>
            </w:r>
          </w:p>
          <w:p w14:paraId="5FA3259E" w14:textId="77777777" w:rsidR="00024723" w:rsidRDefault="00024723" w:rsidP="00024723">
            <w:pPr>
              <w:pStyle w:val="aff3"/>
            </w:pPr>
            <w:r>
              <w:t xml:space="preserve">    body text,</w:t>
            </w:r>
          </w:p>
          <w:p w14:paraId="10E707D3" w14:textId="77777777" w:rsidR="00024723" w:rsidRDefault="00024723" w:rsidP="00024723">
            <w:pPr>
              <w:pStyle w:val="aff3"/>
            </w:pPr>
            <w:r>
              <w:t xml:space="preserve">    posted_by text,</w:t>
            </w:r>
          </w:p>
          <w:p w14:paraId="0A23F2F0" w14:textId="77777777" w:rsidR="00024723" w:rsidRDefault="00024723" w:rsidP="00024723">
            <w:pPr>
              <w:pStyle w:val="aff3"/>
            </w:pPr>
            <w:r>
              <w:t xml:space="preserve">    PRIMARY KEY (userid, posted_month, posted_time)</w:t>
            </w:r>
          </w:p>
          <w:p w14:paraId="202B8707" w14:textId="77777777" w:rsidR="00024723" w:rsidRDefault="00024723" w:rsidP="00024723">
            <w:pPr>
              <w:pStyle w:val="aff3"/>
            </w:pPr>
            <w:r>
              <w:t>) WITH compaction = { 'class' : 'LeveledCompactionStrategy' };</w:t>
            </w:r>
          </w:p>
          <w:p w14:paraId="40E7E6F8" w14:textId="77777777" w:rsidR="00024723" w:rsidRDefault="00024723" w:rsidP="00024723">
            <w:pPr>
              <w:pStyle w:val="aff3"/>
            </w:pPr>
          </w:p>
          <w:p w14:paraId="1B948041" w14:textId="77777777" w:rsidR="00024723" w:rsidRDefault="00024723" w:rsidP="00024723">
            <w:pPr>
              <w:pStyle w:val="aff3"/>
            </w:pPr>
            <w:r>
              <w:t>CREATE TABLE loads (</w:t>
            </w:r>
          </w:p>
          <w:p w14:paraId="2B08EE05" w14:textId="77777777" w:rsidR="00024723" w:rsidRDefault="00024723" w:rsidP="00024723">
            <w:pPr>
              <w:pStyle w:val="aff3"/>
            </w:pPr>
            <w:r>
              <w:t xml:space="preserve">    machine inet,</w:t>
            </w:r>
          </w:p>
          <w:p w14:paraId="109FF655" w14:textId="77777777" w:rsidR="00024723" w:rsidRDefault="00024723" w:rsidP="00024723">
            <w:pPr>
              <w:pStyle w:val="aff3"/>
            </w:pPr>
            <w:r>
              <w:t xml:space="preserve">    cpu int,</w:t>
            </w:r>
          </w:p>
          <w:p w14:paraId="63B9DD6A" w14:textId="77777777" w:rsidR="00024723" w:rsidRDefault="00024723" w:rsidP="00024723">
            <w:pPr>
              <w:pStyle w:val="aff3"/>
            </w:pPr>
            <w:r>
              <w:t xml:space="preserve">    mtime timeuuid,</w:t>
            </w:r>
          </w:p>
          <w:p w14:paraId="6C7010BC" w14:textId="77777777" w:rsidR="00024723" w:rsidRDefault="00024723" w:rsidP="00024723">
            <w:pPr>
              <w:pStyle w:val="aff3"/>
            </w:pPr>
            <w:r>
              <w:t xml:space="preserve">    load float,</w:t>
            </w:r>
          </w:p>
          <w:p w14:paraId="223EE559" w14:textId="77777777" w:rsidR="00024723" w:rsidRDefault="00024723" w:rsidP="00024723">
            <w:pPr>
              <w:pStyle w:val="aff3"/>
            </w:pPr>
            <w:r>
              <w:t xml:space="preserve">    PRIMARY KEY ((machine, cpu), mtime)</w:t>
            </w:r>
          </w:p>
          <w:p w14:paraId="2C249B7F" w14:textId="61F15448" w:rsidR="00024723" w:rsidRPr="005C45D6" w:rsidRDefault="00024723" w:rsidP="00024723">
            <w:pPr>
              <w:pStyle w:val="aff3"/>
            </w:pPr>
            <w:r>
              <w:t>) WITH CLUSTERING ORDER BY (mtime DESC);</w:t>
            </w:r>
          </w:p>
        </w:tc>
      </w:tr>
    </w:tbl>
    <w:p w14:paraId="034030AE" w14:textId="0FF59CFD" w:rsidR="00024723" w:rsidRPr="00CF1709" w:rsidRDefault="00024723" w:rsidP="00024723">
      <w:pPr>
        <w:pStyle w:val="af"/>
      </w:pPr>
      <w:r w:rsidRPr="00024723">
        <w:t>Таблица CQL имеет имя и состоит из набора строк. Создание таблицы сводится к определению того, какие столбцы будут в каждой строке, какие из этих столбцов составляют первичный ключ</w:t>
      </w:r>
      <w:r>
        <w:t xml:space="preserve"> (</w:t>
      </w:r>
      <w:r>
        <w:rPr>
          <w:lang w:val="en-US"/>
        </w:rPr>
        <w:t>primary</w:t>
      </w:r>
      <w:r w:rsidRPr="00024723">
        <w:t xml:space="preserve"> </w:t>
      </w:r>
      <w:r>
        <w:rPr>
          <w:lang w:val="en-US"/>
        </w:rPr>
        <w:t>key</w:t>
      </w:r>
      <w:r w:rsidRPr="00024723">
        <w:t>), а также определенных опций для таблицы.</w:t>
      </w:r>
    </w:p>
    <w:p w14:paraId="3119075B" w14:textId="616A0C3C" w:rsidR="00D14766" w:rsidRPr="00871F7C" w:rsidRDefault="00024723" w:rsidP="00412F44">
      <w:pPr>
        <w:pStyle w:val="af"/>
      </w:pPr>
      <w:r w:rsidRPr="00024723">
        <w:t xml:space="preserve">Попытка создать уже существующую таблицу вернет ошибку, если не будет использована директива </w:t>
      </w:r>
      <w:r>
        <w:rPr>
          <w:rFonts w:ascii="Courier" w:hAnsi="Courier"/>
          <w:color w:val="C7254E"/>
          <w:sz w:val="22"/>
          <w:shd w:val="clear" w:color="auto" w:fill="EEEEEE"/>
        </w:rPr>
        <w:t>IF NOT EXISTS</w:t>
      </w:r>
      <w:r w:rsidRPr="00024723">
        <w:t>. Если используется, оператор будет отключен, если таблица уже существует</w:t>
      </w:r>
      <w:r>
        <w:t>.</w:t>
      </w:r>
    </w:p>
    <w:p w14:paraId="492400B4" w14:textId="38299B4C" w:rsidR="00D14766" w:rsidRPr="00763D54" w:rsidRDefault="00763D54" w:rsidP="00763D54">
      <w:pPr>
        <w:pStyle w:val="40"/>
        <w:rPr>
          <w:lang w:val="ru-RU"/>
        </w:rPr>
      </w:pPr>
      <w:r w:rsidRPr="00763D54">
        <w:t>Определения столбцов</w:t>
      </w:r>
      <w:r>
        <w:t xml:space="preserve"> (Column definitions)</w:t>
      </w:r>
    </w:p>
    <w:p w14:paraId="672CD7A1" w14:textId="3552D78B" w:rsidR="00D14766" w:rsidRDefault="00763D54" w:rsidP="00412F44">
      <w:pPr>
        <w:pStyle w:val="af"/>
      </w:pPr>
      <w:r w:rsidRPr="00763D54">
        <w:t>Каждая строка в таблице CQL будет иметь предварительно определенные столбцы, определенные при создании таблицы. Столбцы можно добавить позже с помощью оператора alter.</w:t>
      </w:r>
    </w:p>
    <w:p w14:paraId="38C15966" w14:textId="704D7A20" w:rsidR="00763D54" w:rsidRDefault="00763D54" w:rsidP="00724BE8">
      <w:pPr>
        <w:pStyle w:val="af"/>
      </w:pPr>
      <w:r>
        <w:rPr>
          <w:rFonts w:ascii="Courier" w:hAnsi="Courier"/>
          <w:color w:val="C7254E"/>
          <w:sz w:val="22"/>
          <w:shd w:val="clear" w:color="auto" w:fill="EEEEEE"/>
        </w:rPr>
        <w:t>column_definition</w:t>
      </w:r>
      <w:r>
        <w:t xml:space="preserve"> состоит из имени столбца и его типа, ограничивая значения, которые принимаются для этого столбца. Кроме того, определение столбца может иметь следующие модификаторы:</w:t>
      </w:r>
    </w:p>
    <w:p w14:paraId="564525E1" w14:textId="0D3881FF" w:rsidR="00763D54" w:rsidRDefault="00BC0A57" w:rsidP="00FF1B9E">
      <w:pPr>
        <w:pStyle w:val="af"/>
        <w:numPr>
          <w:ilvl w:val="0"/>
          <w:numId w:val="39"/>
        </w:numPr>
      </w:pPr>
      <w:r>
        <w:rPr>
          <w:rFonts w:ascii="Courier" w:hAnsi="Courier"/>
          <w:color w:val="C7254E"/>
          <w:sz w:val="22"/>
          <w:shd w:val="clear" w:color="auto" w:fill="EEEEEE"/>
        </w:rPr>
        <w:t>STATIC</w:t>
      </w:r>
      <w:r w:rsidR="00763D54">
        <w:t>: объявляет столбец как статический столбец</w:t>
      </w:r>
      <w:r>
        <w:t xml:space="preserve"> (static column)</w:t>
      </w:r>
    </w:p>
    <w:p w14:paraId="4623C537" w14:textId="358A5944" w:rsidR="00763D54" w:rsidRDefault="00BC0A57" w:rsidP="00FF1B9E">
      <w:pPr>
        <w:pStyle w:val="af"/>
        <w:numPr>
          <w:ilvl w:val="0"/>
          <w:numId w:val="39"/>
        </w:numPr>
      </w:pPr>
      <w:r>
        <w:rPr>
          <w:rFonts w:ascii="Courier" w:hAnsi="Courier"/>
          <w:color w:val="C7254E"/>
          <w:sz w:val="22"/>
          <w:shd w:val="clear" w:color="auto" w:fill="EEEEEE"/>
        </w:rPr>
        <w:t>PRIMARY KEY</w:t>
      </w:r>
      <w:r w:rsidR="00763D54">
        <w:t>: объявляет столбец как единственный компонент первичного ключа таблицы</w:t>
      </w:r>
    </w:p>
    <w:p w14:paraId="001C20C5" w14:textId="76587FCA" w:rsidR="00BC0A57" w:rsidRPr="00BC0A57" w:rsidRDefault="00BC0A57" w:rsidP="00BC0A57">
      <w:pPr>
        <w:pStyle w:val="51"/>
      </w:pPr>
      <w:r w:rsidRPr="00BC0A57">
        <w:lastRenderedPageBreak/>
        <w:t>Статические столбцы</w:t>
      </w:r>
      <w:r w:rsidR="006945C7">
        <w:rPr>
          <w:lang w:val="ru-RU"/>
        </w:rPr>
        <w:t xml:space="preserve"> (</w:t>
      </w:r>
      <w:r w:rsidR="006945C7">
        <w:t>Static columns)</w:t>
      </w:r>
    </w:p>
    <w:p w14:paraId="178F4818" w14:textId="1CE3B791" w:rsidR="00BC0A57" w:rsidRPr="00BC0A57" w:rsidRDefault="00BC0A57" w:rsidP="00F919F3">
      <w:pPr>
        <w:pStyle w:val="af"/>
        <w:ind w:firstLine="397"/>
      </w:pPr>
      <w:r w:rsidRPr="00BC0A57">
        <w:t xml:space="preserve">Некоторые столбцы могут быть объявлены как </w:t>
      </w:r>
      <w:r w:rsidR="00C24B04">
        <w:rPr>
          <w:rFonts w:ascii="Courier" w:hAnsi="Courier"/>
          <w:color w:val="C7254E"/>
          <w:sz w:val="22"/>
          <w:shd w:val="clear" w:color="auto" w:fill="EEEEEE"/>
        </w:rPr>
        <w:t>STATIC</w:t>
      </w:r>
      <w:r w:rsidRPr="00BC0A57">
        <w:t xml:space="preserve"> в определении таблицы. Статический столбец будет </w:t>
      </w:r>
      <w:r w:rsidR="007B0616">
        <w:t>"</w:t>
      </w:r>
      <w:r w:rsidRPr="00BC0A57">
        <w:t>общим</w:t>
      </w:r>
      <w:r w:rsidR="007B0616">
        <w:t>"</w:t>
      </w:r>
      <w:r w:rsidRPr="00BC0A57">
        <w:t xml:space="preserve"> для всех строк, принадлежащих одному и тому же разделу (с одним и тем же ключом раздела</w:t>
      </w:r>
      <w:r w:rsidR="00C24B04">
        <w:t xml:space="preserve"> (</w:t>
      </w:r>
      <w:r w:rsidR="00C24B04">
        <w:rPr>
          <w:lang w:val="en-US"/>
        </w:rPr>
        <w:t>partition</w:t>
      </w:r>
      <w:r w:rsidR="00C24B04" w:rsidRPr="00C24B04">
        <w:t xml:space="preserve"> </w:t>
      </w:r>
      <w:r w:rsidR="00C24B04">
        <w:rPr>
          <w:lang w:val="en-US"/>
        </w:rPr>
        <w:t>key</w:t>
      </w:r>
      <w:r w:rsidR="00C24B04">
        <w:t>))</w:t>
      </w:r>
      <w:r w:rsidRPr="00BC0A57">
        <w:t>.</w:t>
      </w:r>
    </w:p>
    <w:p w14:paraId="4B30FA78" w14:textId="3D5EB81D" w:rsidR="00763D54" w:rsidRDefault="00B0655A" w:rsidP="00724BE8">
      <w:pPr>
        <w:pStyle w:val="af"/>
        <w:ind w:firstLine="0"/>
      </w:pPr>
      <w:r>
        <w:tab/>
        <w:t>Например, код:</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0655A" w:rsidRPr="00A72129" w14:paraId="7175480E" w14:textId="77777777" w:rsidTr="00171C84">
        <w:tc>
          <w:tcPr>
            <w:tcW w:w="9344" w:type="dxa"/>
            <w:shd w:val="clear" w:color="auto" w:fill="F2F2F2" w:themeFill="background1" w:themeFillShade="F2"/>
          </w:tcPr>
          <w:p w14:paraId="6CBF8484" w14:textId="77777777" w:rsidR="00B0655A" w:rsidRDefault="00B0655A" w:rsidP="00B0655A">
            <w:pPr>
              <w:pStyle w:val="aff3"/>
            </w:pPr>
            <w:r>
              <w:t>CREATE TABLE t (</w:t>
            </w:r>
          </w:p>
          <w:p w14:paraId="0A4BB4D1" w14:textId="77777777" w:rsidR="00B0655A" w:rsidRDefault="00B0655A" w:rsidP="00B0655A">
            <w:pPr>
              <w:pStyle w:val="aff3"/>
            </w:pPr>
            <w:r>
              <w:t xml:space="preserve">    pk int,</w:t>
            </w:r>
          </w:p>
          <w:p w14:paraId="156468F4" w14:textId="77777777" w:rsidR="00B0655A" w:rsidRDefault="00B0655A" w:rsidP="00B0655A">
            <w:pPr>
              <w:pStyle w:val="aff3"/>
            </w:pPr>
            <w:r>
              <w:t xml:space="preserve">    t int,</w:t>
            </w:r>
          </w:p>
          <w:p w14:paraId="481B26DE" w14:textId="77777777" w:rsidR="00B0655A" w:rsidRDefault="00B0655A" w:rsidP="00B0655A">
            <w:pPr>
              <w:pStyle w:val="aff3"/>
            </w:pPr>
            <w:r>
              <w:t xml:space="preserve">    v text,</w:t>
            </w:r>
          </w:p>
          <w:p w14:paraId="54AEDE66" w14:textId="77777777" w:rsidR="00B0655A" w:rsidRDefault="00B0655A" w:rsidP="00B0655A">
            <w:pPr>
              <w:pStyle w:val="aff3"/>
            </w:pPr>
            <w:r>
              <w:t xml:space="preserve">    s text static,</w:t>
            </w:r>
          </w:p>
          <w:p w14:paraId="5396E165" w14:textId="77777777" w:rsidR="00B0655A" w:rsidRDefault="00B0655A" w:rsidP="00B0655A">
            <w:pPr>
              <w:pStyle w:val="aff3"/>
            </w:pPr>
            <w:r>
              <w:t xml:space="preserve">    PRIMARY KEY (pk, t)</w:t>
            </w:r>
          </w:p>
          <w:p w14:paraId="5E51C092" w14:textId="77777777" w:rsidR="00B0655A" w:rsidRDefault="00B0655A" w:rsidP="00B0655A">
            <w:pPr>
              <w:pStyle w:val="aff3"/>
            </w:pPr>
            <w:r>
              <w:t>);</w:t>
            </w:r>
          </w:p>
          <w:p w14:paraId="01559BED" w14:textId="77777777" w:rsidR="00B0655A" w:rsidRDefault="00B0655A" w:rsidP="00B0655A">
            <w:pPr>
              <w:pStyle w:val="aff3"/>
            </w:pPr>
            <w:r>
              <w:t>INSERT INTO t (pk, t, v, s) VALUES (0, 0, 'val0', 'static0');</w:t>
            </w:r>
          </w:p>
          <w:p w14:paraId="4C4B8261" w14:textId="77777777" w:rsidR="00B0655A" w:rsidRDefault="00B0655A" w:rsidP="00B0655A">
            <w:pPr>
              <w:pStyle w:val="aff3"/>
            </w:pPr>
            <w:r>
              <w:t>INSERT INTO t (pk, t, v, s) VALUES (0, 1, 'val1', 'static1');</w:t>
            </w:r>
          </w:p>
          <w:p w14:paraId="678B98E4" w14:textId="07D58E52" w:rsidR="00B0655A" w:rsidRPr="005C45D6" w:rsidRDefault="00B0655A" w:rsidP="00B0655A">
            <w:pPr>
              <w:pStyle w:val="aff3"/>
            </w:pPr>
            <w:r>
              <w:t>SELECT * FROM t;</w:t>
            </w:r>
          </w:p>
        </w:tc>
      </w:tr>
    </w:tbl>
    <w:p w14:paraId="6AEA4277" w14:textId="68BC7C6A" w:rsidR="00763D54" w:rsidRPr="00B0655A" w:rsidRDefault="00B0655A" w:rsidP="00724BE8">
      <w:pPr>
        <w:pStyle w:val="af"/>
        <w:ind w:firstLine="397"/>
      </w:pPr>
      <w:r>
        <w:t>Результат:</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0655A" w:rsidRPr="00A72129" w14:paraId="567A5284" w14:textId="77777777" w:rsidTr="00171C84">
        <w:tc>
          <w:tcPr>
            <w:tcW w:w="9344" w:type="dxa"/>
            <w:shd w:val="clear" w:color="auto" w:fill="F2F2F2" w:themeFill="background1" w:themeFillShade="F2"/>
          </w:tcPr>
          <w:p w14:paraId="1E3121BC" w14:textId="77777777" w:rsidR="00B0655A" w:rsidRDefault="00B0655A" w:rsidP="00B0655A">
            <w:pPr>
              <w:pStyle w:val="aff3"/>
            </w:pPr>
            <w:r>
              <w:t>pk | t | v      | s</w:t>
            </w:r>
          </w:p>
          <w:p w14:paraId="5DE7EDDB" w14:textId="77777777" w:rsidR="00B0655A" w:rsidRDefault="00B0655A" w:rsidP="00B0655A">
            <w:pPr>
              <w:pStyle w:val="aff3"/>
            </w:pPr>
            <w:r>
              <w:t xml:space="preserve">  ----+---+--------+-----------</w:t>
            </w:r>
          </w:p>
          <w:p w14:paraId="259CCC1E" w14:textId="77777777" w:rsidR="00B0655A" w:rsidRDefault="00B0655A" w:rsidP="00B0655A">
            <w:pPr>
              <w:pStyle w:val="aff3"/>
            </w:pPr>
            <w:r>
              <w:t xml:space="preserve">   0  | 0 | 'val0' | 'static1'</w:t>
            </w:r>
          </w:p>
          <w:p w14:paraId="37B9302F" w14:textId="0B4F6169" w:rsidR="00B0655A" w:rsidRPr="00201120" w:rsidRDefault="00B0655A" w:rsidP="00B0655A">
            <w:pPr>
              <w:pStyle w:val="aff3"/>
            </w:pPr>
            <w:r>
              <w:t xml:space="preserve">   0  | 1 | 'val1' | 'static1'</w:t>
            </w:r>
          </w:p>
        </w:tc>
      </w:tr>
    </w:tbl>
    <w:p w14:paraId="2EA01ABA" w14:textId="6339B9FF" w:rsidR="00B0655A" w:rsidRDefault="00B0655A" w:rsidP="00763D54">
      <w:pPr>
        <w:pStyle w:val="af"/>
        <w:ind w:firstLine="0"/>
        <w:rPr>
          <w:lang w:val="en-US"/>
        </w:rPr>
      </w:pPr>
    </w:p>
    <w:p w14:paraId="38A15164" w14:textId="16968487" w:rsidR="00B0655A" w:rsidRPr="00201120" w:rsidRDefault="00201120" w:rsidP="00763D54">
      <w:pPr>
        <w:pStyle w:val="af"/>
        <w:ind w:firstLine="0"/>
      </w:pPr>
      <w:r w:rsidRPr="005B461C">
        <w:tab/>
      </w:r>
      <w:r w:rsidRPr="00201120">
        <w:t xml:space="preserve">Как можно видеть, значение </w:t>
      </w:r>
      <w:r>
        <w:rPr>
          <w:rFonts w:ascii="Courier" w:hAnsi="Courier"/>
          <w:color w:val="C7254E"/>
          <w:sz w:val="22"/>
          <w:shd w:val="clear" w:color="auto" w:fill="EEEEEE"/>
        </w:rPr>
        <w:t>s</w:t>
      </w:r>
      <w:r w:rsidRPr="00201120">
        <w:t xml:space="preserve"> одинаково (</w:t>
      </w:r>
      <w:r>
        <w:rPr>
          <w:rFonts w:ascii="Courier" w:hAnsi="Courier"/>
          <w:color w:val="C7254E"/>
          <w:sz w:val="22"/>
          <w:shd w:val="clear" w:color="auto" w:fill="EEEEEE"/>
        </w:rPr>
        <w:t>static1</w:t>
      </w:r>
      <w:r w:rsidRPr="00201120">
        <w:t xml:space="preserve">) для обеих строк в разделе (ключ раздела - </w:t>
      </w:r>
      <w:r>
        <w:rPr>
          <w:rFonts w:ascii="Courier" w:hAnsi="Courier"/>
          <w:color w:val="C7254E"/>
          <w:sz w:val="22"/>
          <w:shd w:val="clear" w:color="auto" w:fill="EEEEEE"/>
        </w:rPr>
        <w:t>pk</w:t>
      </w:r>
      <w:r w:rsidRPr="00201120">
        <w:t xml:space="preserve">, и обе строки находятся в одном разделе): вторая вставка переопределяет значение для </w:t>
      </w:r>
      <w:r>
        <w:rPr>
          <w:rFonts w:ascii="Courier" w:hAnsi="Courier"/>
          <w:color w:val="C7254E"/>
          <w:sz w:val="22"/>
          <w:shd w:val="clear" w:color="auto" w:fill="EEEEEE"/>
        </w:rPr>
        <w:t>s</w:t>
      </w:r>
      <w:r w:rsidRPr="00201120">
        <w:t>.</w:t>
      </w:r>
    </w:p>
    <w:p w14:paraId="7C4EFDA1" w14:textId="77777777" w:rsidR="006945C7" w:rsidRDefault="006945C7" w:rsidP="006B51DD">
      <w:pPr>
        <w:pStyle w:val="af"/>
      </w:pPr>
      <w:r>
        <w:t>Использование статических столбцов имеет следующие ограничения:</w:t>
      </w:r>
    </w:p>
    <w:p w14:paraId="257CDC4B" w14:textId="13711718" w:rsidR="006945C7" w:rsidRDefault="006945C7" w:rsidP="00FF1B9E">
      <w:pPr>
        <w:pStyle w:val="af"/>
        <w:numPr>
          <w:ilvl w:val="0"/>
          <w:numId w:val="40"/>
        </w:numPr>
      </w:pPr>
      <w:r>
        <w:t>Таблица без столбцов кластеризации не может иметь статических столбцов. В таблице без столбцов кластеризации каждый раздел имеет только одну строку, поэтому каждый столбец по своей природе статичен.</w:t>
      </w:r>
    </w:p>
    <w:p w14:paraId="12D97ACD" w14:textId="4353E6D8" w:rsidR="00763D54" w:rsidRPr="00201120" w:rsidRDefault="006945C7" w:rsidP="00FF1B9E">
      <w:pPr>
        <w:pStyle w:val="af"/>
        <w:numPr>
          <w:ilvl w:val="0"/>
          <w:numId w:val="40"/>
        </w:numPr>
      </w:pPr>
      <w:r>
        <w:t>Статическими могут быть только столбцы, не являющиеся первичными ключами.</w:t>
      </w:r>
    </w:p>
    <w:p w14:paraId="2A007799" w14:textId="4A4702C9" w:rsidR="00763D54" w:rsidRDefault="006945C7" w:rsidP="006945C7">
      <w:pPr>
        <w:pStyle w:val="40"/>
      </w:pPr>
      <w:r w:rsidRPr="006945C7">
        <w:t>Первичный ключ</w:t>
      </w:r>
      <w:r>
        <w:t xml:space="preserve"> (Primary key)</w:t>
      </w:r>
    </w:p>
    <w:p w14:paraId="2142A5F9" w14:textId="0406B861" w:rsidR="006945C7" w:rsidRPr="006945C7" w:rsidRDefault="006945C7" w:rsidP="006945C7">
      <w:pPr>
        <w:pStyle w:val="af"/>
      </w:pPr>
      <w:r w:rsidRPr="006945C7">
        <w:t xml:space="preserve">Внутри таблицы строка однозначно идентифицируется своим </w:t>
      </w:r>
      <w:r>
        <w:rPr>
          <w:rFonts w:ascii="Courier" w:hAnsi="Courier"/>
          <w:color w:val="C7254E"/>
          <w:sz w:val="22"/>
          <w:shd w:val="clear" w:color="auto" w:fill="EEEEEE"/>
        </w:rPr>
        <w:t>PRIMARY KEY</w:t>
      </w:r>
      <w:r w:rsidRPr="006945C7">
        <w:t xml:space="preserve">, и, следовательно, все таблицы </w:t>
      </w:r>
      <w:r w:rsidRPr="006945C7">
        <w:rPr>
          <w:b/>
        </w:rPr>
        <w:t>должны</w:t>
      </w:r>
      <w:r w:rsidRPr="006945C7">
        <w:t xml:space="preserve"> определять один </w:t>
      </w:r>
      <w:r w:rsidRPr="006945C7">
        <w:rPr>
          <w:b/>
        </w:rPr>
        <w:t>ПЕРВИЧНЫЙ КЛЮЧ</w:t>
      </w:r>
      <w:r w:rsidRPr="006945C7">
        <w:t xml:space="preserve">. </w:t>
      </w:r>
      <w:r>
        <w:rPr>
          <w:rFonts w:ascii="Courier" w:hAnsi="Courier"/>
          <w:color w:val="C7254E"/>
          <w:sz w:val="22"/>
          <w:shd w:val="clear" w:color="auto" w:fill="EEEEEE"/>
        </w:rPr>
        <w:t>PRIMARY KEY</w:t>
      </w:r>
      <w:r w:rsidRPr="006945C7">
        <w:t xml:space="preserve"> состоит из одного или нескольких столбцов, определенных в таблице. Синтаксически первичный ключ определяется фразой </w:t>
      </w:r>
      <w:r>
        <w:rPr>
          <w:rFonts w:ascii="Courier" w:hAnsi="Courier"/>
          <w:color w:val="C7254E"/>
          <w:sz w:val="22"/>
          <w:shd w:val="clear" w:color="auto" w:fill="EEEEEE"/>
        </w:rPr>
        <w:t>PRIMARY KEY</w:t>
      </w:r>
      <w:r w:rsidRPr="006945C7">
        <w:t xml:space="preserve">, за которой следует разделенный запятыми список имен столбцов в круглых скобках. Если первичный ключ имеет только один столбец, вы также можете добавить фразу </w:t>
      </w:r>
      <w:r>
        <w:rPr>
          <w:rFonts w:ascii="Courier" w:hAnsi="Courier"/>
          <w:color w:val="C7254E"/>
          <w:sz w:val="22"/>
          <w:shd w:val="clear" w:color="auto" w:fill="EEEEEE"/>
        </w:rPr>
        <w:t>PRIMARY KEY</w:t>
      </w:r>
      <w:r w:rsidRPr="006945C7">
        <w:t xml:space="preserve"> к этому столбцу в определении таблицы. Порядок столбцов в определении первичного ключа определяет ключ раздела и столбцы кластеризации.</w:t>
      </w:r>
    </w:p>
    <w:p w14:paraId="58E27C7B" w14:textId="54ECF49D" w:rsidR="00763D54" w:rsidRPr="00201120" w:rsidRDefault="00877C3C" w:rsidP="006B51DD">
      <w:pPr>
        <w:pStyle w:val="af"/>
      </w:pPr>
      <w:r w:rsidRPr="00877C3C">
        <w:t>Первичный ключ CQL состоит из двух частей:</w:t>
      </w:r>
    </w:p>
    <w:p w14:paraId="23A0CF34" w14:textId="2A9793A6" w:rsidR="00877C3C" w:rsidRPr="00877C3C" w:rsidRDefault="00877C3C" w:rsidP="00FF1B9E">
      <w:pPr>
        <w:pStyle w:val="af"/>
        <w:numPr>
          <w:ilvl w:val="0"/>
          <w:numId w:val="41"/>
        </w:numPr>
        <w:rPr>
          <w:b/>
        </w:rPr>
      </w:pPr>
      <w:r w:rsidRPr="00877C3C">
        <w:rPr>
          <w:b/>
        </w:rPr>
        <w:t>Ключ раздела (</w:t>
      </w:r>
      <w:r w:rsidRPr="00877C3C">
        <w:rPr>
          <w:b/>
          <w:lang w:val="en-US"/>
        </w:rPr>
        <w:t>partition key)</w:t>
      </w:r>
    </w:p>
    <w:p w14:paraId="08D0E31E" w14:textId="6B39D554" w:rsidR="00763D54" w:rsidRPr="00201120" w:rsidRDefault="00877C3C" w:rsidP="00FF1B9E">
      <w:pPr>
        <w:pStyle w:val="af"/>
        <w:numPr>
          <w:ilvl w:val="0"/>
          <w:numId w:val="42"/>
        </w:numPr>
      </w:pPr>
      <w:r>
        <w:lastRenderedPageBreak/>
        <w:t>Это первый компонент определения первичного ключа. Это может быть один столбец или, используя дополнительный набор скобок, может быть несколько столбцов. Таблица должна иметь хотя бы один ключ раздела, наименьшее возможное определение таблицы: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77C3C" w:rsidRPr="004A3FB7" w14:paraId="164E715C" w14:textId="77777777" w:rsidTr="00171C84">
        <w:tc>
          <w:tcPr>
            <w:tcW w:w="9344" w:type="dxa"/>
            <w:shd w:val="clear" w:color="auto" w:fill="F2F2F2" w:themeFill="background1" w:themeFillShade="F2"/>
          </w:tcPr>
          <w:p w14:paraId="6BC59768" w14:textId="1DFAD9C5" w:rsidR="00877C3C" w:rsidRPr="005C45D6" w:rsidRDefault="00877C3C" w:rsidP="00171C84">
            <w:pPr>
              <w:pStyle w:val="aff3"/>
            </w:pPr>
            <w:r w:rsidRPr="00877C3C">
              <w:t>CREATE TABLE t (k text PRIMARY KEY);</w:t>
            </w:r>
          </w:p>
        </w:tc>
      </w:tr>
    </w:tbl>
    <w:p w14:paraId="032BCADF" w14:textId="6ECED1F2" w:rsidR="00877C3C" w:rsidRPr="00877C3C" w:rsidRDefault="00877C3C" w:rsidP="00FF1B9E">
      <w:pPr>
        <w:pStyle w:val="af"/>
        <w:numPr>
          <w:ilvl w:val="0"/>
          <w:numId w:val="41"/>
        </w:numPr>
        <w:spacing w:before="240"/>
        <w:rPr>
          <w:b/>
        </w:rPr>
      </w:pPr>
      <w:r w:rsidRPr="00877C3C">
        <w:rPr>
          <w:b/>
        </w:rPr>
        <w:t>Столбцы кластеризации</w:t>
      </w:r>
      <w:r w:rsidRPr="00877C3C">
        <w:rPr>
          <w:b/>
          <w:lang w:val="en-US"/>
        </w:rPr>
        <w:t xml:space="preserve"> (clustering columns)</w:t>
      </w:r>
    </w:p>
    <w:p w14:paraId="0BF0694F" w14:textId="42127CD1" w:rsidR="00763D54" w:rsidRPr="00201120" w:rsidRDefault="00877C3C" w:rsidP="006B51DD">
      <w:pPr>
        <w:pStyle w:val="af"/>
        <w:numPr>
          <w:ilvl w:val="0"/>
          <w:numId w:val="42"/>
        </w:numPr>
      </w:pPr>
      <w:r>
        <w:t>Столбцы - это столбцы, следующие за ключом раздела в определении первичного ключа. Порядок этих столбцов определяет порядок кластеризации.</w:t>
      </w:r>
    </w:p>
    <w:p w14:paraId="34B7452B" w14:textId="77777777" w:rsidR="00877C3C" w:rsidRDefault="00877C3C" w:rsidP="00724BE8">
      <w:pPr>
        <w:pStyle w:val="af"/>
      </w:pPr>
      <w:r>
        <w:t>Вот некоторые примеры определения первичного ключа:</w:t>
      </w:r>
    </w:p>
    <w:p w14:paraId="7B63A92C" w14:textId="43B6C407" w:rsidR="00877C3C" w:rsidRDefault="00877C3C" w:rsidP="00FF1B9E">
      <w:pPr>
        <w:pStyle w:val="af"/>
        <w:numPr>
          <w:ilvl w:val="0"/>
          <w:numId w:val="42"/>
        </w:numPr>
      </w:pPr>
      <w:r>
        <w:rPr>
          <w:rFonts w:ascii="Courier" w:hAnsi="Courier"/>
          <w:color w:val="C7254E"/>
          <w:sz w:val="22"/>
          <w:shd w:val="clear" w:color="auto" w:fill="EEEEEE"/>
        </w:rPr>
        <w:t>PRIMARY KEY (a)</w:t>
      </w:r>
      <w:r>
        <w:t xml:space="preserve">: </w:t>
      </w:r>
      <w:r>
        <w:rPr>
          <w:rFonts w:ascii="Courier" w:hAnsi="Courier"/>
          <w:color w:val="C7254E"/>
          <w:sz w:val="22"/>
          <w:shd w:val="clear" w:color="auto" w:fill="EEEEEE"/>
        </w:rPr>
        <w:t>a</w:t>
      </w:r>
      <w:r>
        <w:t xml:space="preserve"> - это ключ одного раздела, столбцы кластеризации отсутствуют.</w:t>
      </w:r>
    </w:p>
    <w:p w14:paraId="66E65F40" w14:textId="76EDA303" w:rsidR="00877C3C" w:rsidRDefault="00877C3C" w:rsidP="00FF1B9E">
      <w:pPr>
        <w:pStyle w:val="af"/>
        <w:numPr>
          <w:ilvl w:val="0"/>
          <w:numId w:val="42"/>
        </w:numPr>
      </w:pPr>
      <w:r>
        <w:rPr>
          <w:rFonts w:ascii="Courier" w:hAnsi="Courier"/>
          <w:color w:val="C7254E"/>
          <w:sz w:val="22"/>
          <w:shd w:val="clear" w:color="auto" w:fill="EEEEEE"/>
        </w:rPr>
        <w:t>PRIMARY KEY (a, b, c)</w:t>
      </w:r>
      <w:r>
        <w:t xml:space="preserve">: </w:t>
      </w:r>
      <w:r>
        <w:rPr>
          <w:rFonts w:ascii="Courier" w:hAnsi="Courier"/>
          <w:color w:val="C7254E"/>
          <w:sz w:val="22"/>
          <w:shd w:val="clear" w:color="auto" w:fill="EEEEEE"/>
        </w:rPr>
        <w:t>a</w:t>
      </w:r>
      <w:r>
        <w:t xml:space="preserve"> - ключ одного раздела, а </w:t>
      </w:r>
      <w:r>
        <w:rPr>
          <w:rFonts w:ascii="Courier" w:hAnsi="Courier"/>
          <w:color w:val="C7254E"/>
          <w:sz w:val="22"/>
          <w:shd w:val="clear" w:color="auto" w:fill="EEEEEE"/>
        </w:rPr>
        <w:t>b</w:t>
      </w:r>
      <w:r>
        <w:t xml:space="preserve"> и </w:t>
      </w:r>
      <w:r>
        <w:rPr>
          <w:rFonts w:ascii="Courier" w:hAnsi="Courier"/>
          <w:color w:val="C7254E"/>
          <w:sz w:val="22"/>
          <w:shd w:val="clear" w:color="auto" w:fill="EEEEEE"/>
        </w:rPr>
        <w:t>c</w:t>
      </w:r>
      <w:r>
        <w:t xml:space="preserve"> - столбцы кластеризации.</w:t>
      </w:r>
    </w:p>
    <w:p w14:paraId="591E704A" w14:textId="629FD97B" w:rsidR="00763D54" w:rsidRDefault="00877C3C" w:rsidP="00FF1B9E">
      <w:pPr>
        <w:pStyle w:val="af"/>
        <w:numPr>
          <w:ilvl w:val="0"/>
          <w:numId w:val="42"/>
        </w:numPr>
      </w:pPr>
      <w:r>
        <w:rPr>
          <w:rFonts w:ascii="Courier" w:hAnsi="Courier"/>
          <w:color w:val="C7254E"/>
          <w:sz w:val="22"/>
          <w:shd w:val="clear" w:color="auto" w:fill="EEEEEE"/>
        </w:rPr>
        <w:t>PRIMARY KEY ((a, b), c)</w:t>
      </w:r>
      <w:r>
        <w:t xml:space="preserve">: </w:t>
      </w:r>
      <w:r>
        <w:rPr>
          <w:rFonts w:ascii="Courier" w:hAnsi="Courier"/>
          <w:color w:val="C7254E"/>
          <w:sz w:val="22"/>
          <w:shd w:val="clear" w:color="auto" w:fill="EEEEEE"/>
        </w:rPr>
        <w:t>a</w:t>
      </w:r>
      <w:r>
        <w:t xml:space="preserve"> и </w:t>
      </w:r>
      <w:r>
        <w:rPr>
          <w:rFonts w:ascii="Courier" w:hAnsi="Courier"/>
          <w:color w:val="C7254E"/>
          <w:sz w:val="22"/>
          <w:shd w:val="clear" w:color="auto" w:fill="EEEEEE"/>
        </w:rPr>
        <w:t>b</w:t>
      </w:r>
      <w:r>
        <w:t xml:space="preserve"> составляют </w:t>
      </w:r>
      <w:r w:rsidRPr="00877C3C">
        <w:rPr>
          <w:i/>
        </w:rPr>
        <w:t>составной</w:t>
      </w:r>
      <w:r>
        <w:t xml:space="preserve"> ключ раздела, а </w:t>
      </w:r>
      <w:r>
        <w:rPr>
          <w:rFonts w:ascii="Courier" w:hAnsi="Courier"/>
          <w:color w:val="C7254E"/>
          <w:sz w:val="22"/>
          <w:shd w:val="clear" w:color="auto" w:fill="EEEEEE"/>
        </w:rPr>
        <w:t>c</w:t>
      </w:r>
      <w:r>
        <w:t xml:space="preserve"> - столбец кластеризации.</w:t>
      </w:r>
    </w:p>
    <w:p w14:paraId="29673008" w14:textId="77777777" w:rsidR="00877C3C" w:rsidRPr="00201120" w:rsidRDefault="00877C3C" w:rsidP="00877C3C">
      <w:pPr>
        <w:pStyle w:val="af"/>
      </w:pPr>
    </w:p>
    <w:tbl>
      <w:tblPr>
        <w:tblStyle w:val="TableGrid"/>
        <w:tblW w:w="5000"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9334"/>
      </w:tblGrid>
      <w:tr w:rsidR="005B6A75" w:rsidRPr="00DD7294" w14:paraId="055AC66E" w14:textId="77777777" w:rsidTr="005B6A75">
        <w:tc>
          <w:tcPr>
            <w:tcW w:w="9334" w:type="dxa"/>
            <w:shd w:val="clear" w:color="auto" w:fill="0070C0"/>
          </w:tcPr>
          <w:p w14:paraId="63EC8FF0" w14:textId="6A4B9E4B" w:rsidR="005B6A75" w:rsidRPr="00DD7294" w:rsidRDefault="005B6A75" w:rsidP="005B6A75">
            <w:pPr>
              <w:keepNext/>
              <w:rPr>
                <w:rFonts w:ascii="Rostelecom Basis Light" w:hAnsi="Rostelecom Basis Light"/>
                <w:b/>
                <w:color w:val="FFFFFF" w:themeColor="background1"/>
              </w:rPr>
            </w:pPr>
            <w:r>
              <w:rPr>
                <w:rFonts w:ascii="Rostelecom Basis Light" w:hAnsi="Rostelecom Basis Light"/>
                <w:b/>
                <w:color w:val="FFFFFF" w:themeColor="background1"/>
              </w:rPr>
              <w:t>Важно</w:t>
            </w:r>
            <w:r w:rsidRPr="00DD7294">
              <w:rPr>
                <w:rFonts w:ascii="Rostelecom Basis Light" w:hAnsi="Rostelecom Basis Light"/>
                <w:b/>
                <w:color w:val="FFFFFF" w:themeColor="background1"/>
              </w:rPr>
              <w:t>.</w:t>
            </w:r>
          </w:p>
        </w:tc>
      </w:tr>
      <w:tr w:rsidR="005B6A75" w14:paraId="39D7DDDF" w14:textId="77777777" w:rsidTr="005B6A75">
        <w:tc>
          <w:tcPr>
            <w:tcW w:w="9334" w:type="dxa"/>
          </w:tcPr>
          <w:p w14:paraId="067B0E15" w14:textId="4D8A7F6B" w:rsidR="005B6A75" w:rsidRPr="005B6A75" w:rsidRDefault="005B6A75" w:rsidP="005B6A75">
            <w:pPr>
              <w:pStyle w:val="af"/>
            </w:pPr>
            <w:r w:rsidRPr="005B6A75">
              <w:t xml:space="preserve">Первичный ключ однозначно идентифицирует строку в таблице, как описано выше. Следствием этой уникальности является то, что если другая строка вставляется с использованием того же первичного ключа, то происходит </w:t>
            </w:r>
            <w:r>
              <w:rPr>
                <w:rFonts w:ascii="Courier" w:hAnsi="Courier"/>
                <w:color w:val="C7254E"/>
                <w:sz w:val="18"/>
                <w:szCs w:val="18"/>
                <w:shd w:val="clear" w:color="auto" w:fill="EEEEEE"/>
              </w:rPr>
              <w:t>UPSERT</w:t>
            </w:r>
            <w:r w:rsidRPr="005B6A75">
              <w:t>, и существующая строка с тем же первичным ключом заменяется. Столбцы, не являющиеся частью первичного ключа, не могут определять уникальность.</w:t>
            </w:r>
          </w:p>
        </w:tc>
      </w:tr>
    </w:tbl>
    <w:p w14:paraId="381CAF5D" w14:textId="16E5CDF1" w:rsidR="005B6A75" w:rsidRPr="00753F3A" w:rsidRDefault="00753F3A" w:rsidP="00753F3A">
      <w:pPr>
        <w:pStyle w:val="51"/>
        <w:rPr>
          <w:lang w:val="ru-RU"/>
        </w:rPr>
      </w:pPr>
      <w:r>
        <w:t>Ключ раздела (partition key)</w:t>
      </w:r>
    </w:p>
    <w:p w14:paraId="252B8350" w14:textId="2D48C86A" w:rsidR="00753F3A" w:rsidRDefault="00753F3A" w:rsidP="00753F3A">
      <w:pPr>
        <w:pStyle w:val="af"/>
      </w:pPr>
      <w:r>
        <w:t>В таблице</w:t>
      </w:r>
      <w:r w:rsidR="00AF626B">
        <w:t>,</w:t>
      </w:r>
      <w:r>
        <w:t xml:space="preserve"> CQL определяет понятие раздела, который определяет расположение данных в кластере </w:t>
      </w:r>
      <w:r w:rsidR="00AF626B">
        <w:rPr>
          <w:lang w:val="en-US"/>
        </w:rPr>
        <w:t>RT</w:t>
      </w:r>
      <w:r w:rsidR="00AF626B" w:rsidRPr="00AF626B">
        <w:t>.</w:t>
      </w:r>
      <w:r w:rsidR="00AF626B">
        <w:rPr>
          <w:lang w:val="en-US"/>
        </w:rPr>
        <w:t>KeyValue</w:t>
      </w:r>
      <w:r>
        <w:t>. Раздел - это набор строк, которые имеют одно и то же значение для своего ключа раздела.</w:t>
      </w:r>
    </w:p>
    <w:p w14:paraId="79AF809B" w14:textId="293CC941" w:rsidR="005B6A75" w:rsidRDefault="00753F3A" w:rsidP="00724BE8">
      <w:pPr>
        <w:pStyle w:val="af"/>
      </w:pPr>
      <w:r>
        <w:t>Обратите внимание, что если ключ раздела состоит из нескольких столбцов, то строки принадлежат одному разделу, если они имеют одинаковые значения для всех этих столбцов ключа раздела. Хэш вычисляется из столбцов ключа раздела, и это значение хеша определяет расположение раздела. Так, например, с учетом следующего определения и содержания таблицы: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53F3A" w:rsidRPr="00A72129" w14:paraId="6F81EE9D" w14:textId="77777777" w:rsidTr="00171C84">
        <w:tc>
          <w:tcPr>
            <w:tcW w:w="9344" w:type="dxa"/>
            <w:shd w:val="clear" w:color="auto" w:fill="F2F2F2" w:themeFill="background1" w:themeFillShade="F2"/>
          </w:tcPr>
          <w:p w14:paraId="6B900E89" w14:textId="77777777" w:rsidR="00753F3A" w:rsidRDefault="00753F3A" w:rsidP="00753F3A">
            <w:pPr>
              <w:pStyle w:val="aff3"/>
            </w:pPr>
            <w:r>
              <w:t>CREATE TABLE t (</w:t>
            </w:r>
          </w:p>
          <w:p w14:paraId="108A93DC" w14:textId="77777777" w:rsidR="00753F3A" w:rsidRDefault="00753F3A" w:rsidP="00753F3A">
            <w:pPr>
              <w:pStyle w:val="aff3"/>
            </w:pPr>
            <w:r>
              <w:t xml:space="preserve">    a int,</w:t>
            </w:r>
          </w:p>
          <w:p w14:paraId="2F571C97" w14:textId="77777777" w:rsidR="00753F3A" w:rsidRDefault="00753F3A" w:rsidP="00753F3A">
            <w:pPr>
              <w:pStyle w:val="aff3"/>
            </w:pPr>
            <w:r>
              <w:t xml:space="preserve">    b int,</w:t>
            </w:r>
          </w:p>
          <w:p w14:paraId="3BF09324" w14:textId="77777777" w:rsidR="00753F3A" w:rsidRDefault="00753F3A" w:rsidP="00753F3A">
            <w:pPr>
              <w:pStyle w:val="aff3"/>
            </w:pPr>
            <w:r>
              <w:t xml:space="preserve">    c int,</w:t>
            </w:r>
          </w:p>
          <w:p w14:paraId="17498E18" w14:textId="77777777" w:rsidR="00753F3A" w:rsidRDefault="00753F3A" w:rsidP="00753F3A">
            <w:pPr>
              <w:pStyle w:val="aff3"/>
            </w:pPr>
            <w:r>
              <w:t xml:space="preserve">    d int,</w:t>
            </w:r>
          </w:p>
          <w:p w14:paraId="7BDCE32A" w14:textId="77777777" w:rsidR="00753F3A" w:rsidRDefault="00753F3A" w:rsidP="00753F3A">
            <w:pPr>
              <w:pStyle w:val="aff3"/>
            </w:pPr>
            <w:r>
              <w:t xml:space="preserve">    PRIMARY KEY ((a, b), c, d)</w:t>
            </w:r>
          </w:p>
          <w:p w14:paraId="6403C827" w14:textId="77777777" w:rsidR="00753F3A" w:rsidRDefault="00753F3A" w:rsidP="00753F3A">
            <w:pPr>
              <w:pStyle w:val="aff3"/>
            </w:pPr>
            <w:r>
              <w:t>);</w:t>
            </w:r>
          </w:p>
          <w:p w14:paraId="002270CA" w14:textId="77777777" w:rsidR="00753F3A" w:rsidRDefault="00753F3A" w:rsidP="00753F3A">
            <w:pPr>
              <w:pStyle w:val="aff3"/>
            </w:pPr>
            <w:r>
              <w:t>INSERT INTO t (a, b, c, d) VALUES (0,0,0,0);</w:t>
            </w:r>
          </w:p>
          <w:p w14:paraId="444DA915" w14:textId="77777777" w:rsidR="00753F3A" w:rsidRDefault="00753F3A" w:rsidP="00753F3A">
            <w:pPr>
              <w:pStyle w:val="aff3"/>
            </w:pPr>
            <w:r>
              <w:t>INSERT INTO t (a, b, c, d) VALUES (0,0,1,1);</w:t>
            </w:r>
          </w:p>
          <w:p w14:paraId="725C7134" w14:textId="77777777" w:rsidR="00753F3A" w:rsidRDefault="00753F3A" w:rsidP="00753F3A">
            <w:pPr>
              <w:pStyle w:val="aff3"/>
            </w:pPr>
            <w:r>
              <w:t>INSERT INTO t (a, b, c, d) VALUES (0,1,2,2);</w:t>
            </w:r>
          </w:p>
          <w:p w14:paraId="5F6FD9AA" w14:textId="77777777" w:rsidR="00753F3A" w:rsidRDefault="00753F3A" w:rsidP="00753F3A">
            <w:pPr>
              <w:pStyle w:val="aff3"/>
            </w:pPr>
            <w:r>
              <w:lastRenderedPageBreak/>
              <w:t>INSERT INTO t (a, b, c, d) VALUES (0,1,3,3);</w:t>
            </w:r>
          </w:p>
          <w:p w14:paraId="60FE3FAC" w14:textId="77777777" w:rsidR="00753F3A" w:rsidRDefault="00753F3A" w:rsidP="00753F3A">
            <w:pPr>
              <w:pStyle w:val="aff3"/>
            </w:pPr>
            <w:r>
              <w:t>INSERT INTO t (a, b, c, d) VALUES (1,1,4,4);</w:t>
            </w:r>
          </w:p>
          <w:p w14:paraId="3E87818E" w14:textId="14DD9F6D" w:rsidR="00753F3A" w:rsidRPr="005C45D6" w:rsidRDefault="00753F3A" w:rsidP="00753F3A">
            <w:pPr>
              <w:pStyle w:val="aff3"/>
            </w:pPr>
            <w:r>
              <w:t>SELECT * FROM t;</w:t>
            </w:r>
          </w:p>
        </w:tc>
      </w:tr>
    </w:tbl>
    <w:p w14:paraId="325C66FD" w14:textId="3E2C4627" w:rsidR="005B6A75" w:rsidRPr="00753F3A" w:rsidRDefault="00753F3A" w:rsidP="00412F44">
      <w:pPr>
        <w:pStyle w:val="af"/>
      </w:pPr>
      <w:r>
        <w:lastRenderedPageBreak/>
        <w:t>П</w:t>
      </w:r>
      <w:r w:rsidRPr="00753F3A">
        <w:rPr>
          <w:lang w:val="en-US"/>
        </w:rPr>
        <w:t>риведет к</w:t>
      </w:r>
      <w: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53F3A" w:rsidRPr="00A72129" w14:paraId="2EAA02EA" w14:textId="77777777" w:rsidTr="00171C84">
        <w:tc>
          <w:tcPr>
            <w:tcW w:w="9344" w:type="dxa"/>
            <w:shd w:val="clear" w:color="auto" w:fill="F2F2F2" w:themeFill="background1" w:themeFillShade="F2"/>
          </w:tcPr>
          <w:p w14:paraId="4EE4B747" w14:textId="77777777" w:rsidR="00753F3A" w:rsidRDefault="00753F3A" w:rsidP="00753F3A">
            <w:pPr>
              <w:pStyle w:val="aff3"/>
            </w:pPr>
            <w:r>
              <w:t>a | b | c | d</w:t>
            </w:r>
          </w:p>
          <w:p w14:paraId="3757EC7F" w14:textId="77777777" w:rsidR="00753F3A" w:rsidRDefault="00753F3A" w:rsidP="00753F3A">
            <w:pPr>
              <w:pStyle w:val="aff3"/>
            </w:pPr>
            <w:r>
              <w:t>---+---+---+---</w:t>
            </w:r>
          </w:p>
          <w:p w14:paraId="43188579" w14:textId="77777777" w:rsidR="00753F3A" w:rsidRDefault="00753F3A" w:rsidP="00753F3A">
            <w:pPr>
              <w:pStyle w:val="aff3"/>
            </w:pPr>
            <w:r>
              <w:t xml:space="preserve"> 0 | 0 | 0 | 0 </w:t>
            </w:r>
            <w:r>
              <w:tab/>
            </w:r>
          </w:p>
          <w:p w14:paraId="1EC55BC9" w14:textId="77777777" w:rsidR="00753F3A" w:rsidRDefault="00753F3A" w:rsidP="00753F3A">
            <w:pPr>
              <w:pStyle w:val="aff3"/>
            </w:pPr>
            <w:r>
              <w:t xml:space="preserve"> 0 | 0 | 1 | 1</w:t>
            </w:r>
          </w:p>
          <w:p w14:paraId="145EE5EB" w14:textId="77777777" w:rsidR="00753F3A" w:rsidRDefault="00753F3A" w:rsidP="00753F3A">
            <w:pPr>
              <w:pStyle w:val="aff3"/>
            </w:pPr>
            <w:r>
              <w:t xml:space="preserve"> 0 | 1 | 2 | 2</w:t>
            </w:r>
            <w:r>
              <w:tab/>
            </w:r>
          </w:p>
          <w:p w14:paraId="17A72F2E" w14:textId="77777777" w:rsidR="00753F3A" w:rsidRDefault="00753F3A" w:rsidP="00753F3A">
            <w:pPr>
              <w:pStyle w:val="aff3"/>
            </w:pPr>
            <w:r>
              <w:t xml:space="preserve"> 0 | 1 | 3 | 3</w:t>
            </w:r>
          </w:p>
          <w:p w14:paraId="03C9C424" w14:textId="77777777" w:rsidR="00753F3A" w:rsidRDefault="00753F3A" w:rsidP="00753F3A">
            <w:pPr>
              <w:pStyle w:val="aff3"/>
            </w:pPr>
            <w:r>
              <w:t xml:space="preserve"> 1 | 1 | 4 | 4  </w:t>
            </w:r>
          </w:p>
          <w:p w14:paraId="6E76570B" w14:textId="77777777" w:rsidR="00753F3A" w:rsidRDefault="00753F3A" w:rsidP="00753F3A">
            <w:pPr>
              <w:pStyle w:val="aff3"/>
            </w:pPr>
          </w:p>
          <w:p w14:paraId="03AA1310" w14:textId="4CF62327" w:rsidR="00753F3A" w:rsidRPr="005C45D6" w:rsidRDefault="00753F3A" w:rsidP="00753F3A">
            <w:pPr>
              <w:pStyle w:val="aff3"/>
            </w:pPr>
            <w:r>
              <w:t>(5 rows)</w:t>
            </w:r>
          </w:p>
        </w:tc>
      </w:tr>
    </w:tbl>
    <w:p w14:paraId="1ABD9B24" w14:textId="7B485854" w:rsidR="00753F3A" w:rsidRDefault="00753F3A" w:rsidP="00753F3A">
      <w:pPr>
        <w:pStyle w:val="af"/>
        <w:ind w:firstLine="0"/>
        <w:rPr>
          <w:lang w:val="en-US"/>
        </w:rPr>
      </w:pPr>
    </w:p>
    <w:p w14:paraId="254F337A" w14:textId="526BCC40" w:rsidR="00753F3A" w:rsidRPr="00753F3A" w:rsidRDefault="00753F3A" w:rsidP="00753F3A">
      <w:pPr>
        <w:pStyle w:val="af"/>
      </w:pPr>
      <w:r w:rsidRPr="00753F3A">
        <w:t xml:space="preserve">Строки 1 и 2 находятся в одном разделе, потому что оба столбца </w:t>
      </w:r>
      <w:r>
        <w:rPr>
          <w:rFonts w:ascii="Courier New" w:hAnsi="Courier New" w:cs="Courier New"/>
          <w:color w:val="C7254E"/>
          <w:sz w:val="27"/>
          <w:szCs w:val="27"/>
          <w:shd w:val="clear" w:color="auto" w:fill="EEEEEE"/>
        </w:rPr>
        <w:t>a</w:t>
      </w:r>
      <w:r w:rsidRPr="00753F3A">
        <w:t xml:space="preserve"> и </w:t>
      </w:r>
      <w:r>
        <w:rPr>
          <w:rFonts w:ascii="Courier New" w:hAnsi="Courier New" w:cs="Courier New"/>
          <w:color w:val="C7254E"/>
          <w:sz w:val="27"/>
          <w:szCs w:val="27"/>
          <w:shd w:val="clear" w:color="auto" w:fill="EEEEEE"/>
        </w:rPr>
        <w:t>b</w:t>
      </w:r>
      <w:r w:rsidRPr="00753F3A">
        <w:t xml:space="preserve"> равны нулю.</w:t>
      </w:r>
    </w:p>
    <w:p w14:paraId="6A768F9B" w14:textId="3AF324D6" w:rsidR="00753F3A" w:rsidRPr="00753F3A" w:rsidRDefault="00753F3A" w:rsidP="00753F3A">
      <w:pPr>
        <w:pStyle w:val="af"/>
      </w:pPr>
      <w:r w:rsidRPr="00753F3A">
        <w:t xml:space="preserve">Строки 3 и 4 находятся в одном разделе, но в другом, потому что столбец </w:t>
      </w:r>
      <w:r>
        <w:rPr>
          <w:rFonts w:ascii="Courier New" w:hAnsi="Courier New" w:cs="Courier New"/>
          <w:color w:val="C7254E"/>
          <w:sz w:val="27"/>
          <w:szCs w:val="27"/>
          <w:shd w:val="clear" w:color="auto" w:fill="EEEEEE"/>
        </w:rPr>
        <w:t>a</w:t>
      </w:r>
      <w:r w:rsidRPr="00753F3A">
        <w:t xml:space="preserve"> равен нулю, а столбец </w:t>
      </w:r>
      <w:r>
        <w:rPr>
          <w:rFonts w:ascii="Courier New" w:hAnsi="Courier New" w:cs="Courier New"/>
          <w:color w:val="C7254E"/>
          <w:sz w:val="27"/>
          <w:szCs w:val="27"/>
          <w:shd w:val="clear" w:color="auto" w:fill="EEEEEE"/>
        </w:rPr>
        <w:t>b</w:t>
      </w:r>
      <w:r w:rsidRPr="00753F3A">
        <w:t xml:space="preserve"> равен 1 в обеих строках.</w:t>
      </w:r>
    </w:p>
    <w:p w14:paraId="21718F65" w14:textId="65ED36B7" w:rsidR="00753F3A" w:rsidRDefault="00753F3A" w:rsidP="00753F3A">
      <w:pPr>
        <w:pStyle w:val="af"/>
      </w:pPr>
      <w:r w:rsidRPr="00753F3A">
        <w:t xml:space="preserve">Строка 5 находится в третьем разделе, потому что оба столбца </w:t>
      </w:r>
      <w:r>
        <w:rPr>
          <w:rFonts w:ascii="Courier New" w:hAnsi="Courier New" w:cs="Courier New"/>
          <w:color w:val="C7254E"/>
          <w:sz w:val="27"/>
          <w:szCs w:val="27"/>
          <w:shd w:val="clear" w:color="auto" w:fill="EEEEEE"/>
        </w:rPr>
        <w:t>a</w:t>
      </w:r>
      <w:r w:rsidRPr="00753F3A">
        <w:t xml:space="preserve"> и </w:t>
      </w:r>
      <w:r>
        <w:rPr>
          <w:rFonts w:ascii="Courier New" w:hAnsi="Courier New" w:cs="Courier New"/>
          <w:color w:val="C7254E"/>
          <w:sz w:val="27"/>
          <w:szCs w:val="27"/>
          <w:shd w:val="clear" w:color="auto" w:fill="EEEEEE"/>
        </w:rPr>
        <w:t>b</w:t>
      </w:r>
      <w:r w:rsidRPr="00753F3A">
        <w:t xml:space="preserve"> равны 1.</w:t>
      </w:r>
    </w:p>
    <w:p w14:paraId="5858F208" w14:textId="1D295BE1" w:rsidR="00F92521" w:rsidRDefault="00F92521" w:rsidP="00753F3A">
      <w:pPr>
        <w:pStyle w:val="af"/>
      </w:pPr>
      <w:r w:rsidRPr="00F92521">
        <w:t>Обратите внимание, что таблица всегда имеет ключ раздела, и что если таблица не имеет столбцов кластеризации</w:t>
      </w:r>
      <w:r>
        <w:t xml:space="preserve"> (</w:t>
      </w:r>
      <w:r>
        <w:rPr>
          <w:rFonts w:ascii="Courier" w:hAnsi="Courier"/>
          <w:color w:val="C7254E"/>
          <w:sz w:val="22"/>
          <w:shd w:val="clear" w:color="auto" w:fill="EEEEEE"/>
        </w:rPr>
        <w:t>clustering columns</w:t>
      </w:r>
      <w:r>
        <w:t>)</w:t>
      </w:r>
      <w:r w:rsidRPr="00F92521">
        <w:t>, то каждый раздел этой таблицы имеет одну строку. потому что ключ раздела, составной или иной, определяет одно местоположение.</w:t>
      </w:r>
    </w:p>
    <w:p w14:paraId="1D8EEC14" w14:textId="603251C2" w:rsidR="00F92521" w:rsidRDefault="00F92521" w:rsidP="00753F3A">
      <w:pPr>
        <w:pStyle w:val="af"/>
      </w:pPr>
      <w:r w:rsidRPr="00F92521">
        <w:t xml:space="preserve">Наиболее важным свойством раздела является то, что все строки, принадлежащие одному разделу, гарантированно хранятся на одном и том же наборе узлов-реплик. Другими словами, ключ раздела таблицы определяет, какие строки будут локализованы на одном узле кластера. Локализация данных важна для эффективного извлечения данных, требуя, чтобы координатор </w:t>
      </w:r>
      <w:r w:rsidR="00AF626B">
        <w:rPr>
          <w:lang w:val="en-US"/>
        </w:rPr>
        <w:t>RT</w:t>
      </w:r>
      <w:r w:rsidR="00AF626B" w:rsidRPr="00AF626B">
        <w:t>.</w:t>
      </w:r>
      <w:r w:rsidR="00AF626B">
        <w:rPr>
          <w:lang w:val="en-US"/>
        </w:rPr>
        <w:t>KeyValue</w:t>
      </w:r>
      <w:r w:rsidRPr="00F92521">
        <w:t xml:space="preserve"> контактировал с как можно меньшим количеством узлов. Однако у этой гарантии есть обратная сторона: все строки, имеющие общий ключ раздела, будут храниться на одном узле, создавая точку доступа как для чтения, так и для записи. При выборе первичного ключа, который группирует строки таблицы, помогает пакетным обновлениям и может гарантировать, что обновления являются атомарными и выполняются изолированно, размеры разделов должны быть "правильными, не слишком большими и не слишком маленькими".</w:t>
      </w:r>
    </w:p>
    <w:p w14:paraId="7CECA309" w14:textId="12818926" w:rsidR="00F92521" w:rsidRDefault="00F92521" w:rsidP="00753F3A">
      <w:pPr>
        <w:pStyle w:val="af"/>
      </w:pPr>
      <w:r w:rsidRPr="00F92521">
        <w:t>Моделирование данных, которое учитывает шаблоны запросов и назначает первичные ключи на основе запросов, будет иметь наименьшую задержку при выборке данных.</w:t>
      </w:r>
    </w:p>
    <w:p w14:paraId="29B93877" w14:textId="19CEF3C6" w:rsidR="00F92521" w:rsidRDefault="00F92521" w:rsidP="00F92521">
      <w:pPr>
        <w:pStyle w:val="51"/>
      </w:pPr>
      <w:r>
        <w:t>Столбцы кластеризации (Clustering columns)</w:t>
      </w:r>
    </w:p>
    <w:p w14:paraId="52F4D576" w14:textId="362465A5" w:rsidR="00F92521" w:rsidRDefault="00F92521" w:rsidP="00753F3A">
      <w:pPr>
        <w:pStyle w:val="af"/>
      </w:pPr>
      <w:r w:rsidRPr="00F92521">
        <w:t>Столбцы кластеризации таблицы определяют порядок кластеризации для раздела этой таблицы. Для данного раздела</w:t>
      </w:r>
      <w:r w:rsidR="005B461C" w:rsidRPr="005B461C">
        <w:t xml:space="preserve"> (</w:t>
      </w:r>
      <w:r w:rsidR="005B461C">
        <w:rPr>
          <w:rFonts w:ascii="Courier" w:hAnsi="Courier"/>
          <w:color w:val="C7254E"/>
          <w:sz w:val="22"/>
          <w:shd w:val="clear" w:color="auto" w:fill="EEEEEE"/>
        </w:rPr>
        <w:t>partition</w:t>
      </w:r>
      <w:r w:rsidR="005B461C" w:rsidRPr="005B461C">
        <w:t>)</w:t>
      </w:r>
      <w:r w:rsidRPr="00F92521">
        <w:t xml:space="preserve"> все строки упорядочены в этом порядке кластеризации. Кластеризация столбцов также добавляет уникальности строке в таблице.</w:t>
      </w:r>
    </w:p>
    <w:p w14:paraId="41BDB3BD" w14:textId="526EBBC7" w:rsidR="00F92521" w:rsidRDefault="008032E5" w:rsidP="00724BE8">
      <w:pPr>
        <w:pStyle w:val="af"/>
      </w:pPr>
      <w:r w:rsidRPr="008032E5">
        <w:lastRenderedPageBreak/>
        <w:t>Например, учитывая: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032E5" w:rsidRPr="008032E5" w14:paraId="324EC4DD" w14:textId="77777777" w:rsidTr="00F7443F">
        <w:tc>
          <w:tcPr>
            <w:tcW w:w="9344" w:type="dxa"/>
            <w:shd w:val="clear" w:color="auto" w:fill="F2F2F2" w:themeFill="background1" w:themeFillShade="F2"/>
          </w:tcPr>
          <w:p w14:paraId="087102A2" w14:textId="77777777" w:rsidR="008032E5" w:rsidRDefault="008032E5" w:rsidP="008032E5">
            <w:pPr>
              <w:pStyle w:val="aff3"/>
            </w:pPr>
            <w:r>
              <w:t>CREATE TABLE t2 (</w:t>
            </w:r>
          </w:p>
          <w:p w14:paraId="727EBB98" w14:textId="77777777" w:rsidR="008032E5" w:rsidRDefault="008032E5" w:rsidP="008032E5">
            <w:pPr>
              <w:pStyle w:val="aff3"/>
            </w:pPr>
            <w:r>
              <w:t xml:space="preserve">    a int,</w:t>
            </w:r>
          </w:p>
          <w:p w14:paraId="02EF9FA6" w14:textId="77777777" w:rsidR="008032E5" w:rsidRDefault="008032E5" w:rsidP="008032E5">
            <w:pPr>
              <w:pStyle w:val="aff3"/>
            </w:pPr>
            <w:r>
              <w:t xml:space="preserve">    b int,</w:t>
            </w:r>
          </w:p>
          <w:p w14:paraId="3DCC464C" w14:textId="77777777" w:rsidR="008032E5" w:rsidRDefault="008032E5" w:rsidP="008032E5">
            <w:pPr>
              <w:pStyle w:val="aff3"/>
            </w:pPr>
            <w:r>
              <w:t xml:space="preserve">    c int,</w:t>
            </w:r>
          </w:p>
          <w:p w14:paraId="60B1A4C8" w14:textId="77777777" w:rsidR="008032E5" w:rsidRDefault="008032E5" w:rsidP="008032E5">
            <w:pPr>
              <w:pStyle w:val="aff3"/>
            </w:pPr>
            <w:r>
              <w:t xml:space="preserve">    d int,</w:t>
            </w:r>
          </w:p>
          <w:p w14:paraId="1A0B6EF7" w14:textId="77777777" w:rsidR="008032E5" w:rsidRDefault="008032E5" w:rsidP="008032E5">
            <w:pPr>
              <w:pStyle w:val="aff3"/>
            </w:pPr>
            <w:r>
              <w:t xml:space="preserve">    PRIMARY KEY (a, b, c)</w:t>
            </w:r>
          </w:p>
          <w:p w14:paraId="43ACB932" w14:textId="77777777" w:rsidR="008032E5" w:rsidRDefault="008032E5" w:rsidP="008032E5">
            <w:pPr>
              <w:pStyle w:val="aff3"/>
            </w:pPr>
            <w:r>
              <w:t>);</w:t>
            </w:r>
          </w:p>
          <w:p w14:paraId="5449873C" w14:textId="77777777" w:rsidR="008032E5" w:rsidRDefault="008032E5" w:rsidP="008032E5">
            <w:pPr>
              <w:pStyle w:val="aff3"/>
            </w:pPr>
            <w:r>
              <w:t>INSERT INTO t2 (a, b, c, d) VALUES (0,0,0,0);</w:t>
            </w:r>
          </w:p>
          <w:p w14:paraId="23D5DAFF" w14:textId="77777777" w:rsidR="008032E5" w:rsidRDefault="008032E5" w:rsidP="008032E5">
            <w:pPr>
              <w:pStyle w:val="aff3"/>
            </w:pPr>
            <w:r>
              <w:t>INSERT INTO t2 (a, b, c, d) VALUES (0,0,1,1);</w:t>
            </w:r>
          </w:p>
          <w:p w14:paraId="5E3F2614" w14:textId="77777777" w:rsidR="008032E5" w:rsidRDefault="008032E5" w:rsidP="008032E5">
            <w:pPr>
              <w:pStyle w:val="aff3"/>
            </w:pPr>
            <w:r>
              <w:t>INSERT INTO t2 (a, b, c, d) VALUES (0,1,2,2);</w:t>
            </w:r>
          </w:p>
          <w:p w14:paraId="37A4A502" w14:textId="77777777" w:rsidR="008032E5" w:rsidRDefault="008032E5" w:rsidP="008032E5">
            <w:pPr>
              <w:pStyle w:val="aff3"/>
            </w:pPr>
            <w:r>
              <w:t>INSERT INTO t2 (a, b, c, d) VALUES (0,1,3,3);</w:t>
            </w:r>
          </w:p>
          <w:p w14:paraId="425B0C1A" w14:textId="77777777" w:rsidR="008032E5" w:rsidRDefault="008032E5" w:rsidP="008032E5">
            <w:pPr>
              <w:pStyle w:val="aff3"/>
            </w:pPr>
            <w:r>
              <w:t>INSERT INTO t2 (a, b, c, d) VALUES (1,1,4,4);</w:t>
            </w:r>
          </w:p>
          <w:p w14:paraId="01DA6484" w14:textId="39EC1B23" w:rsidR="008032E5" w:rsidRPr="005C45D6" w:rsidRDefault="008032E5" w:rsidP="008032E5">
            <w:pPr>
              <w:pStyle w:val="aff3"/>
            </w:pPr>
            <w:r>
              <w:t>SELECT * FROM t2;</w:t>
            </w:r>
          </w:p>
        </w:tc>
      </w:tr>
    </w:tbl>
    <w:p w14:paraId="55CC432C" w14:textId="2E3C7A1A" w:rsidR="00F92521" w:rsidRDefault="008032E5" w:rsidP="00724BE8">
      <w:pPr>
        <w:pStyle w:val="af"/>
      </w:pPr>
      <w:r>
        <w:t>П</w:t>
      </w:r>
      <w:r w:rsidRPr="008032E5">
        <w:rPr>
          <w:lang w:val="en-US"/>
        </w:rPr>
        <w:t>риведет к</w:t>
      </w:r>
      <w: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032E5" w:rsidRPr="008032E5" w14:paraId="69AD30D3" w14:textId="77777777" w:rsidTr="00F7443F">
        <w:tc>
          <w:tcPr>
            <w:tcW w:w="9344" w:type="dxa"/>
            <w:shd w:val="clear" w:color="auto" w:fill="F2F2F2" w:themeFill="background1" w:themeFillShade="F2"/>
          </w:tcPr>
          <w:p w14:paraId="5210CB68" w14:textId="77777777" w:rsidR="008032E5" w:rsidRDefault="008032E5" w:rsidP="008032E5">
            <w:pPr>
              <w:pStyle w:val="aff3"/>
            </w:pPr>
            <w:r>
              <w:t>a | b | c | d</w:t>
            </w:r>
          </w:p>
          <w:p w14:paraId="69584698" w14:textId="77777777" w:rsidR="008032E5" w:rsidRDefault="008032E5" w:rsidP="008032E5">
            <w:pPr>
              <w:pStyle w:val="aff3"/>
            </w:pPr>
            <w:r>
              <w:t>---+---+---+---</w:t>
            </w:r>
          </w:p>
          <w:p w14:paraId="7A99320C" w14:textId="77777777" w:rsidR="008032E5" w:rsidRDefault="008032E5" w:rsidP="008032E5">
            <w:pPr>
              <w:pStyle w:val="aff3"/>
            </w:pPr>
            <w:r>
              <w:t xml:space="preserve"> 1 | 1 | 4 | 4</w:t>
            </w:r>
            <w:r>
              <w:tab/>
            </w:r>
          </w:p>
          <w:p w14:paraId="6221E7B9" w14:textId="77777777" w:rsidR="008032E5" w:rsidRDefault="008032E5" w:rsidP="008032E5">
            <w:pPr>
              <w:pStyle w:val="aff3"/>
            </w:pPr>
            <w:r>
              <w:t xml:space="preserve"> 0 | 0 | 0 | 0</w:t>
            </w:r>
          </w:p>
          <w:p w14:paraId="49C39DAA" w14:textId="77777777" w:rsidR="008032E5" w:rsidRDefault="008032E5" w:rsidP="008032E5">
            <w:pPr>
              <w:pStyle w:val="aff3"/>
            </w:pPr>
            <w:r>
              <w:t xml:space="preserve"> 0 | 0 | 1 | 1</w:t>
            </w:r>
          </w:p>
          <w:p w14:paraId="70846D74" w14:textId="77777777" w:rsidR="008032E5" w:rsidRDefault="008032E5" w:rsidP="008032E5">
            <w:pPr>
              <w:pStyle w:val="aff3"/>
            </w:pPr>
            <w:r>
              <w:t xml:space="preserve"> 0 | 1 | 2 | 2</w:t>
            </w:r>
          </w:p>
          <w:p w14:paraId="2367EE28" w14:textId="77777777" w:rsidR="008032E5" w:rsidRDefault="008032E5" w:rsidP="008032E5">
            <w:pPr>
              <w:pStyle w:val="aff3"/>
            </w:pPr>
            <w:r>
              <w:t xml:space="preserve"> 0 | 1 | 3 | 3</w:t>
            </w:r>
          </w:p>
          <w:p w14:paraId="6528477A" w14:textId="77777777" w:rsidR="008032E5" w:rsidRDefault="008032E5" w:rsidP="008032E5">
            <w:pPr>
              <w:pStyle w:val="aff3"/>
            </w:pPr>
          </w:p>
          <w:p w14:paraId="517AA8DE" w14:textId="554AF015" w:rsidR="008032E5" w:rsidRPr="005C45D6" w:rsidRDefault="008032E5" w:rsidP="008032E5">
            <w:pPr>
              <w:pStyle w:val="aff3"/>
            </w:pPr>
            <w:r>
              <w:t>(5 rows)</w:t>
            </w:r>
          </w:p>
        </w:tc>
      </w:tr>
    </w:tbl>
    <w:p w14:paraId="457C487B" w14:textId="69120445" w:rsidR="008032E5" w:rsidRPr="008032E5" w:rsidRDefault="008032E5" w:rsidP="00753F3A">
      <w:pPr>
        <w:pStyle w:val="af"/>
      </w:pPr>
      <w:r w:rsidRPr="008032E5">
        <w:t>Строка 1 находится в одном разделе, а строки 2–5 - в другом. Порядок отображения также отличается.</w:t>
      </w:r>
    </w:p>
    <w:p w14:paraId="6288EE4E" w14:textId="562A2B14" w:rsidR="008032E5" w:rsidRPr="008032E5" w:rsidRDefault="008032E5" w:rsidP="00753F3A">
      <w:pPr>
        <w:pStyle w:val="af"/>
      </w:pPr>
      <w:r w:rsidRPr="008032E5">
        <w:t xml:space="preserve">При более внимательном рассмотрении четырех строк в одном разделе столбец кластеризации </w:t>
      </w:r>
      <w:r>
        <w:rPr>
          <w:rFonts w:ascii="Courier" w:hAnsi="Courier"/>
          <w:color w:val="C7254E"/>
          <w:sz w:val="22"/>
          <w:shd w:val="clear" w:color="auto" w:fill="EEEEEE"/>
        </w:rPr>
        <w:t>b</w:t>
      </w:r>
      <w:r w:rsidRPr="008032E5">
        <w:t xml:space="preserve"> определяет порядок, в котором эти строки отображаются. В то время как ключ раздела таблицы группирует строки на одном узле, столбцы кластеризации управляют тем, как эти строки хранятся на узле.</w:t>
      </w:r>
    </w:p>
    <w:p w14:paraId="57CF7531" w14:textId="652FD4EF" w:rsidR="008032E5" w:rsidRDefault="008032E5" w:rsidP="00724BE8">
      <w:pPr>
        <w:pStyle w:val="af"/>
      </w:pPr>
      <w:r w:rsidRPr="008032E5">
        <w:t>Такая сортировка позволяет очень эффективно извлекать диапазон строк в разделе: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032E5" w:rsidRPr="004A3FB7" w14:paraId="762769B6" w14:textId="77777777" w:rsidTr="00F7443F">
        <w:tc>
          <w:tcPr>
            <w:tcW w:w="9344" w:type="dxa"/>
            <w:shd w:val="clear" w:color="auto" w:fill="F2F2F2" w:themeFill="background1" w:themeFillShade="F2"/>
          </w:tcPr>
          <w:p w14:paraId="6C5AE59B" w14:textId="7F7C5E76" w:rsidR="008032E5" w:rsidRPr="005C45D6" w:rsidRDefault="008032E5" w:rsidP="00F7443F">
            <w:pPr>
              <w:pStyle w:val="aff3"/>
            </w:pPr>
            <w:r w:rsidRPr="008032E5">
              <w:t>SELECT * FROM t2 WHERE a = 0 AND b &gt; 0 and b &lt;= 3;</w:t>
            </w:r>
          </w:p>
        </w:tc>
      </w:tr>
    </w:tbl>
    <w:p w14:paraId="450713EE" w14:textId="77777777" w:rsidR="008032E5" w:rsidRPr="008032E5" w:rsidRDefault="008032E5" w:rsidP="00724BE8">
      <w:pPr>
        <w:pStyle w:val="af"/>
        <w:rPr>
          <w:lang w:val="en-US"/>
        </w:rPr>
      </w:pPr>
      <w:r>
        <w:t>П</w:t>
      </w:r>
      <w:r w:rsidRPr="008032E5">
        <w:rPr>
          <w:lang w:val="en-US"/>
        </w:rPr>
        <w:t>риведет 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032E5" w:rsidRPr="008032E5" w14:paraId="305A7106" w14:textId="77777777" w:rsidTr="00F7443F">
        <w:tc>
          <w:tcPr>
            <w:tcW w:w="9344" w:type="dxa"/>
            <w:shd w:val="clear" w:color="auto" w:fill="F2F2F2" w:themeFill="background1" w:themeFillShade="F2"/>
          </w:tcPr>
          <w:p w14:paraId="37AE8898" w14:textId="77777777" w:rsidR="008032E5" w:rsidRDefault="008032E5" w:rsidP="008032E5">
            <w:pPr>
              <w:pStyle w:val="aff3"/>
            </w:pPr>
            <w:r>
              <w:t>a | b | c | d</w:t>
            </w:r>
          </w:p>
          <w:p w14:paraId="3DBB0862" w14:textId="77777777" w:rsidR="008032E5" w:rsidRDefault="008032E5" w:rsidP="008032E5">
            <w:pPr>
              <w:pStyle w:val="aff3"/>
            </w:pPr>
            <w:r>
              <w:t>---+---+---+---</w:t>
            </w:r>
          </w:p>
          <w:p w14:paraId="4B3D7749" w14:textId="77777777" w:rsidR="008032E5" w:rsidRDefault="008032E5" w:rsidP="008032E5">
            <w:pPr>
              <w:pStyle w:val="aff3"/>
            </w:pPr>
            <w:r>
              <w:t xml:space="preserve"> 0 | 1 | 2 | 2</w:t>
            </w:r>
          </w:p>
          <w:p w14:paraId="101603A3" w14:textId="77777777" w:rsidR="008032E5" w:rsidRDefault="008032E5" w:rsidP="008032E5">
            <w:pPr>
              <w:pStyle w:val="aff3"/>
            </w:pPr>
            <w:r>
              <w:t xml:space="preserve"> 0 | 1 | 3 | 3</w:t>
            </w:r>
          </w:p>
          <w:p w14:paraId="37964F12" w14:textId="77777777" w:rsidR="008032E5" w:rsidRDefault="008032E5" w:rsidP="008032E5">
            <w:pPr>
              <w:pStyle w:val="aff3"/>
            </w:pPr>
          </w:p>
          <w:p w14:paraId="4AFEE9C1" w14:textId="1C642AA0" w:rsidR="008032E5" w:rsidRPr="005C45D6" w:rsidRDefault="008032E5" w:rsidP="008032E5">
            <w:pPr>
              <w:pStyle w:val="aff3"/>
            </w:pPr>
            <w:r>
              <w:t>(2 rows)</w:t>
            </w:r>
          </w:p>
        </w:tc>
      </w:tr>
    </w:tbl>
    <w:p w14:paraId="48F24A10" w14:textId="026274C9" w:rsidR="006B1C5C" w:rsidRDefault="001322E9" w:rsidP="008A4738">
      <w:pPr>
        <w:pStyle w:val="40"/>
        <w:rPr>
          <w:lang w:val="ru-RU"/>
        </w:rPr>
      </w:pPr>
      <w:r>
        <w:rPr>
          <w:lang w:val="ru-RU"/>
        </w:rPr>
        <w:lastRenderedPageBreak/>
        <w:t xml:space="preserve">Параметры таблицы </w:t>
      </w:r>
    </w:p>
    <w:p w14:paraId="1626ED22" w14:textId="1C863BCF" w:rsidR="001322E9" w:rsidRDefault="00A30245" w:rsidP="001322E9">
      <w:pPr>
        <w:pStyle w:val="af"/>
      </w:pPr>
      <w:r w:rsidRPr="00A30245">
        <w:t xml:space="preserve">Таблица CQL имеет ряд параметров, которые можно установить при создании (и, для большинства из них, изменить позже). Эти параметры указываются после ключевого слова </w:t>
      </w:r>
      <w:r>
        <w:rPr>
          <w:rFonts w:ascii="Courier" w:hAnsi="Courier"/>
          <w:color w:val="C7254E"/>
          <w:sz w:val="22"/>
          <w:shd w:val="clear" w:color="auto" w:fill="EEEEEE"/>
        </w:rPr>
        <w:t>WITH</w:t>
      </w:r>
      <w:r w:rsidRPr="00A30245">
        <w:t>.</w:t>
      </w:r>
    </w:p>
    <w:p w14:paraId="69B27646" w14:textId="7686E96F" w:rsidR="001322E9" w:rsidRDefault="00A30245" w:rsidP="001322E9">
      <w:pPr>
        <w:pStyle w:val="af"/>
      </w:pPr>
      <w:r w:rsidRPr="00A30245">
        <w:t xml:space="preserve">Один важный параметр, который нельзя изменить после создания, </w:t>
      </w:r>
      <w:r>
        <w:rPr>
          <w:rFonts w:ascii="Courier" w:hAnsi="Courier"/>
          <w:color w:val="C7254E"/>
          <w:sz w:val="22"/>
          <w:shd w:val="clear" w:color="auto" w:fill="EEEEEE"/>
        </w:rPr>
        <w:t>CLUSTERING ORDER BY</w:t>
      </w:r>
      <w:r w:rsidRPr="00A30245">
        <w:t>, влияет на то, как можно выполнять запросы к таблице. Здесь стоит поговорить подробнее.</w:t>
      </w:r>
    </w:p>
    <w:p w14:paraId="5A9FD18E" w14:textId="627157CB" w:rsidR="00A30245" w:rsidRPr="00A30245" w:rsidRDefault="00A30245" w:rsidP="00A30245">
      <w:pPr>
        <w:pStyle w:val="51"/>
        <w:rPr>
          <w:lang w:val="ru-RU"/>
        </w:rPr>
      </w:pPr>
      <w:r w:rsidRPr="00A30245">
        <w:t>Порядок кластеризации</w:t>
      </w:r>
      <w:r>
        <w:t xml:space="preserve"> (Clustering order)</w:t>
      </w:r>
    </w:p>
    <w:p w14:paraId="10923E47" w14:textId="45337758" w:rsidR="00A30245" w:rsidRDefault="00A30245" w:rsidP="001322E9">
      <w:pPr>
        <w:pStyle w:val="af"/>
      </w:pPr>
      <w:r w:rsidRPr="00A30245">
        <w:t>Порядок кластеризации таблицы определяется столбцами клас</w:t>
      </w:r>
      <w:r>
        <w:t xml:space="preserve">теризации. По умолчанию </w:t>
      </w:r>
      <w:r w:rsidR="00751E37">
        <w:t xml:space="preserve">порядок </w:t>
      </w:r>
      <w:r w:rsidR="00751E37" w:rsidRPr="00A30245">
        <w:t>кластеризации,</w:t>
      </w:r>
      <w:r w:rsidRPr="00A30245">
        <w:t xml:space="preserve"> возрастающий для типов данных столбца кластеризации. Например, целые числа располагаются от 1, 2,</w:t>
      </w:r>
      <w:r>
        <w:t xml:space="preserve"> </w:t>
      </w:r>
      <w:r w:rsidRPr="00A30245">
        <w:t>… n, а текст - от A до Z.</w:t>
      </w:r>
    </w:p>
    <w:p w14:paraId="0F2EAC3C" w14:textId="4ED95ACC" w:rsidR="001322E9" w:rsidRDefault="00A30245" w:rsidP="001322E9">
      <w:pPr>
        <w:pStyle w:val="af"/>
      </w:pPr>
      <w:r w:rsidRPr="00A30245">
        <w:t xml:space="preserve">Параметр таблицы </w:t>
      </w:r>
      <w:r>
        <w:rPr>
          <w:rFonts w:ascii="Courier" w:hAnsi="Courier"/>
          <w:color w:val="C7254E"/>
          <w:sz w:val="22"/>
          <w:shd w:val="clear" w:color="auto" w:fill="EEEEEE"/>
        </w:rPr>
        <w:t>CLUSTERING ORDER BY</w:t>
      </w:r>
      <w:r w:rsidRPr="00A30245">
        <w:t xml:space="preserve"> использует список столбцов кластеризации, разделенных запятыми, каждый из которых задается либо для </w:t>
      </w:r>
      <w:r>
        <w:rPr>
          <w:rFonts w:ascii="Courier" w:hAnsi="Courier"/>
          <w:color w:val="C7254E"/>
          <w:sz w:val="22"/>
          <w:shd w:val="clear" w:color="auto" w:fill="EEEEEE"/>
        </w:rPr>
        <w:t>ASC</w:t>
      </w:r>
      <w:r w:rsidRPr="00A30245">
        <w:t xml:space="preserve"> (для возрастающего порядка), либо для </w:t>
      </w:r>
      <w:r>
        <w:rPr>
          <w:rFonts w:ascii="Courier" w:hAnsi="Courier"/>
          <w:color w:val="C7254E"/>
          <w:sz w:val="22"/>
          <w:shd w:val="clear" w:color="auto" w:fill="EEEEEE"/>
        </w:rPr>
        <w:t>DESC</w:t>
      </w:r>
      <w:r w:rsidRPr="00A30245">
        <w:t xml:space="preserve"> (для _descending order). По умолчанию для всех столбцов кластеризации используется возрастание, если не установлен параметр </w:t>
      </w:r>
      <w:r>
        <w:rPr>
          <w:rFonts w:ascii="Courier" w:hAnsi="Courier"/>
          <w:color w:val="C7254E"/>
          <w:sz w:val="22"/>
          <w:shd w:val="clear" w:color="auto" w:fill="EEEEEE"/>
        </w:rPr>
        <w:t>CLUSTERING ORDER BY</w:t>
      </w:r>
      <w:r w:rsidRPr="00A30245">
        <w:t>.</w:t>
      </w:r>
      <w:r w:rsidR="00DB5877">
        <w:t xml:space="preserve"> </w:t>
      </w:r>
      <w:r w:rsidR="00DB5877" w:rsidRPr="00DB5877">
        <w:t>Этот параметр</w:t>
      </w:r>
      <w:r w:rsidR="00DB5877">
        <w:t>,</w:t>
      </w:r>
      <w:r w:rsidR="00DB5877" w:rsidRPr="00DB5877">
        <w:t xml:space="preserve"> в основном</w:t>
      </w:r>
      <w:r w:rsidR="00DB5877">
        <w:t>,</w:t>
      </w:r>
      <w:r w:rsidR="00DB5877" w:rsidRPr="00DB5877">
        <w:t xml:space="preserve"> является подсказкой для механизма хранения, который изменяет </w:t>
      </w:r>
      <w:r w:rsidR="00751E37" w:rsidRPr="00DB5877">
        <w:t>порядок,</w:t>
      </w:r>
      <w:r w:rsidR="00DB5877" w:rsidRPr="00DB5877">
        <w:t xml:space="preserve"> в котором он сохраняет строку. Остерегайтесь последствий установки этой опции:</w:t>
      </w:r>
    </w:p>
    <w:p w14:paraId="7F1CFD92" w14:textId="724A206D" w:rsidR="00DB5877" w:rsidRDefault="00DB5877" w:rsidP="00FF1B9E">
      <w:pPr>
        <w:pStyle w:val="af"/>
        <w:numPr>
          <w:ilvl w:val="0"/>
          <w:numId w:val="43"/>
        </w:numPr>
      </w:pPr>
      <w:r>
        <w:t xml:space="preserve">Он изменяет порядок возрастания результатов по умолчанию при запросе с помощью оператора </w:t>
      </w:r>
      <w:r w:rsidR="004C4651">
        <w:rPr>
          <w:rFonts w:ascii="Courier" w:hAnsi="Courier"/>
          <w:color w:val="C7254E"/>
          <w:sz w:val="22"/>
          <w:shd w:val="clear" w:color="auto" w:fill="EEEEEE"/>
        </w:rPr>
        <w:t>SELECT</w:t>
      </w:r>
      <w:r>
        <w:t xml:space="preserve"> без предложения </w:t>
      </w:r>
      <w:r w:rsidR="004C4651">
        <w:rPr>
          <w:rFonts w:ascii="Courier" w:hAnsi="Courier"/>
          <w:color w:val="C7254E"/>
          <w:sz w:val="22"/>
          <w:shd w:val="clear" w:color="auto" w:fill="EEEEEE"/>
        </w:rPr>
        <w:t>ORDER BY</w:t>
      </w:r>
      <w:r>
        <w:t>.</w:t>
      </w:r>
    </w:p>
    <w:p w14:paraId="1C2958E5" w14:textId="37D2BD4D" w:rsidR="00DB5877" w:rsidRDefault="00DB5877" w:rsidP="00FF1B9E">
      <w:pPr>
        <w:pStyle w:val="af"/>
        <w:numPr>
          <w:ilvl w:val="0"/>
          <w:numId w:val="43"/>
        </w:numPr>
      </w:pPr>
      <w:r>
        <w:t xml:space="preserve">Он ограничивает использование предложения </w:t>
      </w:r>
      <w:r w:rsidR="009765FF">
        <w:rPr>
          <w:rFonts w:ascii="Courier" w:hAnsi="Courier"/>
          <w:color w:val="C7254E"/>
          <w:sz w:val="22"/>
          <w:shd w:val="clear" w:color="auto" w:fill="EEEEEE"/>
        </w:rPr>
        <w:t>ORDER BY</w:t>
      </w:r>
      <w:r>
        <w:t xml:space="preserve"> в операторах </w:t>
      </w:r>
      <w:r w:rsidR="009765FF">
        <w:rPr>
          <w:rFonts w:ascii="Courier" w:hAnsi="Courier"/>
          <w:color w:val="C7254E"/>
          <w:sz w:val="22"/>
          <w:shd w:val="clear" w:color="auto" w:fill="EEEEEE"/>
        </w:rPr>
        <w:t>SELECT</w:t>
      </w:r>
      <w:r>
        <w:t xml:space="preserve"> этой таблицы. Результаты можно упорядочить только с исходным или обратным порядком кластеризации. Предположим, вы создали таблицу с двумя столбцами кластеризации </w:t>
      </w:r>
      <w:r w:rsidR="009765FF">
        <w:rPr>
          <w:rFonts w:ascii="Courier" w:hAnsi="Courier"/>
          <w:color w:val="C7254E"/>
          <w:sz w:val="22"/>
          <w:shd w:val="clear" w:color="auto" w:fill="EEEEEE"/>
        </w:rPr>
        <w:t>a</w:t>
      </w:r>
      <w:r>
        <w:t xml:space="preserve"> и </w:t>
      </w:r>
      <w:r w:rsidR="009765FF">
        <w:rPr>
          <w:rFonts w:ascii="Courier" w:hAnsi="Courier"/>
          <w:color w:val="C7254E"/>
          <w:sz w:val="22"/>
          <w:shd w:val="clear" w:color="auto" w:fill="EEEEEE"/>
        </w:rPr>
        <w:t>b</w:t>
      </w:r>
      <w:r>
        <w:t xml:space="preserve">, определенными </w:t>
      </w:r>
      <w:r w:rsidR="009765FF">
        <w:rPr>
          <w:rFonts w:ascii="Courier" w:hAnsi="Courier"/>
          <w:color w:val="C7254E"/>
          <w:sz w:val="22"/>
          <w:shd w:val="clear" w:color="auto" w:fill="EEEEEE"/>
        </w:rPr>
        <w:t>WITH CLUSTERING ORDER BY (a DESC, b ASC)</w:t>
      </w:r>
      <w:r>
        <w:t xml:space="preserve">. Запросы в таблице могут использовать </w:t>
      </w:r>
      <w:r w:rsidR="009765FF">
        <w:rPr>
          <w:rFonts w:ascii="Courier" w:hAnsi="Courier"/>
          <w:color w:val="C7254E"/>
          <w:sz w:val="22"/>
          <w:shd w:val="clear" w:color="auto" w:fill="EEEEEE"/>
        </w:rPr>
        <w:t>ORDER BY (a DESC, b ASC)</w:t>
      </w:r>
      <w:r>
        <w:t xml:space="preserve"> или </w:t>
      </w:r>
      <w:r w:rsidR="009765FF">
        <w:rPr>
          <w:rFonts w:ascii="Courier" w:hAnsi="Courier"/>
          <w:color w:val="C7254E"/>
          <w:sz w:val="22"/>
          <w:shd w:val="clear" w:color="auto" w:fill="EEEEEE"/>
        </w:rPr>
        <w:t>ORDER BY (a ASC, b DESC)</w:t>
      </w:r>
      <w:r>
        <w:t xml:space="preserve">. Смешанный порядок, например </w:t>
      </w:r>
      <w:r w:rsidR="009765FF">
        <w:rPr>
          <w:rFonts w:ascii="Courier" w:hAnsi="Courier"/>
          <w:color w:val="C7254E"/>
          <w:sz w:val="22"/>
          <w:shd w:val="clear" w:color="auto" w:fill="EEEEEE"/>
        </w:rPr>
        <w:t>ORDER BY (a ASC, b ASC)</w:t>
      </w:r>
      <w:r>
        <w:t xml:space="preserve"> или </w:t>
      </w:r>
      <w:r w:rsidR="009765FF">
        <w:rPr>
          <w:rFonts w:ascii="Courier" w:hAnsi="Courier"/>
          <w:color w:val="C7254E"/>
          <w:sz w:val="22"/>
          <w:shd w:val="clear" w:color="auto" w:fill="EEEEEE"/>
        </w:rPr>
        <w:t>ORDER BY (a DESC, b DESC)</w:t>
      </w:r>
      <w:r>
        <w:t>, не вернет ожидаемый порядок.</w:t>
      </w:r>
    </w:p>
    <w:p w14:paraId="4791562D" w14:textId="3182A96B" w:rsidR="001322E9" w:rsidRDefault="00DB5877" w:rsidP="00FF1B9E">
      <w:pPr>
        <w:pStyle w:val="af"/>
        <w:numPr>
          <w:ilvl w:val="0"/>
          <w:numId w:val="43"/>
        </w:numPr>
      </w:pPr>
      <w:r>
        <w:t xml:space="preserve">Это влияет на производительность запросов. Запросы в обратном порядке кластеризации выполняются медленнее, чем в порядке возрастания по умолчанию. Если вы планируете выполнять запросы в основном в порядке убывания, объявите порядок кластеризации в схеме таблицы с помощью </w:t>
      </w:r>
      <w:r w:rsidR="009765FF">
        <w:rPr>
          <w:rFonts w:ascii="Courier" w:hAnsi="Courier"/>
          <w:color w:val="C7254E"/>
          <w:sz w:val="22"/>
          <w:shd w:val="clear" w:color="auto" w:fill="EEEEEE"/>
        </w:rPr>
        <w:t>WITH CLUSTERING ORDER BY ()</w:t>
      </w:r>
      <w:r>
        <w:t>. Эта оптимизация обычна для временных рядов, чтобы извлекать данные от самых новых до самых старых.</w:t>
      </w:r>
    </w:p>
    <w:p w14:paraId="3DDFC93F" w14:textId="5A14FEE7" w:rsidR="001322E9" w:rsidRDefault="00153F01" w:rsidP="00153F01">
      <w:pPr>
        <w:pStyle w:val="51"/>
      </w:pPr>
      <w:r w:rsidRPr="00153F01">
        <w:t>Другие параметры таблицы</w:t>
      </w:r>
    </w:p>
    <w:p w14:paraId="2A75DAB8" w14:textId="0F7044DC" w:rsidR="001322E9" w:rsidRDefault="00751E37" w:rsidP="001322E9">
      <w:pPr>
        <w:pStyle w:val="af"/>
      </w:pPr>
      <w:r>
        <w:t xml:space="preserve">В </w:t>
      </w:r>
      <w:r w:rsidRPr="00484501">
        <w:rPr>
          <w:b/>
        </w:rPr>
        <w:t>Т</w:t>
      </w:r>
      <w:r w:rsidR="00153F01" w:rsidRPr="00484501">
        <w:rPr>
          <w:b/>
        </w:rPr>
        <w:t>аблиц</w:t>
      </w:r>
      <w:r w:rsidRPr="00484501">
        <w:rPr>
          <w:b/>
        </w:rPr>
        <w:t>е 2</w:t>
      </w:r>
      <w:r w:rsidR="00484501" w:rsidRPr="00484501">
        <w:rPr>
          <w:b/>
        </w:rPr>
        <w:t>.</w:t>
      </w:r>
      <w:r w:rsidR="00153F01" w:rsidRPr="00153F01">
        <w:t xml:space="preserve"> </w:t>
      </w:r>
      <w:r>
        <w:t>приведены параметры, поддерживаемые таблицей</w:t>
      </w:r>
      <w:r w:rsidR="00153F01" w:rsidRPr="00153F01">
        <w:t>:</w:t>
      </w:r>
    </w:p>
    <w:p w14:paraId="2FF17E38" w14:textId="3A3B1366" w:rsidR="00303487" w:rsidRPr="00484501" w:rsidRDefault="00751E37" w:rsidP="00751E37">
      <w:pPr>
        <w:pStyle w:val="af"/>
        <w:rPr>
          <w:b/>
        </w:rPr>
      </w:pPr>
      <w:r w:rsidRPr="00484501">
        <w:rPr>
          <w:b/>
        </w:rPr>
        <w:t>Таблица 2. Поддерживаемые параметры</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2"/>
        <w:gridCol w:w="1146"/>
        <w:gridCol w:w="1459"/>
        <w:gridCol w:w="2947"/>
      </w:tblGrid>
      <w:tr w:rsidR="006423BB" w:rsidRPr="00AF1B8E" w14:paraId="1D0D9FEF" w14:textId="77777777" w:rsidTr="00F7443F">
        <w:tc>
          <w:tcPr>
            <w:tcW w:w="2065" w:type="dxa"/>
            <w:shd w:val="clear" w:color="auto" w:fill="7030A0"/>
          </w:tcPr>
          <w:p w14:paraId="52E9A656" w14:textId="17FA109A" w:rsidR="00153F01" w:rsidRPr="00D7486B" w:rsidRDefault="00303487"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w:t>
            </w:r>
            <w:r w:rsidR="00153F01">
              <w:rPr>
                <w:rFonts w:ascii="Rostelecom Basis Light" w:hAnsi="Rostelecom Basis Light"/>
                <w:b/>
                <w:color w:val="FFFFFF" w:themeColor="background1"/>
                <w:sz w:val="22"/>
              </w:rPr>
              <w:t xml:space="preserve">араметр </w:t>
            </w:r>
          </w:p>
        </w:tc>
        <w:tc>
          <w:tcPr>
            <w:tcW w:w="1610" w:type="dxa"/>
            <w:shd w:val="clear" w:color="auto" w:fill="7030A0"/>
          </w:tcPr>
          <w:p w14:paraId="689F1EA3" w14:textId="77777777" w:rsidR="00153F01" w:rsidRPr="00D7486B" w:rsidRDefault="00153F01"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Тип</w:t>
            </w:r>
          </w:p>
        </w:tc>
        <w:tc>
          <w:tcPr>
            <w:tcW w:w="1591" w:type="dxa"/>
            <w:shd w:val="clear" w:color="auto" w:fill="7030A0"/>
          </w:tcPr>
          <w:p w14:paraId="3B67348C" w14:textId="5798A647" w:rsidR="00153F01" w:rsidRPr="00D7486B" w:rsidRDefault="00303487"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 умолчанию</w:t>
            </w:r>
          </w:p>
        </w:tc>
        <w:tc>
          <w:tcPr>
            <w:tcW w:w="4068" w:type="dxa"/>
            <w:shd w:val="clear" w:color="auto" w:fill="7030A0"/>
          </w:tcPr>
          <w:p w14:paraId="0157B6D4" w14:textId="77777777" w:rsidR="00153F01" w:rsidRPr="00D7486B" w:rsidRDefault="00153F01"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6423BB" w:rsidRPr="00387771" w14:paraId="61AFD4FD" w14:textId="77777777" w:rsidTr="00F7443F">
        <w:trPr>
          <w:trHeight w:val="55"/>
        </w:trPr>
        <w:tc>
          <w:tcPr>
            <w:tcW w:w="2065" w:type="dxa"/>
          </w:tcPr>
          <w:p w14:paraId="2EBD6127" w14:textId="5A7EE29C" w:rsidR="00153F01" w:rsidRDefault="00303487"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comment</w:t>
            </w:r>
          </w:p>
        </w:tc>
        <w:tc>
          <w:tcPr>
            <w:tcW w:w="1610" w:type="dxa"/>
          </w:tcPr>
          <w:p w14:paraId="3244E588" w14:textId="5F89988F" w:rsidR="00303487" w:rsidRPr="00484501" w:rsidRDefault="00303487" w:rsidP="00F7443F">
            <w:pPr>
              <w:pStyle w:val="af"/>
              <w:ind w:firstLine="0"/>
              <w:rPr>
                <w:rFonts w:asciiTheme="minorHAnsi" w:hAnsiTheme="minorHAnsi"/>
                <w:color w:val="C7254E"/>
                <w:sz w:val="22"/>
                <w:shd w:val="clear" w:color="auto" w:fill="EEEEEE"/>
              </w:rPr>
            </w:pPr>
            <w:r>
              <w:rPr>
                <w:sz w:val="22"/>
                <w:lang w:val="en-US"/>
              </w:rPr>
              <w:t>simple</w:t>
            </w:r>
          </w:p>
        </w:tc>
        <w:tc>
          <w:tcPr>
            <w:tcW w:w="1591" w:type="dxa"/>
          </w:tcPr>
          <w:p w14:paraId="182651C3" w14:textId="56AA2F31" w:rsidR="00153F01" w:rsidRPr="00484501" w:rsidRDefault="00303487" w:rsidP="00F7443F">
            <w:pPr>
              <w:pStyle w:val="af"/>
              <w:ind w:firstLine="0"/>
              <w:rPr>
                <w:sz w:val="22"/>
              </w:rPr>
            </w:pPr>
            <w:r>
              <w:rPr>
                <w:sz w:val="22"/>
                <w:lang w:val="en-US"/>
              </w:rPr>
              <w:t>none</w:t>
            </w:r>
          </w:p>
        </w:tc>
        <w:tc>
          <w:tcPr>
            <w:tcW w:w="4068" w:type="dxa"/>
          </w:tcPr>
          <w:p w14:paraId="111B5C47" w14:textId="74DB3E3F" w:rsidR="00153F01" w:rsidRPr="00FA6A37" w:rsidRDefault="00303487" w:rsidP="00F7443F">
            <w:pPr>
              <w:pStyle w:val="af"/>
              <w:ind w:firstLine="0"/>
              <w:rPr>
                <w:sz w:val="22"/>
              </w:rPr>
            </w:pPr>
            <w:r w:rsidRPr="00303487">
              <w:rPr>
                <w:sz w:val="22"/>
              </w:rPr>
              <w:t>Комментарий в свободной форме, удобочитаемый.</w:t>
            </w:r>
          </w:p>
        </w:tc>
      </w:tr>
      <w:tr w:rsidR="006423BB" w:rsidRPr="00387771" w14:paraId="778703B6" w14:textId="77777777" w:rsidTr="00F7443F">
        <w:trPr>
          <w:trHeight w:val="55"/>
        </w:trPr>
        <w:tc>
          <w:tcPr>
            <w:tcW w:w="2065" w:type="dxa"/>
          </w:tcPr>
          <w:p w14:paraId="67835E27" w14:textId="3F75FAD5" w:rsidR="00153F01" w:rsidRDefault="006423BB" w:rsidP="006423BB">
            <w:pPr>
              <w:pStyle w:val="af"/>
              <w:ind w:firstLine="0"/>
              <w:rPr>
                <w:rFonts w:ascii="Courier" w:hAnsi="Courier"/>
                <w:color w:val="C7254E"/>
                <w:sz w:val="22"/>
                <w:shd w:val="clear" w:color="auto" w:fill="EEEEEE"/>
              </w:rPr>
            </w:pPr>
            <w:r>
              <w:rPr>
                <w:rFonts w:ascii="Courier" w:hAnsi="Courier"/>
                <w:color w:val="C7254E"/>
                <w:sz w:val="22"/>
                <w:shd w:val="clear" w:color="auto" w:fill="EEEEEE"/>
              </w:rPr>
              <w:lastRenderedPageBreak/>
              <w:t>s</w:t>
            </w:r>
            <w:r w:rsidRPr="006423BB">
              <w:rPr>
                <w:rFonts w:ascii="Courier" w:hAnsi="Courier"/>
                <w:color w:val="C7254E"/>
                <w:sz w:val="22"/>
                <w:shd w:val="clear" w:color="auto" w:fill="EEEEEE"/>
              </w:rPr>
              <w:t>peculative_retry</w:t>
            </w:r>
          </w:p>
        </w:tc>
        <w:tc>
          <w:tcPr>
            <w:tcW w:w="1610" w:type="dxa"/>
          </w:tcPr>
          <w:p w14:paraId="35BFEFAF" w14:textId="06EC52A8" w:rsidR="00153F01" w:rsidRPr="006423BB" w:rsidRDefault="006423BB" w:rsidP="00F7443F">
            <w:pPr>
              <w:pStyle w:val="af"/>
              <w:ind w:firstLine="0"/>
              <w:rPr>
                <w:sz w:val="22"/>
                <w:lang w:val="en-US"/>
              </w:rPr>
            </w:pPr>
            <w:r>
              <w:rPr>
                <w:sz w:val="22"/>
                <w:lang w:val="en-US"/>
              </w:rPr>
              <w:t>simple</w:t>
            </w:r>
          </w:p>
        </w:tc>
        <w:tc>
          <w:tcPr>
            <w:tcW w:w="1591" w:type="dxa"/>
          </w:tcPr>
          <w:p w14:paraId="1F5AED89" w14:textId="38A62565" w:rsidR="00153F01" w:rsidRPr="006423BB" w:rsidRDefault="006423BB" w:rsidP="00F7443F">
            <w:pPr>
              <w:pStyle w:val="af"/>
              <w:ind w:firstLine="0"/>
              <w:rPr>
                <w:sz w:val="22"/>
                <w:lang w:val="en-US"/>
              </w:rPr>
            </w:pPr>
            <w:r>
              <w:rPr>
                <w:sz w:val="22"/>
                <w:lang w:val="en-US"/>
              </w:rPr>
              <w:t>99PERCENTIL</w:t>
            </w:r>
          </w:p>
        </w:tc>
        <w:tc>
          <w:tcPr>
            <w:tcW w:w="4068" w:type="dxa"/>
          </w:tcPr>
          <w:p w14:paraId="7E5755E4" w14:textId="1C023DEA" w:rsidR="00153F01" w:rsidRPr="00FA6A37" w:rsidRDefault="006423BB" w:rsidP="00F7443F">
            <w:pPr>
              <w:pStyle w:val="af"/>
              <w:ind w:firstLine="0"/>
              <w:rPr>
                <w:sz w:val="22"/>
              </w:rPr>
            </w:pPr>
            <w:r w:rsidRPr="006423BB">
              <w:rPr>
                <w:sz w:val="22"/>
              </w:rPr>
              <w:t>Варианты спекулятивной повторной попытки</w:t>
            </w:r>
            <w:r w:rsidR="00CB62C7">
              <w:rPr>
                <w:sz w:val="22"/>
              </w:rPr>
              <w:t>.</w:t>
            </w:r>
          </w:p>
        </w:tc>
      </w:tr>
      <w:tr w:rsidR="006423BB" w:rsidRPr="00387771" w14:paraId="32CDB27E" w14:textId="77777777" w:rsidTr="00F7443F">
        <w:trPr>
          <w:trHeight w:val="55"/>
        </w:trPr>
        <w:tc>
          <w:tcPr>
            <w:tcW w:w="2065" w:type="dxa"/>
          </w:tcPr>
          <w:p w14:paraId="4C34621F" w14:textId="194D768C" w:rsidR="00153F01" w:rsidRDefault="006423BB"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cdc</w:t>
            </w:r>
          </w:p>
        </w:tc>
        <w:tc>
          <w:tcPr>
            <w:tcW w:w="1610" w:type="dxa"/>
          </w:tcPr>
          <w:p w14:paraId="10A52E4F" w14:textId="1BED8795" w:rsidR="00153F01" w:rsidRPr="006423BB" w:rsidRDefault="006423BB" w:rsidP="00F7443F">
            <w:pPr>
              <w:pStyle w:val="af"/>
              <w:ind w:firstLine="0"/>
              <w:rPr>
                <w:sz w:val="22"/>
                <w:lang w:val="en-US"/>
              </w:rPr>
            </w:pPr>
            <w:r>
              <w:rPr>
                <w:sz w:val="22"/>
                <w:lang w:val="en-US"/>
              </w:rPr>
              <w:t>boolean</w:t>
            </w:r>
          </w:p>
        </w:tc>
        <w:tc>
          <w:tcPr>
            <w:tcW w:w="1591" w:type="dxa"/>
          </w:tcPr>
          <w:p w14:paraId="2BEE4785" w14:textId="0DE048E5" w:rsidR="00153F01" w:rsidRPr="006423BB" w:rsidRDefault="006423BB" w:rsidP="00F7443F">
            <w:pPr>
              <w:pStyle w:val="af"/>
              <w:ind w:firstLine="0"/>
              <w:rPr>
                <w:sz w:val="22"/>
                <w:lang w:val="en-US"/>
              </w:rPr>
            </w:pPr>
            <w:r>
              <w:rPr>
                <w:sz w:val="22"/>
                <w:lang w:val="en-US"/>
              </w:rPr>
              <w:t>false</w:t>
            </w:r>
          </w:p>
        </w:tc>
        <w:tc>
          <w:tcPr>
            <w:tcW w:w="4068" w:type="dxa"/>
          </w:tcPr>
          <w:p w14:paraId="6F3A8358" w14:textId="28A709EC" w:rsidR="00153F01" w:rsidRPr="00FA6A37" w:rsidRDefault="006423BB" w:rsidP="00F7443F">
            <w:pPr>
              <w:pStyle w:val="af"/>
              <w:ind w:firstLine="0"/>
              <w:rPr>
                <w:sz w:val="22"/>
              </w:rPr>
            </w:pPr>
            <w:r w:rsidRPr="006423BB">
              <w:rPr>
                <w:sz w:val="22"/>
              </w:rPr>
              <w:t>Создайте журнал отслеживания измененных данных (CDC) в таблице</w:t>
            </w:r>
            <w:r w:rsidR="00CB62C7">
              <w:rPr>
                <w:sz w:val="22"/>
              </w:rPr>
              <w:t>.</w:t>
            </w:r>
          </w:p>
        </w:tc>
      </w:tr>
      <w:tr w:rsidR="006423BB" w:rsidRPr="004A3FB7" w14:paraId="103CAA70" w14:textId="77777777" w:rsidTr="00F7443F">
        <w:trPr>
          <w:trHeight w:val="55"/>
        </w:trPr>
        <w:tc>
          <w:tcPr>
            <w:tcW w:w="2065" w:type="dxa"/>
          </w:tcPr>
          <w:p w14:paraId="2AE4CDD4" w14:textId="6AEF0C0C" w:rsidR="00153F01" w:rsidRDefault="006423BB"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additional_write_policy</w:t>
            </w:r>
          </w:p>
        </w:tc>
        <w:tc>
          <w:tcPr>
            <w:tcW w:w="1610" w:type="dxa"/>
          </w:tcPr>
          <w:p w14:paraId="26B90BDE" w14:textId="67817DE0" w:rsidR="00153F01" w:rsidRPr="006423BB" w:rsidRDefault="006423BB" w:rsidP="00F7443F">
            <w:pPr>
              <w:pStyle w:val="af"/>
              <w:ind w:firstLine="0"/>
              <w:rPr>
                <w:sz w:val="22"/>
                <w:lang w:val="en-US"/>
              </w:rPr>
            </w:pPr>
            <w:r>
              <w:rPr>
                <w:sz w:val="22"/>
                <w:lang w:val="en-US"/>
              </w:rPr>
              <w:t>simple</w:t>
            </w:r>
          </w:p>
        </w:tc>
        <w:tc>
          <w:tcPr>
            <w:tcW w:w="1591" w:type="dxa"/>
          </w:tcPr>
          <w:p w14:paraId="240912ED" w14:textId="27BCBBFC" w:rsidR="00153F01" w:rsidRDefault="006423BB" w:rsidP="00F7443F">
            <w:pPr>
              <w:pStyle w:val="af"/>
              <w:ind w:firstLine="0"/>
              <w:rPr>
                <w:sz w:val="22"/>
              </w:rPr>
            </w:pPr>
            <w:r>
              <w:rPr>
                <w:sz w:val="22"/>
                <w:lang w:val="en-US"/>
              </w:rPr>
              <w:t>99PERCENTIL</w:t>
            </w:r>
          </w:p>
        </w:tc>
        <w:tc>
          <w:tcPr>
            <w:tcW w:w="4068" w:type="dxa"/>
          </w:tcPr>
          <w:p w14:paraId="0B27C852" w14:textId="7980639E" w:rsidR="00153F01" w:rsidRPr="006423BB" w:rsidRDefault="006423BB" w:rsidP="00F7443F">
            <w:pPr>
              <w:pStyle w:val="af"/>
              <w:ind w:firstLine="0"/>
              <w:rPr>
                <w:sz w:val="22"/>
                <w:lang w:val="en-US"/>
              </w:rPr>
            </w:pPr>
            <w:r>
              <w:rPr>
                <w:sz w:val="22"/>
              </w:rPr>
              <w:t>Такой</w:t>
            </w:r>
            <w:r w:rsidRPr="006423BB">
              <w:rPr>
                <w:sz w:val="22"/>
                <w:lang w:val="en-US"/>
              </w:rPr>
              <w:t xml:space="preserve"> </w:t>
            </w:r>
            <w:r>
              <w:rPr>
                <w:sz w:val="22"/>
              </w:rPr>
              <w:t>же</w:t>
            </w:r>
            <w:r w:rsidRPr="006423BB">
              <w:rPr>
                <w:sz w:val="22"/>
                <w:lang w:val="en-US"/>
              </w:rPr>
              <w:t xml:space="preserve"> </w:t>
            </w:r>
            <w:r>
              <w:rPr>
                <w:sz w:val="22"/>
              </w:rPr>
              <w:t>как</w:t>
            </w:r>
            <w:r w:rsidRPr="006423BB">
              <w:rPr>
                <w:sz w:val="22"/>
                <w:lang w:val="en-US"/>
              </w:rPr>
              <w:t xml:space="preserve"> </w:t>
            </w:r>
            <w:r w:rsidRPr="006423BB">
              <w:rPr>
                <w:rFonts w:ascii="Courier" w:hAnsi="Courier"/>
                <w:color w:val="C7254E"/>
                <w:sz w:val="22"/>
                <w:shd w:val="clear" w:color="auto" w:fill="EEEEEE"/>
                <w:lang w:val="en-US"/>
              </w:rPr>
              <w:t>speculative_retry</w:t>
            </w:r>
          </w:p>
        </w:tc>
      </w:tr>
      <w:tr w:rsidR="006423BB" w:rsidRPr="004A3FB7" w14:paraId="1A8A5CE2" w14:textId="77777777" w:rsidTr="00F7443F">
        <w:trPr>
          <w:trHeight w:val="55"/>
        </w:trPr>
        <w:tc>
          <w:tcPr>
            <w:tcW w:w="2065" w:type="dxa"/>
          </w:tcPr>
          <w:p w14:paraId="0C027E7D" w14:textId="2AE56E0C" w:rsidR="00153F01" w:rsidRDefault="006423BB"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gc_grace_seconds</w:t>
            </w:r>
          </w:p>
        </w:tc>
        <w:tc>
          <w:tcPr>
            <w:tcW w:w="1610" w:type="dxa"/>
          </w:tcPr>
          <w:p w14:paraId="56BB4106" w14:textId="3A2D9B6F" w:rsidR="00153F01" w:rsidRPr="006423BB" w:rsidRDefault="006423BB" w:rsidP="00F7443F">
            <w:pPr>
              <w:pStyle w:val="af"/>
              <w:ind w:firstLine="0"/>
              <w:rPr>
                <w:sz w:val="22"/>
                <w:lang w:val="en-US"/>
              </w:rPr>
            </w:pPr>
            <w:r>
              <w:rPr>
                <w:sz w:val="22"/>
                <w:lang w:val="en-US"/>
              </w:rPr>
              <w:t>simple</w:t>
            </w:r>
          </w:p>
        </w:tc>
        <w:tc>
          <w:tcPr>
            <w:tcW w:w="1591" w:type="dxa"/>
          </w:tcPr>
          <w:p w14:paraId="68BA652F" w14:textId="64160D22" w:rsidR="00153F01" w:rsidRPr="006423BB" w:rsidRDefault="006423BB" w:rsidP="00F7443F">
            <w:pPr>
              <w:pStyle w:val="af"/>
              <w:ind w:firstLine="0"/>
              <w:rPr>
                <w:sz w:val="22"/>
                <w:lang w:val="en-US"/>
              </w:rPr>
            </w:pPr>
            <w:r>
              <w:rPr>
                <w:sz w:val="22"/>
                <w:lang w:val="en-US"/>
              </w:rPr>
              <w:t>864000</w:t>
            </w:r>
          </w:p>
        </w:tc>
        <w:tc>
          <w:tcPr>
            <w:tcW w:w="4068" w:type="dxa"/>
          </w:tcPr>
          <w:p w14:paraId="51C8AC64" w14:textId="1DD4D02E" w:rsidR="00153F01" w:rsidRPr="00CB62C7" w:rsidRDefault="002B6950" w:rsidP="00F7443F">
            <w:pPr>
              <w:pStyle w:val="af"/>
              <w:ind w:firstLine="0"/>
              <w:rPr>
                <w:sz w:val="22"/>
                <w:lang w:val="en-US"/>
              </w:rPr>
            </w:pPr>
            <w:r w:rsidRPr="002B6950">
              <w:rPr>
                <w:sz w:val="22"/>
              </w:rPr>
              <w:t>Время</w:t>
            </w:r>
            <w:r w:rsidRPr="002B6950">
              <w:rPr>
                <w:sz w:val="22"/>
                <w:lang w:val="en-US"/>
              </w:rPr>
              <w:t xml:space="preserve"> </w:t>
            </w:r>
            <w:r w:rsidRPr="002B6950">
              <w:rPr>
                <w:sz w:val="22"/>
              </w:rPr>
              <w:t>ожидания</w:t>
            </w:r>
            <w:r w:rsidRPr="002B6950">
              <w:rPr>
                <w:sz w:val="22"/>
                <w:lang w:val="en-US"/>
              </w:rPr>
              <w:t xml:space="preserve"> </w:t>
            </w:r>
            <w:r w:rsidRPr="002B6950">
              <w:rPr>
                <w:sz w:val="22"/>
              </w:rPr>
              <w:t>перед</w:t>
            </w:r>
            <w:r w:rsidRPr="002B6950">
              <w:rPr>
                <w:sz w:val="22"/>
                <w:lang w:val="en-US"/>
              </w:rPr>
              <w:t xml:space="preserve"> </w:t>
            </w:r>
            <w:r w:rsidRPr="002B6950">
              <w:rPr>
                <w:sz w:val="22"/>
              </w:rPr>
              <w:t>сбором</w:t>
            </w:r>
            <w:r w:rsidRPr="002B6950">
              <w:rPr>
                <w:sz w:val="22"/>
                <w:lang w:val="en-US"/>
              </w:rPr>
              <w:t xml:space="preserve"> </w:t>
            </w:r>
            <w:r w:rsidRPr="002B6950">
              <w:rPr>
                <w:sz w:val="22"/>
              </w:rPr>
              <w:t>мусора</w:t>
            </w:r>
            <w:r w:rsidRPr="002B6950">
              <w:rPr>
                <w:sz w:val="22"/>
                <w:lang w:val="en-US"/>
              </w:rPr>
              <w:t xml:space="preserve"> </w:t>
            </w:r>
            <w:r w:rsidRPr="002B6950">
              <w:rPr>
                <w:sz w:val="22"/>
              </w:rPr>
              <w:t>надгробия</w:t>
            </w:r>
            <w:r w:rsidRPr="002B6950">
              <w:rPr>
                <w:sz w:val="22"/>
                <w:lang w:val="en-US"/>
              </w:rPr>
              <w:t xml:space="preserve"> (</w:t>
            </w:r>
            <w:r w:rsidRPr="002B6950">
              <w:rPr>
                <w:sz w:val="22"/>
              </w:rPr>
              <w:t>маркеры</w:t>
            </w:r>
            <w:r w:rsidRPr="002B6950">
              <w:rPr>
                <w:sz w:val="22"/>
                <w:lang w:val="en-US"/>
              </w:rPr>
              <w:t xml:space="preserve"> </w:t>
            </w:r>
            <w:r w:rsidRPr="002B6950">
              <w:rPr>
                <w:sz w:val="22"/>
              </w:rPr>
              <w:t>удаления</w:t>
            </w:r>
            <w:r w:rsidRPr="002B6950">
              <w:rPr>
                <w:sz w:val="22"/>
                <w:lang w:val="en-US"/>
              </w:rPr>
              <w:t>)</w:t>
            </w:r>
            <w:r w:rsidRPr="002B6950">
              <w:rPr>
                <w:lang w:val="en-US"/>
              </w:rPr>
              <w:t xml:space="preserve"> </w:t>
            </w:r>
            <w:r w:rsidRPr="002B6950">
              <w:rPr>
                <w:sz w:val="22"/>
                <w:lang w:val="en-US"/>
              </w:rPr>
              <w:t>Time to wait before garbage collecting tombstones (deletion markers)</w:t>
            </w:r>
            <w:r w:rsidR="00CB62C7" w:rsidRPr="00CB62C7">
              <w:rPr>
                <w:sz w:val="22"/>
                <w:lang w:val="en-US"/>
              </w:rPr>
              <w:t>.</w:t>
            </w:r>
          </w:p>
        </w:tc>
      </w:tr>
      <w:tr w:rsidR="006423BB" w:rsidRPr="00387771" w14:paraId="57ADFC88" w14:textId="77777777" w:rsidTr="00F7443F">
        <w:trPr>
          <w:trHeight w:val="55"/>
        </w:trPr>
        <w:tc>
          <w:tcPr>
            <w:tcW w:w="2065" w:type="dxa"/>
          </w:tcPr>
          <w:p w14:paraId="24409907" w14:textId="33CD0D02" w:rsidR="00153F01" w:rsidRDefault="006423BB"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bloom_filter_fp_chance</w:t>
            </w:r>
          </w:p>
        </w:tc>
        <w:tc>
          <w:tcPr>
            <w:tcW w:w="1610" w:type="dxa"/>
          </w:tcPr>
          <w:p w14:paraId="5D3B60C8" w14:textId="060F83BA" w:rsidR="00153F01" w:rsidRPr="006423BB" w:rsidRDefault="006423BB" w:rsidP="00F7443F">
            <w:pPr>
              <w:pStyle w:val="af"/>
              <w:ind w:firstLine="0"/>
              <w:rPr>
                <w:sz w:val="22"/>
                <w:lang w:val="en-US"/>
              </w:rPr>
            </w:pPr>
            <w:r>
              <w:rPr>
                <w:sz w:val="22"/>
                <w:lang w:val="en-US"/>
              </w:rPr>
              <w:t>simple</w:t>
            </w:r>
          </w:p>
        </w:tc>
        <w:tc>
          <w:tcPr>
            <w:tcW w:w="1591" w:type="dxa"/>
          </w:tcPr>
          <w:p w14:paraId="49FCBE2F" w14:textId="5344A998" w:rsidR="00153F01" w:rsidRPr="006423BB" w:rsidRDefault="006423BB" w:rsidP="00F7443F">
            <w:pPr>
              <w:pStyle w:val="af"/>
              <w:ind w:firstLine="0"/>
              <w:rPr>
                <w:sz w:val="22"/>
                <w:lang w:val="en-US"/>
              </w:rPr>
            </w:pPr>
            <w:r>
              <w:rPr>
                <w:sz w:val="22"/>
                <w:lang w:val="en-US"/>
              </w:rPr>
              <w:t>0.00075</w:t>
            </w:r>
          </w:p>
        </w:tc>
        <w:tc>
          <w:tcPr>
            <w:tcW w:w="4068" w:type="dxa"/>
          </w:tcPr>
          <w:p w14:paraId="0018EFA3" w14:textId="088F679A" w:rsidR="00153F01" w:rsidRPr="00FA6A37" w:rsidRDefault="002B6950" w:rsidP="00F7443F">
            <w:pPr>
              <w:pStyle w:val="af"/>
              <w:ind w:firstLine="0"/>
              <w:rPr>
                <w:sz w:val="22"/>
              </w:rPr>
            </w:pPr>
            <w:r w:rsidRPr="002B6950">
              <w:rPr>
                <w:sz w:val="22"/>
              </w:rPr>
              <w:t>Целевая вероятность ложного срабатывания фильтров sstable bloom. Указанные фильтры Блума будут иметь размер, обеспечивающий предоставленную вероятность, таким образом, снижение этого значения повлияет на размер фильтров Блума в памяти и на диске.</w:t>
            </w:r>
          </w:p>
        </w:tc>
      </w:tr>
      <w:tr w:rsidR="006423BB" w:rsidRPr="00387771" w14:paraId="6F394300" w14:textId="77777777" w:rsidTr="00F7443F">
        <w:trPr>
          <w:trHeight w:val="55"/>
        </w:trPr>
        <w:tc>
          <w:tcPr>
            <w:tcW w:w="2065" w:type="dxa"/>
          </w:tcPr>
          <w:p w14:paraId="51ACD711" w14:textId="2C17242A" w:rsidR="00153F01" w:rsidRDefault="002B6950"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default_time_to_live</w:t>
            </w:r>
          </w:p>
        </w:tc>
        <w:tc>
          <w:tcPr>
            <w:tcW w:w="1610" w:type="dxa"/>
          </w:tcPr>
          <w:p w14:paraId="6EC387D5" w14:textId="41FFE3B9" w:rsidR="00153F01" w:rsidRPr="002B6950" w:rsidRDefault="002B6950" w:rsidP="00F7443F">
            <w:pPr>
              <w:pStyle w:val="af"/>
              <w:ind w:firstLine="0"/>
              <w:rPr>
                <w:sz w:val="22"/>
                <w:lang w:val="en-US"/>
              </w:rPr>
            </w:pPr>
            <w:r>
              <w:rPr>
                <w:sz w:val="22"/>
                <w:lang w:val="en-US"/>
              </w:rPr>
              <w:t>simple</w:t>
            </w:r>
          </w:p>
        </w:tc>
        <w:tc>
          <w:tcPr>
            <w:tcW w:w="1591" w:type="dxa"/>
          </w:tcPr>
          <w:p w14:paraId="5E3EDC5B" w14:textId="71F5C61A" w:rsidR="00153F01" w:rsidRPr="002B6950" w:rsidRDefault="002B6950" w:rsidP="00F7443F">
            <w:pPr>
              <w:pStyle w:val="af"/>
              <w:ind w:firstLine="0"/>
              <w:rPr>
                <w:sz w:val="22"/>
                <w:lang w:val="en-US"/>
              </w:rPr>
            </w:pPr>
            <w:r>
              <w:rPr>
                <w:sz w:val="22"/>
                <w:lang w:val="en-US"/>
              </w:rPr>
              <w:t>0</w:t>
            </w:r>
          </w:p>
        </w:tc>
        <w:tc>
          <w:tcPr>
            <w:tcW w:w="4068" w:type="dxa"/>
          </w:tcPr>
          <w:p w14:paraId="2C987124" w14:textId="29D1FFD9" w:rsidR="00153F01" w:rsidRPr="00FA6A37" w:rsidRDefault="00CB62C7" w:rsidP="007B0616">
            <w:pPr>
              <w:pStyle w:val="af"/>
              <w:ind w:firstLine="0"/>
              <w:rPr>
                <w:sz w:val="22"/>
              </w:rPr>
            </w:pPr>
            <w:r w:rsidRPr="00CB62C7">
              <w:rPr>
                <w:sz w:val="22"/>
              </w:rPr>
              <w:t>Время истечения срока действия по умолчанию (</w:t>
            </w:r>
            <w:r w:rsidR="007B0616">
              <w:rPr>
                <w:sz w:val="22"/>
              </w:rPr>
              <w:t>"</w:t>
            </w:r>
            <w:r w:rsidRPr="00CB62C7">
              <w:rPr>
                <w:sz w:val="22"/>
              </w:rPr>
              <w:t>TTL</w:t>
            </w:r>
            <w:r w:rsidR="007B0616">
              <w:rPr>
                <w:sz w:val="22"/>
              </w:rPr>
              <w:t>"</w:t>
            </w:r>
            <w:r w:rsidRPr="00CB62C7">
              <w:rPr>
                <w:sz w:val="22"/>
              </w:rPr>
              <w:t>) в секундах для таблицы.</w:t>
            </w:r>
          </w:p>
        </w:tc>
      </w:tr>
      <w:tr w:rsidR="006423BB" w:rsidRPr="00387771" w14:paraId="7B117103" w14:textId="77777777" w:rsidTr="00F7443F">
        <w:trPr>
          <w:trHeight w:val="55"/>
        </w:trPr>
        <w:tc>
          <w:tcPr>
            <w:tcW w:w="2065" w:type="dxa"/>
          </w:tcPr>
          <w:p w14:paraId="79377961" w14:textId="6318AB75" w:rsidR="00153F01" w:rsidRDefault="002B6950"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compaction</w:t>
            </w:r>
          </w:p>
        </w:tc>
        <w:tc>
          <w:tcPr>
            <w:tcW w:w="1610" w:type="dxa"/>
          </w:tcPr>
          <w:p w14:paraId="603876CC" w14:textId="31F2C4A0" w:rsidR="00153F01" w:rsidRPr="002B6950" w:rsidRDefault="002B6950" w:rsidP="00F7443F">
            <w:pPr>
              <w:pStyle w:val="af"/>
              <w:ind w:firstLine="0"/>
              <w:rPr>
                <w:sz w:val="22"/>
                <w:lang w:val="en-US"/>
              </w:rPr>
            </w:pPr>
            <w:r>
              <w:rPr>
                <w:sz w:val="22"/>
                <w:lang w:val="en-US"/>
              </w:rPr>
              <w:t>map</w:t>
            </w:r>
          </w:p>
        </w:tc>
        <w:tc>
          <w:tcPr>
            <w:tcW w:w="1591" w:type="dxa"/>
          </w:tcPr>
          <w:p w14:paraId="713253FC" w14:textId="1779983E" w:rsidR="00153F01" w:rsidRDefault="002B6950" w:rsidP="00F7443F">
            <w:pPr>
              <w:pStyle w:val="af"/>
              <w:ind w:firstLine="0"/>
              <w:rPr>
                <w:sz w:val="22"/>
              </w:rPr>
            </w:pPr>
            <w:r>
              <w:rPr>
                <w:sz w:val="22"/>
                <w:lang w:val="en-US"/>
              </w:rPr>
              <w:t>see below</w:t>
            </w:r>
          </w:p>
        </w:tc>
        <w:tc>
          <w:tcPr>
            <w:tcW w:w="4068" w:type="dxa"/>
          </w:tcPr>
          <w:p w14:paraId="32CCEF9F" w14:textId="5199110D" w:rsidR="00153F01" w:rsidRPr="00FA6A37" w:rsidRDefault="00CB62C7" w:rsidP="00F7443F">
            <w:pPr>
              <w:pStyle w:val="af"/>
              <w:ind w:firstLine="0"/>
              <w:rPr>
                <w:sz w:val="22"/>
              </w:rPr>
            </w:pPr>
            <w:r>
              <w:rPr>
                <w:sz w:val="22"/>
              </w:rPr>
              <w:t>Варианты сжатия.</w:t>
            </w:r>
          </w:p>
        </w:tc>
      </w:tr>
      <w:tr w:rsidR="006423BB" w:rsidRPr="00387771" w14:paraId="75FC4318" w14:textId="77777777" w:rsidTr="00F7443F">
        <w:trPr>
          <w:trHeight w:val="55"/>
        </w:trPr>
        <w:tc>
          <w:tcPr>
            <w:tcW w:w="2065" w:type="dxa"/>
          </w:tcPr>
          <w:p w14:paraId="5BD38EE4" w14:textId="56812865" w:rsidR="00153F01" w:rsidRDefault="002B6950"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compression</w:t>
            </w:r>
          </w:p>
        </w:tc>
        <w:tc>
          <w:tcPr>
            <w:tcW w:w="1610" w:type="dxa"/>
          </w:tcPr>
          <w:p w14:paraId="5E1DA455" w14:textId="7387967D" w:rsidR="00153F01" w:rsidRPr="002B6950" w:rsidRDefault="002B6950" w:rsidP="00F7443F">
            <w:pPr>
              <w:pStyle w:val="af"/>
              <w:ind w:firstLine="0"/>
              <w:rPr>
                <w:sz w:val="22"/>
                <w:lang w:val="en-US"/>
              </w:rPr>
            </w:pPr>
            <w:r>
              <w:rPr>
                <w:sz w:val="22"/>
                <w:lang w:val="en-US"/>
              </w:rPr>
              <w:t>map</w:t>
            </w:r>
          </w:p>
        </w:tc>
        <w:tc>
          <w:tcPr>
            <w:tcW w:w="1591" w:type="dxa"/>
          </w:tcPr>
          <w:p w14:paraId="3236331C" w14:textId="497E0718" w:rsidR="00153F01" w:rsidRDefault="002B6950" w:rsidP="00F7443F">
            <w:pPr>
              <w:pStyle w:val="af"/>
              <w:ind w:firstLine="0"/>
              <w:rPr>
                <w:sz w:val="22"/>
              </w:rPr>
            </w:pPr>
            <w:r>
              <w:rPr>
                <w:sz w:val="22"/>
                <w:lang w:val="en-US"/>
              </w:rPr>
              <w:t>see below</w:t>
            </w:r>
          </w:p>
        </w:tc>
        <w:tc>
          <w:tcPr>
            <w:tcW w:w="4068" w:type="dxa"/>
          </w:tcPr>
          <w:p w14:paraId="64539807" w14:textId="79C5B464" w:rsidR="00153F01" w:rsidRPr="00CB62C7" w:rsidRDefault="00CB62C7" w:rsidP="00F7443F">
            <w:pPr>
              <w:pStyle w:val="af"/>
              <w:ind w:firstLine="0"/>
              <w:rPr>
                <w:sz w:val="22"/>
              </w:rPr>
            </w:pPr>
            <w:r>
              <w:rPr>
                <w:sz w:val="22"/>
              </w:rPr>
              <w:t>Варианты сжатия.</w:t>
            </w:r>
          </w:p>
        </w:tc>
      </w:tr>
      <w:tr w:rsidR="006423BB" w:rsidRPr="00387771" w14:paraId="2629B00A" w14:textId="77777777" w:rsidTr="00F7443F">
        <w:trPr>
          <w:trHeight w:val="55"/>
        </w:trPr>
        <w:tc>
          <w:tcPr>
            <w:tcW w:w="2065" w:type="dxa"/>
          </w:tcPr>
          <w:p w14:paraId="712D27F5" w14:textId="532006C1" w:rsidR="00153F01" w:rsidRDefault="002B6950"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caching</w:t>
            </w:r>
          </w:p>
        </w:tc>
        <w:tc>
          <w:tcPr>
            <w:tcW w:w="1610" w:type="dxa"/>
          </w:tcPr>
          <w:p w14:paraId="6C62C535" w14:textId="422ED0AA" w:rsidR="00153F01" w:rsidRPr="002B6950" w:rsidRDefault="002B6950" w:rsidP="00F7443F">
            <w:pPr>
              <w:pStyle w:val="af"/>
              <w:ind w:firstLine="0"/>
              <w:rPr>
                <w:sz w:val="22"/>
                <w:lang w:val="en-US"/>
              </w:rPr>
            </w:pPr>
            <w:r>
              <w:rPr>
                <w:sz w:val="22"/>
                <w:lang w:val="en-US"/>
              </w:rPr>
              <w:t>map</w:t>
            </w:r>
          </w:p>
        </w:tc>
        <w:tc>
          <w:tcPr>
            <w:tcW w:w="1591" w:type="dxa"/>
          </w:tcPr>
          <w:p w14:paraId="24346EFA" w14:textId="41139289" w:rsidR="00153F01" w:rsidRPr="002B6950" w:rsidRDefault="002B6950" w:rsidP="00F7443F">
            <w:pPr>
              <w:pStyle w:val="af"/>
              <w:ind w:firstLine="0"/>
              <w:rPr>
                <w:sz w:val="22"/>
                <w:lang w:val="en-US"/>
              </w:rPr>
            </w:pPr>
            <w:r>
              <w:rPr>
                <w:sz w:val="22"/>
                <w:lang w:val="en-US"/>
              </w:rPr>
              <w:t>see below</w:t>
            </w:r>
          </w:p>
        </w:tc>
        <w:tc>
          <w:tcPr>
            <w:tcW w:w="4068" w:type="dxa"/>
          </w:tcPr>
          <w:p w14:paraId="0A9235E1" w14:textId="6680401F" w:rsidR="00153F01" w:rsidRPr="00FA6A37" w:rsidRDefault="00CB62C7" w:rsidP="00F7443F">
            <w:pPr>
              <w:pStyle w:val="af"/>
              <w:ind w:firstLine="0"/>
              <w:rPr>
                <w:sz w:val="22"/>
              </w:rPr>
            </w:pPr>
            <w:r w:rsidRPr="00CB62C7">
              <w:rPr>
                <w:sz w:val="22"/>
              </w:rPr>
              <w:t>Варианты кеширования</w:t>
            </w:r>
            <w:r>
              <w:rPr>
                <w:sz w:val="22"/>
              </w:rPr>
              <w:t>.</w:t>
            </w:r>
          </w:p>
        </w:tc>
      </w:tr>
      <w:tr w:rsidR="006423BB" w:rsidRPr="00CB62C7" w14:paraId="13B59578" w14:textId="77777777" w:rsidTr="00F7443F">
        <w:trPr>
          <w:trHeight w:val="55"/>
        </w:trPr>
        <w:tc>
          <w:tcPr>
            <w:tcW w:w="2065" w:type="dxa"/>
          </w:tcPr>
          <w:p w14:paraId="5548C2DA" w14:textId="5C24ED60" w:rsidR="00153F01" w:rsidRPr="002B6950" w:rsidRDefault="002B6950" w:rsidP="00F7443F">
            <w:pPr>
              <w:pStyle w:val="af"/>
              <w:ind w:firstLine="0"/>
              <w:rPr>
                <w:rFonts w:ascii="Courier" w:hAnsi="Courier"/>
                <w:color w:val="C7254E"/>
                <w:sz w:val="22"/>
                <w:shd w:val="clear" w:color="auto" w:fill="EEEEEE"/>
                <w:lang w:val="en-US"/>
              </w:rPr>
            </w:pPr>
            <w:r w:rsidRPr="002B6950">
              <w:rPr>
                <w:rFonts w:ascii="Courier" w:hAnsi="Courier"/>
                <w:color w:val="C7254E"/>
                <w:sz w:val="22"/>
                <w:shd w:val="clear" w:color="auto" w:fill="EEEEEE"/>
                <w:lang w:val="en-US"/>
              </w:rPr>
              <w:t>memtable_flush_period_in_ms</w:t>
            </w:r>
          </w:p>
        </w:tc>
        <w:tc>
          <w:tcPr>
            <w:tcW w:w="1610" w:type="dxa"/>
          </w:tcPr>
          <w:p w14:paraId="63680181" w14:textId="79DCA2E5" w:rsidR="00153F01" w:rsidRPr="002B6950" w:rsidRDefault="002B6950" w:rsidP="00F7443F">
            <w:pPr>
              <w:pStyle w:val="af"/>
              <w:ind w:firstLine="0"/>
              <w:rPr>
                <w:sz w:val="22"/>
                <w:lang w:val="en-US"/>
              </w:rPr>
            </w:pPr>
            <w:r>
              <w:rPr>
                <w:sz w:val="22"/>
                <w:lang w:val="en-US"/>
              </w:rPr>
              <w:t>simple</w:t>
            </w:r>
          </w:p>
        </w:tc>
        <w:tc>
          <w:tcPr>
            <w:tcW w:w="1591" w:type="dxa"/>
          </w:tcPr>
          <w:p w14:paraId="280EA9AD" w14:textId="06A11A5A" w:rsidR="00153F01" w:rsidRPr="002B6950" w:rsidRDefault="002B6950" w:rsidP="00F7443F">
            <w:pPr>
              <w:pStyle w:val="af"/>
              <w:ind w:firstLine="0"/>
              <w:rPr>
                <w:sz w:val="22"/>
                <w:lang w:val="en-US"/>
              </w:rPr>
            </w:pPr>
            <w:r>
              <w:rPr>
                <w:sz w:val="22"/>
                <w:lang w:val="en-US"/>
              </w:rPr>
              <w:t>0</w:t>
            </w:r>
          </w:p>
        </w:tc>
        <w:tc>
          <w:tcPr>
            <w:tcW w:w="4068" w:type="dxa"/>
          </w:tcPr>
          <w:p w14:paraId="55901655" w14:textId="48A44DA5" w:rsidR="00153F01" w:rsidRPr="00CB62C7" w:rsidRDefault="00CB62C7" w:rsidP="00970B2D">
            <w:pPr>
              <w:pStyle w:val="af"/>
              <w:ind w:firstLine="0"/>
              <w:rPr>
                <w:sz w:val="22"/>
              </w:rPr>
            </w:pPr>
            <w:r w:rsidRPr="00CB62C7">
              <w:rPr>
                <w:sz w:val="22"/>
              </w:rPr>
              <w:t xml:space="preserve">Время (в мс) до того, как </w:t>
            </w:r>
            <w:r w:rsidR="00970B2D">
              <w:rPr>
                <w:sz w:val="22"/>
                <w:lang w:val="en-US"/>
              </w:rPr>
              <w:t>RT</w:t>
            </w:r>
            <w:r w:rsidR="00970B2D" w:rsidRPr="00970B2D">
              <w:rPr>
                <w:sz w:val="22"/>
              </w:rPr>
              <w:t>.</w:t>
            </w:r>
            <w:r w:rsidR="00970B2D">
              <w:rPr>
                <w:sz w:val="22"/>
                <w:lang w:val="en-US"/>
              </w:rPr>
              <w:t>KeyValue</w:t>
            </w:r>
            <w:r w:rsidRPr="00CB62C7">
              <w:rPr>
                <w:sz w:val="22"/>
              </w:rPr>
              <w:t xml:space="preserve"> сбрасывает таблицы памяти на диск</w:t>
            </w:r>
            <w:r>
              <w:rPr>
                <w:sz w:val="22"/>
              </w:rPr>
              <w:t>.</w:t>
            </w:r>
          </w:p>
        </w:tc>
      </w:tr>
      <w:tr w:rsidR="006423BB" w:rsidRPr="00CB62C7" w14:paraId="6BF28835" w14:textId="77777777" w:rsidTr="00F7443F">
        <w:trPr>
          <w:trHeight w:val="55"/>
        </w:trPr>
        <w:tc>
          <w:tcPr>
            <w:tcW w:w="2065" w:type="dxa"/>
          </w:tcPr>
          <w:p w14:paraId="7E2C24D3" w14:textId="0FEE1C23" w:rsidR="00153F01" w:rsidRPr="00970B2D" w:rsidRDefault="002B6950"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read_repair</w:t>
            </w:r>
          </w:p>
        </w:tc>
        <w:tc>
          <w:tcPr>
            <w:tcW w:w="1610" w:type="dxa"/>
          </w:tcPr>
          <w:p w14:paraId="7E8DB77F" w14:textId="24EBFF89" w:rsidR="00153F01" w:rsidRPr="00970B2D" w:rsidRDefault="002B6950" w:rsidP="00F7443F">
            <w:pPr>
              <w:pStyle w:val="af"/>
              <w:ind w:firstLine="0"/>
              <w:rPr>
                <w:sz w:val="22"/>
              </w:rPr>
            </w:pPr>
            <w:r>
              <w:rPr>
                <w:sz w:val="22"/>
                <w:lang w:val="en-US"/>
              </w:rPr>
              <w:t>simple</w:t>
            </w:r>
          </w:p>
        </w:tc>
        <w:tc>
          <w:tcPr>
            <w:tcW w:w="1591" w:type="dxa"/>
          </w:tcPr>
          <w:p w14:paraId="1DC5854A" w14:textId="0FB4288C" w:rsidR="00153F01" w:rsidRPr="00970B2D" w:rsidRDefault="002B6950" w:rsidP="00F7443F">
            <w:pPr>
              <w:pStyle w:val="af"/>
              <w:ind w:firstLine="0"/>
              <w:rPr>
                <w:sz w:val="22"/>
              </w:rPr>
            </w:pPr>
            <w:r>
              <w:rPr>
                <w:sz w:val="22"/>
                <w:lang w:val="en-US"/>
              </w:rPr>
              <w:t>BLOCKING</w:t>
            </w:r>
          </w:p>
        </w:tc>
        <w:tc>
          <w:tcPr>
            <w:tcW w:w="4068" w:type="dxa"/>
          </w:tcPr>
          <w:p w14:paraId="3D972EFE" w14:textId="7B538C3C" w:rsidR="00153F01" w:rsidRPr="00CB62C7" w:rsidRDefault="00CB62C7" w:rsidP="00F7443F">
            <w:pPr>
              <w:pStyle w:val="af"/>
              <w:ind w:firstLine="0"/>
              <w:rPr>
                <w:sz w:val="22"/>
              </w:rPr>
            </w:pPr>
            <w:r w:rsidRPr="00CB62C7">
              <w:rPr>
                <w:sz w:val="22"/>
              </w:rPr>
              <w:t>Устанавливает режим восстановления при чтении</w:t>
            </w:r>
            <w:r>
              <w:rPr>
                <w:sz w:val="22"/>
              </w:rPr>
              <w:t>.</w:t>
            </w:r>
          </w:p>
        </w:tc>
      </w:tr>
    </w:tbl>
    <w:p w14:paraId="36A5157A" w14:textId="0F350C94" w:rsidR="00153F01" w:rsidRPr="00CB62C7" w:rsidRDefault="00500540" w:rsidP="00B30E17">
      <w:pPr>
        <w:pStyle w:val="6"/>
      </w:pPr>
      <w:r>
        <w:t>Параметры</w:t>
      </w:r>
      <w:r w:rsidR="002B1007" w:rsidRPr="002B1007">
        <w:t xml:space="preserve"> </w:t>
      </w:r>
      <w:r w:rsidR="002B1007" w:rsidRPr="00970B2D">
        <w:t>спекулятивной повторной</w:t>
      </w:r>
      <w:r w:rsidR="002B1007" w:rsidRPr="002B1007">
        <w:t xml:space="preserve"> попытки</w:t>
      </w:r>
      <w:r w:rsidR="002B1007">
        <w:t xml:space="preserve"> (</w:t>
      </w:r>
      <w:r w:rsidR="002B1007" w:rsidRPr="002B1007">
        <w:t>Speculative retry options</w:t>
      </w:r>
      <w:r w:rsidR="002B1007">
        <w:t>)</w:t>
      </w:r>
    </w:p>
    <w:p w14:paraId="08220BFC" w14:textId="2F0C3412" w:rsidR="002B6950" w:rsidRPr="00CB62C7" w:rsidRDefault="00B30E17" w:rsidP="007609A7">
      <w:pPr>
        <w:pStyle w:val="af"/>
        <w:spacing w:after="240"/>
      </w:pPr>
      <w:r w:rsidRPr="00B30E17">
        <w:t xml:space="preserve">По умолчанию координаторы чтения </w:t>
      </w:r>
      <w:r w:rsidR="003024E9">
        <w:rPr>
          <w:lang w:val="en-US"/>
        </w:rPr>
        <w:t>RT</w:t>
      </w:r>
      <w:r w:rsidR="003024E9" w:rsidRPr="003024E9">
        <w:t>.</w:t>
      </w:r>
      <w:r w:rsidR="003024E9">
        <w:rPr>
          <w:lang w:val="en-US"/>
        </w:rPr>
        <w:t>KeyValue</w:t>
      </w:r>
      <w:r w:rsidRPr="00B30E17">
        <w:t xml:space="preserve"> запрашивают столько реплик, сколько необходимо для соответствия уровням согласованности: один для уровня согласованности </w:t>
      </w:r>
      <w:r>
        <w:rPr>
          <w:rFonts w:ascii="Courier" w:hAnsi="Courier"/>
          <w:color w:val="C7254E"/>
          <w:sz w:val="22"/>
          <w:shd w:val="clear" w:color="auto" w:fill="EEEEEE"/>
        </w:rPr>
        <w:t>ONE</w:t>
      </w:r>
      <w:r w:rsidRPr="00B30E17">
        <w:t xml:space="preserve">, кворум для </w:t>
      </w:r>
      <w:r>
        <w:rPr>
          <w:rFonts w:ascii="Courier" w:hAnsi="Courier"/>
          <w:color w:val="C7254E"/>
          <w:sz w:val="22"/>
          <w:shd w:val="clear" w:color="auto" w:fill="EEEEEE"/>
        </w:rPr>
        <w:t>QUORUM</w:t>
      </w:r>
      <w:r w:rsidRPr="00B30E17">
        <w:t xml:space="preserve"> и т. </w:t>
      </w:r>
      <w:r>
        <w:t>д</w:t>
      </w:r>
      <w:r w:rsidRPr="00B30E17">
        <w:t xml:space="preserve">. </w:t>
      </w:r>
      <w:r>
        <w:rPr>
          <w:rFonts w:ascii="Courier" w:hAnsi="Courier"/>
          <w:color w:val="C7254E"/>
          <w:sz w:val="22"/>
          <w:shd w:val="clear" w:color="auto" w:fill="EEEEEE"/>
        </w:rPr>
        <w:t>speculative_retry</w:t>
      </w:r>
      <w:r w:rsidRPr="00B30E17">
        <w:t xml:space="preserve"> определяет, когда координаторы могут запрашивать дополнительные реплики, полезное действие, когда реплики работают медленно или не отвечают. Спекулятивные попытки уменьшают задержку. Параметр speculative_retry настраивает защиту от быстрого чтения, когда координатор отправляет больше запросов, чем необходимо для удовлетворения уровня согласованности.</w:t>
      </w:r>
    </w:p>
    <w:tbl>
      <w:tblPr>
        <w:tblStyle w:val="TableGrid"/>
        <w:tblW w:w="5000"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9334"/>
      </w:tblGrid>
      <w:tr w:rsidR="007609A7" w:rsidRPr="00DD7294" w14:paraId="616ADE46" w14:textId="77777777" w:rsidTr="00F7443F">
        <w:tc>
          <w:tcPr>
            <w:tcW w:w="9334" w:type="dxa"/>
            <w:shd w:val="clear" w:color="auto" w:fill="0070C0"/>
          </w:tcPr>
          <w:p w14:paraId="234677B3" w14:textId="77777777" w:rsidR="007609A7" w:rsidRPr="00DD7294" w:rsidRDefault="007609A7" w:rsidP="00F7443F">
            <w:pPr>
              <w:keepNext/>
              <w:rPr>
                <w:rFonts w:ascii="Rostelecom Basis Light" w:hAnsi="Rostelecom Basis Light"/>
                <w:b/>
                <w:color w:val="FFFFFF" w:themeColor="background1"/>
              </w:rPr>
            </w:pPr>
            <w:r>
              <w:rPr>
                <w:rFonts w:ascii="Rostelecom Basis Light" w:hAnsi="Rostelecom Basis Light"/>
                <w:b/>
                <w:color w:val="FFFFFF" w:themeColor="background1"/>
              </w:rPr>
              <w:lastRenderedPageBreak/>
              <w:t>Важно</w:t>
            </w:r>
            <w:r w:rsidRPr="00DD7294">
              <w:rPr>
                <w:rFonts w:ascii="Rostelecom Basis Light" w:hAnsi="Rostelecom Basis Light"/>
                <w:b/>
                <w:color w:val="FFFFFF" w:themeColor="background1"/>
              </w:rPr>
              <w:t>.</w:t>
            </w:r>
          </w:p>
        </w:tc>
      </w:tr>
      <w:tr w:rsidR="007609A7" w14:paraId="71608E2C" w14:textId="77777777" w:rsidTr="00F7443F">
        <w:tc>
          <w:tcPr>
            <w:tcW w:w="9334" w:type="dxa"/>
          </w:tcPr>
          <w:p w14:paraId="5BDE11DF" w14:textId="44A41FDF" w:rsidR="007609A7" w:rsidRPr="005B6A75" w:rsidRDefault="007609A7" w:rsidP="00F7443F">
            <w:pPr>
              <w:pStyle w:val="af"/>
            </w:pPr>
            <w:r w:rsidRPr="007609A7">
              <w:t xml:space="preserve">Частое чтение с дополнительных реплик может снизить производительность кластера. В случае сомнений оставьте значение по умолчанию </w:t>
            </w:r>
            <w:r>
              <w:rPr>
                <w:rFonts w:ascii="Courier" w:hAnsi="Courier"/>
                <w:color w:val="C7254E"/>
                <w:sz w:val="18"/>
                <w:szCs w:val="18"/>
                <w:shd w:val="clear" w:color="auto" w:fill="EEEEEE"/>
              </w:rPr>
              <w:t>99PERCENTILE</w:t>
            </w:r>
            <w:r w:rsidRPr="007609A7">
              <w:t>.</w:t>
            </w:r>
          </w:p>
        </w:tc>
      </w:tr>
    </w:tbl>
    <w:p w14:paraId="6DA1F075" w14:textId="35A4FA83" w:rsidR="007609A7" w:rsidRDefault="007609A7" w:rsidP="001322E9">
      <w:pPr>
        <w:pStyle w:val="af"/>
      </w:pPr>
    </w:p>
    <w:p w14:paraId="152B3F58" w14:textId="50A89D31" w:rsidR="007609A7" w:rsidRPr="00CB62C7" w:rsidRDefault="00503934" w:rsidP="001322E9">
      <w:pPr>
        <w:pStyle w:val="af"/>
      </w:pPr>
      <w:r w:rsidRPr="00A042C8">
        <w:t>Политика спекулятивных повторных попыток принимает в качестве параметра одну строку:</w:t>
      </w:r>
    </w:p>
    <w:p w14:paraId="400F9ACD" w14:textId="77777777" w:rsidR="00503934" w:rsidRPr="00503934" w:rsidRDefault="00503934" w:rsidP="00FF1B9E">
      <w:pPr>
        <w:numPr>
          <w:ilvl w:val="0"/>
          <w:numId w:val="44"/>
        </w:numPr>
        <w:spacing w:line="384" w:lineRule="atLeast"/>
        <w:ind w:left="1134"/>
        <w:textAlignment w:val="baseline"/>
        <w:rPr>
          <w:rFonts w:ascii="Arial" w:eastAsia="Times New Roman" w:hAnsi="Arial" w:cs="Arial"/>
          <w:color w:val="757575"/>
          <w:sz w:val="27"/>
          <w:szCs w:val="27"/>
          <w:lang w:eastAsia="ru-RU"/>
        </w:rPr>
      </w:pPr>
      <w:r w:rsidRPr="00503934">
        <w:rPr>
          <w:rFonts w:ascii="Courier" w:eastAsia="Times New Roman" w:hAnsi="Courier" w:cs="Courier New"/>
          <w:color w:val="C7254E"/>
          <w:sz w:val="22"/>
          <w:bdr w:val="none" w:sz="0" w:space="0" w:color="auto" w:frame="1"/>
          <w:shd w:val="clear" w:color="auto" w:fill="EEEEEE"/>
          <w:lang w:eastAsia="ru-RU"/>
        </w:rPr>
        <w:t>NONE</w:t>
      </w:r>
    </w:p>
    <w:p w14:paraId="31B2788D" w14:textId="77777777" w:rsidR="00503934" w:rsidRPr="00503934" w:rsidRDefault="00503934" w:rsidP="00FF1B9E">
      <w:pPr>
        <w:numPr>
          <w:ilvl w:val="0"/>
          <w:numId w:val="44"/>
        </w:numPr>
        <w:spacing w:line="384" w:lineRule="atLeast"/>
        <w:ind w:left="1134"/>
        <w:textAlignment w:val="baseline"/>
        <w:rPr>
          <w:rFonts w:ascii="Arial" w:eastAsia="Times New Roman" w:hAnsi="Arial" w:cs="Arial"/>
          <w:color w:val="757575"/>
          <w:sz w:val="27"/>
          <w:szCs w:val="27"/>
          <w:lang w:eastAsia="ru-RU"/>
        </w:rPr>
      </w:pPr>
      <w:r w:rsidRPr="00503934">
        <w:rPr>
          <w:rFonts w:ascii="Courier" w:eastAsia="Times New Roman" w:hAnsi="Courier" w:cs="Courier New"/>
          <w:color w:val="C7254E"/>
          <w:sz w:val="22"/>
          <w:bdr w:val="none" w:sz="0" w:space="0" w:color="auto" w:frame="1"/>
          <w:shd w:val="clear" w:color="auto" w:fill="EEEEEE"/>
          <w:lang w:eastAsia="ru-RU"/>
        </w:rPr>
        <w:t>ALWAYS</w:t>
      </w:r>
    </w:p>
    <w:p w14:paraId="26C7770A" w14:textId="77777777" w:rsidR="00503934" w:rsidRPr="00503934" w:rsidRDefault="00503934" w:rsidP="00FF1B9E">
      <w:pPr>
        <w:numPr>
          <w:ilvl w:val="0"/>
          <w:numId w:val="44"/>
        </w:numPr>
        <w:spacing w:line="384" w:lineRule="atLeast"/>
        <w:ind w:left="1134"/>
        <w:textAlignment w:val="baseline"/>
        <w:rPr>
          <w:rFonts w:ascii="Arial" w:eastAsia="Times New Roman" w:hAnsi="Arial" w:cs="Arial"/>
          <w:color w:val="757575"/>
          <w:sz w:val="27"/>
          <w:szCs w:val="27"/>
          <w:lang w:eastAsia="ru-RU"/>
        </w:rPr>
      </w:pPr>
      <w:r w:rsidRPr="00503934">
        <w:rPr>
          <w:rFonts w:ascii="Courier" w:eastAsia="Times New Roman" w:hAnsi="Courier" w:cs="Courier New"/>
          <w:color w:val="C7254E"/>
          <w:sz w:val="22"/>
          <w:bdr w:val="none" w:sz="0" w:space="0" w:color="auto" w:frame="1"/>
          <w:shd w:val="clear" w:color="auto" w:fill="EEEEEE"/>
          <w:lang w:eastAsia="ru-RU"/>
        </w:rPr>
        <w:t>99PERCENTILE</w:t>
      </w:r>
      <w:r w:rsidRPr="00503934">
        <w:rPr>
          <w:rFonts w:ascii="Arial" w:eastAsia="Times New Roman" w:hAnsi="Arial" w:cs="Arial"/>
          <w:color w:val="757575"/>
          <w:sz w:val="27"/>
          <w:szCs w:val="27"/>
          <w:lang w:eastAsia="ru-RU"/>
        </w:rPr>
        <w:t> </w:t>
      </w:r>
      <w:r w:rsidRPr="00503934">
        <w:rPr>
          <w:rFonts w:ascii="Rostelecom Basis Light" w:hAnsi="Rostelecom Basis Light"/>
        </w:rPr>
        <w:t>(PERCENTILE)</w:t>
      </w:r>
    </w:p>
    <w:p w14:paraId="4D2E8EDA" w14:textId="77777777" w:rsidR="00503934" w:rsidRPr="00503934" w:rsidRDefault="00503934" w:rsidP="00FF1B9E">
      <w:pPr>
        <w:numPr>
          <w:ilvl w:val="0"/>
          <w:numId w:val="44"/>
        </w:numPr>
        <w:spacing w:line="384" w:lineRule="atLeast"/>
        <w:ind w:left="1134"/>
        <w:textAlignment w:val="baseline"/>
        <w:rPr>
          <w:rFonts w:ascii="Arial" w:eastAsia="Times New Roman" w:hAnsi="Arial" w:cs="Arial"/>
          <w:color w:val="757575"/>
          <w:sz w:val="27"/>
          <w:szCs w:val="27"/>
          <w:lang w:eastAsia="ru-RU"/>
        </w:rPr>
      </w:pPr>
      <w:r w:rsidRPr="00503934">
        <w:rPr>
          <w:rFonts w:ascii="Courier" w:eastAsia="Times New Roman" w:hAnsi="Courier" w:cs="Courier New"/>
          <w:color w:val="C7254E"/>
          <w:sz w:val="22"/>
          <w:bdr w:val="none" w:sz="0" w:space="0" w:color="auto" w:frame="1"/>
          <w:shd w:val="clear" w:color="auto" w:fill="EEEEEE"/>
          <w:lang w:eastAsia="ru-RU"/>
        </w:rPr>
        <w:t>50MS</w:t>
      </w:r>
      <w:r w:rsidRPr="00503934">
        <w:rPr>
          <w:rFonts w:ascii="Arial" w:eastAsia="Times New Roman" w:hAnsi="Arial" w:cs="Arial"/>
          <w:color w:val="757575"/>
          <w:sz w:val="27"/>
          <w:szCs w:val="27"/>
          <w:lang w:eastAsia="ru-RU"/>
        </w:rPr>
        <w:t> </w:t>
      </w:r>
      <w:r w:rsidRPr="00503934">
        <w:rPr>
          <w:rFonts w:ascii="Rostelecom Basis Light" w:hAnsi="Rostelecom Basis Light"/>
        </w:rPr>
        <w:t>(CUSTOM)</w:t>
      </w:r>
    </w:p>
    <w:p w14:paraId="4DF67C50" w14:textId="1F94A44F" w:rsidR="00586878" w:rsidRPr="00CB62C7" w:rsidRDefault="00586878" w:rsidP="00724BE8">
      <w:pPr>
        <w:pStyle w:val="af"/>
        <w:ind w:firstLine="397"/>
      </w:pPr>
      <w:r w:rsidRPr="00586878">
        <w:t xml:space="preserve">Пример настройки спекулятивного повтора </w:t>
      </w:r>
      <w:r>
        <w:t>(</w:t>
      </w:r>
      <w:r>
        <w:rPr>
          <w:lang w:val="en-US"/>
        </w:rPr>
        <w:t>speculative</w:t>
      </w:r>
      <w:r w:rsidRPr="00586878">
        <w:t xml:space="preserve"> </w:t>
      </w:r>
      <w:r>
        <w:rPr>
          <w:lang w:val="en-US"/>
        </w:rPr>
        <w:t>retry</w:t>
      </w:r>
      <w:r>
        <w:t xml:space="preserve">) </w:t>
      </w:r>
      <w:r w:rsidRPr="00586878">
        <w:t>устанавливает настраиваемое значение: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86878" w:rsidRPr="004A3FB7" w14:paraId="2B62FEC4" w14:textId="77777777" w:rsidTr="00F7443F">
        <w:tc>
          <w:tcPr>
            <w:tcW w:w="9344" w:type="dxa"/>
            <w:shd w:val="clear" w:color="auto" w:fill="F2F2F2" w:themeFill="background1" w:themeFillShade="F2"/>
          </w:tcPr>
          <w:p w14:paraId="068EB283" w14:textId="7D65B07A" w:rsidR="00586878" w:rsidRPr="005C45D6" w:rsidRDefault="00586878" w:rsidP="00F7443F">
            <w:pPr>
              <w:pStyle w:val="aff3"/>
            </w:pPr>
            <w:r w:rsidRPr="00586878">
              <w:t>ALTER TABLE users WITH speculative_retry = '10ms';</w:t>
            </w:r>
          </w:p>
        </w:tc>
      </w:tr>
    </w:tbl>
    <w:p w14:paraId="64FA79EC" w14:textId="4264EB93" w:rsidR="00586878" w:rsidRPr="00586878" w:rsidRDefault="00586878" w:rsidP="00724BE8">
      <w:pPr>
        <w:pStyle w:val="af"/>
      </w:pPr>
      <w:r w:rsidRPr="00586878">
        <w:t>В этом примере для настройки используется процентиль:</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86878" w:rsidRPr="004A3FB7" w14:paraId="3A23DE88" w14:textId="77777777" w:rsidTr="00F7443F">
        <w:tc>
          <w:tcPr>
            <w:tcW w:w="9344" w:type="dxa"/>
            <w:shd w:val="clear" w:color="auto" w:fill="F2F2F2" w:themeFill="background1" w:themeFillShade="F2"/>
          </w:tcPr>
          <w:p w14:paraId="211B94B0" w14:textId="39A26C38" w:rsidR="00586878" w:rsidRPr="005C45D6" w:rsidRDefault="00586878" w:rsidP="00F7443F">
            <w:pPr>
              <w:pStyle w:val="aff3"/>
            </w:pPr>
            <w:r w:rsidRPr="00586878">
              <w:t>ALTER TABLE users WITH speculative_retry = '99PERCENTILE';</w:t>
            </w:r>
          </w:p>
        </w:tc>
      </w:tr>
    </w:tbl>
    <w:p w14:paraId="574400CF" w14:textId="774AD720" w:rsidR="001322E9" w:rsidRPr="00586878" w:rsidRDefault="00586878" w:rsidP="001322E9">
      <w:pPr>
        <w:pStyle w:val="af"/>
      </w:pPr>
      <w:r w:rsidRPr="00586878">
        <w:t xml:space="preserve">Настройка процентиля может иметь неприятные последствия. Если один хост становится недоступным, это может увеличить процентили. Значение </w:t>
      </w:r>
      <w:r>
        <w:rPr>
          <w:rFonts w:ascii="Courier" w:hAnsi="Courier"/>
          <w:color w:val="C7254E"/>
          <w:sz w:val="22"/>
          <w:shd w:val="clear" w:color="auto" w:fill="EEEEEE"/>
        </w:rPr>
        <w:t>p99</w:t>
      </w:r>
      <w:r w:rsidRPr="00586878">
        <w:t xml:space="preserve"> не будет </w:t>
      </w:r>
      <w:r w:rsidR="00BE699C">
        <w:t>спекулировать</w:t>
      </w:r>
      <w:r w:rsidRPr="00586878">
        <w:t xml:space="preserve">, как предполагалось, потому что значение указанного процентиля увеличилось слишком сильно. Если для уровня согласованности установлено значение </w:t>
      </w:r>
      <w:r>
        <w:rPr>
          <w:rFonts w:ascii="Courier" w:hAnsi="Courier"/>
          <w:color w:val="C7254E"/>
          <w:sz w:val="22"/>
          <w:shd w:val="clear" w:color="auto" w:fill="EEEEEE"/>
        </w:rPr>
        <w:t>ALL</w:t>
      </w:r>
      <w:r w:rsidRPr="00586878">
        <w:t>, все реплики опрашиваются независимо от настройки спекулятивного повтора.</w:t>
      </w:r>
    </w:p>
    <w:p w14:paraId="32A85228" w14:textId="3A5D1B2C" w:rsidR="001322E9" w:rsidRPr="00586878" w:rsidRDefault="00484501" w:rsidP="001322E9">
      <w:pPr>
        <w:pStyle w:val="af"/>
      </w:pPr>
      <w:r>
        <w:rPr>
          <w:lang w:val="en-US"/>
        </w:rPr>
        <w:t>RT</w:t>
      </w:r>
      <w:r w:rsidRPr="00484501">
        <w:t>.</w:t>
      </w:r>
      <w:r>
        <w:rPr>
          <w:lang w:val="en-US"/>
        </w:rPr>
        <w:t>KeyValue</w:t>
      </w:r>
      <w:r w:rsidR="00D61580" w:rsidRPr="00D61580">
        <w:t xml:space="preserve"> поддерживает нечувствительность к регистру для значений спекулятивных повторных попыток. Например, присвоение значения </w:t>
      </w:r>
      <w:r w:rsidR="00D61580">
        <w:rPr>
          <w:rFonts w:ascii="Courier" w:hAnsi="Courier"/>
          <w:color w:val="C7254E"/>
          <w:sz w:val="22"/>
          <w:shd w:val="clear" w:color="auto" w:fill="EEEEEE"/>
        </w:rPr>
        <w:t>none</w:t>
      </w:r>
      <w:r w:rsidR="00D61580" w:rsidRPr="00D61580">
        <w:t xml:space="preserve">, </w:t>
      </w:r>
      <w:r w:rsidR="00D61580">
        <w:rPr>
          <w:rFonts w:ascii="Courier" w:hAnsi="Courier"/>
          <w:color w:val="C7254E"/>
          <w:sz w:val="22"/>
          <w:shd w:val="clear" w:color="auto" w:fill="EEEEEE"/>
        </w:rPr>
        <w:t>None</w:t>
      </w:r>
      <w:r w:rsidR="00D61580" w:rsidRPr="00D61580">
        <w:t xml:space="preserve"> или </w:t>
      </w:r>
      <w:r w:rsidR="00D61580">
        <w:rPr>
          <w:rFonts w:ascii="Courier" w:hAnsi="Courier"/>
          <w:color w:val="C7254E"/>
          <w:sz w:val="22"/>
          <w:shd w:val="clear" w:color="auto" w:fill="EEEEEE"/>
        </w:rPr>
        <w:t>NONE</w:t>
      </w:r>
      <w:r w:rsidR="00D61580" w:rsidRPr="00D61580">
        <w:t xml:space="preserve"> имеет тот же эффект.</w:t>
      </w:r>
    </w:p>
    <w:p w14:paraId="1682DE9C" w14:textId="56C14205" w:rsidR="001322E9" w:rsidRPr="00586878" w:rsidRDefault="00484501" w:rsidP="001322E9">
      <w:pPr>
        <w:pStyle w:val="af"/>
      </w:pPr>
      <w:r>
        <w:t xml:space="preserve">В </w:t>
      </w:r>
      <w:r w:rsidRPr="00484501">
        <w:rPr>
          <w:b/>
        </w:rPr>
        <w:t>Таблице 3</w:t>
      </w:r>
      <w:r>
        <w:t>. Представлены д</w:t>
      </w:r>
      <w:r w:rsidR="00582E55" w:rsidRPr="00582E55">
        <w:t>ополнительно добавляю</w:t>
      </w:r>
      <w:r>
        <w:t>щиеся</w:t>
      </w:r>
      <w:r w:rsidR="00C4736C">
        <w:t xml:space="preserve"> значения</w:t>
      </w:r>
      <w:r w:rsidR="00582E55" w:rsidRPr="00582E55">
        <w:t>:</w:t>
      </w:r>
    </w:p>
    <w:p w14:paraId="0DD8F9C1" w14:textId="45055D22" w:rsidR="001322E9" w:rsidRDefault="00484501" w:rsidP="001322E9">
      <w:pPr>
        <w:pStyle w:val="af"/>
      </w:pPr>
      <w:r w:rsidRPr="00484501">
        <w:rPr>
          <w:b/>
        </w:rPr>
        <w:t>Таблица 3. Дополнительные значения</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901"/>
        <w:gridCol w:w="2742"/>
        <w:gridCol w:w="2691"/>
      </w:tblGrid>
      <w:tr w:rsidR="007640A5" w:rsidRPr="00AF1B8E" w14:paraId="3AF547FF" w14:textId="77777777" w:rsidTr="00F7443F">
        <w:tc>
          <w:tcPr>
            <w:tcW w:w="3781" w:type="dxa"/>
            <w:shd w:val="clear" w:color="auto" w:fill="7030A0"/>
          </w:tcPr>
          <w:p w14:paraId="626F48CF" w14:textId="4FF237C1" w:rsidR="007640A5" w:rsidRPr="00D7486B" w:rsidRDefault="004A5EA8"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Формат</w:t>
            </w:r>
          </w:p>
        </w:tc>
        <w:tc>
          <w:tcPr>
            <w:tcW w:w="2759" w:type="dxa"/>
            <w:shd w:val="clear" w:color="auto" w:fill="7030A0"/>
          </w:tcPr>
          <w:p w14:paraId="2AAD8D9F" w14:textId="39994987" w:rsidR="007640A5" w:rsidRPr="00D7486B" w:rsidRDefault="004A5EA8"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Пример</w:t>
            </w:r>
          </w:p>
        </w:tc>
        <w:tc>
          <w:tcPr>
            <w:tcW w:w="2794" w:type="dxa"/>
            <w:shd w:val="clear" w:color="auto" w:fill="7030A0"/>
          </w:tcPr>
          <w:p w14:paraId="5F1EC841" w14:textId="77777777" w:rsidR="007640A5" w:rsidRPr="00D7486B" w:rsidRDefault="007640A5" w:rsidP="00F7443F">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7640A5" w:rsidRPr="00387771" w14:paraId="4DA9189F" w14:textId="77777777" w:rsidTr="00F7443F">
        <w:trPr>
          <w:trHeight w:val="55"/>
        </w:trPr>
        <w:tc>
          <w:tcPr>
            <w:tcW w:w="3781" w:type="dxa"/>
          </w:tcPr>
          <w:p w14:paraId="6ED7C811" w14:textId="2FA4D211" w:rsidR="007640A5" w:rsidRDefault="004A5EA8"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XPERCENTILE</w:t>
            </w:r>
          </w:p>
        </w:tc>
        <w:tc>
          <w:tcPr>
            <w:tcW w:w="2759" w:type="dxa"/>
          </w:tcPr>
          <w:p w14:paraId="4B21D00E" w14:textId="17E25B39" w:rsidR="007640A5" w:rsidRPr="008B0377" w:rsidRDefault="004A5EA8" w:rsidP="00F7443F">
            <w:pPr>
              <w:pStyle w:val="af"/>
              <w:ind w:firstLine="0"/>
              <w:rPr>
                <w:sz w:val="22"/>
              </w:rPr>
            </w:pPr>
            <w:r w:rsidRPr="008B0377">
              <w:rPr>
                <w:sz w:val="22"/>
              </w:rPr>
              <w:t>90.5PERCENTILE</w:t>
            </w:r>
          </w:p>
        </w:tc>
        <w:tc>
          <w:tcPr>
            <w:tcW w:w="2794" w:type="dxa"/>
          </w:tcPr>
          <w:p w14:paraId="6B379056" w14:textId="534B3B4A" w:rsidR="007640A5" w:rsidRPr="00FA6A37" w:rsidRDefault="00A644A8" w:rsidP="00F7443F">
            <w:pPr>
              <w:pStyle w:val="af"/>
              <w:ind w:firstLine="0"/>
              <w:rPr>
                <w:sz w:val="22"/>
              </w:rPr>
            </w:pPr>
            <w:r w:rsidRPr="00A644A8">
              <w:rPr>
                <w:sz w:val="22"/>
              </w:rPr>
              <w:t xml:space="preserve">Координаторы записывают среднее время ответа для каждой таблицы для всех реплик. Если реплика занимает больше, чем </w:t>
            </w:r>
            <w:r>
              <w:rPr>
                <w:rFonts w:ascii="Courier" w:hAnsi="Courier"/>
                <w:color w:val="C7254E"/>
                <w:sz w:val="22"/>
                <w:shd w:val="clear" w:color="auto" w:fill="EEEEEE"/>
              </w:rPr>
              <w:t>X</w:t>
            </w:r>
            <w:r w:rsidRPr="00A644A8">
              <w:rPr>
                <w:sz w:val="22"/>
              </w:rPr>
              <w:t xml:space="preserve"> процентов среднего времени ответа этой таблицы, координатор запрашивает дополнительную реплику. </w:t>
            </w:r>
            <w:r>
              <w:rPr>
                <w:rFonts w:ascii="Courier" w:hAnsi="Courier"/>
                <w:color w:val="C7254E"/>
                <w:sz w:val="22"/>
                <w:shd w:val="clear" w:color="auto" w:fill="EEEEEE"/>
              </w:rPr>
              <w:t>X</w:t>
            </w:r>
            <w:r w:rsidRPr="00A644A8">
              <w:rPr>
                <w:sz w:val="22"/>
              </w:rPr>
              <w:t xml:space="preserve"> должен быть от 0 до 100.</w:t>
            </w:r>
          </w:p>
        </w:tc>
      </w:tr>
      <w:tr w:rsidR="007640A5" w:rsidRPr="00387771" w14:paraId="35E39468" w14:textId="77777777" w:rsidTr="00F7443F">
        <w:trPr>
          <w:trHeight w:val="55"/>
        </w:trPr>
        <w:tc>
          <w:tcPr>
            <w:tcW w:w="3781" w:type="dxa"/>
          </w:tcPr>
          <w:p w14:paraId="6B225C75" w14:textId="0CCB1EE2" w:rsidR="007640A5" w:rsidRDefault="004A5EA8"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t>XP</w:t>
            </w:r>
          </w:p>
        </w:tc>
        <w:tc>
          <w:tcPr>
            <w:tcW w:w="2759" w:type="dxa"/>
          </w:tcPr>
          <w:p w14:paraId="1B308E21" w14:textId="761A8168" w:rsidR="007640A5" w:rsidRPr="008B0377" w:rsidRDefault="004A5EA8" w:rsidP="00F7443F">
            <w:pPr>
              <w:pStyle w:val="af"/>
              <w:ind w:firstLine="0"/>
              <w:rPr>
                <w:sz w:val="22"/>
              </w:rPr>
            </w:pPr>
            <w:r w:rsidRPr="008B0377">
              <w:rPr>
                <w:sz w:val="22"/>
              </w:rPr>
              <w:t>90.5P</w:t>
            </w:r>
          </w:p>
        </w:tc>
        <w:tc>
          <w:tcPr>
            <w:tcW w:w="2794" w:type="dxa"/>
          </w:tcPr>
          <w:p w14:paraId="30C94EDF" w14:textId="6E854DE7" w:rsidR="007640A5" w:rsidRPr="00FA6A37" w:rsidRDefault="00A644A8" w:rsidP="00F7443F">
            <w:pPr>
              <w:pStyle w:val="af"/>
              <w:ind w:firstLine="0"/>
              <w:rPr>
                <w:sz w:val="22"/>
              </w:rPr>
            </w:pPr>
            <w:r>
              <w:rPr>
                <w:sz w:val="22"/>
              </w:rPr>
              <w:t xml:space="preserve">Такой же как </w:t>
            </w:r>
            <w:r>
              <w:rPr>
                <w:rFonts w:ascii="Courier" w:hAnsi="Courier"/>
                <w:color w:val="C7254E"/>
                <w:sz w:val="22"/>
                <w:shd w:val="clear" w:color="auto" w:fill="EEEEEE"/>
              </w:rPr>
              <w:t>XPERCENTILE</w:t>
            </w:r>
          </w:p>
        </w:tc>
      </w:tr>
      <w:tr w:rsidR="007640A5" w:rsidRPr="00387771" w14:paraId="1CE538B6" w14:textId="77777777" w:rsidTr="00F7443F">
        <w:trPr>
          <w:trHeight w:val="55"/>
        </w:trPr>
        <w:tc>
          <w:tcPr>
            <w:tcW w:w="3781" w:type="dxa"/>
          </w:tcPr>
          <w:p w14:paraId="76C139FC" w14:textId="245DB17C" w:rsidR="007640A5" w:rsidRPr="004A5EA8" w:rsidRDefault="004A5EA8" w:rsidP="00F7443F">
            <w:pPr>
              <w:pStyle w:val="af"/>
              <w:ind w:firstLine="0"/>
              <w:rPr>
                <w:rFonts w:asciiTheme="minorHAnsi" w:hAnsiTheme="minorHAnsi"/>
                <w:color w:val="C7254E"/>
                <w:sz w:val="22"/>
                <w:shd w:val="clear" w:color="auto" w:fill="EEEEEE"/>
              </w:rPr>
            </w:pPr>
            <w:r>
              <w:rPr>
                <w:rFonts w:ascii="Courier" w:hAnsi="Courier"/>
                <w:color w:val="C7254E"/>
                <w:sz w:val="22"/>
                <w:shd w:val="clear" w:color="auto" w:fill="EEEEEE"/>
              </w:rPr>
              <w:t>Yms</w:t>
            </w:r>
          </w:p>
        </w:tc>
        <w:tc>
          <w:tcPr>
            <w:tcW w:w="2759" w:type="dxa"/>
          </w:tcPr>
          <w:p w14:paraId="72A4A07E" w14:textId="15E324EB" w:rsidR="007640A5" w:rsidRPr="008B0377" w:rsidRDefault="004A5EA8" w:rsidP="00F7443F">
            <w:pPr>
              <w:pStyle w:val="af"/>
              <w:ind w:firstLine="0"/>
              <w:rPr>
                <w:sz w:val="22"/>
              </w:rPr>
            </w:pPr>
            <w:r w:rsidRPr="008B0377">
              <w:rPr>
                <w:sz w:val="22"/>
              </w:rPr>
              <w:t>25ms</w:t>
            </w:r>
          </w:p>
        </w:tc>
        <w:tc>
          <w:tcPr>
            <w:tcW w:w="2794" w:type="dxa"/>
          </w:tcPr>
          <w:p w14:paraId="30ADF6E3" w14:textId="5B413AA8" w:rsidR="007640A5" w:rsidRPr="00FA6A37" w:rsidRDefault="00A644A8" w:rsidP="00F7443F">
            <w:pPr>
              <w:pStyle w:val="af"/>
              <w:ind w:firstLine="0"/>
              <w:rPr>
                <w:sz w:val="22"/>
              </w:rPr>
            </w:pPr>
            <w:r w:rsidRPr="00A644A8">
              <w:rPr>
                <w:sz w:val="22"/>
              </w:rPr>
              <w:t xml:space="preserve">Если реплике требуется более </w:t>
            </w:r>
            <w:r>
              <w:rPr>
                <w:rFonts w:ascii="Courier" w:hAnsi="Courier"/>
                <w:color w:val="C7254E"/>
                <w:sz w:val="22"/>
                <w:shd w:val="clear" w:color="auto" w:fill="EEEEEE"/>
              </w:rPr>
              <w:t>Y</w:t>
            </w:r>
            <w:r w:rsidRPr="00A644A8">
              <w:rPr>
                <w:sz w:val="22"/>
              </w:rPr>
              <w:t xml:space="preserve"> миллисекунд для ответа, координатор </w:t>
            </w:r>
            <w:r w:rsidRPr="00A644A8">
              <w:rPr>
                <w:sz w:val="22"/>
              </w:rPr>
              <w:lastRenderedPageBreak/>
              <w:t>запрашивает дополнительную реплику.</w:t>
            </w:r>
          </w:p>
        </w:tc>
      </w:tr>
      <w:tr w:rsidR="004A5EA8" w:rsidRPr="00A644A8" w14:paraId="2DB585B5" w14:textId="77777777" w:rsidTr="00F7443F">
        <w:trPr>
          <w:trHeight w:val="55"/>
        </w:trPr>
        <w:tc>
          <w:tcPr>
            <w:tcW w:w="3781" w:type="dxa"/>
          </w:tcPr>
          <w:p w14:paraId="20BD5438" w14:textId="6B0F5411" w:rsidR="004A5EA8" w:rsidRDefault="004A5EA8" w:rsidP="00F7443F">
            <w:pPr>
              <w:pStyle w:val="af"/>
              <w:ind w:firstLine="0"/>
              <w:rPr>
                <w:rFonts w:ascii="Courier" w:hAnsi="Courier"/>
                <w:color w:val="C7254E"/>
                <w:sz w:val="22"/>
                <w:shd w:val="clear" w:color="auto" w:fill="EEEEEE"/>
              </w:rPr>
            </w:pPr>
            <w:r>
              <w:rPr>
                <w:rFonts w:ascii="Courier" w:hAnsi="Courier"/>
                <w:color w:val="C7254E"/>
                <w:sz w:val="22"/>
                <w:shd w:val="clear" w:color="auto" w:fill="EEEEEE"/>
              </w:rPr>
              <w:lastRenderedPageBreak/>
              <w:t>MIN(XPERCENTILE,YMS)</w:t>
            </w:r>
          </w:p>
        </w:tc>
        <w:tc>
          <w:tcPr>
            <w:tcW w:w="2759" w:type="dxa"/>
          </w:tcPr>
          <w:p w14:paraId="3BBF4F64" w14:textId="16D40808" w:rsidR="004A5EA8" w:rsidRDefault="004A5EA8" w:rsidP="00F7443F">
            <w:pPr>
              <w:pStyle w:val="af"/>
              <w:ind w:firstLine="0"/>
              <w:rPr>
                <w:sz w:val="22"/>
              </w:rPr>
            </w:pPr>
            <w:r w:rsidRPr="008B0377">
              <w:rPr>
                <w:sz w:val="22"/>
              </w:rPr>
              <w:t>MIN(99PERCENTILE,35MS)</w:t>
            </w:r>
          </w:p>
        </w:tc>
        <w:tc>
          <w:tcPr>
            <w:tcW w:w="2794" w:type="dxa"/>
          </w:tcPr>
          <w:p w14:paraId="35558AAB" w14:textId="54B4D78B" w:rsidR="004A5EA8" w:rsidRPr="00A644A8" w:rsidRDefault="00A644A8" w:rsidP="00F7443F">
            <w:pPr>
              <w:pStyle w:val="af"/>
              <w:ind w:firstLine="0"/>
              <w:rPr>
                <w:sz w:val="22"/>
              </w:rPr>
            </w:pPr>
            <w:r w:rsidRPr="00A644A8">
              <w:rPr>
                <w:sz w:val="22"/>
              </w:rPr>
              <w:t xml:space="preserve">Гибридная политика, которая использует либо указанный процентиль, либо фиксированные миллисекунды в зависимости от того, какое значение ниже во время расчета. Параметры: </w:t>
            </w:r>
            <w:r>
              <w:rPr>
                <w:rFonts w:ascii="Courier" w:hAnsi="Courier"/>
                <w:color w:val="C7254E"/>
                <w:sz w:val="22"/>
                <w:shd w:val="clear" w:color="auto" w:fill="EEEEEE"/>
              </w:rPr>
              <w:t>XPERCENTILE</w:t>
            </w:r>
            <w:r w:rsidRPr="00A644A8">
              <w:rPr>
                <w:sz w:val="22"/>
              </w:rPr>
              <w:t xml:space="preserve">, </w:t>
            </w:r>
            <w:r>
              <w:rPr>
                <w:rFonts w:ascii="Courier" w:hAnsi="Courier"/>
                <w:color w:val="C7254E"/>
                <w:sz w:val="22"/>
                <w:shd w:val="clear" w:color="auto" w:fill="EEEEEE"/>
              </w:rPr>
              <w:t>XP</w:t>
            </w:r>
            <w:r w:rsidRPr="00A644A8">
              <w:rPr>
                <w:sz w:val="22"/>
              </w:rPr>
              <w:t xml:space="preserve"> или </w:t>
            </w:r>
            <w:r>
              <w:rPr>
                <w:rFonts w:ascii="Courier" w:hAnsi="Courier"/>
                <w:color w:val="C7254E"/>
                <w:sz w:val="22"/>
                <w:shd w:val="clear" w:color="auto" w:fill="EEEEEE"/>
              </w:rPr>
              <w:t>Yms</w:t>
            </w:r>
            <w:r w:rsidRPr="00A644A8">
              <w:rPr>
                <w:sz w:val="22"/>
              </w:rPr>
              <w:t>. Этот параметр помогает защитить от одного медленного экземпляра.</w:t>
            </w:r>
          </w:p>
        </w:tc>
      </w:tr>
      <w:tr w:rsidR="004A5EA8" w:rsidRPr="00A644A8" w14:paraId="0596608A" w14:textId="77777777" w:rsidTr="00F7443F">
        <w:trPr>
          <w:trHeight w:val="55"/>
        </w:trPr>
        <w:tc>
          <w:tcPr>
            <w:tcW w:w="3781" w:type="dxa"/>
          </w:tcPr>
          <w:p w14:paraId="27D74473" w14:textId="100BE22F" w:rsidR="004A5EA8" w:rsidRPr="004A5EA8" w:rsidRDefault="004A5EA8" w:rsidP="00F7443F">
            <w:pPr>
              <w:pStyle w:val="af"/>
              <w:ind w:firstLine="0"/>
              <w:rPr>
                <w:rFonts w:ascii="Courier" w:hAnsi="Courier"/>
                <w:color w:val="C7254E"/>
                <w:sz w:val="22"/>
                <w:shd w:val="clear" w:color="auto" w:fill="EEEEEE"/>
                <w:lang w:val="en-US"/>
              </w:rPr>
            </w:pPr>
            <w:r w:rsidRPr="004A5EA8">
              <w:rPr>
                <w:rFonts w:ascii="Courier" w:hAnsi="Courier" w:cs="Courier New"/>
                <w:color w:val="C7254E"/>
                <w:sz w:val="19"/>
                <w:szCs w:val="19"/>
                <w:bdr w:val="none" w:sz="0" w:space="0" w:color="auto" w:frame="1"/>
                <w:shd w:val="clear" w:color="auto" w:fill="EEEEEE"/>
                <w:lang w:val="en-US"/>
              </w:rPr>
              <w:t>MAX(XPERCENTILE,YMS)</w:t>
            </w:r>
            <w:r w:rsidRPr="004A5EA8">
              <w:rPr>
                <w:rFonts w:ascii="Arial" w:hAnsi="Arial" w:cs="Arial"/>
                <w:color w:val="757575"/>
                <w:sz w:val="27"/>
                <w:szCs w:val="27"/>
                <w:shd w:val="clear" w:color="auto" w:fill="FFFFFF"/>
                <w:lang w:val="en-US"/>
              </w:rPr>
              <w:t> </w:t>
            </w:r>
            <w:r w:rsidRPr="004A5EA8">
              <w:rPr>
                <w:rFonts w:ascii="Courier" w:hAnsi="Courier" w:cs="Courier New"/>
                <w:color w:val="C7254E"/>
                <w:sz w:val="19"/>
                <w:szCs w:val="19"/>
                <w:bdr w:val="none" w:sz="0" w:space="0" w:color="auto" w:frame="1"/>
                <w:shd w:val="clear" w:color="auto" w:fill="EEEEEE"/>
                <w:lang w:val="en-US"/>
              </w:rPr>
              <w:t>ALWAYS</w:t>
            </w:r>
            <w:r w:rsidRPr="004A5EA8">
              <w:rPr>
                <w:rFonts w:ascii="Arial" w:hAnsi="Arial" w:cs="Arial"/>
                <w:color w:val="757575"/>
                <w:sz w:val="27"/>
                <w:szCs w:val="27"/>
                <w:shd w:val="clear" w:color="auto" w:fill="FFFFFF"/>
                <w:lang w:val="en-US"/>
              </w:rPr>
              <w:t> </w:t>
            </w:r>
            <w:r w:rsidRPr="004A5EA8">
              <w:rPr>
                <w:rFonts w:ascii="Courier" w:hAnsi="Courier" w:cs="Courier New"/>
                <w:color w:val="C7254E"/>
                <w:sz w:val="19"/>
                <w:szCs w:val="19"/>
                <w:bdr w:val="none" w:sz="0" w:space="0" w:color="auto" w:frame="1"/>
                <w:shd w:val="clear" w:color="auto" w:fill="EEEEEE"/>
                <w:lang w:val="en-US"/>
              </w:rPr>
              <w:t>NEVER</w:t>
            </w:r>
          </w:p>
        </w:tc>
        <w:tc>
          <w:tcPr>
            <w:tcW w:w="2759" w:type="dxa"/>
          </w:tcPr>
          <w:p w14:paraId="5CCA6B2F" w14:textId="6087A6AE" w:rsidR="004A5EA8" w:rsidRPr="008B0377" w:rsidRDefault="004A5EA8" w:rsidP="00F7443F">
            <w:pPr>
              <w:pStyle w:val="af"/>
              <w:ind w:firstLine="0"/>
              <w:rPr>
                <w:sz w:val="22"/>
              </w:rPr>
            </w:pPr>
            <w:r w:rsidRPr="008B0377">
              <w:rPr>
                <w:sz w:val="22"/>
              </w:rPr>
              <w:t>MAX(90.5P,25ms)</w:t>
            </w:r>
          </w:p>
        </w:tc>
        <w:tc>
          <w:tcPr>
            <w:tcW w:w="2794" w:type="dxa"/>
          </w:tcPr>
          <w:p w14:paraId="5C7EBFF1" w14:textId="022D406C" w:rsidR="004A5EA8" w:rsidRPr="00A644A8" w:rsidRDefault="00A644A8" w:rsidP="00F7443F">
            <w:pPr>
              <w:pStyle w:val="af"/>
              <w:ind w:firstLine="0"/>
              <w:rPr>
                <w:sz w:val="22"/>
              </w:rPr>
            </w:pPr>
            <w:r w:rsidRPr="00A644A8">
              <w:rPr>
                <w:sz w:val="22"/>
              </w:rPr>
              <w:t>Гибридная политика, которая использует либо указанный процентиль, либо фиксированные миллисекунды в зависимости от того, какое значение выше во время расчета.</w:t>
            </w:r>
          </w:p>
        </w:tc>
      </w:tr>
    </w:tbl>
    <w:p w14:paraId="18CB9179" w14:textId="5A24EA1B" w:rsidR="001322E9" w:rsidRPr="00586878" w:rsidRDefault="00A644A8" w:rsidP="001322E9">
      <w:pPr>
        <w:pStyle w:val="af"/>
      </w:pPr>
      <w:r w:rsidRPr="00A644A8">
        <w:t xml:space="preserve">В </w:t>
      </w:r>
      <w:r w:rsidR="00C4736C">
        <w:rPr>
          <w:lang w:val="en-US"/>
        </w:rPr>
        <w:t>RT</w:t>
      </w:r>
      <w:r w:rsidR="00C4736C" w:rsidRPr="00C4736C">
        <w:t>.</w:t>
      </w:r>
      <w:r w:rsidR="00C4736C">
        <w:rPr>
          <w:lang w:val="en-US"/>
        </w:rPr>
        <w:t>KeyValue</w:t>
      </w:r>
      <w:r w:rsidRPr="00A644A8">
        <w:t xml:space="preserve"> </w:t>
      </w:r>
      <w:r w:rsidR="00C4736C">
        <w:t>присутствует</w:t>
      </w:r>
      <w:r w:rsidRPr="00A644A8">
        <w:t xml:space="preserve"> поддержка гибридных спекулятивных повторных попыток </w:t>
      </w:r>
      <w:r>
        <w:rPr>
          <w:rFonts w:ascii="Courier" w:hAnsi="Courier"/>
          <w:color w:val="C7254E"/>
          <w:sz w:val="22"/>
          <w:shd w:val="clear" w:color="auto" w:fill="EEEEEE"/>
        </w:rPr>
        <w:t>MIN()</w:t>
      </w:r>
      <w:r w:rsidRPr="00A644A8">
        <w:t xml:space="preserve"> и </w:t>
      </w:r>
      <w:r>
        <w:rPr>
          <w:rFonts w:ascii="Courier" w:hAnsi="Courier"/>
          <w:color w:val="C7254E"/>
          <w:sz w:val="22"/>
          <w:shd w:val="clear" w:color="auto" w:fill="EEEEEE"/>
        </w:rPr>
        <w:t>MAX()</w:t>
      </w:r>
      <w:r w:rsidRPr="00A644A8">
        <w:t xml:space="preserve"> с сочетанием и соответствием </w:t>
      </w:r>
      <w:r>
        <w:rPr>
          <w:rFonts w:ascii="Courier" w:hAnsi="Courier"/>
          <w:color w:val="C7254E"/>
          <w:sz w:val="22"/>
          <w:shd w:val="clear" w:color="auto" w:fill="EEEEEE"/>
        </w:rPr>
        <w:t>MIN(), MAX()</w:t>
      </w:r>
      <w:r w:rsidRPr="00A644A8">
        <w:t xml:space="preserve">, </w:t>
      </w:r>
      <w:r>
        <w:rPr>
          <w:rFonts w:ascii="Courier" w:hAnsi="Courier"/>
          <w:color w:val="C7254E"/>
          <w:sz w:val="22"/>
          <w:shd w:val="clear" w:color="auto" w:fill="EEEEEE"/>
        </w:rPr>
        <w:t>MIN(), MIN()</w:t>
      </w:r>
      <w:r w:rsidRPr="00A644A8">
        <w:t xml:space="preserve"> или </w:t>
      </w:r>
      <w:r>
        <w:rPr>
          <w:rFonts w:ascii="Courier" w:hAnsi="Courier"/>
          <w:color w:val="C7254E"/>
          <w:sz w:val="22"/>
          <w:shd w:val="clear" w:color="auto" w:fill="EEEEEE"/>
        </w:rPr>
        <w:t>MAX(), MAX()</w:t>
      </w:r>
      <w:r w:rsidRPr="00A644A8">
        <w:t xml:space="preserve">. Гибридный режим по-прежнему будет предполагать, если нормальное значение </w:t>
      </w:r>
      <w:r>
        <w:rPr>
          <w:rFonts w:ascii="Courier" w:hAnsi="Courier"/>
          <w:color w:val="C7254E"/>
          <w:sz w:val="22"/>
          <w:shd w:val="clear" w:color="auto" w:fill="EEEEEE"/>
        </w:rPr>
        <w:t>p99</w:t>
      </w:r>
      <w:r w:rsidRPr="00A644A8">
        <w:t xml:space="preserve"> для таблицы &lt;50 мсек, минимального значения. Но если уровень </w:t>
      </w:r>
      <w:r>
        <w:rPr>
          <w:rFonts w:ascii="Courier" w:hAnsi="Courier"/>
          <w:color w:val="C7254E"/>
          <w:sz w:val="22"/>
          <w:shd w:val="clear" w:color="auto" w:fill="EEEEEE"/>
        </w:rPr>
        <w:t>p99</w:t>
      </w:r>
      <w:r w:rsidRPr="00A644A8">
        <w:t xml:space="preserve"> превышает максимальное значение, то это значение можно использовать. В гибридном значении одно значение должно быть фиксированным значением времени (мс), а другое - значением процентиля.</w:t>
      </w:r>
    </w:p>
    <w:p w14:paraId="105FBFA3" w14:textId="0666EC65" w:rsidR="001322E9" w:rsidRPr="00A644A8" w:rsidRDefault="00A644A8" w:rsidP="00724BE8">
      <w:pPr>
        <w:pStyle w:val="af"/>
      </w:pPr>
      <w:r w:rsidRPr="00A644A8">
        <w:t>Чтобы проиллюстрировать варианты, все следующие примеры являются допустимыми: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644A8" w:rsidRPr="004A3FB7" w14:paraId="14212919" w14:textId="77777777" w:rsidTr="00F7443F">
        <w:tc>
          <w:tcPr>
            <w:tcW w:w="9344" w:type="dxa"/>
            <w:shd w:val="clear" w:color="auto" w:fill="F2F2F2" w:themeFill="background1" w:themeFillShade="F2"/>
          </w:tcPr>
          <w:p w14:paraId="00AB9C0A" w14:textId="77777777" w:rsidR="00A644A8" w:rsidRDefault="00A644A8" w:rsidP="00A644A8">
            <w:pPr>
              <w:pStyle w:val="aff3"/>
            </w:pPr>
            <w:r>
              <w:t>min(99percentile,50ms)</w:t>
            </w:r>
          </w:p>
          <w:p w14:paraId="528DD3B8" w14:textId="77777777" w:rsidR="00A644A8" w:rsidRDefault="00A644A8" w:rsidP="00A644A8">
            <w:pPr>
              <w:pStyle w:val="aff3"/>
            </w:pPr>
            <w:r>
              <w:t>max(99p,50MS)</w:t>
            </w:r>
          </w:p>
          <w:p w14:paraId="26001A81" w14:textId="77777777" w:rsidR="00A644A8" w:rsidRDefault="00A644A8" w:rsidP="00A644A8">
            <w:pPr>
              <w:pStyle w:val="aff3"/>
            </w:pPr>
            <w:r>
              <w:t>MAX(99P,50ms)</w:t>
            </w:r>
          </w:p>
          <w:p w14:paraId="6D0591F0" w14:textId="77777777" w:rsidR="00A644A8" w:rsidRDefault="00A644A8" w:rsidP="00A644A8">
            <w:pPr>
              <w:pStyle w:val="aff3"/>
            </w:pPr>
            <w:r>
              <w:t>MIN(99.9PERCENTILE,50ms)</w:t>
            </w:r>
          </w:p>
          <w:p w14:paraId="09BCA48B" w14:textId="77777777" w:rsidR="00A644A8" w:rsidRDefault="00A644A8" w:rsidP="00A644A8">
            <w:pPr>
              <w:pStyle w:val="aff3"/>
            </w:pPr>
            <w:r>
              <w:t>max(90percentile,100MS)</w:t>
            </w:r>
          </w:p>
          <w:p w14:paraId="57F604C0" w14:textId="250121D1" w:rsidR="00A644A8" w:rsidRPr="005C45D6" w:rsidRDefault="00A644A8" w:rsidP="00A644A8">
            <w:pPr>
              <w:pStyle w:val="aff3"/>
            </w:pPr>
            <w:r>
              <w:t>MAX(100.0PERCENTILE,60ms)</w:t>
            </w:r>
          </w:p>
        </w:tc>
      </w:tr>
    </w:tbl>
    <w:p w14:paraId="519C0C25" w14:textId="40BC5D0C" w:rsidR="001322E9" w:rsidRPr="00A644A8" w:rsidRDefault="00A644A8" w:rsidP="001322E9">
      <w:pPr>
        <w:pStyle w:val="af"/>
      </w:pPr>
      <w:r w:rsidRPr="00A644A8">
        <w:t xml:space="preserve">Параметр </w:t>
      </w:r>
      <w:r>
        <w:rPr>
          <w:rFonts w:ascii="Courier" w:hAnsi="Courier"/>
          <w:color w:val="C7254E"/>
          <w:sz w:val="22"/>
          <w:shd w:val="clear" w:color="auto" w:fill="EEEEEE"/>
        </w:rPr>
        <w:t>additional_write_policy</w:t>
      </w:r>
      <w:r w:rsidRPr="00A644A8">
        <w:t xml:space="preserve"> указывает порог, при котором запись кворума будет обновлена для включения временных реплик.</w:t>
      </w:r>
    </w:p>
    <w:p w14:paraId="51D154F8" w14:textId="172885FF" w:rsidR="001322E9" w:rsidRPr="00FC7771" w:rsidRDefault="00FC7771" w:rsidP="00FC7771">
      <w:pPr>
        <w:pStyle w:val="6"/>
      </w:pPr>
      <w:r>
        <w:t>Параметры уплотнения (</w:t>
      </w:r>
      <w:r>
        <w:rPr>
          <w:lang w:val="en-US"/>
        </w:rPr>
        <w:t>Compaction options)</w:t>
      </w:r>
    </w:p>
    <w:p w14:paraId="37675139" w14:textId="7CB89671" w:rsidR="00FC7771" w:rsidRDefault="00FC7771" w:rsidP="00724BE8">
      <w:pPr>
        <w:pStyle w:val="af"/>
      </w:pPr>
      <w:r w:rsidRPr="00FC7771">
        <w:t>Параметры уплотнения</w:t>
      </w:r>
      <w:r>
        <w:t xml:space="preserve"> (</w:t>
      </w:r>
      <w:r>
        <w:rPr>
          <w:rFonts w:ascii="Courier" w:hAnsi="Courier"/>
          <w:color w:val="C7254E"/>
          <w:sz w:val="22"/>
          <w:shd w:val="clear" w:color="auto" w:fill="EEEEEE"/>
        </w:rPr>
        <w:t>compaction</w:t>
      </w:r>
      <w:r>
        <w:t>)</w:t>
      </w:r>
      <w:r w:rsidRPr="00FC7771">
        <w:t xml:space="preserve"> должны минимально определять </w:t>
      </w:r>
      <w:r>
        <w:t>подпараметр</w:t>
      </w:r>
      <w:r w:rsidRPr="00FC7771">
        <w:t xml:space="preserve"> </w:t>
      </w:r>
      <w:r>
        <w:rPr>
          <w:rFonts w:ascii="Courier" w:hAnsi="Courier"/>
          <w:color w:val="C7254E"/>
          <w:sz w:val="22"/>
          <w:shd w:val="clear" w:color="auto" w:fill="EEEEEE"/>
        </w:rPr>
        <w:t>'class'</w:t>
      </w:r>
      <w:r w:rsidRPr="00FC7771">
        <w:t>, чтобы указать используемый класс стратегии уплотнения. Поддерживаемые классы:</w:t>
      </w:r>
    </w:p>
    <w:p w14:paraId="05D10C5B" w14:textId="06C6F483" w:rsidR="00FC7771" w:rsidRPr="00DA546C" w:rsidRDefault="00FC7771" w:rsidP="00FF1B9E">
      <w:pPr>
        <w:pStyle w:val="NormalWeb"/>
        <w:numPr>
          <w:ilvl w:val="0"/>
          <w:numId w:val="45"/>
        </w:numPr>
        <w:spacing w:before="0" w:beforeAutospacing="0" w:after="0" w:afterAutospacing="0" w:line="384" w:lineRule="atLeast"/>
        <w:ind w:left="1134"/>
        <w:textAlignment w:val="baseline"/>
        <w:rPr>
          <w:rFonts w:ascii="Rostelecom Basis Light" w:eastAsiaTheme="minorHAnsi" w:hAnsi="Rostelecom Basis Light" w:cstheme="minorBidi"/>
          <w:sz w:val="26"/>
          <w:lang w:val="en-US" w:eastAsia="en-US"/>
        </w:rPr>
      </w:pPr>
      <w:r>
        <w:rPr>
          <w:rStyle w:val="HTMLCode"/>
          <w:rFonts w:ascii="Courier" w:eastAsiaTheme="majorEastAsia" w:hAnsi="Courier"/>
          <w:color w:val="C7254E"/>
          <w:sz w:val="22"/>
          <w:szCs w:val="22"/>
          <w:bdr w:val="none" w:sz="0" w:space="0" w:color="auto" w:frame="1"/>
          <w:shd w:val="clear" w:color="auto" w:fill="EEEEEE"/>
        </w:rPr>
        <w:t>'SizeTieredCompactionStrategy'</w:t>
      </w:r>
      <w:r>
        <w:rPr>
          <w:rFonts w:ascii="Rostelecom Basis Light" w:eastAsiaTheme="minorHAnsi" w:hAnsi="Rostelecom Basis Light" w:cstheme="minorBidi"/>
          <w:sz w:val="26"/>
          <w:lang w:eastAsia="en-US"/>
        </w:rPr>
        <w:t xml:space="preserve">, </w:t>
      </w:r>
      <w:r>
        <w:rPr>
          <w:rFonts w:ascii="Rostelecom Basis Light" w:eastAsiaTheme="minorHAnsi" w:hAnsi="Rostelecom Basis Light" w:cstheme="minorBidi"/>
          <w:sz w:val="26"/>
          <w:lang w:val="en-US" w:eastAsia="en-US"/>
        </w:rPr>
        <w:t>STCS</w:t>
      </w:r>
      <w:r>
        <w:rPr>
          <w:rFonts w:ascii="Rostelecom Basis Light" w:eastAsiaTheme="minorHAnsi" w:hAnsi="Rostelecom Basis Light" w:cstheme="minorBidi"/>
          <w:sz w:val="26"/>
          <w:lang w:eastAsia="en-US"/>
        </w:rPr>
        <w:t xml:space="preserve"> (по умолчанию)</w:t>
      </w:r>
    </w:p>
    <w:p w14:paraId="3FD3B11C" w14:textId="6EE4054A" w:rsidR="00FC7771" w:rsidRPr="00DA546C" w:rsidRDefault="00FC7771" w:rsidP="00FF1B9E">
      <w:pPr>
        <w:pStyle w:val="NormalWeb"/>
        <w:numPr>
          <w:ilvl w:val="0"/>
          <w:numId w:val="45"/>
        </w:numPr>
        <w:spacing w:before="0" w:beforeAutospacing="0" w:after="0" w:afterAutospacing="0" w:line="384" w:lineRule="atLeast"/>
        <w:ind w:left="1134"/>
        <w:textAlignment w:val="baseline"/>
        <w:rPr>
          <w:rFonts w:ascii="Rostelecom Basis Light" w:eastAsiaTheme="minorHAnsi" w:hAnsi="Rostelecom Basis Light" w:cstheme="minorBidi"/>
          <w:sz w:val="26"/>
          <w:lang w:val="en-US" w:eastAsia="en-US"/>
        </w:rPr>
      </w:pPr>
      <w:r>
        <w:rPr>
          <w:rStyle w:val="HTMLCode"/>
          <w:rFonts w:ascii="Courier" w:eastAsiaTheme="majorEastAsia" w:hAnsi="Courier"/>
          <w:color w:val="C7254E"/>
          <w:sz w:val="22"/>
          <w:szCs w:val="22"/>
          <w:bdr w:val="none" w:sz="0" w:space="0" w:color="auto" w:frame="1"/>
          <w:shd w:val="clear" w:color="auto" w:fill="EEEEEE"/>
        </w:rPr>
        <w:lastRenderedPageBreak/>
        <w:t>'LeveledCompactionStrategy'</w:t>
      </w:r>
      <w:r>
        <w:rPr>
          <w:rFonts w:ascii="Rostelecom Basis Light" w:eastAsiaTheme="minorHAnsi" w:hAnsi="Rostelecom Basis Light" w:cstheme="minorBidi"/>
          <w:sz w:val="26"/>
          <w:lang w:eastAsia="en-US"/>
        </w:rPr>
        <w:t>, LC</w:t>
      </w:r>
      <w:r>
        <w:rPr>
          <w:rFonts w:ascii="Rostelecom Basis Light" w:eastAsiaTheme="minorHAnsi" w:hAnsi="Rostelecom Basis Light" w:cstheme="minorBidi"/>
          <w:sz w:val="26"/>
          <w:lang w:val="en-US" w:eastAsia="en-US"/>
        </w:rPr>
        <w:t>S</w:t>
      </w:r>
      <w:r>
        <w:rPr>
          <w:rFonts w:ascii="Arial" w:hAnsi="Arial" w:cs="Arial"/>
          <w:color w:val="757575"/>
          <w:sz w:val="27"/>
          <w:szCs w:val="27"/>
        </w:rPr>
        <w:t xml:space="preserve"> </w:t>
      </w:r>
    </w:p>
    <w:p w14:paraId="373E65E6" w14:textId="0688DC05" w:rsidR="00FC7771" w:rsidRPr="00DA546C" w:rsidRDefault="00FC7771" w:rsidP="00FF1B9E">
      <w:pPr>
        <w:pStyle w:val="NormalWeb"/>
        <w:numPr>
          <w:ilvl w:val="0"/>
          <w:numId w:val="45"/>
        </w:numPr>
        <w:spacing w:before="0" w:beforeAutospacing="0" w:after="0" w:afterAutospacing="0" w:line="384" w:lineRule="atLeast"/>
        <w:ind w:left="1134"/>
        <w:textAlignment w:val="baseline"/>
        <w:rPr>
          <w:rFonts w:ascii="Rostelecom Basis Light" w:eastAsiaTheme="minorHAnsi" w:hAnsi="Rostelecom Basis Light" w:cstheme="minorBidi"/>
          <w:sz w:val="26"/>
          <w:lang w:val="en-US" w:eastAsia="en-US"/>
        </w:rPr>
      </w:pPr>
      <w:r>
        <w:rPr>
          <w:rStyle w:val="HTMLCode"/>
          <w:rFonts w:ascii="Courier" w:eastAsiaTheme="majorEastAsia" w:hAnsi="Courier"/>
          <w:color w:val="C7254E"/>
          <w:sz w:val="22"/>
          <w:szCs w:val="22"/>
          <w:bdr w:val="none" w:sz="0" w:space="0" w:color="auto" w:frame="1"/>
          <w:shd w:val="clear" w:color="auto" w:fill="EEEEEE"/>
        </w:rPr>
        <w:t>'TimeWindowCompactionStrategy'</w:t>
      </w:r>
      <w:r>
        <w:rPr>
          <w:rFonts w:ascii="Rostelecom Basis Light" w:eastAsiaTheme="minorHAnsi" w:hAnsi="Rostelecom Basis Light" w:cstheme="minorBidi"/>
          <w:sz w:val="26"/>
          <w:lang w:eastAsia="en-US"/>
        </w:rPr>
        <w:t xml:space="preserve">, </w:t>
      </w:r>
      <w:r>
        <w:rPr>
          <w:rFonts w:ascii="Rostelecom Basis Light" w:eastAsiaTheme="minorHAnsi" w:hAnsi="Rostelecom Basis Light" w:cstheme="minorBidi"/>
          <w:sz w:val="26"/>
          <w:lang w:val="en-US" w:eastAsia="en-US"/>
        </w:rPr>
        <w:t>TWCS</w:t>
      </w:r>
    </w:p>
    <w:p w14:paraId="23791F72" w14:textId="67AFC755" w:rsidR="00FC7771" w:rsidRDefault="00FC7771" w:rsidP="00DA546C">
      <w:pPr>
        <w:pStyle w:val="af"/>
        <w:spacing w:before="240"/>
      </w:pPr>
      <w:r>
        <w:rPr>
          <w:rFonts w:ascii="Courier" w:hAnsi="Courier"/>
          <w:color w:val="C7254E"/>
          <w:sz w:val="22"/>
          <w:shd w:val="clear" w:color="auto" w:fill="EEEEEE"/>
        </w:rPr>
        <w:t>'DateTieredCompactionStrategy'</w:t>
      </w:r>
      <w:r w:rsidRPr="00FC7771">
        <w:t xml:space="preserve"> также поддерживается, но не рекомендуется; Следует использовать </w:t>
      </w:r>
      <w:r w:rsidR="007E7B93">
        <w:rPr>
          <w:rFonts w:ascii="Courier" w:hAnsi="Courier"/>
          <w:color w:val="C7254E"/>
          <w:sz w:val="22"/>
          <w:shd w:val="clear" w:color="auto" w:fill="EEEEEE"/>
        </w:rPr>
        <w:t>'TimeWindowCompactionStrategy'</w:t>
      </w:r>
      <w:r w:rsidRPr="00FC7771">
        <w:t>. Если требуется настраиваемая стратегия, укажите полное имя класса в виде строковой константы.</w:t>
      </w:r>
    </w:p>
    <w:p w14:paraId="03BAFAC9" w14:textId="6B388FC1" w:rsidR="00BF0884" w:rsidRPr="00BF0884" w:rsidRDefault="00BF0884" w:rsidP="001322E9">
      <w:pPr>
        <w:pStyle w:val="af"/>
      </w:pPr>
      <w:r w:rsidRPr="00BF0884">
        <w:t>Все стратегии по умолчанию поддерживают ряд общих параметров, а также параметры, специфичные для выбранной стратегии.</w:t>
      </w:r>
    </w:p>
    <w:p w14:paraId="69D7B9C0" w14:textId="241AF784" w:rsidR="00FC7771" w:rsidRPr="00BF0884" w:rsidRDefault="00BF0884" w:rsidP="00BF0884">
      <w:pPr>
        <w:pStyle w:val="6"/>
      </w:pPr>
      <w:r>
        <w:t xml:space="preserve">Параметры сжатия </w:t>
      </w:r>
      <w:r>
        <w:rPr>
          <w:lang w:val="en-US"/>
        </w:rPr>
        <w:t>(Compression options)</w:t>
      </w:r>
    </w:p>
    <w:p w14:paraId="2E7EA585" w14:textId="4766D2BF" w:rsidR="00FC7771" w:rsidRDefault="00BF0884" w:rsidP="001322E9">
      <w:pPr>
        <w:pStyle w:val="af"/>
      </w:pPr>
      <w:r w:rsidRPr="00BF0884">
        <w:t>Параметры сжатия</w:t>
      </w:r>
      <w:r>
        <w:t xml:space="preserve"> (</w:t>
      </w:r>
      <w:r>
        <w:rPr>
          <w:rFonts w:ascii="Courier" w:hAnsi="Courier"/>
          <w:color w:val="C7254E"/>
          <w:sz w:val="22"/>
          <w:shd w:val="clear" w:color="auto" w:fill="EEEEEE"/>
        </w:rPr>
        <w:t>compression</w:t>
      </w:r>
      <w:r>
        <w:t>)</w:t>
      </w:r>
      <w:r w:rsidRPr="00BF0884">
        <w:t xml:space="preserve"> определяют, будут ли сжиматься SSTables таблицы и каким образом. Сжатие настраивается для каждой таблицы в качестве необязательного аргумента для </w:t>
      </w:r>
      <w:r>
        <w:rPr>
          <w:rFonts w:ascii="Courier" w:hAnsi="Courier"/>
          <w:color w:val="C7254E"/>
          <w:sz w:val="22"/>
          <w:shd w:val="clear" w:color="auto" w:fill="EEEEEE"/>
        </w:rPr>
        <w:t>CREATE TABLE</w:t>
      </w:r>
      <w:r w:rsidRPr="00BF0884">
        <w:t xml:space="preserve"> или </w:t>
      </w:r>
      <w:r>
        <w:rPr>
          <w:rFonts w:ascii="Courier" w:hAnsi="Courier"/>
          <w:color w:val="C7254E"/>
          <w:sz w:val="22"/>
          <w:shd w:val="clear" w:color="auto" w:fill="EEEEEE"/>
        </w:rPr>
        <w:t>ALTER TABLE</w:t>
      </w:r>
      <w:r w:rsidRPr="00BF0884">
        <w:t xml:space="preserve">. </w:t>
      </w:r>
      <w:r w:rsidR="00C34461">
        <w:t xml:space="preserve">В </w:t>
      </w:r>
      <w:r w:rsidR="00C34461" w:rsidRPr="00C34461">
        <w:rPr>
          <w:b/>
        </w:rPr>
        <w:t>Таблице 4.</w:t>
      </w:r>
      <w:r w:rsidR="00C34461">
        <w:t xml:space="preserve"> Представлены варианты </w:t>
      </w:r>
      <w:r w:rsidR="00597277">
        <w:t>под</w:t>
      </w:r>
      <w:r w:rsidR="00C34461">
        <w:t>параметров сжатия.</w:t>
      </w:r>
    </w:p>
    <w:p w14:paraId="2347516A" w14:textId="1FF82317" w:rsidR="00FC7771" w:rsidRPr="00C34461" w:rsidRDefault="00C34461" w:rsidP="001322E9">
      <w:pPr>
        <w:pStyle w:val="af"/>
        <w:rPr>
          <w:b/>
        </w:rPr>
      </w:pPr>
      <w:r w:rsidRPr="00C34461">
        <w:rPr>
          <w:b/>
        </w:rPr>
        <w:t xml:space="preserve">Таблица 4. Варианты </w:t>
      </w:r>
      <w:r w:rsidR="00597277">
        <w:rPr>
          <w:b/>
        </w:rPr>
        <w:t>под</w:t>
      </w:r>
      <w:r w:rsidRPr="00C34461">
        <w:rPr>
          <w:b/>
        </w:rPr>
        <w:t>параметров сжатия.</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2759"/>
        <w:gridCol w:w="2794"/>
      </w:tblGrid>
      <w:tr w:rsidR="00B818F5" w:rsidRPr="00AF1B8E" w14:paraId="148C7F9E" w14:textId="77777777" w:rsidTr="00C36E52">
        <w:tc>
          <w:tcPr>
            <w:tcW w:w="3781" w:type="dxa"/>
            <w:shd w:val="clear" w:color="auto" w:fill="7030A0"/>
          </w:tcPr>
          <w:p w14:paraId="779E7A17" w14:textId="5F6201BE" w:rsidR="00B818F5" w:rsidRPr="00D7486B" w:rsidRDefault="00597277" w:rsidP="00597277">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Подп</w:t>
            </w:r>
            <w:r w:rsidR="00B818F5">
              <w:rPr>
                <w:rFonts w:ascii="Rostelecom Basis Light" w:hAnsi="Rostelecom Basis Light"/>
                <w:b/>
                <w:color w:val="FFFFFF" w:themeColor="background1"/>
                <w:sz w:val="22"/>
              </w:rPr>
              <w:t>араметр</w:t>
            </w:r>
          </w:p>
        </w:tc>
        <w:tc>
          <w:tcPr>
            <w:tcW w:w="2759" w:type="dxa"/>
            <w:shd w:val="clear" w:color="auto" w:fill="7030A0"/>
          </w:tcPr>
          <w:p w14:paraId="15BEAAB6" w14:textId="48522E6E" w:rsidR="00B818F5" w:rsidRPr="00D7486B" w:rsidRDefault="00B818F5"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 умолчанию</w:t>
            </w:r>
          </w:p>
        </w:tc>
        <w:tc>
          <w:tcPr>
            <w:tcW w:w="2794" w:type="dxa"/>
            <w:shd w:val="clear" w:color="auto" w:fill="7030A0"/>
          </w:tcPr>
          <w:p w14:paraId="4EA7C063" w14:textId="77777777" w:rsidR="00B818F5" w:rsidRPr="00D7486B" w:rsidRDefault="00B818F5"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B818F5" w:rsidRPr="00387771" w14:paraId="0F48FAD0" w14:textId="77777777" w:rsidTr="00C36E52">
        <w:trPr>
          <w:trHeight w:val="55"/>
        </w:trPr>
        <w:tc>
          <w:tcPr>
            <w:tcW w:w="3781" w:type="dxa"/>
          </w:tcPr>
          <w:p w14:paraId="6D088838" w14:textId="3C323015" w:rsidR="00B818F5" w:rsidRDefault="00B818F5"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class</w:t>
            </w:r>
          </w:p>
        </w:tc>
        <w:tc>
          <w:tcPr>
            <w:tcW w:w="2759" w:type="dxa"/>
          </w:tcPr>
          <w:p w14:paraId="7B5EB28B" w14:textId="0994238D" w:rsidR="00B818F5" w:rsidRPr="00C34461" w:rsidRDefault="00B818F5" w:rsidP="00C36E52">
            <w:pPr>
              <w:pStyle w:val="af"/>
              <w:ind w:firstLine="0"/>
              <w:rPr>
                <w:sz w:val="22"/>
              </w:rPr>
            </w:pPr>
            <w:r>
              <w:rPr>
                <w:sz w:val="22"/>
                <w:lang w:val="en-US"/>
              </w:rPr>
              <w:t>LZ</w:t>
            </w:r>
            <w:r w:rsidRPr="00C34461">
              <w:rPr>
                <w:sz w:val="22"/>
              </w:rPr>
              <w:t>4</w:t>
            </w:r>
            <w:r>
              <w:rPr>
                <w:sz w:val="22"/>
                <w:lang w:val="en-US"/>
              </w:rPr>
              <w:t>Compressor</w:t>
            </w:r>
          </w:p>
        </w:tc>
        <w:tc>
          <w:tcPr>
            <w:tcW w:w="2794" w:type="dxa"/>
          </w:tcPr>
          <w:p w14:paraId="7AF47567" w14:textId="5614E017" w:rsidR="00B818F5" w:rsidRPr="00FA6A37" w:rsidRDefault="00B818F5" w:rsidP="00C36E52">
            <w:pPr>
              <w:pStyle w:val="af"/>
              <w:ind w:firstLine="0"/>
              <w:rPr>
                <w:sz w:val="22"/>
              </w:rPr>
            </w:pPr>
            <w:r w:rsidRPr="00B818F5">
              <w:rPr>
                <w:sz w:val="22"/>
              </w:rPr>
              <w:t>Используемый</w:t>
            </w:r>
            <w:r w:rsidRPr="00C34461">
              <w:rPr>
                <w:sz w:val="22"/>
              </w:rPr>
              <w:t xml:space="preserve"> </w:t>
            </w:r>
            <w:r w:rsidRPr="00B818F5">
              <w:rPr>
                <w:sz w:val="22"/>
              </w:rPr>
              <w:t>алгоритм</w:t>
            </w:r>
            <w:r w:rsidRPr="00C34461">
              <w:rPr>
                <w:sz w:val="22"/>
              </w:rPr>
              <w:t xml:space="preserve"> </w:t>
            </w:r>
            <w:r w:rsidRPr="00B818F5">
              <w:rPr>
                <w:sz w:val="22"/>
              </w:rPr>
              <w:t>сжатия</w:t>
            </w:r>
            <w:r w:rsidRPr="00C34461">
              <w:rPr>
                <w:sz w:val="22"/>
              </w:rPr>
              <w:t xml:space="preserve">. </w:t>
            </w:r>
            <w:r w:rsidRPr="00B818F5">
              <w:rPr>
                <w:sz w:val="22"/>
              </w:rPr>
              <w:t>Компрессор</w:t>
            </w:r>
            <w:r w:rsidRPr="00C34461">
              <w:rPr>
                <w:sz w:val="22"/>
              </w:rPr>
              <w:t xml:space="preserve"> </w:t>
            </w:r>
            <w:r w:rsidRPr="00B818F5">
              <w:rPr>
                <w:sz w:val="22"/>
              </w:rPr>
              <w:t>по</w:t>
            </w:r>
            <w:r w:rsidRPr="00C34461">
              <w:rPr>
                <w:sz w:val="22"/>
              </w:rPr>
              <w:t xml:space="preserve"> </w:t>
            </w:r>
            <w:r w:rsidRPr="00B818F5">
              <w:rPr>
                <w:sz w:val="22"/>
              </w:rPr>
              <w:t>умолчанию</w:t>
            </w:r>
            <w:r w:rsidRPr="00C34461">
              <w:rPr>
                <w:sz w:val="22"/>
              </w:rPr>
              <w:t xml:space="preserve">: </w:t>
            </w:r>
            <w:r w:rsidRPr="00B818F5">
              <w:rPr>
                <w:sz w:val="22"/>
                <w:lang w:val="en-US"/>
              </w:rPr>
              <w:t>LZ</w:t>
            </w:r>
            <w:r w:rsidRPr="00C34461">
              <w:rPr>
                <w:sz w:val="22"/>
              </w:rPr>
              <w:t>4</w:t>
            </w:r>
            <w:r w:rsidRPr="00B818F5">
              <w:rPr>
                <w:sz w:val="22"/>
                <w:lang w:val="en-US"/>
              </w:rPr>
              <w:t>Compressor</w:t>
            </w:r>
            <w:r w:rsidRPr="00851654">
              <w:rPr>
                <w:sz w:val="22"/>
              </w:rPr>
              <w:t xml:space="preserve">, </w:t>
            </w:r>
            <w:r w:rsidRPr="00B818F5">
              <w:rPr>
                <w:sz w:val="22"/>
                <w:lang w:val="en-US"/>
              </w:rPr>
              <w:t>SnappyCompressor</w:t>
            </w:r>
            <w:r w:rsidRPr="00851654">
              <w:rPr>
                <w:sz w:val="22"/>
              </w:rPr>
              <w:t xml:space="preserve">, </w:t>
            </w:r>
            <w:r w:rsidRPr="00B818F5">
              <w:rPr>
                <w:sz w:val="22"/>
                <w:lang w:val="en-US"/>
              </w:rPr>
              <w:t>DeflateCompressor</w:t>
            </w:r>
            <w:r w:rsidRPr="00851654">
              <w:rPr>
                <w:sz w:val="22"/>
              </w:rPr>
              <w:t xml:space="preserve"> </w:t>
            </w:r>
            <w:r w:rsidRPr="00B818F5">
              <w:rPr>
                <w:sz w:val="22"/>
              </w:rPr>
              <w:t>и</w:t>
            </w:r>
            <w:r w:rsidRPr="00851654">
              <w:rPr>
                <w:sz w:val="22"/>
              </w:rPr>
              <w:t xml:space="preserve"> </w:t>
            </w:r>
            <w:r w:rsidRPr="00B818F5">
              <w:rPr>
                <w:sz w:val="22"/>
                <w:lang w:val="en-US"/>
              </w:rPr>
              <w:t>ZstdCompressor</w:t>
            </w:r>
            <w:r w:rsidRPr="00851654">
              <w:rPr>
                <w:sz w:val="22"/>
              </w:rPr>
              <w:t xml:space="preserve">. </w:t>
            </w:r>
            <w:r w:rsidRPr="00B818F5">
              <w:rPr>
                <w:sz w:val="22"/>
              </w:rPr>
              <w:t xml:space="preserve">Используйте </w:t>
            </w:r>
            <w:r>
              <w:rPr>
                <w:rFonts w:ascii="Courier" w:hAnsi="Courier"/>
                <w:color w:val="C7254E"/>
                <w:sz w:val="22"/>
                <w:shd w:val="clear" w:color="auto" w:fill="EEEEEE"/>
              </w:rPr>
              <w:t>'enabled' : false</w:t>
            </w:r>
            <w:r w:rsidRPr="00B818F5">
              <w:rPr>
                <w:sz w:val="22"/>
              </w:rPr>
              <w:t>, чтобы отключить сжатие. Пользовательский компрессор может быть предоставлен путем указания полного имени класса в виде строковой константы.</w:t>
            </w:r>
          </w:p>
        </w:tc>
      </w:tr>
      <w:tr w:rsidR="00B818F5" w:rsidRPr="00387771" w14:paraId="47D533A2" w14:textId="77777777" w:rsidTr="00C36E52">
        <w:trPr>
          <w:trHeight w:val="55"/>
        </w:trPr>
        <w:tc>
          <w:tcPr>
            <w:tcW w:w="3781" w:type="dxa"/>
          </w:tcPr>
          <w:p w14:paraId="7DCAC3EB" w14:textId="263DCB8C" w:rsidR="00B818F5" w:rsidRDefault="00B818F5"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enabled</w:t>
            </w:r>
          </w:p>
        </w:tc>
        <w:tc>
          <w:tcPr>
            <w:tcW w:w="2759" w:type="dxa"/>
          </w:tcPr>
          <w:p w14:paraId="66CAFDB6" w14:textId="79E6BDD9" w:rsidR="00B818F5" w:rsidRPr="00B818F5" w:rsidRDefault="00B818F5" w:rsidP="00C36E52">
            <w:pPr>
              <w:pStyle w:val="af"/>
              <w:ind w:firstLine="0"/>
              <w:rPr>
                <w:sz w:val="22"/>
                <w:lang w:val="en-US"/>
              </w:rPr>
            </w:pPr>
            <w:r>
              <w:rPr>
                <w:sz w:val="22"/>
                <w:lang w:val="en-US"/>
              </w:rPr>
              <w:t>true</w:t>
            </w:r>
          </w:p>
        </w:tc>
        <w:tc>
          <w:tcPr>
            <w:tcW w:w="2794" w:type="dxa"/>
          </w:tcPr>
          <w:p w14:paraId="14742C53" w14:textId="1DDFFA88" w:rsidR="00B818F5" w:rsidRPr="00FA6A37" w:rsidRDefault="00B818F5" w:rsidP="00C36E52">
            <w:pPr>
              <w:pStyle w:val="af"/>
              <w:ind w:firstLine="0"/>
              <w:rPr>
                <w:sz w:val="22"/>
              </w:rPr>
            </w:pPr>
            <w:r w:rsidRPr="00B818F5">
              <w:rPr>
                <w:sz w:val="22"/>
              </w:rPr>
              <w:t xml:space="preserve">Включение / отключение стабильного сжатия. Если для параметра </w:t>
            </w:r>
            <w:r>
              <w:rPr>
                <w:rFonts w:ascii="Courier" w:hAnsi="Courier"/>
                <w:color w:val="C7254E"/>
                <w:sz w:val="22"/>
                <w:shd w:val="clear" w:color="auto" w:fill="EEEEEE"/>
              </w:rPr>
              <w:t>enabled</w:t>
            </w:r>
            <w:r w:rsidRPr="00B818F5">
              <w:rPr>
                <w:sz w:val="22"/>
              </w:rPr>
              <w:t xml:space="preserve"> установлено значение </w:t>
            </w:r>
            <w:r>
              <w:rPr>
                <w:rFonts w:ascii="Courier" w:hAnsi="Courier"/>
                <w:color w:val="C7254E"/>
                <w:sz w:val="22"/>
                <w:shd w:val="clear" w:color="auto" w:fill="EEEEEE"/>
              </w:rPr>
              <w:t>false</w:t>
            </w:r>
            <w:r w:rsidRPr="00B818F5">
              <w:rPr>
                <w:sz w:val="22"/>
              </w:rPr>
              <w:t>, никакие другие параметры указывать не нужно.</w:t>
            </w:r>
          </w:p>
        </w:tc>
      </w:tr>
      <w:tr w:rsidR="00B818F5" w:rsidRPr="00387771" w14:paraId="4B6D87A9" w14:textId="77777777" w:rsidTr="00C36E52">
        <w:trPr>
          <w:trHeight w:val="55"/>
        </w:trPr>
        <w:tc>
          <w:tcPr>
            <w:tcW w:w="3781" w:type="dxa"/>
          </w:tcPr>
          <w:p w14:paraId="592AB2A1" w14:textId="74E9B636" w:rsidR="00B818F5" w:rsidRPr="004A5EA8" w:rsidRDefault="00B818F5" w:rsidP="00C36E52">
            <w:pPr>
              <w:pStyle w:val="af"/>
              <w:ind w:firstLine="0"/>
              <w:rPr>
                <w:rFonts w:asciiTheme="minorHAnsi" w:hAnsiTheme="minorHAnsi"/>
                <w:color w:val="C7254E"/>
                <w:sz w:val="22"/>
                <w:shd w:val="clear" w:color="auto" w:fill="EEEEEE"/>
              </w:rPr>
            </w:pPr>
            <w:r>
              <w:rPr>
                <w:rFonts w:ascii="Courier" w:hAnsi="Courier"/>
                <w:color w:val="C7254E"/>
                <w:sz w:val="22"/>
                <w:shd w:val="clear" w:color="auto" w:fill="EEEEEE"/>
              </w:rPr>
              <w:t>chunk_length_in_kb</w:t>
            </w:r>
          </w:p>
        </w:tc>
        <w:tc>
          <w:tcPr>
            <w:tcW w:w="2759" w:type="dxa"/>
          </w:tcPr>
          <w:p w14:paraId="5613B017" w14:textId="396879E4" w:rsidR="00B818F5" w:rsidRPr="008B0377" w:rsidRDefault="00B818F5" w:rsidP="00C36E52">
            <w:pPr>
              <w:pStyle w:val="af"/>
              <w:ind w:firstLine="0"/>
              <w:rPr>
                <w:sz w:val="22"/>
              </w:rPr>
            </w:pPr>
            <w:r>
              <w:rPr>
                <w:sz w:val="22"/>
              </w:rPr>
              <w:t>64</w:t>
            </w:r>
          </w:p>
        </w:tc>
        <w:tc>
          <w:tcPr>
            <w:tcW w:w="2794" w:type="dxa"/>
          </w:tcPr>
          <w:p w14:paraId="4C5747E2" w14:textId="4383D461" w:rsidR="00B818F5" w:rsidRPr="00FA6A37" w:rsidRDefault="00B818F5" w:rsidP="00B818F5">
            <w:pPr>
              <w:pStyle w:val="af"/>
              <w:ind w:firstLine="0"/>
              <w:rPr>
                <w:sz w:val="22"/>
              </w:rPr>
            </w:pPr>
            <w:r w:rsidRPr="00B818F5">
              <w:rPr>
                <w:sz w:val="22"/>
              </w:rPr>
              <w:t>На диске SSTables сжимаются по блокам (для возможности произвольного чтения). Эт</w:t>
            </w:r>
            <w:r>
              <w:rPr>
                <w:sz w:val="22"/>
              </w:rPr>
              <w:t>от</w:t>
            </w:r>
            <w:r w:rsidRPr="00B818F5">
              <w:rPr>
                <w:sz w:val="22"/>
              </w:rPr>
              <w:t xml:space="preserve"> </w:t>
            </w:r>
            <w:r>
              <w:rPr>
                <w:sz w:val="22"/>
              </w:rPr>
              <w:t xml:space="preserve">параметр </w:t>
            </w:r>
            <w:r w:rsidRPr="00B818F5">
              <w:rPr>
                <w:sz w:val="22"/>
              </w:rPr>
              <w:t>определяет размер (в КБ) указанного блока. См. Примечание для получения дополнительной информации.</w:t>
            </w:r>
          </w:p>
        </w:tc>
      </w:tr>
      <w:tr w:rsidR="00B818F5" w:rsidRPr="00A644A8" w14:paraId="54A02CC6" w14:textId="77777777" w:rsidTr="00C36E52">
        <w:trPr>
          <w:trHeight w:val="55"/>
        </w:trPr>
        <w:tc>
          <w:tcPr>
            <w:tcW w:w="3781" w:type="dxa"/>
          </w:tcPr>
          <w:p w14:paraId="43FA4113" w14:textId="288E73E8" w:rsidR="00B818F5" w:rsidRDefault="00B818F5"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lastRenderedPageBreak/>
              <w:t>crc_check_chance</w:t>
            </w:r>
          </w:p>
        </w:tc>
        <w:tc>
          <w:tcPr>
            <w:tcW w:w="2759" w:type="dxa"/>
          </w:tcPr>
          <w:p w14:paraId="729F5835" w14:textId="1BB7CB86" w:rsidR="00B818F5" w:rsidRDefault="00B818F5" w:rsidP="00B818F5">
            <w:pPr>
              <w:pStyle w:val="af"/>
              <w:ind w:firstLine="0"/>
              <w:rPr>
                <w:sz w:val="22"/>
              </w:rPr>
            </w:pPr>
            <w:r>
              <w:rPr>
                <w:sz w:val="22"/>
              </w:rPr>
              <w:t>1.0</w:t>
            </w:r>
          </w:p>
        </w:tc>
        <w:tc>
          <w:tcPr>
            <w:tcW w:w="2794" w:type="dxa"/>
          </w:tcPr>
          <w:p w14:paraId="6607CF14" w14:textId="435A8833" w:rsidR="00B818F5" w:rsidRPr="00A644A8" w:rsidRDefault="00B818F5" w:rsidP="005D1DA8">
            <w:pPr>
              <w:pStyle w:val="af"/>
              <w:ind w:firstLine="0"/>
              <w:rPr>
                <w:sz w:val="22"/>
              </w:rPr>
            </w:pPr>
            <w:r w:rsidRPr="00B818F5">
              <w:rPr>
                <w:sz w:val="22"/>
              </w:rPr>
              <w:t xml:space="preserve">Определяет, насколько вероятно, что </w:t>
            </w:r>
            <w:r w:rsidR="005D1DA8">
              <w:rPr>
                <w:sz w:val="22"/>
                <w:lang w:val="en-US"/>
              </w:rPr>
              <w:t>RT</w:t>
            </w:r>
            <w:r w:rsidR="005D1DA8" w:rsidRPr="005D1DA8">
              <w:rPr>
                <w:sz w:val="22"/>
              </w:rPr>
              <w:t>.</w:t>
            </w:r>
            <w:r w:rsidR="005D1DA8">
              <w:rPr>
                <w:sz w:val="22"/>
                <w:lang w:val="en-US"/>
              </w:rPr>
              <w:t>KeyValue</w:t>
            </w:r>
            <w:r w:rsidRPr="00B818F5">
              <w:rPr>
                <w:sz w:val="22"/>
              </w:rPr>
              <w:t xml:space="preserve"> будет проверять контрольную сумму для каждого блока сжатия во время чтения.</w:t>
            </w:r>
          </w:p>
        </w:tc>
      </w:tr>
      <w:tr w:rsidR="00B818F5" w:rsidRPr="00A644A8" w14:paraId="7EABDA9F" w14:textId="77777777" w:rsidTr="00C36E52">
        <w:trPr>
          <w:trHeight w:val="55"/>
        </w:trPr>
        <w:tc>
          <w:tcPr>
            <w:tcW w:w="3781" w:type="dxa"/>
          </w:tcPr>
          <w:p w14:paraId="1FE28119" w14:textId="14446938" w:rsidR="00B818F5" w:rsidRPr="004A5EA8" w:rsidRDefault="00B818F5" w:rsidP="00C36E52">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compression_level</w:t>
            </w:r>
          </w:p>
        </w:tc>
        <w:tc>
          <w:tcPr>
            <w:tcW w:w="2759" w:type="dxa"/>
          </w:tcPr>
          <w:p w14:paraId="4F7F5567" w14:textId="7A5034DE" w:rsidR="00B818F5" w:rsidRPr="008B0377" w:rsidRDefault="00B818F5" w:rsidP="00C36E52">
            <w:pPr>
              <w:pStyle w:val="af"/>
              <w:ind w:firstLine="0"/>
              <w:rPr>
                <w:sz w:val="22"/>
              </w:rPr>
            </w:pPr>
            <w:r>
              <w:rPr>
                <w:sz w:val="22"/>
              </w:rPr>
              <w:t>3</w:t>
            </w:r>
          </w:p>
        </w:tc>
        <w:tc>
          <w:tcPr>
            <w:tcW w:w="2794" w:type="dxa"/>
          </w:tcPr>
          <w:p w14:paraId="62FC2888" w14:textId="73AA5DD0" w:rsidR="00B818F5" w:rsidRPr="00A644A8" w:rsidRDefault="00E76203" w:rsidP="00C36E52">
            <w:pPr>
              <w:pStyle w:val="af"/>
              <w:ind w:firstLine="0"/>
              <w:rPr>
                <w:sz w:val="22"/>
              </w:rPr>
            </w:pPr>
            <w:r w:rsidRPr="00E76203">
              <w:rPr>
                <w:sz w:val="22"/>
              </w:rPr>
              <w:t xml:space="preserve">Уровень сжатия. Применимо только для </w:t>
            </w:r>
            <w:r>
              <w:rPr>
                <w:rFonts w:ascii="Courier" w:hAnsi="Courier"/>
                <w:color w:val="C7254E"/>
                <w:sz w:val="22"/>
                <w:shd w:val="clear" w:color="auto" w:fill="EEEEEE"/>
              </w:rPr>
              <w:t>ZstdCompressor</w:t>
            </w:r>
            <w:r w:rsidRPr="00E76203">
              <w:rPr>
                <w:sz w:val="22"/>
              </w:rPr>
              <w:t xml:space="preserve">. Принимает значения от </w:t>
            </w:r>
            <w:r>
              <w:rPr>
                <w:rFonts w:ascii="Courier" w:hAnsi="Courier"/>
                <w:color w:val="C7254E"/>
                <w:sz w:val="22"/>
                <w:shd w:val="clear" w:color="auto" w:fill="EEEEEE"/>
              </w:rPr>
              <w:t>-131072</w:t>
            </w:r>
            <w:r w:rsidRPr="00E76203">
              <w:rPr>
                <w:sz w:val="22"/>
              </w:rPr>
              <w:t xml:space="preserve"> до </w:t>
            </w:r>
            <w:r>
              <w:rPr>
                <w:rFonts w:ascii="Courier" w:hAnsi="Courier"/>
                <w:color w:val="C7254E"/>
                <w:sz w:val="22"/>
                <w:shd w:val="clear" w:color="auto" w:fill="EEEEEE"/>
              </w:rPr>
              <w:t>22</w:t>
            </w:r>
            <w:r w:rsidRPr="00E76203">
              <w:rPr>
                <w:sz w:val="22"/>
              </w:rPr>
              <w:t>.</w:t>
            </w:r>
          </w:p>
        </w:tc>
      </w:tr>
    </w:tbl>
    <w:p w14:paraId="39302C0B" w14:textId="0170A229" w:rsidR="00FC7771" w:rsidRDefault="00FC7771" w:rsidP="001322E9">
      <w:pPr>
        <w:pStyle w:val="af"/>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5D491F" w:rsidRPr="00AF1B8E" w14:paraId="51D8FE85" w14:textId="77777777" w:rsidTr="00C36E52">
        <w:tc>
          <w:tcPr>
            <w:tcW w:w="9334" w:type="dxa"/>
            <w:shd w:val="clear" w:color="auto" w:fill="7030A0"/>
          </w:tcPr>
          <w:p w14:paraId="284DF5BC" w14:textId="77777777" w:rsidR="005D491F" w:rsidRPr="00CF0A90" w:rsidRDefault="005D491F" w:rsidP="00C36E52">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5D491F" w:rsidRPr="00387771" w14:paraId="4BFB6CED" w14:textId="77777777" w:rsidTr="00C36E52">
        <w:tc>
          <w:tcPr>
            <w:tcW w:w="9334" w:type="dxa"/>
          </w:tcPr>
          <w:p w14:paraId="62BEC57A" w14:textId="14E8124A" w:rsidR="005D491F" w:rsidRPr="005D491F" w:rsidRDefault="005D491F" w:rsidP="005D491F">
            <w:pPr>
              <w:pStyle w:val="af"/>
              <w:ind w:firstLine="397"/>
              <w:rPr>
                <w:szCs w:val="26"/>
              </w:rPr>
            </w:pPr>
            <w:r w:rsidRPr="005D491F">
              <w:rPr>
                <w:szCs w:val="26"/>
              </w:rPr>
              <w:t xml:space="preserve">Большие значения могут улучшить степень сжатия, но увеличат минимальный размер данных, </w:t>
            </w:r>
            <w:r>
              <w:rPr>
                <w:szCs w:val="26"/>
              </w:rPr>
              <w:t>считываемых</w:t>
            </w:r>
            <w:r w:rsidRPr="005D491F">
              <w:rPr>
                <w:szCs w:val="26"/>
              </w:rPr>
              <w:t xml:space="preserve"> с диска для</w:t>
            </w:r>
            <w:r>
              <w:rPr>
                <w:szCs w:val="26"/>
              </w:rPr>
              <w:t xml:space="preserve"> чтения. Значение по умолчанию является</w:t>
            </w:r>
            <w:r w:rsidRPr="005D491F">
              <w:rPr>
                <w:szCs w:val="26"/>
              </w:rPr>
              <w:t xml:space="preserve"> оптимальн</w:t>
            </w:r>
            <w:r>
              <w:rPr>
                <w:szCs w:val="26"/>
              </w:rPr>
              <w:t>ым</w:t>
            </w:r>
            <w:r w:rsidRPr="005D491F">
              <w:rPr>
                <w:szCs w:val="26"/>
              </w:rPr>
              <w:t xml:space="preserve"> значение</w:t>
            </w:r>
            <w:r>
              <w:rPr>
                <w:szCs w:val="26"/>
              </w:rPr>
              <w:t>м</w:t>
            </w:r>
            <w:r w:rsidRPr="005D491F">
              <w:rPr>
                <w:szCs w:val="26"/>
              </w:rPr>
              <w:t xml:space="preserve"> для сжатия таблиц. Длина </w:t>
            </w:r>
            <w:r>
              <w:rPr>
                <w:szCs w:val="26"/>
              </w:rPr>
              <w:t>блока</w:t>
            </w:r>
            <w:r w:rsidRPr="005D491F">
              <w:rPr>
                <w:szCs w:val="26"/>
              </w:rPr>
              <w:t xml:space="preserve"> должна быть в степени 2 при вычислении номера </w:t>
            </w:r>
            <w:r w:rsidR="001A2E28">
              <w:rPr>
                <w:szCs w:val="26"/>
              </w:rPr>
              <w:t>блока</w:t>
            </w:r>
            <w:r w:rsidRPr="005D491F">
              <w:rPr>
                <w:szCs w:val="26"/>
              </w:rPr>
              <w:t xml:space="preserve"> по смещению несжатого файла. Размер блока можно регулировать на основе шаблонов доступа для чтения / записи, таких как:</w:t>
            </w:r>
          </w:p>
          <w:p w14:paraId="72D26D95" w14:textId="77777777" w:rsidR="005D491F" w:rsidRPr="005D491F" w:rsidRDefault="005D491F" w:rsidP="00FF1B9E">
            <w:pPr>
              <w:pStyle w:val="af"/>
              <w:numPr>
                <w:ilvl w:val="0"/>
                <w:numId w:val="46"/>
              </w:numPr>
              <w:rPr>
                <w:szCs w:val="26"/>
              </w:rPr>
            </w:pPr>
            <w:r w:rsidRPr="005D491F">
              <w:rPr>
                <w:szCs w:val="26"/>
              </w:rPr>
              <w:t>Сколько данных обычно запрашивается за один раз</w:t>
            </w:r>
          </w:p>
          <w:p w14:paraId="0CA90A43" w14:textId="0ADDFEA1" w:rsidR="005D491F" w:rsidRPr="00CC5D02" w:rsidRDefault="005D491F" w:rsidP="00FF1B9E">
            <w:pPr>
              <w:pStyle w:val="af"/>
              <w:numPr>
                <w:ilvl w:val="0"/>
                <w:numId w:val="46"/>
              </w:numPr>
              <w:rPr>
                <w:rFonts w:ascii="Times New Roman" w:hAnsi="Times New Roman"/>
                <w:bCs/>
                <w:sz w:val="24"/>
                <w:szCs w:val="24"/>
              </w:rPr>
            </w:pPr>
            <w:r w:rsidRPr="005D491F">
              <w:rPr>
                <w:szCs w:val="26"/>
              </w:rPr>
              <w:t>Средний размер строк в таблице</w:t>
            </w:r>
          </w:p>
        </w:tc>
      </w:tr>
    </w:tbl>
    <w:p w14:paraId="661F5B88" w14:textId="1A9361F2" w:rsidR="001A2E28" w:rsidRDefault="001A2E28" w:rsidP="00DA546C">
      <w:pPr>
        <w:pStyle w:val="af"/>
        <w:spacing w:before="240"/>
      </w:pPr>
      <w:r w:rsidRPr="001A2E28">
        <w:t xml:space="preserve">Например, чтобы создать таблицу с LZ4Compressor и </w:t>
      </w:r>
      <w:r>
        <w:rPr>
          <w:rFonts w:ascii="Courier" w:hAnsi="Courier"/>
          <w:color w:val="C7254E"/>
          <w:sz w:val="22"/>
          <w:shd w:val="clear" w:color="auto" w:fill="EEEEEE"/>
        </w:rPr>
        <w:t>chunk_length_in_kb</w:t>
      </w:r>
      <w:r w:rsidRPr="001A2E28">
        <w:t xml:space="preserve"> размером 4 КБ:</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A2E28" w:rsidRPr="004A3FB7" w14:paraId="3DDCB5DA" w14:textId="77777777" w:rsidTr="00C36E52">
        <w:tc>
          <w:tcPr>
            <w:tcW w:w="9344" w:type="dxa"/>
            <w:shd w:val="clear" w:color="auto" w:fill="F2F2F2" w:themeFill="background1" w:themeFillShade="F2"/>
          </w:tcPr>
          <w:p w14:paraId="3A65ECA9" w14:textId="77777777" w:rsidR="001A2E28" w:rsidRDefault="001A2E28" w:rsidP="001A2E28">
            <w:pPr>
              <w:pStyle w:val="aff3"/>
            </w:pPr>
            <w:r>
              <w:t>CREATE TABLE simple (</w:t>
            </w:r>
          </w:p>
          <w:p w14:paraId="7334DEBE" w14:textId="77777777" w:rsidR="001A2E28" w:rsidRDefault="001A2E28" w:rsidP="001A2E28">
            <w:pPr>
              <w:pStyle w:val="aff3"/>
            </w:pPr>
            <w:r>
              <w:t xml:space="preserve">   id int,</w:t>
            </w:r>
          </w:p>
          <w:p w14:paraId="4E520693" w14:textId="77777777" w:rsidR="001A2E28" w:rsidRDefault="001A2E28" w:rsidP="001A2E28">
            <w:pPr>
              <w:pStyle w:val="aff3"/>
            </w:pPr>
            <w:r>
              <w:t xml:space="preserve">   key text,</w:t>
            </w:r>
          </w:p>
          <w:p w14:paraId="3BD31071" w14:textId="77777777" w:rsidR="001A2E28" w:rsidRDefault="001A2E28" w:rsidP="001A2E28">
            <w:pPr>
              <w:pStyle w:val="aff3"/>
            </w:pPr>
            <w:r>
              <w:t xml:space="preserve">   value text,</w:t>
            </w:r>
          </w:p>
          <w:p w14:paraId="2B2A8D21" w14:textId="77777777" w:rsidR="001A2E28" w:rsidRDefault="001A2E28" w:rsidP="001A2E28">
            <w:pPr>
              <w:pStyle w:val="aff3"/>
            </w:pPr>
            <w:r>
              <w:t xml:space="preserve">   PRIMARY KEY (key, value)</w:t>
            </w:r>
          </w:p>
          <w:p w14:paraId="74E2DA46" w14:textId="1A74E8CF" w:rsidR="001A2E28" w:rsidRPr="005C45D6" w:rsidRDefault="001A2E28" w:rsidP="001A2E28">
            <w:pPr>
              <w:pStyle w:val="aff3"/>
            </w:pPr>
            <w:r>
              <w:t>) WITH compression = {'class': 'LZ4Compressor', 'chunk_length_in_kb': 4};</w:t>
            </w:r>
          </w:p>
        </w:tc>
      </w:tr>
    </w:tbl>
    <w:p w14:paraId="0673DE6D" w14:textId="5EB1A442" w:rsidR="00FC7771" w:rsidRPr="001A2E28" w:rsidRDefault="001A2E28" w:rsidP="001A2E28">
      <w:pPr>
        <w:pStyle w:val="6"/>
      </w:pPr>
      <w:r>
        <w:t>Параметры кеширования (</w:t>
      </w:r>
      <w:r>
        <w:rPr>
          <w:lang w:val="en-US"/>
        </w:rPr>
        <w:t>Caching options)</w:t>
      </w:r>
    </w:p>
    <w:p w14:paraId="00A54754" w14:textId="266DDFA1" w:rsidR="00597277" w:rsidRDefault="001A2E28" w:rsidP="00597277">
      <w:pPr>
        <w:pStyle w:val="af"/>
      </w:pPr>
      <w:r w:rsidRPr="001A2E28">
        <w:t xml:space="preserve">Кэширование оптимизирует использование кэш-памяти таблицы. Кэшированные данные взвешиваются по размеру и частоте доступа. Параметры кэширования </w:t>
      </w:r>
      <w:r>
        <w:t>(</w:t>
      </w:r>
      <w:r>
        <w:rPr>
          <w:rFonts w:ascii="Courier" w:hAnsi="Courier"/>
          <w:color w:val="C7254E"/>
          <w:sz w:val="22"/>
          <w:shd w:val="clear" w:color="auto" w:fill="EEEEEE"/>
        </w:rPr>
        <w:t>caching</w:t>
      </w:r>
      <w:r>
        <w:t xml:space="preserve">) </w:t>
      </w:r>
      <w:r w:rsidRPr="001A2E28">
        <w:t>позволяют настроить как кеш ключей</w:t>
      </w:r>
      <w:r>
        <w:t xml:space="preserve"> (</w:t>
      </w:r>
      <w:r>
        <w:rPr>
          <w:rFonts w:ascii="Courier" w:hAnsi="Courier"/>
          <w:color w:val="C7254E"/>
          <w:sz w:val="22"/>
          <w:shd w:val="clear" w:color="auto" w:fill="EEEEEE"/>
        </w:rPr>
        <w:t>key cache</w:t>
      </w:r>
      <w:r>
        <w:t>)</w:t>
      </w:r>
      <w:r w:rsidRPr="001A2E28">
        <w:t>, так и кеш строк</w:t>
      </w:r>
      <w:r>
        <w:t xml:space="preserve"> (</w:t>
      </w:r>
      <w:r>
        <w:rPr>
          <w:rFonts w:ascii="Courier" w:hAnsi="Courier"/>
          <w:color w:val="C7254E"/>
          <w:sz w:val="22"/>
          <w:shd w:val="clear" w:color="auto" w:fill="EEEEEE"/>
        </w:rPr>
        <w:t>row cache</w:t>
      </w:r>
      <w:r>
        <w:t>)</w:t>
      </w:r>
      <w:r w:rsidRPr="001A2E28">
        <w:t xml:space="preserve"> для таблицы. Доступны следующие под</w:t>
      </w:r>
      <w:r>
        <w:t>параме</w:t>
      </w:r>
      <w:r w:rsidRPr="001A2E28">
        <w:t>т</w:t>
      </w:r>
      <w:r>
        <w:t>р</w:t>
      </w:r>
      <w:r w:rsidRPr="001A2E28">
        <w:t>ы:</w:t>
      </w:r>
      <w:r w:rsidR="00597277" w:rsidRPr="00597277">
        <w:t xml:space="preserve"> </w:t>
      </w:r>
      <w:r w:rsidR="00597277">
        <w:t xml:space="preserve">В </w:t>
      </w:r>
      <w:r w:rsidR="00597277" w:rsidRPr="00C34461">
        <w:rPr>
          <w:b/>
        </w:rPr>
        <w:t xml:space="preserve">Таблице </w:t>
      </w:r>
      <w:r w:rsidR="00597277">
        <w:rPr>
          <w:b/>
        </w:rPr>
        <w:t>5</w:t>
      </w:r>
      <w:r w:rsidR="00597277" w:rsidRPr="00C34461">
        <w:rPr>
          <w:b/>
        </w:rPr>
        <w:t>.</w:t>
      </w:r>
      <w:r w:rsidR="00597277">
        <w:t xml:space="preserve"> Представлены подпараметры сжатия.</w:t>
      </w:r>
    </w:p>
    <w:p w14:paraId="05F95198" w14:textId="46B12AC8" w:rsidR="00FC7771" w:rsidRPr="001A2E28" w:rsidRDefault="00597277" w:rsidP="00597277">
      <w:pPr>
        <w:pStyle w:val="af"/>
      </w:pPr>
      <w:r w:rsidRPr="00C34461">
        <w:rPr>
          <w:b/>
        </w:rPr>
        <w:t xml:space="preserve">Таблица </w:t>
      </w:r>
      <w:r w:rsidR="003D3623">
        <w:rPr>
          <w:b/>
        </w:rPr>
        <w:t>5</w:t>
      </w:r>
      <w:r w:rsidRPr="00C34461">
        <w:rPr>
          <w:b/>
        </w:rPr>
        <w:t xml:space="preserve">. </w:t>
      </w:r>
      <w:r>
        <w:rPr>
          <w:b/>
        </w:rPr>
        <w:t>Под</w:t>
      </w:r>
      <w:r w:rsidRPr="00C34461">
        <w:rPr>
          <w:b/>
        </w:rPr>
        <w:t>параметр</w:t>
      </w:r>
      <w:r>
        <w:rPr>
          <w:b/>
        </w:rPr>
        <w:t>ы</w:t>
      </w:r>
      <w:r w:rsidRPr="00C34461">
        <w:rPr>
          <w:b/>
        </w:rPr>
        <w:t xml:space="preserve"> сжатия</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2759"/>
        <w:gridCol w:w="2794"/>
      </w:tblGrid>
      <w:tr w:rsidR="001A2E28" w:rsidRPr="00AF1B8E" w14:paraId="7DC82C02" w14:textId="77777777" w:rsidTr="00C36E52">
        <w:tc>
          <w:tcPr>
            <w:tcW w:w="3781" w:type="dxa"/>
            <w:shd w:val="clear" w:color="auto" w:fill="7030A0"/>
          </w:tcPr>
          <w:p w14:paraId="2BA0EF8E" w14:textId="77777777" w:rsidR="001A2E28" w:rsidRPr="00D7486B" w:rsidRDefault="001A2E28"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Параметр</w:t>
            </w:r>
          </w:p>
        </w:tc>
        <w:tc>
          <w:tcPr>
            <w:tcW w:w="2759" w:type="dxa"/>
            <w:shd w:val="clear" w:color="auto" w:fill="7030A0"/>
          </w:tcPr>
          <w:p w14:paraId="5812E656" w14:textId="77777777" w:rsidR="001A2E28" w:rsidRPr="00D7486B" w:rsidRDefault="001A2E28"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 умолчанию</w:t>
            </w:r>
          </w:p>
        </w:tc>
        <w:tc>
          <w:tcPr>
            <w:tcW w:w="2794" w:type="dxa"/>
            <w:shd w:val="clear" w:color="auto" w:fill="7030A0"/>
          </w:tcPr>
          <w:p w14:paraId="681B6395" w14:textId="77777777" w:rsidR="001A2E28" w:rsidRPr="00D7486B" w:rsidRDefault="001A2E28"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1A2E28" w:rsidRPr="00387771" w14:paraId="21A970DB" w14:textId="77777777" w:rsidTr="00C36E52">
        <w:trPr>
          <w:trHeight w:val="55"/>
        </w:trPr>
        <w:tc>
          <w:tcPr>
            <w:tcW w:w="3781" w:type="dxa"/>
          </w:tcPr>
          <w:p w14:paraId="034D439D" w14:textId="1831A7C9" w:rsidR="001A2E28" w:rsidRDefault="0088123E"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keys</w:t>
            </w:r>
          </w:p>
        </w:tc>
        <w:tc>
          <w:tcPr>
            <w:tcW w:w="2759" w:type="dxa"/>
          </w:tcPr>
          <w:p w14:paraId="46278D51" w14:textId="67A36872" w:rsidR="001A2E28" w:rsidRPr="00B818F5" w:rsidRDefault="0088123E" w:rsidP="00C36E52">
            <w:pPr>
              <w:pStyle w:val="af"/>
              <w:ind w:firstLine="0"/>
              <w:rPr>
                <w:sz w:val="22"/>
                <w:lang w:val="en-US"/>
              </w:rPr>
            </w:pPr>
            <w:r>
              <w:rPr>
                <w:sz w:val="22"/>
                <w:lang w:val="en-US"/>
              </w:rPr>
              <w:t>ALL</w:t>
            </w:r>
          </w:p>
        </w:tc>
        <w:tc>
          <w:tcPr>
            <w:tcW w:w="2794" w:type="dxa"/>
          </w:tcPr>
          <w:p w14:paraId="76652781" w14:textId="2EA7F79C" w:rsidR="001A2E28" w:rsidRPr="00FA6A37" w:rsidRDefault="0088123E" w:rsidP="00C36E52">
            <w:pPr>
              <w:pStyle w:val="af"/>
              <w:ind w:firstLine="0"/>
              <w:rPr>
                <w:sz w:val="22"/>
              </w:rPr>
            </w:pPr>
            <w:r w:rsidRPr="0088123E">
              <w:rPr>
                <w:sz w:val="22"/>
              </w:rPr>
              <w:t xml:space="preserve">Кэшировать ли ключи (ключевой кеш) для этой таблицы. Допустимые значения: </w:t>
            </w:r>
            <w:r>
              <w:rPr>
                <w:rFonts w:ascii="Courier" w:hAnsi="Courier"/>
                <w:color w:val="C7254E"/>
                <w:sz w:val="22"/>
                <w:shd w:val="clear" w:color="auto" w:fill="EEEEEE"/>
              </w:rPr>
              <w:t>ALL</w:t>
            </w:r>
            <w:r w:rsidRPr="0088123E">
              <w:rPr>
                <w:sz w:val="22"/>
              </w:rPr>
              <w:t xml:space="preserve"> и </w:t>
            </w:r>
            <w:r>
              <w:rPr>
                <w:rFonts w:ascii="Courier" w:hAnsi="Courier"/>
                <w:color w:val="C7254E"/>
                <w:sz w:val="22"/>
                <w:shd w:val="clear" w:color="auto" w:fill="EEEEEE"/>
              </w:rPr>
              <w:t>NONE</w:t>
            </w:r>
            <w:r w:rsidRPr="0088123E">
              <w:rPr>
                <w:sz w:val="22"/>
              </w:rPr>
              <w:t>.</w:t>
            </w:r>
          </w:p>
        </w:tc>
      </w:tr>
      <w:tr w:rsidR="001A2E28" w:rsidRPr="00387771" w14:paraId="2F57AB6A" w14:textId="77777777" w:rsidTr="00C36E52">
        <w:trPr>
          <w:trHeight w:val="55"/>
        </w:trPr>
        <w:tc>
          <w:tcPr>
            <w:tcW w:w="3781" w:type="dxa"/>
          </w:tcPr>
          <w:p w14:paraId="7C5B5819" w14:textId="68D6E1BB" w:rsidR="001A2E28" w:rsidRDefault="0088123E"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rows_per_partition</w:t>
            </w:r>
          </w:p>
        </w:tc>
        <w:tc>
          <w:tcPr>
            <w:tcW w:w="2759" w:type="dxa"/>
          </w:tcPr>
          <w:p w14:paraId="574FAF6A" w14:textId="471A67C8" w:rsidR="001A2E28" w:rsidRPr="00B818F5" w:rsidRDefault="0088123E" w:rsidP="00C36E52">
            <w:pPr>
              <w:pStyle w:val="af"/>
              <w:ind w:firstLine="0"/>
              <w:rPr>
                <w:sz w:val="22"/>
                <w:lang w:val="en-US"/>
              </w:rPr>
            </w:pPr>
            <w:r>
              <w:rPr>
                <w:sz w:val="22"/>
                <w:lang w:val="en-US"/>
              </w:rPr>
              <w:t>NONE</w:t>
            </w:r>
          </w:p>
        </w:tc>
        <w:tc>
          <w:tcPr>
            <w:tcW w:w="2794" w:type="dxa"/>
          </w:tcPr>
          <w:p w14:paraId="27096AEC" w14:textId="5E8A1273" w:rsidR="001A2E28" w:rsidRPr="00FA6A37" w:rsidRDefault="0088123E" w:rsidP="00C36E52">
            <w:pPr>
              <w:pStyle w:val="af"/>
              <w:ind w:firstLine="0"/>
              <w:rPr>
                <w:sz w:val="22"/>
              </w:rPr>
            </w:pPr>
            <w:r w:rsidRPr="0088123E">
              <w:rPr>
                <w:sz w:val="22"/>
              </w:rPr>
              <w:t xml:space="preserve">Количество строк для кеширования на раздел (кеш строк). Если указано </w:t>
            </w:r>
            <w:r w:rsidRPr="0088123E">
              <w:rPr>
                <w:sz w:val="22"/>
              </w:rPr>
              <w:lastRenderedPageBreak/>
              <w:t xml:space="preserve">целое число </w:t>
            </w:r>
            <w:r>
              <w:rPr>
                <w:rFonts w:ascii="Courier" w:hAnsi="Courier"/>
                <w:color w:val="C7254E"/>
                <w:sz w:val="22"/>
                <w:shd w:val="clear" w:color="auto" w:fill="EEEEEE"/>
              </w:rPr>
              <w:t>n</w:t>
            </w:r>
            <w:r w:rsidRPr="0088123E">
              <w:rPr>
                <w:sz w:val="22"/>
              </w:rPr>
              <w:t xml:space="preserve">, первые </w:t>
            </w:r>
            <w:r>
              <w:rPr>
                <w:rFonts w:ascii="Courier" w:hAnsi="Courier"/>
                <w:color w:val="C7254E"/>
                <w:sz w:val="22"/>
                <w:shd w:val="clear" w:color="auto" w:fill="EEEEEE"/>
              </w:rPr>
              <w:t>n</w:t>
            </w:r>
            <w:r w:rsidRPr="0088123E">
              <w:rPr>
                <w:sz w:val="22"/>
              </w:rPr>
              <w:t xml:space="preserve"> запрашиваемых строк раздела будут кэшированы. Допустимые значения: </w:t>
            </w:r>
            <w:r>
              <w:rPr>
                <w:rFonts w:ascii="Courier" w:hAnsi="Courier"/>
                <w:color w:val="C7254E"/>
                <w:sz w:val="22"/>
                <w:shd w:val="clear" w:color="auto" w:fill="EEEEEE"/>
              </w:rPr>
              <w:t>ALL</w:t>
            </w:r>
            <w:r w:rsidRPr="0088123E">
              <w:rPr>
                <w:sz w:val="22"/>
              </w:rPr>
              <w:t xml:space="preserve">, чтобы кэшировать все строки запрошенного раздела, или </w:t>
            </w:r>
            <w:r>
              <w:rPr>
                <w:rFonts w:ascii="Courier" w:hAnsi="Courier"/>
                <w:color w:val="C7254E"/>
                <w:sz w:val="22"/>
                <w:shd w:val="clear" w:color="auto" w:fill="EEEEEE"/>
              </w:rPr>
              <w:t>NONE</w:t>
            </w:r>
            <w:r w:rsidRPr="0088123E">
              <w:rPr>
                <w:sz w:val="22"/>
              </w:rPr>
              <w:t>, чтобы отключить кеширование строк.</w:t>
            </w:r>
          </w:p>
        </w:tc>
      </w:tr>
    </w:tbl>
    <w:p w14:paraId="41527018" w14:textId="77777777" w:rsidR="00A965CA" w:rsidRDefault="00A965CA" w:rsidP="00724BE8">
      <w:pPr>
        <w:pStyle w:val="af"/>
      </w:pPr>
    </w:p>
    <w:p w14:paraId="713F5BC8" w14:textId="132D062C" w:rsidR="0088123E" w:rsidRDefault="00CF5C9B" w:rsidP="00724BE8">
      <w:pPr>
        <w:pStyle w:val="af"/>
      </w:pPr>
      <w:r w:rsidRPr="00CF5C9B">
        <w:t>Например, чтобы создать таблицу с ключевым кешем и 10 кешированными строками на раздел:</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F5C9B" w:rsidRPr="004A3FB7" w14:paraId="4EE77362" w14:textId="77777777" w:rsidTr="00C36E52">
        <w:tc>
          <w:tcPr>
            <w:tcW w:w="9344" w:type="dxa"/>
            <w:shd w:val="clear" w:color="auto" w:fill="F2F2F2" w:themeFill="background1" w:themeFillShade="F2"/>
          </w:tcPr>
          <w:p w14:paraId="1BCD94AC" w14:textId="77777777" w:rsidR="00CF5C9B" w:rsidRDefault="00CF5C9B" w:rsidP="00CF5C9B">
            <w:pPr>
              <w:pStyle w:val="aff3"/>
            </w:pPr>
            <w:r>
              <w:t>CREATE TABLE simple (</w:t>
            </w:r>
          </w:p>
          <w:p w14:paraId="38CD4CB9" w14:textId="77777777" w:rsidR="00CF5C9B" w:rsidRDefault="00CF5C9B" w:rsidP="00CF5C9B">
            <w:pPr>
              <w:pStyle w:val="aff3"/>
            </w:pPr>
            <w:r>
              <w:t>id int,</w:t>
            </w:r>
          </w:p>
          <w:p w14:paraId="37051E90" w14:textId="77777777" w:rsidR="00CF5C9B" w:rsidRDefault="00CF5C9B" w:rsidP="00CF5C9B">
            <w:pPr>
              <w:pStyle w:val="aff3"/>
            </w:pPr>
            <w:r>
              <w:t>key text,</w:t>
            </w:r>
          </w:p>
          <w:p w14:paraId="5A724D7B" w14:textId="77777777" w:rsidR="00CF5C9B" w:rsidRDefault="00CF5C9B" w:rsidP="00CF5C9B">
            <w:pPr>
              <w:pStyle w:val="aff3"/>
            </w:pPr>
            <w:r>
              <w:t>value text,</w:t>
            </w:r>
          </w:p>
          <w:p w14:paraId="6E135959" w14:textId="77777777" w:rsidR="00CF5C9B" w:rsidRDefault="00CF5C9B" w:rsidP="00CF5C9B">
            <w:pPr>
              <w:pStyle w:val="aff3"/>
            </w:pPr>
            <w:r>
              <w:t>PRIMARY KEY (key, value)</w:t>
            </w:r>
          </w:p>
          <w:p w14:paraId="306FDFBF" w14:textId="77579A39" w:rsidR="00CF5C9B" w:rsidRPr="005C45D6" w:rsidRDefault="00CF5C9B" w:rsidP="00CF5C9B">
            <w:pPr>
              <w:pStyle w:val="aff3"/>
            </w:pPr>
            <w:r>
              <w:t>) WITH caching = {'keys': 'ALL', 'rows_per_partition': 10};</w:t>
            </w:r>
          </w:p>
        </w:tc>
      </w:tr>
    </w:tbl>
    <w:p w14:paraId="01838030" w14:textId="3A3A96F9" w:rsidR="00FC7771" w:rsidRPr="002748D9" w:rsidRDefault="00CF5C9B" w:rsidP="00CF5C9B">
      <w:pPr>
        <w:pStyle w:val="6"/>
        <w:rPr>
          <w:lang w:val="en-US"/>
        </w:rPr>
      </w:pPr>
      <w:r>
        <w:t>Параметры</w:t>
      </w:r>
      <w:r w:rsidRPr="002748D9">
        <w:rPr>
          <w:lang w:val="en-US"/>
        </w:rPr>
        <w:t xml:space="preserve"> </w:t>
      </w:r>
      <w:r w:rsidR="002748D9">
        <w:rPr>
          <w:lang w:val="en-US"/>
        </w:rPr>
        <w:t>read repair</w:t>
      </w:r>
      <w:r w:rsidRPr="002748D9">
        <w:rPr>
          <w:lang w:val="en-US"/>
        </w:rPr>
        <w:t xml:space="preserve"> (</w:t>
      </w:r>
      <w:r>
        <w:rPr>
          <w:lang w:val="en-US"/>
        </w:rPr>
        <w:t>Repa</w:t>
      </w:r>
      <w:r w:rsidR="002748D9">
        <w:rPr>
          <w:lang w:val="en-US"/>
        </w:rPr>
        <w:t>i</w:t>
      </w:r>
      <w:r>
        <w:rPr>
          <w:lang w:val="en-US"/>
        </w:rPr>
        <w:t>r</w:t>
      </w:r>
      <w:r w:rsidRPr="002748D9">
        <w:rPr>
          <w:lang w:val="en-US"/>
        </w:rPr>
        <w:t xml:space="preserve"> </w:t>
      </w:r>
      <w:r>
        <w:rPr>
          <w:lang w:val="en-US"/>
        </w:rPr>
        <w:t>options</w:t>
      </w:r>
      <w:r w:rsidRPr="002748D9">
        <w:rPr>
          <w:lang w:val="en-US"/>
        </w:rPr>
        <w:t>)</w:t>
      </w:r>
    </w:p>
    <w:p w14:paraId="5BF11A30" w14:textId="73DDE734" w:rsidR="00FC7771" w:rsidRDefault="00CF5C9B" w:rsidP="001322E9">
      <w:pPr>
        <w:pStyle w:val="af"/>
      </w:pPr>
      <w:r w:rsidRPr="00CF5C9B">
        <w:t xml:space="preserve">Параметры </w:t>
      </w:r>
      <w:r>
        <w:rPr>
          <w:rFonts w:ascii="Courier" w:hAnsi="Courier"/>
          <w:color w:val="C7254E"/>
          <w:sz w:val="22"/>
          <w:shd w:val="clear" w:color="auto" w:fill="EEEEEE"/>
        </w:rPr>
        <w:t>read_repair</w:t>
      </w:r>
      <w:r w:rsidRPr="00CF5C9B">
        <w:t xml:space="preserve"> настраивают поведение восстановления при чтении, настраивая для различных характеристик производительности и согласованности.</w:t>
      </w:r>
    </w:p>
    <w:p w14:paraId="3E7B13C9" w14:textId="41C94A88" w:rsidR="00CF5C9B" w:rsidRDefault="00823DA3" w:rsidP="001322E9">
      <w:pPr>
        <w:pStyle w:val="af"/>
      </w:pPr>
      <w:r>
        <w:t xml:space="preserve">В </w:t>
      </w:r>
      <w:r w:rsidRPr="00823DA3">
        <w:rPr>
          <w:b/>
        </w:rPr>
        <w:t>Таблице 6.</w:t>
      </w:r>
      <w:r>
        <w:t xml:space="preserve"> Представлены значения </w:t>
      </w:r>
      <w:r>
        <w:rPr>
          <w:rFonts w:ascii="Courier" w:hAnsi="Courier"/>
          <w:color w:val="C7254E"/>
          <w:sz w:val="22"/>
          <w:shd w:val="clear" w:color="auto" w:fill="EEEEEE"/>
        </w:rPr>
        <w:t>read_repair</w:t>
      </w:r>
      <w:r w:rsidR="00CF5C9B">
        <w:t>:</w:t>
      </w:r>
    </w:p>
    <w:p w14:paraId="6DA60C4E" w14:textId="6037E9C3" w:rsidR="00724BE8" w:rsidRPr="00CF5C9B" w:rsidRDefault="00823DA3" w:rsidP="001322E9">
      <w:pPr>
        <w:pStyle w:val="af"/>
      </w:pPr>
      <w:r w:rsidRPr="00823DA3">
        <w:rPr>
          <w:b/>
        </w:rPr>
        <w:t>Таблица 6. Значения</w:t>
      </w:r>
      <w:r>
        <w:t xml:space="preserve"> </w:t>
      </w:r>
      <w:r>
        <w:rPr>
          <w:rFonts w:ascii="Courier" w:hAnsi="Courier"/>
          <w:color w:val="C7254E"/>
          <w:sz w:val="22"/>
          <w:shd w:val="clear" w:color="auto" w:fill="EEEEEE"/>
        </w:rPr>
        <w:t>read_repair</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2759"/>
        <w:gridCol w:w="2794"/>
      </w:tblGrid>
      <w:tr w:rsidR="00CF5C9B" w:rsidRPr="00AF1B8E" w14:paraId="7F0FC1AA" w14:textId="77777777" w:rsidTr="00C36E52">
        <w:tc>
          <w:tcPr>
            <w:tcW w:w="3781" w:type="dxa"/>
            <w:shd w:val="clear" w:color="auto" w:fill="7030A0"/>
          </w:tcPr>
          <w:p w14:paraId="0CBD7820" w14:textId="77777777" w:rsidR="00CF5C9B" w:rsidRPr="00D7486B" w:rsidRDefault="00CF5C9B"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Параметр</w:t>
            </w:r>
          </w:p>
        </w:tc>
        <w:tc>
          <w:tcPr>
            <w:tcW w:w="2759" w:type="dxa"/>
            <w:shd w:val="clear" w:color="auto" w:fill="7030A0"/>
          </w:tcPr>
          <w:p w14:paraId="5BB6227D" w14:textId="77777777" w:rsidR="00CF5C9B" w:rsidRPr="00D7486B" w:rsidRDefault="00CF5C9B"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По умолчанию</w:t>
            </w:r>
          </w:p>
        </w:tc>
        <w:tc>
          <w:tcPr>
            <w:tcW w:w="2794" w:type="dxa"/>
            <w:shd w:val="clear" w:color="auto" w:fill="7030A0"/>
          </w:tcPr>
          <w:p w14:paraId="7555FE75" w14:textId="77777777" w:rsidR="00CF5C9B" w:rsidRPr="00D7486B" w:rsidRDefault="00CF5C9B" w:rsidP="00C36E52">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CF5C9B" w:rsidRPr="00387771" w14:paraId="51C73B5B" w14:textId="77777777" w:rsidTr="00C36E52">
        <w:trPr>
          <w:trHeight w:val="55"/>
        </w:trPr>
        <w:tc>
          <w:tcPr>
            <w:tcW w:w="3781" w:type="dxa"/>
          </w:tcPr>
          <w:p w14:paraId="1A859E02" w14:textId="2CC059E9" w:rsidR="00CF5C9B" w:rsidRDefault="00CF5C9B"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BLOCKING</w:t>
            </w:r>
          </w:p>
        </w:tc>
        <w:tc>
          <w:tcPr>
            <w:tcW w:w="2759" w:type="dxa"/>
          </w:tcPr>
          <w:p w14:paraId="130B60F6" w14:textId="322EA0C6" w:rsidR="00CF5C9B" w:rsidRPr="003B2277" w:rsidRDefault="00CF5C9B" w:rsidP="00C36E52">
            <w:pPr>
              <w:pStyle w:val="af"/>
              <w:ind w:firstLine="0"/>
              <w:rPr>
                <w:sz w:val="22"/>
              </w:rPr>
            </w:pPr>
            <w:r>
              <w:rPr>
                <w:sz w:val="22"/>
                <w:lang w:val="en-US"/>
              </w:rPr>
              <w:t>yes</w:t>
            </w:r>
          </w:p>
        </w:tc>
        <w:tc>
          <w:tcPr>
            <w:tcW w:w="2794" w:type="dxa"/>
          </w:tcPr>
          <w:p w14:paraId="3693739E" w14:textId="60BED057" w:rsidR="00CF5C9B" w:rsidRPr="00FA6A37" w:rsidRDefault="003B2277" w:rsidP="00C36E52">
            <w:pPr>
              <w:pStyle w:val="af"/>
              <w:ind w:firstLine="0"/>
              <w:rPr>
                <w:sz w:val="22"/>
              </w:rPr>
            </w:pPr>
            <w:r w:rsidRPr="003B2277">
              <w:rPr>
                <w:sz w:val="22"/>
              </w:rPr>
              <w:t>Если запускается восстановление при чтении, чтение блокирует записи, отправленные в другие реплики, до тех пор, пока записи не достигнут уровня согласованности.</w:t>
            </w:r>
          </w:p>
        </w:tc>
      </w:tr>
      <w:tr w:rsidR="00CF5C9B" w:rsidRPr="00387771" w14:paraId="2C51B883" w14:textId="77777777" w:rsidTr="00C36E52">
        <w:trPr>
          <w:trHeight w:val="55"/>
        </w:trPr>
        <w:tc>
          <w:tcPr>
            <w:tcW w:w="3781" w:type="dxa"/>
          </w:tcPr>
          <w:p w14:paraId="633CEC6C" w14:textId="47E9498F" w:rsidR="00CF5C9B" w:rsidRDefault="003B2277" w:rsidP="00C36E52">
            <w:pPr>
              <w:pStyle w:val="af"/>
              <w:ind w:firstLine="0"/>
              <w:rPr>
                <w:rFonts w:ascii="Courier" w:hAnsi="Courier"/>
                <w:color w:val="C7254E"/>
                <w:sz w:val="22"/>
                <w:shd w:val="clear" w:color="auto" w:fill="EEEEEE"/>
              </w:rPr>
            </w:pPr>
            <w:r>
              <w:rPr>
                <w:rFonts w:ascii="Courier" w:hAnsi="Courier"/>
                <w:color w:val="C7254E"/>
                <w:sz w:val="22"/>
                <w:shd w:val="clear" w:color="auto" w:fill="EEEEEE"/>
              </w:rPr>
              <w:t>NONE</w:t>
            </w:r>
          </w:p>
        </w:tc>
        <w:tc>
          <w:tcPr>
            <w:tcW w:w="2759" w:type="dxa"/>
          </w:tcPr>
          <w:p w14:paraId="3346C753" w14:textId="25AABFE2" w:rsidR="00CF5C9B" w:rsidRPr="00B818F5" w:rsidRDefault="003B2277" w:rsidP="00C36E52">
            <w:pPr>
              <w:pStyle w:val="af"/>
              <w:ind w:firstLine="0"/>
              <w:rPr>
                <w:sz w:val="22"/>
                <w:lang w:val="en-US"/>
              </w:rPr>
            </w:pPr>
            <w:r>
              <w:rPr>
                <w:sz w:val="22"/>
                <w:lang w:val="en-US"/>
              </w:rPr>
              <w:t>no</w:t>
            </w:r>
          </w:p>
        </w:tc>
        <w:tc>
          <w:tcPr>
            <w:tcW w:w="2794" w:type="dxa"/>
          </w:tcPr>
          <w:p w14:paraId="3D5977B2" w14:textId="6162EAE3" w:rsidR="00CF5C9B" w:rsidRPr="00FA6A37" w:rsidRDefault="003B2277" w:rsidP="00C36E52">
            <w:pPr>
              <w:pStyle w:val="af"/>
              <w:ind w:firstLine="0"/>
              <w:rPr>
                <w:sz w:val="22"/>
              </w:rPr>
            </w:pPr>
            <w:r w:rsidRPr="003B2277">
              <w:rPr>
                <w:sz w:val="22"/>
              </w:rPr>
              <w:t>Если установлено, координатор согласовывает любые различия между репликами, но не пытается их исправить.</w:t>
            </w:r>
          </w:p>
        </w:tc>
      </w:tr>
    </w:tbl>
    <w:p w14:paraId="0484E855" w14:textId="77777777" w:rsidR="00CF5C9B" w:rsidRPr="00CF5C9B" w:rsidRDefault="00CF5C9B" w:rsidP="001322E9">
      <w:pPr>
        <w:pStyle w:val="af"/>
      </w:pPr>
    </w:p>
    <w:p w14:paraId="136176AE" w14:textId="1551A024" w:rsidR="00FC7771" w:rsidRDefault="003B2277" w:rsidP="001322E9">
      <w:pPr>
        <w:pStyle w:val="af"/>
      </w:pPr>
      <w:r w:rsidRPr="003B2277">
        <w:t xml:space="preserve">Поведение восстановления при чтении влияет </w:t>
      </w:r>
      <w:r>
        <w:t>на два свойства согласованности:</w:t>
      </w:r>
    </w:p>
    <w:p w14:paraId="78AA3C09" w14:textId="45BF705B" w:rsidR="003B2277" w:rsidRDefault="003B2277" w:rsidP="00FF1B9E">
      <w:pPr>
        <w:pStyle w:val="af"/>
        <w:numPr>
          <w:ilvl w:val="0"/>
          <w:numId w:val="47"/>
        </w:numPr>
      </w:pPr>
      <w:r>
        <w:t>Монотонное чтение кворума</w:t>
      </w:r>
      <w:r w:rsidR="00255805">
        <w:t xml:space="preserve"> (</w:t>
      </w:r>
      <w:r w:rsidR="00255805" w:rsidRPr="00255805">
        <w:t>Monotonic quorum reads</w:t>
      </w:r>
      <w:r w:rsidR="00255805">
        <w:t>)</w:t>
      </w:r>
      <w:r>
        <w:t xml:space="preserve">: Монотонное чтение кворума препятствует тому, чтобы при некоторых обстоятельствах чтение возвращалось назад во времени. Когда монотонное чтение кворума не обеспечивается и запись не достигает кворума реплик, значения чтения могут быть видны при одном чтении, а затем исчезнуть при последующем чтении. </w:t>
      </w:r>
      <w:r w:rsidR="00255805">
        <w:rPr>
          <w:rFonts w:ascii="Courier" w:hAnsi="Courier"/>
          <w:color w:val="C7254E"/>
          <w:sz w:val="22"/>
          <w:shd w:val="clear" w:color="auto" w:fill="EEEEEE"/>
        </w:rPr>
        <w:t>BLOCKING</w:t>
      </w:r>
      <w:r>
        <w:t xml:space="preserve"> обеспечивает такое поведение.</w:t>
      </w:r>
    </w:p>
    <w:p w14:paraId="249C47EB" w14:textId="121DDC15" w:rsidR="003B2277" w:rsidRPr="00CF5C9B" w:rsidRDefault="003B2277" w:rsidP="00FF1B9E">
      <w:pPr>
        <w:pStyle w:val="af"/>
        <w:numPr>
          <w:ilvl w:val="0"/>
          <w:numId w:val="47"/>
        </w:numPr>
      </w:pPr>
      <w:r>
        <w:lastRenderedPageBreak/>
        <w:t>Атомарность записи</w:t>
      </w:r>
      <w:r w:rsidR="00255805">
        <w:t xml:space="preserve"> (</w:t>
      </w:r>
      <w:r w:rsidR="00255805" w:rsidRPr="00255805">
        <w:t>write atomicity</w:t>
      </w:r>
      <w:r w:rsidR="00255805">
        <w:t>)</w:t>
      </w:r>
      <w:r>
        <w:t>: атомарность записи предотвращает возвращение</w:t>
      </w:r>
      <w:r w:rsidR="002748D9">
        <w:t xml:space="preserve">, </w:t>
      </w:r>
      <w:r>
        <w:t>при чтении</w:t>
      </w:r>
      <w:r w:rsidR="002748D9">
        <w:t>,</w:t>
      </w:r>
      <w:r>
        <w:t xml:space="preserve"> частично примененной записи. </w:t>
      </w:r>
      <w:r w:rsidR="00454F52">
        <w:rPr>
          <w:lang w:val="en-US"/>
        </w:rPr>
        <w:t>RT</w:t>
      </w:r>
      <w:r w:rsidR="00454F52" w:rsidRPr="00454F52">
        <w:t>.</w:t>
      </w:r>
      <w:r w:rsidR="00454F52">
        <w:rPr>
          <w:lang w:val="en-US"/>
        </w:rPr>
        <w:t>KeyValue</w:t>
      </w:r>
      <w:r>
        <w:t xml:space="preserve"> пытается обеспечить атомарность записи на уровне разделов, но поскольку при восстановлении чтения восстанавливаются только данные, охватываемые оператором SELECT, восстановление при чтении может нарушить атомарность записи, когда данные читаются на более детальном уровне, чем они записываются. Например, восстановление при чтении может нарушить атомарность записи, если вы записываете несколько строк в кластерный раздел в пакете, но затем выбираете одну строку, указав столбец кластеризации в операторе SELECT. </w:t>
      </w:r>
      <w:r w:rsidR="002748D9">
        <w:rPr>
          <w:rFonts w:ascii="Courier" w:hAnsi="Courier"/>
          <w:color w:val="C7254E"/>
          <w:sz w:val="22"/>
          <w:shd w:val="clear" w:color="auto" w:fill="EEEEEE"/>
        </w:rPr>
        <w:t>NONE</w:t>
      </w:r>
      <w:r>
        <w:t xml:space="preserve"> обеспечивает такое поведение.</w:t>
      </w:r>
    </w:p>
    <w:p w14:paraId="46800110" w14:textId="1B65EA9D" w:rsidR="00FC7771" w:rsidRPr="00CF5C9B" w:rsidRDefault="002748D9" w:rsidP="002748D9">
      <w:pPr>
        <w:pStyle w:val="6"/>
      </w:pPr>
      <w:r>
        <w:t>Прочее</w:t>
      </w:r>
    </w:p>
    <w:p w14:paraId="6C2132DF" w14:textId="3622DB57" w:rsidR="00FC7771" w:rsidRPr="00CF5C9B" w:rsidRDefault="002748D9" w:rsidP="001322E9">
      <w:pPr>
        <w:pStyle w:val="af"/>
      </w:pPr>
      <w:r w:rsidRPr="002748D9">
        <w:t xml:space="preserve">Добавление новых столбцов (см. </w:t>
      </w:r>
      <w:r>
        <w:rPr>
          <w:rFonts w:ascii="Courier" w:hAnsi="Courier"/>
          <w:color w:val="C7254E"/>
          <w:sz w:val="22"/>
          <w:shd w:val="clear" w:color="auto" w:fill="EEEEEE"/>
        </w:rPr>
        <w:t>ALTER TABLE</w:t>
      </w:r>
      <w:r w:rsidRPr="002748D9">
        <w:t>) - это операция с постоянным временем. Таким образом, нет необходимости предвидеть будущее использование при первоначальном создании таблицы.</w:t>
      </w:r>
    </w:p>
    <w:p w14:paraId="27E4B285" w14:textId="3A37E803" w:rsidR="00FC7771" w:rsidRPr="002748D9" w:rsidRDefault="002748D9" w:rsidP="002748D9">
      <w:pPr>
        <w:pStyle w:val="34"/>
      </w:pPr>
      <w:bookmarkStart w:id="27" w:name="_Toc86147233"/>
      <w:r>
        <w:rPr>
          <w:lang w:val="en-US"/>
        </w:rPr>
        <w:t>ALTER TABLE</w:t>
      </w:r>
      <w:bookmarkEnd w:id="27"/>
    </w:p>
    <w:p w14:paraId="1A28A10C" w14:textId="6E165814" w:rsidR="002748D9" w:rsidRDefault="002748D9" w:rsidP="00724BE8">
      <w:pPr>
        <w:pStyle w:val="af"/>
      </w:pPr>
      <w:r w:rsidRPr="002748D9">
        <w:t xml:space="preserve">Для изменения существующей таблицы используется оператор </w:t>
      </w:r>
      <w:r>
        <w:rPr>
          <w:rFonts w:ascii="Courier" w:hAnsi="Courier"/>
          <w:color w:val="C7254E"/>
          <w:sz w:val="22"/>
          <w:shd w:val="clear" w:color="auto" w:fill="EEEEEE"/>
        </w:rPr>
        <w:t>ALTER TABLE</w:t>
      </w:r>
      <w:r w:rsidRPr="002748D9">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748D9" w:rsidRPr="00B818F5" w14:paraId="06F17CE9" w14:textId="77777777" w:rsidTr="00C36E52">
        <w:tc>
          <w:tcPr>
            <w:tcW w:w="9344" w:type="dxa"/>
            <w:shd w:val="clear" w:color="auto" w:fill="F2F2F2" w:themeFill="background1" w:themeFillShade="F2"/>
          </w:tcPr>
          <w:p w14:paraId="385C32F4" w14:textId="77777777" w:rsidR="002748D9" w:rsidRDefault="002748D9" w:rsidP="002748D9">
            <w:pPr>
              <w:pStyle w:val="aff3"/>
            </w:pPr>
            <w:r>
              <w:t>alter_table_statement::= ALTER TABLE table_name alter_table_instruction</w:t>
            </w:r>
          </w:p>
          <w:p w14:paraId="441B9A79" w14:textId="77777777" w:rsidR="002748D9" w:rsidRDefault="002748D9" w:rsidP="002748D9">
            <w:pPr>
              <w:pStyle w:val="aff3"/>
            </w:pPr>
            <w:r>
              <w:t>alter_table_instruction::= ADD column_name cql_type ( ',' column_name cql_type )*</w:t>
            </w:r>
          </w:p>
          <w:p w14:paraId="7201FA02" w14:textId="77777777" w:rsidR="002748D9" w:rsidRDefault="002748D9" w:rsidP="002748D9">
            <w:pPr>
              <w:pStyle w:val="aff3"/>
            </w:pPr>
            <w:r>
              <w:tab/>
              <w:t>| DROP column_name ( column_name )*</w:t>
            </w:r>
          </w:p>
          <w:p w14:paraId="3AF5E8D1" w14:textId="50E107B3" w:rsidR="002748D9" w:rsidRPr="005C45D6" w:rsidRDefault="002748D9" w:rsidP="002748D9">
            <w:pPr>
              <w:pStyle w:val="aff3"/>
            </w:pPr>
            <w:r>
              <w:tab/>
              <w:t>| WITH options</w:t>
            </w:r>
          </w:p>
        </w:tc>
      </w:tr>
    </w:tbl>
    <w:p w14:paraId="40B124BB" w14:textId="7EBA1AAC" w:rsidR="002748D9" w:rsidRDefault="002748D9" w:rsidP="00724BE8">
      <w:pPr>
        <w:pStyle w:val="af"/>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7550B" w:rsidRPr="004A3FB7" w14:paraId="49E05B45" w14:textId="77777777" w:rsidTr="00C36E52">
        <w:tc>
          <w:tcPr>
            <w:tcW w:w="9344" w:type="dxa"/>
            <w:shd w:val="clear" w:color="auto" w:fill="F2F2F2" w:themeFill="background1" w:themeFillShade="F2"/>
          </w:tcPr>
          <w:p w14:paraId="3BEC39C3" w14:textId="77777777" w:rsidR="00B7550B" w:rsidRDefault="00B7550B" w:rsidP="00B7550B">
            <w:pPr>
              <w:pStyle w:val="aff3"/>
            </w:pPr>
            <w:r>
              <w:t>ALTER TABLE addamsFamily ADD gravesite varchar;</w:t>
            </w:r>
          </w:p>
          <w:p w14:paraId="7070B7CB" w14:textId="77777777" w:rsidR="00B7550B" w:rsidRDefault="00B7550B" w:rsidP="00B7550B">
            <w:pPr>
              <w:pStyle w:val="aff3"/>
            </w:pPr>
            <w:r>
              <w:t>ALTER TABLE addamsFamily</w:t>
            </w:r>
          </w:p>
          <w:p w14:paraId="47595A0C" w14:textId="2F47CB4D" w:rsidR="00B7550B" w:rsidRPr="005C45D6" w:rsidRDefault="00B7550B" w:rsidP="00B7550B">
            <w:pPr>
              <w:pStyle w:val="aff3"/>
            </w:pPr>
            <w:r>
              <w:t xml:space="preserve">   WITH comment = 'A most excellent and useful table';</w:t>
            </w:r>
          </w:p>
        </w:tc>
      </w:tr>
    </w:tbl>
    <w:p w14:paraId="64F2D9B5" w14:textId="2BE502DB" w:rsidR="002748D9" w:rsidRPr="00B7550B" w:rsidRDefault="00B7550B" w:rsidP="00DA546C">
      <w:pPr>
        <w:pStyle w:val="af"/>
        <w:ind w:firstLine="0"/>
      </w:pPr>
      <w:r w:rsidRPr="00B7550B">
        <w:t xml:space="preserve">Оператор </w:t>
      </w:r>
      <w:r>
        <w:rPr>
          <w:rFonts w:ascii="Courier" w:hAnsi="Courier"/>
          <w:color w:val="C7254E"/>
          <w:sz w:val="22"/>
          <w:shd w:val="clear" w:color="auto" w:fill="EEEEEE"/>
        </w:rPr>
        <w:t>ALTER TABLE</w:t>
      </w:r>
      <w:r w:rsidRPr="00B7550B">
        <w:t xml:space="preserve"> может:</w:t>
      </w:r>
    </w:p>
    <w:p w14:paraId="50EE9E69" w14:textId="16ACA0EB" w:rsidR="00B7550B" w:rsidRPr="00B7550B" w:rsidRDefault="00B7550B" w:rsidP="00FF1B9E">
      <w:pPr>
        <w:pStyle w:val="af"/>
        <w:numPr>
          <w:ilvl w:val="0"/>
          <w:numId w:val="48"/>
        </w:numPr>
      </w:pPr>
      <w:r w:rsidRPr="00B7550B">
        <w:t>ДОБАВИТЬ</w:t>
      </w:r>
      <w:r>
        <w:t xml:space="preserve"> (</w:t>
      </w:r>
      <w:r>
        <w:rPr>
          <w:rFonts w:ascii="Courier" w:hAnsi="Courier"/>
          <w:color w:val="C7254E"/>
          <w:sz w:val="22"/>
          <w:shd w:val="clear" w:color="auto" w:fill="EEEEEE"/>
        </w:rPr>
        <w:t>ADD</w:t>
      </w:r>
      <w:r>
        <w:t>)</w:t>
      </w:r>
      <w:r w:rsidRPr="00B7550B">
        <w:t xml:space="preserve"> новый столбец в таблицу. Первичный ключ таблицы нельзя изменить. Таким образом, новый столбец не может быть частью первичного ключа. Добавление столбца - это операция с постоянным временем, зависящая от количества данных в таблице.</w:t>
      </w:r>
    </w:p>
    <w:p w14:paraId="41452196" w14:textId="1B1373D4" w:rsidR="002748D9" w:rsidRPr="00B7550B" w:rsidRDefault="00B7550B" w:rsidP="00FF1B9E">
      <w:pPr>
        <w:pStyle w:val="af"/>
        <w:numPr>
          <w:ilvl w:val="0"/>
          <w:numId w:val="48"/>
        </w:numPr>
      </w:pPr>
      <w:r w:rsidRPr="00B7550B">
        <w:t>УДАЛИТЬ</w:t>
      </w:r>
      <w:r>
        <w:t xml:space="preserve"> (</w:t>
      </w:r>
      <w:r>
        <w:rPr>
          <w:rFonts w:ascii="Courier" w:hAnsi="Courier"/>
          <w:color w:val="C7254E"/>
          <w:sz w:val="22"/>
          <w:shd w:val="clear" w:color="auto" w:fill="EEEEEE"/>
        </w:rPr>
        <w:t>DROP</w:t>
      </w:r>
      <w:r>
        <w:t>)</w:t>
      </w:r>
      <w:r w:rsidRPr="00B7550B">
        <w:t xml:space="preserve"> столбец из таблицы. Эта команда удаляет столбец и все его содержимое. Имейте в виду, что, хотя столбец сразу становится недоступным, его содержимое лениво удаляется во время уплотнения. Из-за этого ленивого удаления команда является постоянной по времени операцией, зависящей от количества данных в таблице. Кроме того, важно знать, что после удаления столбца</w:t>
      </w:r>
      <w:r>
        <w:t>,</w:t>
      </w:r>
      <w:r w:rsidRPr="00B7550B">
        <w:t xml:space="preserve"> столбец с тем же именем может быть повторно добавлен, если только удаленный столбец не был незамороженным столбцом, таким как коллекция.</w:t>
      </w:r>
    </w:p>
    <w:p w14:paraId="7388EAA6" w14:textId="29A7254B" w:rsidR="002748D9" w:rsidRDefault="002748D9" w:rsidP="001322E9">
      <w:pPr>
        <w:pStyle w:val="af"/>
      </w:pPr>
    </w:p>
    <w:tbl>
      <w:tblPr>
        <w:tblStyle w:val="TableGrid"/>
        <w:tblW w:w="5000" w:type="pct"/>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9334"/>
      </w:tblGrid>
      <w:tr w:rsidR="00B7550B" w:rsidRPr="00DD7294" w14:paraId="735C7ACD" w14:textId="77777777" w:rsidTr="00C36E52">
        <w:tc>
          <w:tcPr>
            <w:tcW w:w="9334" w:type="dxa"/>
            <w:shd w:val="clear" w:color="auto" w:fill="ED7D31" w:themeFill="accent2"/>
          </w:tcPr>
          <w:p w14:paraId="0FCE2B36" w14:textId="77777777" w:rsidR="00B7550B" w:rsidRPr="00DD7294" w:rsidRDefault="00B7550B" w:rsidP="00C36E52">
            <w:pPr>
              <w:keepNext/>
              <w:rPr>
                <w:rFonts w:ascii="Rostelecom Basis Light" w:hAnsi="Rostelecom Basis Light"/>
                <w:b/>
                <w:color w:val="FFFFFF" w:themeColor="background1"/>
              </w:rPr>
            </w:pPr>
            <w:r>
              <w:rPr>
                <w:rFonts w:ascii="Rostelecom Basis Light" w:hAnsi="Rostelecom Basis Light"/>
                <w:b/>
                <w:color w:val="FFFFFF" w:themeColor="background1"/>
              </w:rPr>
              <w:lastRenderedPageBreak/>
              <w:t>Внимание</w:t>
            </w:r>
            <w:r w:rsidRPr="00DD7294">
              <w:rPr>
                <w:rFonts w:ascii="Rostelecom Basis Light" w:hAnsi="Rostelecom Basis Light"/>
                <w:b/>
                <w:color w:val="FFFFFF" w:themeColor="background1"/>
              </w:rPr>
              <w:t>.</w:t>
            </w:r>
          </w:p>
        </w:tc>
      </w:tr>
      <w:tr w:rsidR="00B7550B" w14:paraId="52F5CF69" w14:textId="77777777" w:rsidTr="00C36E52">
        <w:tc>
          <w:tcPr>
            <w:tcW w:w="9334" w:type="dxa"/>
          </w:tcPr>
          <w:p w14:paraId="3DDFEF8D" w14:textId="1A0D0C52" w:rsidR="00B7550B" w:rsidRPr="00704376" w:rsidRDefault="00B7550B" w:rsidP="003024E9">
            <w:pPr>
              <w:pStyle w:val="af"/>
              <w:rPr>
                <w:b/>
              </w:rPr>
            </w:pPr>
            <w:r w:rsidRPr="00B7550B">
              <w:t xml:space="preserve">Удаление столбца предполагает, что метки времени, используемые для значения этого столбца, являются </w:t>
            </w:r>
            <w:r w:rsidR="007B0616">
              <w:t>"</w:t>
            </w:r>
            <w:r w:rsidRPr="00B7550B">
              <w:t>реальными</w:t>
            </w:r>
            <w:r w:rsidR="007B0616">
              <w:t>"</w:t>
            </w:r>
            <w:r w:rsidRPr="00B7550B">
              <w:t xml:space="preserve"> метками времени </w:t>
            </w:r>
            <w:r w:rsidR="007B0616">
              <w:t>в микросекундах. Использование "</w:t>
            </w:r>
            <w:r w:rsidRPr="00B7550B">
              <w:t>реальных</w:t>
            </w:r>
            <w:r w:rsidR="007B0616">
              <w:t>"</w:t>
            </w:r>
            <w:r w:rsidRPr="00B7550B">
              <w:t xml:space="preserve"> временных меток в микросекундах </w:t>
            </w:r>
            <w:r w:rsidR="00B04FF3">
              <w:t>осущетсвляется</w:t>
            </w:r>
            <w:r w:rsidRPr="00B7550B">
              <w:t xml:space="preserve"> по умолчанию и </w:t>
            </w:r>
            <w:r w:rsidRPr="00B04FF3">
              <w:rPr>
                <w:b/>
              </w:rPr>
              <w:t>настоятельно</w:t>
            </w:r>
            <w:r w:rsidRPr="00B7550B">
              <w:t xml:space="preserve"> рекомендуется, но поскольку </w:t>
            </w:r>
            <w:r w:rsidR="003024E9">
              <w:rPr>
                <w:lang w:val="en-US"/>
              </w:rPr>
              <w:t>RT</w:t>
            </w:r>
            <w:r w:rsidR="003024E9" w:rsidRPr="003024E9">
              <w:t>.</w:t>
            </w:r>
            <w:r w:rsidR="003024E9">
              <w:rPr>
                <w:lang w:val="en-US"/>
              </w:rPr>
              <w:t>KeyValue</w:t>
            </w:r>
            <w:r w:rsidRPr="00B7550B">
              <w:t xml:space="preserve"> позволяет клиенту </w:t>
            </w:r>
            <w:r w:rsidR="00B04FF3">
              <w:t>указывать</w:t>
            </w:r>
            <w:r w:rsidRPr="00B7550B">
              <w:t xml:space="preserve"> любую временную метку для любой таблицы, теоретически возможно использовать другое соглашение. </w:t>
            </w:r>
            <w:r w:rsidR="00B04FF3" w:rsidRPr="00B04FF3">
              <w:t>Пожалуйста, имейте в виду, что если вы сделаете это, удаление столбца будет выполнено неправильно.</w:t>
            </w:r>
          </w:p>
        </w:tc>
      </w:tr>
    </w:tbl>
    <w:p w14:paraId="0C4E66D2" w14:textId="4285B48D" w:rsidR="00B7550B" w:rsidRDefault="00B7550B" w:rsidP="001322E9">
      <w:pPr>
        <w:pStyle w:val="af"/>
      </w:pPr>
    </w:p>
    <w:p w14:paraId="1E6C6642" w14:textId="72BF1BBC" w:rsidR="00B04FF3" w:rsidRDefault="00B04FF3" w:rsidP="00FF1B9E">
      <w:pPr>
        <w:pStyle w:val="af"/>
        <w:numPr>
          <w:ilvl w:val="0"/>
          <w:numId w:val="49"/>
        </w:numPr>
      </w:pPr>
      <w:r w:rsidRPr="00B04FF3">
        <w:t xml:space="preserve">Используйте </w:t>
      </w:r>
      <w:r>
        <w:rPr>
          <w:rFonts w:ascii="Courier" w:hAnsi="Courier"/>
          <w:color w:val="C7254E"/>
          <w:sz w:val="22"/>
          <w:shd w:val="clear" w:color="auto" w:fill="EEEEEE"/>
        </w:rPr>
        <w:t>WITH</w:t>
      </w:r>
      <w:r w:rsidRPr="00B04FF3">
        <w:t xml:space="preserve">, чтобы изменить параметр таблицы. Поддерживаемые параметры такие же, как и при создании таблицы, за исключением </w:t>
      </w:r>
      <w:r>
        <w:rPr>
          <w:rFonts w:ascii="Courier" w:hAnsi="Courier"/>
          <w:color w:val="C7254E"/>
          <w:sz w:val="22"/>
          <w:shd w:val="clear" w:color="auto" w:fill="EEEEEE"/>
        </w:rPr>
        <w:t>CLUSTERING ORDER</w:t>
      </w:r>
      <w:r w:rsidRPr="00B04FF3">
        <w:t>. Однако установка любых дополнительных параметров уплотнения</w:t>
      </w:r>
      <w:r>
        <w:t xml:space="preserve"> (</w:t>
      </w:r>
      <w:r>
        <w:rPr>
          <w:rFonts w:ascii="Courier" w:hAnsi="Courier"/>
          <w:color w:val="C7254E"/>
          <w:sz w:val="22"/>
          <w:shd w:val="clear" w:color="auto" w:fill="EEEEEE"/>
        </w:rPr>
        <w:t>compaction</w:t>
      </w:r>
      <w:r>
        <w:t>)</w:t>
      </w:r>
      <w:r w:rsidRPr="00B04FF3">
        <w:t xml:space="preserve"> приведет к удалению </w:t>
      </w:r>
      <w:r w:rsidRPr="00B04FF3">
        <w:rPr>
          <w:b/>
        </w:rPr>
        <w:t>ВСЕХ</w:t>
      </w:r>
      <w:r w:rsidRPr="00B04FF3">
        <w:t xml:space="preserve"> предыдущих параметров уплотнения</w:t>
      </w:r>
      <w:r>
        <w:t xml:space="preserve"> (</w:t>
      </w:r>
      <w:r>
        <w:rPr>
          <w:rFonts w:ascii="Courier" w:hAnsi="Courier"/>
          <w:color w:val="C7254E"/>
          <w:sz w:val="22"/>
          <w:shd w:val="clear" w:color="auto" w:fill="EEEEEE"/>
        </w:rPr>
        <w:t>compaction</w:t>
      </w:r>
      <w:r>
        <w:t>)</w:t>
      </w:r>
      <w:r w:rsidRPr="00B04FF3">
        <w:t>, поэтому вам необходимо повторно указать все дополнительные параметры, которые вы хотите сохранить. То же верно и для подпараметров сжатия</w:t>
      </w:r>
      <w:r>
        <w:t xml:space="preserve"> (</w:t>
      </w:r>
      <w:r>
        <w:rPr>
          <w:rFonts w:ascii="Courier" w:hAnsi="Courier"/>
          <w:color w:val="C7254E"/>
          <w:sz w:val="22"/>
          <w:shd w:val="clear" w:color="auto" w:fill="EEEEEE"/>
        </w:rPr>
        <w:t>compression</w:t>
      </w:r>
      <w:r>
        <w:t>)</w:t>
      </w:r>
      <w:r w:rsidRPr="00B04FF3">
        <w:t>.</w:t>
      </w:r>
    </w:p>
    <w:p w14:paraId="6B9DEF7A" w14:textId="0A6EB0D3" w:rsidR="00B04FF3" w:rsidRPr="00B93D2E" w:rsidRDefault="00B93D2E" w:rsidP="00B93D2E">
      <w:pPr>
        <w:pStyle w:val="34"/>
      </w:pPr>
      <w:bookmarkStart w:id="28" w:name="_Toc86147234"/>
      <w:r>
        <w:rPr>
          <w:lang w:val="en-US"/>
        </w:rPr>
        <w:t>DROP TABLE</w:t>
      </w:r>
      <w:bookmarkEnd w:id="28"/>
    </w:p>
    <w:p w14:paraId="5A164ECF" w14:textId="0B2CF847" w:rsidR="00B7550B" w:rsidRDefault="00B93D2E" w:rsidP="00724BE8">
      <w:pPr>
        <w:pStyle w:val="af"/>
      </w:pPr>
      <w:r w:rsidRPr="00B93D2E">
        <w:t xml:space="preserve">Для удаления таблицы используется оператор </w:t>
      </w:r>
      <w:r>
        <w:rPr>
          <w:rFonts w:ascii="Courier" w:hAnsi="Courier"/>
          <w:color w:val="C7254E"/>
          <w:sz w:val="22"/>
          <w:shd w:val="clear" w:color="auto" w:fill="EEEEEE"/>
        </w:rPr>
        <w:t>DROP TABLE</w:t>
      </w:r>
      <w:r w:rsidRPr="00B93D2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93D2E" w:rsidRPr="004A3FB7" w14:paraId="73E6704C" w14:textId="77777777" w:rsidTr="00C36E52">
        <w:tc>
          <w:tcPr>
            <w:tcW w:w="9344" w:type="dxa"/>
            <w:shd w:val="clear" w:color="auto" w:fill="F2F2F2" w:themeFill="background1" w:themeFillShade="F2"/>
          </w:tcPr>
          <w:p w14:paraId="62FF36CE" w14:textId="27A40146" w:rsidR="00B93D2E" w:rsidRPr="005C45D6" w:rsidRDefault="00B93D2E" w:rsidP="00C36E52">
            <w:pPr>
              <w:pStyle w:val="aff3"/>
            </w:pPr>
            <w:r w:rsidRPr="00B93D2E">
              <w:t>drop_table_statement::= DROP TABLE [ IF EXISTS ] table_name</w:t>
            </w:r>
          </w:p>
        </w:tc>
      </w:tr>
    </w:tbl>
    <w:p w14:paraId="7F3A171C" w14:textId="7664C45F" w:rsidR="004A770F" w:rsidRPr="004A770F" w:rsidRDefault="004A770F" w:rsidP="00A965CA">
      <w:pPr>
        <w:pStyle w:val="af"/>
      </w:pPr>
      <w:r w:rsidRPr="004A770F">
        <w:t>Удаление таблицы приводит к немедленному и необратимому удалению таблицы, включая все данные, которые она содержит.</w:t>
      </w:r>
    </w:p>
    <w:p w14:paraId="60A8D481" w14:textId="783233C8" w:rsidR="00B7550B" w:rsidRPr="004A770F" w:rsidRDefault="004A770F" w:rsidP="004A770F">
      <w:pPr>
        <w:pStyle w:val="af"/>
      </w:pPr>
      <w:r w:rsidRPr="004A770F">
        <w:t xml:space="preserve">Если таблица не существует, оператор вернет ошибку, если только не используется </w:t>
      </w:r>
      <w:r>
        <w:rPr>
          <w:rFonts w:ascii="Courier" w:hAnsi="Courier"/>
          <w:color w:val="C7254E"/>
          <w:sz w:val="22"/>
          <w:shd w:val="clear" w:color="auto" w:fill="EEEEEE"/>
        </w:rPr>
        <w:t>IF EXISTS</w:t>
      </w:r>
      <w:r w:rsidRPr="004A770F">
        <w:t>, когда операция не выполняется.</w:t>
      </w:r>
    </w:p>
    <w:p w14:paraId="459E4E7B" w14:textId="32417506" w:rsidR="004A770F" w:rsidRPr="00B93D2E" w:rsidRDefault="004A770F" w:rsidP="004A770F">
      <w:pPr>
        <w:pStyle w:val="34"/>
      </w:pPr>
      <w:bookmarkStart w:id="29" w:name="_Toc86147235"/>
      <w:r>
        <w:rPr>
          <w:lang w:val="en-US"/>
        </w:rPr>
        <w:t>TRUNCATE</w:t>
      </w:r>
      <w:bookmarkEnd w:id="29"/>
    </w:p>
    <w:p w14:paraId="65358D83" w14:textId="1F20D1E9" w:rsidR="004A770F" w:rsidRDefault="004A770F" w:rsidP="00F979E2">
      <w:pPr>
        <w:pStyle w:val="af"/>
      </w:pPr>
      <w:r w:rsidRPr="004A770F">
        <w:t xml:space="preserve">Таблица может быть усечена с помощью оператора </w:t>
      </w:r>
      <w:r>
        <w:rPr>
          <w:rFonts w:ascii="Courier" w:hAnsi="Courier"/>
          <w:color w:val="C7254E"/>
          <w:sz w:val="22"/>
          <w:shd w:val="clear" w:color="auto" w:fill="EEEEEE"/>
        </w:rPr>
        <w:t>TRUNCATE</w:t>
      </w:r>
      <w:r w:rsidRPr="00B93D2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A770F" w:rsidRPr="004A3FB7" w14:paraId="7E810CE7" w14:textId="77777777" w:rsidTr="00C36E52">
        <w:tc>
          <w:tcPr>
            <w:tcW w:w="9344" w:type="dxa"/>
            <w:shd w:val="clear" w:color="auto" w:fill="F2F2F2" w:themeFill="background1" w:themeFillShade="F2"/>
          </w:tcPr>
          <w:p w14:paraId="5282C9B5" w14:textId="113EC09E" w:rsidR="004A770F" w:rsidRPr="005C45D6" w:rsidRDefault="004A770F" w:rsidP="00C36E52">
            <w:pPr>
              <w:pStyle w:val="aff3"/>
            </w:pPr>
            <w:r w:rsidRPr="004A770F">
              <w:t>truncate_statement::= TRUNCATE [ TABLE ] table_name</w:t>
            </w:r>
          </w:p>
        </w:tc>
      </w:tr>
    </w:tbl>
    <w:p w14:paraId="23F31FE5" w14:textId="49F05E60" w:rsidR="004A770F" w:rsidRDefault="004A770F" w:rsidP="00A965CA">
      <w:pPr>
        <w:pStyle w:val="af"/>
      </w:pPr>
      <w:r>
        <w:rPr>
          <w:rFonts w:ascii="Courier" w:hAnsi="Courier"/>
          <w:color w:val="C7254E"/>
          <w:sz w:val="22"/>
          <w:shd w:val="clear" w:color="auto" w:fill="EEEEEE"/>
        </w:rPr>
        <w:t>TRUNCATE TABLE foo</w:t>
      </w:r>
      <w:r>
        <w:t xml:space="preserve"> - предпочтительный синтаксис для согласованности с другими операторами DDL. Однако таблицы - единственный объект, который в настоящее время можно усечь, и ключевое слово </w:t>
      </w:r>
      <w:r w:rsidR="001757D0">
        <w:rPr>
          <w:rFonts w:ascii="Courier" w:hAnsi="Courier"/>
          <w:color w:val="C7254E"/>
          <w:sz w:val="22"/>
          <w:shd w:val="clear" w:color="auto" w:fill="EEEEEE"/>
        </w:rPr>
        <w:t>TABLE</w:t>
      </w:r>
      <w:r>
        <w:t xml:space="preserve"> можно опустить.</w:t>
      </w:r>
    </w:p>
    <w:p w14:paraId="6F93477C" w14:textId="51763BD0" w:rsidR="00B7550B" w:rsidRPr="004A770F" w:rsidRDefault="004A770F" w:rsidP="004A770F">
      <w:pPr>
        <w:pStyle w:val="af"/>
      </w:pPr>
      <w:r>
        <w:t>При усечении таблицы безвозвратно удаляются все существующие данные из таблицы, но сама таблица не удаляется.</w:t>
      </w:r>
    </w:p>
    <w:p w14:paraId="2893D263" w14:textId="66642830" w:rsidR="00B7550B" w:rsidRPr="004A770F" w:rsidRDefault="001757D0" w:rsidP="001757D0">
      <w:pPr>
        <w:pStyle w:val="23"/>
        <w:rPr>
          <w:lang w:val="ru-RU"/>
        </w:rPr>
      </w:pPr>
      <w:bookmarkStart w:id="30" w:name="_Toc86147236"/>
      <w:r w:rsidRPr="001757D0">
        <w:rPr>
          <w:lang w:val="ru-RU"/>
        </w:rPr>
        <w:t>Манипулирование данными (</w:t>
      </w:r>
      <w:r>
        <w:t>Data</w:t>
      </w:r>
      <w:r w:rsidRPr="001757D0">
        <w:rPr>
          <w:lang w:val="ru-RU"/>
        </w:rPr>
        <w:t xml:space="preserve"> </w:t>
      </w:r>
      <w:r>
        <w:t>Manipulation</w:t>
      </w:r>
      <w:r w:rsidRPr="001757D0">
        <w:rPr>
          <w:lang w:val="ru-RU"/>
        </w:rPr>
        <w:t xml:space="preserve"> (</w:t>
      </w:r>
      <w:r>
        <w:t>DML</w:t>
      </w:r>
      <w:r w:rsidRPr="001757D0">
        <w:rPr>
          <w:lang w:val="ru-RU"/>
        </w:rPr>
        <w:t>))</w:t>
      </w:r>
      <w:bookmarkEnd w:id="30"/>
    </w:p>
    <w:p w14:paraId="55BF7C72" w14:textId="3ECE3C81" w:rsidR="002748D9" w:rsidRPr="004A770F" w:rsidRDefault="001757D0" w:rsidP="001322E9">
      <w:pPr>
        <w:pStyle w:val="af"/>
      </w:pPr>
      <w:r w:rsidRPr="001757D0">
        <w:t>В этом разделе описаны операторы, поддерживаемые CQL для вставки, обновления, удаления и запроса данных.</w:t>
      </w:r>
    </w:p>
    <w:p w14:paraId="3A3E79B3" w14:textId="1710212E" w:rsidR="002748D9" w:rsidRPr="001757D0" w:rsidRDefault="001757D0" w:rsidP="001757D0">
      <w:pPr>
        <w:pStyle w:val="34"/>
        <w:rPr>
          <w:lang w:val="en-US"/>
        </w:rPr>
      </w:pPr>
      <w:bookmarkStart w:id="31" w:name="_Toc86147237"/>
      <w:r>
        <w:rPr>
          <w:lang w:val="en-US"/>
        </w:rPr>
        <w:t>SELECT</w:t>
      </w:r>
      <w:bookmarkEnd w:id="31"/>
    </w:p>
    <w:p w14:paraId="2A4F9EA7" w14:textId="7CAF65EB" w:rsidR="002748D9" w:rsidRPr="004A770F" w:rsidRDefault="001757D0" w:rsidP="001322E9">
      <w:pPr>
        <w:pStyle w:val="af"/>
      </w:pPr>
      <w:r w:rsidRPr="001757D0">
        <w:t xml:space="preserve">Запрос данных из данных выполняется с помощью оператора </w:t>
      </w:r>
      <w:r>
        <w:rPr>
          <w:rFonts w:ascii="Courier" w:hAnsi="Courier"/>
          <w:color w:val="C7254E"/>
          <w:sz w:val="22"/>
          <w:shd w:val="clear" w:color="auto" w:fill="EEEEEE"/>
        </w:rPr>
        <w:t>SELECT</w:t>
      </w:r>
      <w:r w:rsidRPr="001757D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36E52" w:rsidRPr="004A3FB7" w14:paraId="3D65476E" w14:textId="77777777" w:rsidTr="00C36E52">
        <w:tc>
          <w:tcPr>
            <w:tcW w:w="9344" w:type="dxa"/>
            <w:shd w:val="clear" w:color="auto" w:fill="F2F2F2" w:themeFill="background1" w:themeFillShade="F2"/>
          </w:tcPr>
          <w:p w14:paraId="3104B190" w14:textId="77777777" w:rsidR="00C36E52" w:rsidRDefault="00C36E52" w:rsidP="00C36E52">
            <w:pPr>
              <w:pStyle w:val="aff3"/>
            </w:pPr>
            <w:r>
              <w:t>select_statement::= SELECT [ JSON | DISTINCT ] ( select_clause | '*' )</w:t>
            </w:r>
          </w:p>
          <w:p w14:paraId="1C1CAC9E" w14:textId="77777777" w:rsidR="00C36E52" w:rsidRDefault="00C36E52" w:rsidP="00C36E52">
            <w:pPr>
              <w:pStyle w:val="aff3"/>
            </w:pPr>
            <w:r>
              <w:lastRenderedPageBreak/>
              <w:tab/>
              <w:t>FROM `table_name`</w:t>
            </w:r>
          </w:p>
          <w:p w14:paraId="1316F1EF" w14:textId="77777777" w:rsidR="00C36E52" w:rsidRDefault="00C36E52" w:rsidP="00C36E52">
            <w:pPr>
              <w:pStyle w:val="aff3"/>
            </w:pPr>
            <w:r>
              <w:tab/>
              <w:t>[ WHERE `where_clause` ]</w:t>
            </w:r>
          </w:p>
          <w:p w14:paraId="724C0AB4" w14:textId="77777777" w:rsidR="00C36E52" w:rsidRDefault="00C36E52" w:rsidP="00C36E52">
            <w:pPr>
              <w:pStyle w:val="aff3"/>
            </w:pPr>
            <w:r>
              <w:tab/>
              <w:t>[ GROUP BY `group_by_clause` ]</w:t>
            </w:r>
          </w:p>
          <w:p w14:paraId="6A439406" w14:textId="77777777" w:rsidR="00C36E52" w:rsidRDefault="00C36E52" w:rsidP="00C36E52">
            <w:pPr>
              <w:pStyle w:val="aff3"/>
            </w:pPr>
            <w:r>
              <w:tab/>
              <w:t>[ ORDER BY `ordering_clause` ]</w:t>
            </w:r>
          </w:p>
          <w:p w14:paraId="3D92951A" w14:textId="77777777" w:rsidR="00C36E52" w:rsidRDefault="00C36E52" w:rsidP="00C36E52">
            <w:pPr>
              <w:pStyle w:val="aff3"/>
            </w:pPr>
            <w:r>
              <w:tab/>
              <w:t>[ PER PARTITION LIMIT (`integer` | `bind_marker`) ]</w:t>
            </w:r>
          </w:p>
          <w:p w14:paraId="3B6EE801" w14:textId="77777777" w:rsidR="00C36E52" w:rsidRDefault="00C36E52" w:rsidP="00C36E52">
            <w:pPr>
              <w:pStyle w:val="aff3"/>
            </w:pPr>
            <w:r>
              <w:tab/>
              <w:t>[ LIMIT (`integer` | `bind_marker`) ]</w:t>
            </w:r>
          </w:p>
          <w:p w14:paraId="28C734DF" w14:textId="77777777" w:rsidR="00C36E52" w:rsidRDefault="00C36E52" w:rsidP="00C36E52">
            <w:pPr>
              <w:pStyle w:val="aff3"/>
            </w:pPr>
            <w:r>
              <w:tab/>
              <w:t>[ ALLOW FILTERING ]</w:t>
            </w:r>
          </w:p>
          <w:p w14:paraId="7D4425ED" w14:textId="77777777" w:rsidR="00C36E52" w:rsidRDefault="00C36E52" w:rsidP="00C36E52">
            <w:pPr>
              <w:pStyle w:val="aff3"/>
            </w:pPr>
            <w:r>
              <w:t>select_clause::= `selector` [ AS `identifier` ] ( ',' `selector` [ AS `identifier` ] )</w:t>
            </w:r>
          </w:p>
          <w:p w14:paraId="3A6FE9E9" w14:textId="77777777" w:rsidR="00C36E52" w:rsidRDefault="00C36E52" w:rsidP="00C36E52">
            <w:pPr>
              <w:pStyle w:val="aff3"/>
            </w:pPr>
            <w:r>
              <w:t>selector::== `column_name`</w:t>
            </w:r>
          </w:p>
          <w:p w14:paraId="726D7060" w14:textId="77777777" w:rsidR="00C36E52" w:rsidRDefault="00C36E52" w:rsidP="00C36E52">
            <w:pPr>
              <w:pStyle w:val="aff3"/>
            </w:pPr>
            <w:r>
              <w:tab/>
              <w:t>| `term`</w:t>
            </w:r>
          </w:p>
          <w:p w14:paraId="6B7CFFD2" w14:textId="77777777" w:rsidR="00C36E52" w:rsidRDefault="00C36E52" w:rsidP="00C36E52">
            <w:pPr>
              <w:pStyle w:val="aff3"/>
            </w:pPr>
            <w:r>
              <w:tab/>
              <w:t>| CAST '(' `selector` AS `cql_type` ')'</w:t>
            </w:r>
          </w:p>
          <w:p w14:paraId="356EF953" w14:textId="77777777" w:rsidR="00C36E52" w:rsidRDefault="00C36E52" w:rsidP="00C36E52">
            <w:pPr>
              <w:pStyle w:val="aff3"/>
            </w:pPr>
            <w:r>
              <w:tab/>
              <w:t>| `function_name` '(' [ `selector` ( ',' `selector` )_ ] ')'</w:t>
            </w:r>
          </w:p>
          <w:p w14:paraId="7D5FBD7D" w14:textId="77777777" w:rsidR="00C36E52" w:rsidRDefault="00C36E52" w:rsidP="00C36E52">
            <w:pPr>
              <w:pStyle w:val="aff3"/>
            </w:pPr>
            <w:r>
              <w:tab/>
              <w:t>| COUNT '(' '_' ')'</w:t>
            </w:r>
          </w:p>
          <w:p w14:paraId="5CF56A88" w14:textId="77777777" w:rsidR="00C36E52" w:rsidRDefault="00C36E52" w:rsidP="00C36E52">
            <w:pPr>
              <w:pStyle w:val="aff3"/>
            </w:pPr>
            <w:r>
              <w:t>where_clause::= `relation` ( AND `relation` )*</w:t>
            </w:r>
          </w:p>
          <w:p w14:paraId="4E04C2A4" w14:textId="77777777" w:rsidR="00C36E52" w:rsidRDefault="00C36E52" w:rsidP="00C36E52">
            <w:pPr>
              <w:pStyle w:val="aff3"/>
            </w:pPr>
            <w:r>
              <w:t>relation::= column_name operator term</w:t>
            </w:r>
          </w:p>
          <w:p w14:paraId="27ABE240" w14:textId="77777777" w:rsidR="00C36E52" w:rsidRDefault="00C36E52" w:rsidP="00C36E52">
            <w:pPr>
              <w:pStyle w:val="aff3"/>
            </w:pPr>
            <w:r>
              <w:tab/>
              <w:t>'(' column_name ( ',' column_name )* ')' operator tuple_literal</w:t>
            </w:r>
          </w:p>
          <w:p w14:paraId="08136E78" w14:textId="77777777" w:rsidR="00C36E52" w:rsidRDefault="00C36E52" w:rsidP="00C36E52">
            <w:pPr>
              <w:pStyle w:val="aff3"/>
            </w:pPr>
            <w:r>
              <w:tab/>
              <w:t>TOKEN '(' column_name# ( ',' column_name )* ')' operator term</w:t>
            </w:r>
          </w:p>
          <w:p w14:paraId="6C81B46D" w14:textId="77777777" w:rsidR="00C36E52" w:rsidRDefault="00C36E52" w:rsidP="00C36E52">
            <w:pPr>
              <w:pStyle w:val="aff3"/>
            </w:pPr>
            <w:r>
              <w:t>operator::= '=' | '&lt;' | '&gt;' | '&lt;=' | '&gt;=' | '!=' | IN | CONTAINS | CONTAINS KEY</w:t>
            </w:r>
          </w:p>
          <w:p w14:paraId="46F3BAB3" w14:textId="77777777" w:rsidR="00C36E52" w:rsidRDefault="00C36E52" w:rsidP="00C36E52">
            <w:pPr>
              <w:pStyle w:val="aff3"/>
            </w:pPr>
            <w:r>
              <w:t>group_by_clause::= column_name ( ',' column_name )*</w:t>
            </w:r>
          </w:p>
          <w:p w14:paraId="51A4E154" w14:textId="0F4E3DAC" w:rsidR="00C36E52" w:rsidRPr="005C45D6" w:rsidRDefault="00C36E52" w:rsidP="00C36E52">
            <w:pPr>
              <w:pStyle w:val="aff3"/>
            </w:pPr>
            <w:r>
              <w:t>ordering_clause::= column_name [ ASC | DESC ] ( ',' column_name [ ASC | DESC ] )*</w:t>
            </w:r>
          </w:p>
        </w:tc>
      </w:tr>
    </w:tbl>
    <w:p w14:paraId="673B0178" w14:textId="7FCACCCC" w:rsidR="00C36E52" w:rsidRDefault="00C36E52" w:rsidP="00C36E52">
      <w:pPr>
        <w:pStyle w:val="af"/>
        <w:ind w:firstLine="0"/>
      </w:pPr>
      <w:r w:rsidRPr="0093482B">
        <w:rPr>
          <w:lang w:val="en-US"/>
        </w:rPr>
        <w:lastRenderedPageBreak/>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36E52" w:rsidRPr="004A3FB7" w14:paraId="3F28783C" w14:textId="77777777" w:rsidTr="00C36E52">
        <w:tc>
          <w:tcPr>
            <w:tcW w:w="9344" w:type="dxa"/>
            <w:shd w:val="clear" w:color="auto" w:fill="F2F2F2" w:themeFill="background1" w:themeFillShade="F2"/>
          </w:tcPr>
          <w:p w14:paraId="13B16194" w14:textId="77777777" w:rsidR="00C36E52" w:rsidRDefault="00C36E52" w:rsidP="00C36E52">
            <w:pPr>
              <w:pStyle w:val="aff3"/>
            </w:pPr>
            <w:r>
              <w:t>SELECT name, occupation FROM users WHERE userid IN (199, 200, 207);</w:t>
            </w:r>
          </w:p>
          <w:p w14:paraId="16F9218B" w14:textId="77777777" w:rsidR="00C36E52" w:rsidRDefault="00C36E52" w:rsidP="00C36E52">
            <w:pPr>
              <w:pStyle w:val="aff3"/>
            </w:pPr>
            <w:r>
              <w:t>SELECT JSON name, occupation FROM users WHERE userid = 199;</w:t>
            </w:r>
          </w:p>
          <w:p w14:paraId="6E887C81" w14:textId="77777777" w:rsidR="00C36E52" w:rsidRDefault="00C36E52" w:rsidP="00C36E52">
            <w:pPr>
              <w:pStyle w:val="aff3"/>
            </w:pPr>
            <w:r>
              <w:t>SELECT name AS user_name, occupation AS user_occupation FROM users;</w:t>
            </w:r>
          </w:p>
          <w:p w14:paraId="051D44BF" w14:textId="77777777" w:rsidR="00C36E52" w:rsidRDefault="00C36E52" w:rsidP="00C36E52">
            <w:pPr>
              <w:pStyle w:val="aff3"/>
            </w:pPr>
          </w:p>
          <w:p w14:paraId="4EE30BCF" w14:textId="77777777" w:rsidR="00C36E52" w:rsidRDefault="00C36E52" w:rsidP="00C36E52">
            <w:pPr>
              <w:pStyle w:val="aff3"/>
            </w:pPr>
            <w:r>
              <w:t>SELECT time, value</w:t>
            </w:r>
          </w:p>
          <w:p w14:paraId="7748D56B" w14:textId="77777777" w:rsidR="00C36E52" w:rsidRDefault="00C36E52" w:rsidP="00C36E52">
            <w:pPr>
              <w:pStyle w:val="aff3"/>
            </w:pPr>
            <w:r>
              <w:t>FROM events</w:t>
            </w:r>
          </w:p>
          <w:p w14:paraId="4030662D" w14:textId="77777777" w:rsidR="00C36E52" w:rsidRDefault="00C36E52" w:rsidP="00C36E52">
            <w:pPr>
              <w:pStyle w:val="aff3"/>
            </w:pPr>
            <w:r>
              <w:t>WHERE event_type = 'myEvent'</w:t>
            </w:r>
          </w:p>
          <w:p w14:paraId="1BCCB360" w14:textId="77777777" w:rsidR="00C36E52" w:rsidRDefault="00C36E52" w:rsidP="00C36E52">
            <w:pPr>
              <w:pStyle w:val="aff3"/>
            </w:pPr>
            <w:r>
              <w:t xml:space="preserve">  AND time &gt; '2011-02-03'</w:t>
            </w:r>
          </w:p>
          <w:p w14:paraId="170A3A5A" w14:textId="77777777" w:rsidR="00C36E52" w:rsidRDefault="00C36E52" w:rsidP="00C36E52">
            <w:pPr>
              <w:pStyle w:val="aff3"/>
            </w:pPr>
            <w:r>
              <w:t xml:space="preserve">  AND time &lt;= '2012-01-01'</w:t>
            </w:r>
          </w:p>
          <w:p w14:paraId="7E6D4551" w14:textId="77777777" w:rsidR="00C36E52" w:rsidRDefault="00C36E52" w:rsidP="00C36E52">
            <w:pPr>
              <w:pStyle w:val="aff3"/>
            </w:pPr>
          </w:p>
          <w:p w14:paraId="7F035D8A" w14:textId="41091E3A" w:rsidR="00C36E52" w:rsidRPr="005C45D6" w:rsidRDefault="00C36E52" w:rsidP="00C36E52">
            <w:pPr>
              <w:pStyle w:val="aff3"/>
            </w:pPr>
            <w:r>
              <w:t>SELECT COUNT (*) AS user_count FROM users;</w:t>
            </w:r>
          </w:p>
        </w:tc>
      </w:tr>
    </w:tbl>
    <w:p w14:paraId="065C42CA" w14:textId="4EDA1C60" w:rsidR="00C36E52" w:rsidRDefault="00255D87" w:rsidP="00C36E52">
      <w:pPr>
        <w:pStyle w:val="af"/>
        <w:ind w:firstLine="397"/>
      </w:pPr>
      <w:r w:rsidRPr="00255D87">
        <w:t xml:space="preserve">Оператор </w:t>
      </w:r>
      <w:r>
        <w:rPr>
          <w:rFonts w:ascii="Courier" w:hAnsi="Courier"/>
          <w:color w:val="C7254E"/>
          <w:sz w:val="22"/>
          <w:shd w:val="clear" w:color="auto" w:fill="EEEEEE"/>
        </w:rPr>
        <w:t>SELECT</w:t>
      </w:r>
      <w:r w:rsidRPr="00255D87">
        <w:t xml:space="preserve"> считывает один или несколько столбцов для одной или нескольких строк в таблице. Он возвращает набор результатов строк, соответствующих запросу, где каждая строка содержит значения для выбора, соответствующего запросу. Кроме того, к результату могут быть применены функции, включая агрегаты.</w:t>
      </w:r>
    </w:p>
    <w:p w14:paraId="207F7B99" w14:textId="58E51482" w:rsidR="00255D87" w:rsidRPr="00C36E52" w:rsidRDefault="00255D87" w:rsidP="00C36E52">
      <w:pPr>
        <w:pStyle w:val="af"/>
        <w:ind w:firstLine="397"/>
      </w:pPr>
      <w:r w:rsidRPr="00255D87">
        <w:t xml:space="preserve">Оператор </w:t>
      </w:r>
      <w:r>
        <w:rPr>
          <w:rFonts w:ascii="Courier" w:hAnsi="Courier"/>
          <w:color w:val="C7254E"/>
          <w:sz w:val="22"/>
          <w:shd w:val="clear" w:color="auto" w:fill="EEEEEE"/>
        </w:rPr>
        <w:t>SELECT</w:t>
      </w:r>
      <w:r w:rsidRPr="00255D87">
        <w:t xml:space="preserve"> содержит как минимум предложение выбора и имя таблицы, в которой выполняется выбор. CQL </w:t>
      </w:r>
      <w:r w:rsidRPr="00255D87">
        <w:rPr>
          <w:b/>
        </w:rPr>
        <w:t>не</w:t>
      </w:r>
      <w:r w:rsidRPr="00255D87">
        <w:t xml:space="preserve"> выполняет объединения или подзапросы, а оператор выбора применяется только к одной таблице. Оператор select также может иметь предложение where, которое может еще больше сузить результаты </w:t>
      </w:r>
      <w:r w:rsidRPr="00255D87">
        <w:lastRenderedPageBreak/>
        <w:t xml:space="preserve">запроса. Дополнительные пункты могут упорядочивать или ограничивать результаты. Наконец, запросы, требующие полной кластерной фильтрации, могут добавлять </w:t>
      </w:r>
      <w:r>
        <w:rPr>
          <w:rFonts w:ascii="Courier" w:hAnsi="Courier"/>
          <w:color w:val="C7254E"/>
          <w:sz w:val="22"/>
          <w:shd w:val="clear" w:color="auto" w:fill="EEEEEE"/>
        </w:rPr>
        <w:t>ALLOW FILTERING</w:t>
      </w:r>
      <w:r w:rsidRPr="00255D87">
        <w:t xml:space="preserve"> к любому запросу.</w:t>
      </w:r>
    </w:p>
    <w:p w14:paraId="71BFDA22" w14:textId="498BAE87" w:rsidR="00C36E52" w:rsidRPr="00E20951" w:rsidRDefault="00E20951" w:rsidP="00E20951">
      <w:pPr>
        <w:pStyle w:val="40"/>
      </w:pPr>
      <w:r>
        <w:t>Selection clause</w:t>
      </w:r>
    </w:p>
    <w:p w14:paraId="14D9E1A0" w14:textId="51587412" w:rsidR="00C36E52" w:rsidRPr="00C36E52" w:rsidRDefault="00E20951" w:rsidP="00E20951">
      <w:pPr>
        <w:pStyle w:val="af"/>
      </w:pPr>
      <w:r>
        <w:rPr>
          <w:rFonts w:ascii="Courier" w:hAnsi="Courier"/>
          <w:color w:val="C7254E"/>
          <w:sz w:val="22"/>
          <w:shd w:val="clear" w:color="auto" w:fill="EEEEEE"/>
        </w:rPr>
        <w:t>select_clause</w:t>
      </w:r>
      <w:r w:rsidRPr="00E20951">
        <w:t xml:space="preserve"> определяет, какие столбцы будут опрошены и возвращены в наборе результатов. В этом предложении также могут применяться преобразования для применения к результату перед возвратом. Предложение выбора состоит из списка определенных селекторов</w:t>
      </w:r>
      <w:r w:rsidR="00E10175">
        <w:t xml:space="preserve"> (</w:t>
      </w:r>
      <w:r w:rsidR="00E10175" w:rsidRPr="00E10175">
        <w:rPr>
          <w:i/>
          <w:lang w:val="en-US"/>
        </w:rPr>
        <w:t>selectors</w:t>
      </w:r>
      <w:r w:rsidR="00E10175">
        <w:t>)</w:t>
      </w:r>
      <w:r w:rsidRPr="00E20951">
        <w:t>, разделенных запятыми, или, альтернативно, символ</w:t>
      </w:r>
      <w:r w:rsidR="00E10175">
        <w:t>ом</w:t>
      </w:r>
      <w:r w:rsidRPr="00E20951">
        <w:t xml:space="preserve"> подстановки (</w:t>
      </w:r>
      <w:r w:rsidR="00E10175">
        <w:rPr>
          <w:rFonts w:ascii="Courier" w:hAnsi="Courier"/>
          <w:color w:val="C7254E"/>
          <w:sz w:val="22"/>
          <w:shd w:val="clear" w:color="auto" w:fill="EEEEEE"/>
        </w:rPr>
        <w:t>*</w:t>
      </w:r>
      <w:r w:rsidRPr="00E20951">
        <w:t>) для выбора всех столбцов, определенных в таблице.</w:t>
      </w:r>
    </w:p>
    <w:p w14:paraId="26DEDAF4" w14:textId="77C45127" w:rsidR="00C36E52" w:rsidRPr="00116DA6" w:rsidRDefault="00116DA6" w:rsidP="00116DA6">
      <w:pPr>
        <w:pStyle w:val="51"/>
      </w:pPr>
      <w:r w:rsidRPr="0093482B">
        <w:rPr>
          <w:lang w:val="ru-RU"/>
        </w:rPr>
        <w:tab/>
      </w:r>
      <w:r>
        <w:t>Selectors</w:t>
      </w:r>
    </w:p>
    <w:p w14:paraId="064947CF" w14:textId="0D6527FC" w:rsidR="00116DA6" w:rsidRDefault="00116DA6" w:rsidP="00F979E2">
      <w:pPr>
        <w:pStyle w:val="af"/>
      </w:pPr>
      <w:r>
        <w:t>Селектор может быть:</w:t>
      </w:r>
    </w:p>
    <w:p w14:paraId="7A88874A" w14:textId="77777777" w:rsidR="00116DA6" w:rsidRDefault="00116DA6" w:rsidP="00FF1B9E">
      <w:pPr>
        <w:pStyle w:val="af"/>
        <w:numPr>
          <w:ilvl w:val="0"/>
          <w:numId w:val="49"/>
        </w:numPr>
      </w:pPr>
      <w:r>
        <w:t>Имя столбца выбранной таблицы, чтобы получить значения для этого столбца.</w:t>
      </w:r>
    </w:p>
    <w:p w14:paraId="41146C5C" w14:textId="77777777" w:rsidR="00116DA6" w:rsidRDefault="00116DA6" w:rsidP="00FF1B9E">
      <w:pPr>
        <w:pStyle w:val="af"/>
        <w:numPr>
          <w:ilvl w:val="0"/>
          <w:numId w:val="49"/>
        </w:numPr>
      </w:pPr>
      <w:r>
        <w:t>Термин, который обычно используется вложенным в другие селекторы, такие как функции (если термин выбран напрямую, тогда в соответствующем столбце набора результатов будет просто значение этого термина для каждой возвращаемой строки).</w:t>
      </w:r>
    </w:p>
    <w:p w14:paraId="271A11C4" w14:textId="77777777" w:rsidR="00116DA6" w:rsidRDefault="00116DA6" w:rsidP="00FF1B9E">
      <w:pPr>
        <w:pStyle w:val="af"/>
        <w:numPr>
          <w:ilvl w:val="0"/>
          <w:numId w:val="49"/>
        </w:numPr>
      </w:pPr>
      <w:r>
        <w:t>Приведение, которое позволяет преобразовать вложенный селектор в (совместимый) тип.</w:t>
      </w:r>
    </w:p>
    <w:p w14:paraId="5C5E8282" w14:textId="77777777" w:rsidR="00116DA6" w:rsidRDefault="00116DA6" w:rsidP="00FF1B9E">
      <w:pPr>
        <w:pStyle w:val="af"/>
        <w:numPr>
          <w:ilvl w:val="0"/>
          <w:numId w:val="49"/>
        </w:numPr>
      </w:pPr>
      <w:r>
        <w:t>Вызов функции, аргументы которой сами являются селектором. См. Раздел о функциях для получения более подробной информации.</w:t>
      </w:r>
    </w:p>
    <w:p w14:paraId="783E10A2" w14:textId="591F49DC" w:rsidR="00C36E52" w:rsidRPr="00C36E52" w:rsidRDefault="00116DA6" w:rsidP="00FF1B9E">
      <w:pPr>
        <w:pStyle w:val="af"/>
        <w:numPr>
          <w:ilvl w:val="0"/>
          <w:numId w:val="49"/>
        </w:numPr>
      </w:pPr>
      <w:r>
        <w:t xml:space="preserve">Специальный вызов </w:t>
      </w:r>
      <w:r w:rsidR="007453A1">
        <w:rPr>
          <w:rFonts w:ascii="Courier" w:hAnsi="Courier"/>
          <w:color w:val="C7254E"/>
          <w:sz w:val="22"/>
          <w:shd w:val="clear" w:color="auto" w:fill="EEEEEE"/>
        </w:rPr>
        <w:t>COUNT(*)</w:t>
      </w:r>
      <w:r>
        <w:t xml:space="preserve"> функции COUNT, которая подсчитывает все ненулевые результаты.</w:t>
      </w:r>
    </w:p>
    <w:p w14:paraId="5AD1B292" w14:textId="139985E0" w:rsidR="00C36E52" w:rsidRPr="007453A1" w:rsidRDefault="007453A1" w:rsidP="007453A1">
      <w:pPr>
        <w:pStyle w:val="51"/>
      </w:pPr>
      <w:r>
        <w:t>Aliases</w:t>
      </w:r>
    </w:p>
    <w:p w14:paraId="3CAF0DEF" w14:textId="77777777" w:rsidR="000A07C9" w:rsidRDefault="007453A1" w:rsidP="00F979E2">
      <w:pPr>
        <w:pStyle w:val="af"/>
        <w:ind w:firstLine="397"/>
      </w:pPr>
      <w:r w:rsidRPr="007453A1">
        <w:t xml:space="preserve">Каждому селектору верхнего уровня также можно присвоить </w:t>
      </w:r>
      <w:r>
        <w:t>алиас</w:t>
      </w:r>
      <w:r w:rsidRPr="007453A1">
        <w:t xml:space="preserve"> (используя AS). В этом случае имя соответствующего столбца в н</w:t>
      </w:r>
      <w:r>
        <w:t>аборе результатов будет именем алиаса</w:t>
      </w:r>
      <w:r w:rsidRPr="007453A1">
        <w:t xml:space="preserve">. </w:t>
      </w:r>
    </w:p>
    <w:p w14:paraId="4A78C2F1" w14:textId="3B761922" w:rsidR="00C36E52" w:rsidRDefault="007453A1" w:rsidP="00F979E2">
      <w:pPr>
        <w:pStyle w:val="af"/>
        <w:ind w:firstLine="397"/>
      </w:pPr>
      <w:r w:rsidRPr="007453A1">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453A1" w:rsidRPr="004A3FB7" w14:paraId="7FAB482D" w14:textId="77777777" w:rsidTr="00263671">
        <w:tc>
          <w:tcPr>
            <w:tcW w:w="9344" w:type="dxa"/>
            <w:shd w:val="clear" w:color="auto" w:fill="F2F2F2" w:themeFill="background1" w:themeFillShade="F2"/>
          </w:tcPr>
          <w:p w14:paraId="033EC762" w14:textId="77777777" w:rsidR="007453A1" w:rsidRDefault="007453A1" w:rsidP="00263671">
            <w:pPr>
              <w:pStyle w:val="aff3"/>
            </w:pPr>
            <w:r>
              <w:t>SELECT name, occupation FROM users WHERE userid IN (199, 200, 207);</w:t>
            </w:r>
          </w:p>
          <w:p w14:paraId="1A73B6B2" w14:textId="77777777" w:rsidR="007453A1" w:rsidRDefault="007453A1" w:rsidP="00263671">
            <w:pPr>
              <w:pStyle w:val="aff3"/>
            </w:pPr>
            <w:r>
              <w:t>SELECT JSON name, occupation FROM users WHERE userid = 199;</w:t>
            </w:r>
          </w:p>
          <w:p w14:paraId="64349811" w14:textId="77777777" w:rsidR="007453A1" w:rsidRDefault="007453A1" w:rsidP="00263671">
            <w:pPr>
              <w:pStyle w:val="aff3"/>
            </w:pPr>
            <w:r>
              <w:t>SELECT name AS user_name, occupation AS user_occupation FROM users;</w:t>
            </w:r>
          </w:p>
          <w:p w14:paraId="50BAA701" w14:textId="77777777" w:rsidR="007453A1" w:rsidRDefault="007453A1" w:rsidP="00263671">
            <w:pPr>
              <w:pStyle w:val="aff3"/>
            </w:pPr>
          </w:p>
          <w:p w14:paraId="23A5C19C" w14:textId="77777777" w:rsidR="007453A1" w:rsidRDefault="007453A1" w:rsidP="00263671">
            <w:pPr>
              <w:pStyle w:val="aff3"/>
            </w:pPr>
            <w:r>
              <w:t>SELECT time, value</w:t>
            </w:r>
          </w:p>
          <w:p w14:paraId="290134E5" w14:textId="77777777" w:rsidR="007453A1" w:rsidRDefault="007453A1" w:rsidP="00263671">
            <w:pPr>
              <w:pStyle w:val="aff3"/>
            </w:pPr>
            <w:r>
              <w:t>FROM events</w:t>
            </w:r>
          </w:p>
          <w:p w14:paraId="2E570A03" w14:textId="77777777" w:rsidR="007453A1" w:rsidRDefault="007453A1" w:rsidP="00263671">
            <w:pPr>
              <w:pStyle w:val="aff3"/>
            </w:pPr>
            <w:r>
              <w:t>WHERE event_type = 'myEvent'</w:t>
            </w:r>
          </w:p>
          <w:p w14:paraId="5C27E03E" w14:textId="77777777" w:rsidR="007453A1" w:rsidRDefault="007453A1" w:rsidP="00263671">
            <w:pPr>
              <w:pStyle w:val="aff3"/>
            </w:pPr>
            <w:r>
              <w:t xml:space="preserve">  AND time &gt; '2011-02-03'</w:t>
            </w:r>
          </w:p>
          <w:p w14:paraId="00D28B7C" w14:textId="77777777" w:rsidR="007453A1" w:rsidRDefault="007453A1" w:rsidP="00263671">
            <w:pPr>
              <w:pStyle w:val="aff3"/>
            </w:pPr>
            <w:r>
              <w:t xml:space="preserve">  AND time &lt;= '2012-01-01'</w:t>
            </w:r>
          </w:p>
          <w:p w14:paraId="283DC92C" w14:textId="77777777" w:rsidR="007453A1" w:rsidRDefault="007453A1" w:rsidP="00263671">
            <w:pPr>
              <w:pStyle w:val="aff3"/>
            </w:pPr>
          </w:p>
          <w:p w14:paraId="655B6E81" w14:textId="77777777" w:rsidR="007453A1" w:rsidRPr="005C45D6" w:rsidRDefault="007453A1" w:rsidP="00263671">
            <w:pPr>
              <w:pStyle w:val="aff3"/>
            </w:pPr>
            <w:r>
              <w:lastRenderedPageBreak/>
              <w:t>SELECT COUNT (*) AS user_count FROM users;</w:t>
            </w:r>
          </w:p>
        </w:tc>
      </w:tr>
    </w:tbl>
    <w:p w14:paraId="25155EBE" w14:textId="6DA4EE89" w:rsidR="00C36E52" w:rsidRDefault="00C36E52" w:rsidP="00C36E52">
      <w:pPr>
        <w:pStyle w:val="af"/>
        <w:ind w:firstLine="0"/>
        <w:rPr>
          <w:lang w:val="en-US"/>
        </w:rPr>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7453A1" w:rsidRPr="00AF1B8E" w14:paraId="7998169D" w14:textId="77777777" w:rsidTr="00263671">
        <w:tc>
          <w:tcPr>
            <w:tcW w:w="9334" w:type="dxa"/>
            <w:shd w:val="clear" w:color="auto" w:fill="7030A0"/>
          </w:tcPr>
          <w:p w14:paraId="419B3048" w14:textId="77777777" w:rsidR="007453A1" w:rsidRPr="00CF0A90" w:rsidRDefault="007453A1" w:rsidP="00263671">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7453A1" w:rsidRPr="00387771" w14:paraId="0EE0FD57" w14:textId="77777777" w:rsidTr="00263671">
        <w:tc>
          <w:tcPr>
            <w:tcW w:w="9334" w:type="dxa"/>
          </w:tcPr>
          <w:p w14:paraId="5AA88AC8" w14:textId="5B0CBD7E" w:rsidR="007453A1" w:rsidRPr="00CC5D02" w:rsidRDefault="00527CA4" w:rsidP="00527CA4">
            <w:pPr>
              <w:pStyle w:val="af"/>
              <w:ind w:firstLine="397"/>
              <w:rPr>
                <w:rFonts w:ascii="Times New Roman" w:hAnsi="Times New Roman"/>
                <w:bCs/>
                <w:sz w:val="24"/>
                <w:szCs w:val="24"/>
              </w:rPr>
            </w:pPr>
            <w:r w:rsidRPr="00527CA4">
              <w:rPr>
                <w:szCs w:val="26"/>
              </w:rPr>
              <w:t xml:space="preserve">В настоящее время </w:t>
            </w:r>
            <w:r>
              <w:rPr>
                <w:szCs w:val="26"/>
              </w:rPr>
              <w:t>алиасы</w:t>
            </w:r>
            <w:r w:rsidRPr="00527CA4">
              <w:rPr>
                <w:szCs w:val="26"/>
              </w:rPr>
              <w:t xml:space="preserve"> не распознаются в предложениях </w:t>
            </w:r>
            <w:r>
              <w:rPr>
                <w:rFonts w:ascii="Courier" w:hAnsi="Courier"/>
                <w:color w:val="C7254E"/>
                <w:sz w:val="18"/>
                <w:szCs w:val="18"/>
                <w:shd w:val="clear" w:color="auto" w:fill="EEEEEE"/>
              </w:rPr>
              <w:t>WHERE</w:t>
            </w:r>
            <w:r w:rsidRPr="00527CA4">
              <w:rPr>
                <w:szCs w:val="26"/>
              </w:rPr>
              <w:t xml:space="preserve"> или </w:t>
            </w:r>
            <w:r>
              <w:rPr>
                <w:rFonts w:ascii="Courier" w:hAnsi="Courier"/>
                <w:color w:val="C7254E"/>
                <w:sz w:val="18"/>
                <w:szCs w:val="18"/>
                <w:shd w:val="clear" w:color="auto" w:fill="EEEEEE"/>
              </w:rPr>
              <w:t>ORDER BY</w:t>
            </w:r>
            <w:r w:rsidRPr="00527CA4">
              <w:rPr>
                <w:szCs w:val="26"/>
              </w:rPr>
              <w:t xml:space="preserve"> в </w:t>
            </w:r>
            <w:r>
              <w:rPr>
                <w:szCs w:val="26"/>
              </w:rPr>
              <w:t>операторах</w:t>
            </w:r>
            <w:r w:rsidRPr="00527CA4">
              <w:rPr>
                <w:szCs w:val="26"/>
              </w:rPr>
              <w:t>. Вместо этого необходимо использовать исходное имя столбца.</w:t>
            </w:r>
          </w:p>
        </w:tc>
      </w:tr>
    </w:tbl>
    <w:p w14:paraId="031891C5" w14:textId="0762FD05" w:rsidR="00527CA4" w:rsidRPr="00527CA4" w:rsidRDefault="00527CA4" w:rsidP="00527CA4">
      <w:pPr>
        <w:pStyle w:val="51"/>
        <w:rPr>
          <w:lang w:val="ru-RU"/>
        </w:rPr>
      </w:pPr>
      <w:r>
        <w:t>WRITETIME и функция TTL</w:t>
      </w:r>
    </w:p>
    <w:p w14:paraId="21532396" w14:textId="4CE00B6B" w:rsidR="00527CA4" w:rsidRDefault="00527CA4" w:rsidP="00527CA4">
      <w:pPr>
        <w:pStyle w:val="af"/>
        <w:ind w:firstLine="397"/>
      </w:pPr>
      <w:r>
        <w:t>Выбор (</w:t>
      </w:r>
      <w:r>
        <w:rPr>
          <w:lang w:val="en-US"/>
        </w:rPr>
        <w:t>selection</w:t>
      </w:r>
      <w:r w:rsidRPr="00527CA4">
        <w:t xml:space="preserve">) поддерживает две специальные функции, которые больше нигде не разрешены: </w:t>
      </w:r>
      <w:r>
        <w:rPr>
          <w:rFonts w:ascii="Courier" w:hAnsi="Courier"/>
          <w:color w:val="C7254E"/>
          <w:sz w:val="22"/>
          <w:shd w:val="clear" w:color="auto" w:fill="EEEEEE"/>
        </w:rPr>
        <w:t>WRITETIME</w:t>
      </w:r>
      <w:r w:rsidRPr="00527CA4">
        <w:t xml:space="preserve"> и </w:t>
      </w:r>
      <w:r>
        <w:rPr>
          <w:rFonts w:ascii="Courier" w:hAnsi="Courier"/>
          <w:color w:val="C7254E"/>
          <w:sz w:val="22"/>
          <w:shd w:val="clear" w:color="auto" w:fill="EEEEEE"/>
        </w:rPr>
        <w:t>TTL</w:t>
      </w:r>
      <w:r w:rsidRPr="00527CA4">
        <w:t>. Обе функции принимают только один аргумент - имя столбца. Эти функции извлекают мета</w:t>
      </w:r>
      <w:r w:rsidR="003257D3">
        <w:t>данные</w:t>
      </w:r>
      <w:r w:rsidRPr="00527CA4">
        <w:t>, которая хранится внутри каждого столбца:</w:t>
      </w:r>
    </w:p>
    <w:p w14:paraId="6E173FB5" w14:textId="703EA4C4" w:rsidR="003257D3" w:rsidRDefault="003257D3" w:rsidP="00FF1B9E">
      <w:pPr>
        <w:pStyle w:val="af"/>
        <w:numPr>
          <w:ilvl w:val="0"/>
          <w:numId w:val="50"/>
        </w:numPr>
      </w:pPr>
      <w:r>
        <w:rPr>
          <w:rFonts w:ascii="Courier" w:hAnsi="Courier"/>
          <w:color w:val="C7254E"/>
          <w:sz w:val="22"/>
          <w:shd w:val="clear" w:color="auto" w:fill="EEEEEE"/>
        </w:rPr>
        <w:t>WRITETIME</w:t>
      </w:r>
      <w:r>
        <w:t xml:space="preserve"> хранит метку времени значения столбца.</w:t>
      </w:r>
    </w:p>
    <w:p w14:paraId="5B25FC04" w14:textId="7C4B8567" w:rsidR="007453A1" w:rsidRDefault="003257D3" w:rsidP="00FF1B9E">
      <w:pPr>
        <w:pStyle w:val="af"/>
        <w:numPr>
          <w:ilvl w:val="0"/>
          <w:numId w:val="50"/>
        </w:numPr>
      </w:pPr>
      <w:r>
        <w:rPr>
          <w:rFonts w:ascii="Courier" w:hAnsi="Courier"/>
          <w:color w:val="C7254E"/>
          <w:sz w:val="22"/>
          <w:shd w:val="clear" w:color="auto" w:fill="EEEEEE"/>
        </w:rPr>
        <w:t>TTL</w:t>
      </w:r>
      <w:r>
        <w:t xml:space="preserve"> сохраняет оставшееся время жизни (в секундах) для значения столбца, если для него установлен срок действия; в противном случае значение равно </w:t>
      </w:r>
      <w:r>
        <w:rPr>
          <w:rFonts w:ascii="Courier" w:hAnsi="Courier"/>
          <w:color w:val="C7254E"/>
          <w:sz w:val="22"/>
          <w:shd w:val="clear" w:color="auto" w:fill="EEEEEE"/>
        </w:rPr>
        <w:t>null</w:t>
      </w:r>
      <w:r>
        <w:t>.</w:t>
      </w:r>
    </w:p>
    <w:p w14:paraId="75A79E26" w14:textId="77777777" w:rsidR="00CB16B2" w:rsidRDefault="00CB16B2" w:rsidP="00633BE9">
      <w:pPr>
        <w:pStyle w:val="40"/>
        <w:rPr>
          <w:sz w:val="27"/>
        </w:rPr>
      </w:pPr>
      <w:r>
        <w:t>The </w:t>
      </w:r>
      <w:r>
        <w:rPr>
          <w:rStyle w:val="HTMLCode"/>
          <w:b w:val="0"/>
          <w:bCs/>
          <w:color w:val="C7254E"/>
          <w:sz w:val="36"/>
          <w:szCs w:val="36"/>
          <w:bdr w:val="none" w:sz="0" w:space="0" w:color="auto" w:frame="1"/>
          <w:shd w:val="clear" w:color="auto" w:fill="EEEEEE"/>
        </w:rPr>
        <w:t>WHERE</w:t>
      </w:r>
      <w:r>
        <w:t> clause</w:t>
      </w:r>
    </w:p>
    <w:p w14:paraId="3C752AE0" w14:textId="51043850" w:rsidR="007453A1" w:rsidRDefault="000C2979" w:rsidP="00CB16B2">
      <w:pPr>
        <w:pStyle w:val="af"/>
        <w:ind w:firstLine="397"/>
      </w:pPr>
      <w:r>
        <w:t xml:space="preserve"> </w:t>
      </w:r>
      <w:r w:rsidR="00CB16B2">
        <w:rPr>
          <w:rFonts w:ascii="Courier" w:hAnsi="Courier"/>
          <w:color w:val="C7254E"/>
          <w:sz w:val="22"/>
          <w:shd w:val="clear" w:color="auto" w:fill="EEEEEE"/>
        </w:rPr>
        <w:t>WHERE</w:t>
      </w:r>
      <w:r w:rsidR="00CB16B2" w:rsidRPr="00CB16B2">
        <w:t xml:space="preserve"> </w:t>
      </w:r>
      <w:r>
        <w:rPr>
          <w:lang w:val="en-US"/>
        </w:rPr>
        <w:t>clause</w:t>
      </w:r>
      <w:r w:rsidRPr="000C2979">
        <w:t xml:space="preserve"> </w:t>
      </w:r>
      <w:r w:rsidR="00CB16B2" w:rsidRPr="00CB16B2">
        <w:t>указывает, какие строки запрашиваются. Он определяет отношение</w:t>
      </w:r>
      <w:r w:rsidR="00205E7C">
        <w:t xml:space="preserve"> (</w:t>
      </w:r>
      <w:r w:rsidR="00205E7C">
        <w:rPr>
          <w:lang w:val="en-US"/>
        </w:rPr>
        <w:t>relationship</w:t>
      </w:r>
      <w:r w:rsidR="00205E7C">
        <w:t>)</w:t>
      </w:r>
      <w:r w:rsidR="00CB16B2" w:rsidRPr="00CB16B2">
        <w:t xml:space="preserve"> для столбцов </w:t>
      </w:r>
      <w:r w:rsidR="00CB16B2">
        <w:rPr>
          <w:rFonts w:ascii="Courier" w:hAnsi="Courier"/>
          <w:color w:val="C7254E"/>
          <w:sz w:val="22"/>
          <w:shd w:val="clear" w:color="auto" w:fill="EEEEEE"/>
        </w:rPr>
        <w:t>PRIMARY KEY</w:t>
      </w:r>
      <w:r w:rsidR="00CB16B2" w:rsidRPr="00CB16B2">
        <w:t xml:space="preserve"> или столбца, для которого определен вторичный индекс вместе с заданным значением.</w:t>
      </w:r>
    </w:p>
    <w:p w14:paraId="122C3C7B" w14:textId="0A27BD95" w:rsidR="007453A1" w:rsidRDefault="00CB16B2" w:rsidP="00CB16B2">
      <w:pPr>
        <w:pStyle w:val="af"/>
        <w:ind w:firstLine="397"/>
      </w:pPr>
      <w:r w:rsidRPr="00CB16B2">
        <w:t>Не все отношения разрешены в запросе. Например, для ключа раздела</w:t>
      </w:r>
      <w:r w:rsidR="000C2979">
        <w:t xml:space="preserve"> (</w:t>
      </w:r>
      <w:r w:rsidR="000C2979">
        <w:rPr>
          <w:lang w:val="en-US"/>
        </w:rPr>
        <w:t>partition</w:t>
      </w:r>
      <w:r w:rsidR="000C2979" w:rsidRPr="000C2979">
        <w:t xml:space="preserve"> </w:t>
      </w:r>
      <w:r w:rsidR="000C2979">
        <w:rPr>
          <w:lang w:val="en-US"/>
        </w:rPr>
        <w:t>key</w:t>
      </w:r>
      <w:r w:rsidR="000C2979">
        <w:t>)</w:t>
      </w:r>
      <w:r w:rsidRPr="00CB16B2">
        <w:t xml:space="preserve"> допускается только равенство. </w:t>
      </w:r>
      <w:r w:rsidR="00124F47">
        <w:rPr>
          <w:rFonts w:ascii="Courier" w:hAnsi="Courier"/>
          <w:color w:val="C7254E"/>
          <w:sz w:val="22"/>
          <w:shd w:val="clear" w:color="auto" w:fill="EEEEEE"/>
        </w:rPr>
        <w:t>IN</w:t>
      </w:r>
      <w:r w:rsidRPr="00CB16B2">
        <w:t xml:space="preserve"> </w:t>
      </w:r>
      <w:r w:rsidR="00124F47">
        <w:rPr>
          <w:lang w:val="en-US"/>
        </w:rPr>
        <w:t>clause</w:t>
      </w:r>
      <w:r w:rsidR="00124F47">
        <w:t xml:space="preserve"> </w:t>
      </w:r>
      <w:r w:rsidRPr="00CB16B2">
        <w:t xml:space="preserve">считается равенством для одного или нескольких значений. </w:t>
      </w:r>
      <w:r w:rsidR="00124F47">
        <w:rPr>
          <w:rFonts w:ascii="Courier" w:hAnsi="Courier"/>
          <w:color w:val="C7254E"/>
          <w:sz w:val="22"/>
          <w:shd w:val="clear" w:color="auto" w:fill="EEEEEE"/>
        </w:rPr>
        <w:t>TOKEN</w:t>
      </w:r>
      <w:r w:rsidRPr="00CB16B2">
        <w:t xml:space="preserve"> </w:t>
      </w:r>
      <w:r w:rsidR="00124F47">
        <w:rPr>
          <w:lang w:val="en-US"/>
        </w:rPr>
        <w:t>clause</w:t>
      </w:r>
      <w:r w:rsidR="00124F47" w:rsidRPr="00124F47">
        <w:t xml:space="preserve"> </w:t>
      </w:r>
      <w:r w:rsidRPr="00CB16B2">
        <w:t xml:space="preserve">может использоваться для запроса неравенства ключей разделения. Ключ раздела должен быть указан перед столбцами кластеризации в </w:t>
      </w:r>
      <w:r w:rsidR="00124F47">
        <w:rPr>
          <w:rFonts w:ascii="Courier" w:hAnsi="Courier"/>
          <w:color w:val="C7254E"/>
          <w:sz w:val="22"/>
          <w:shd w:val="clear" w:color="auto" w:fill="EEEEEE"/>
        </w:rPr>
        <w:t>WHERE</w:t>
      </w:r>
      <w:r w:rsidR="00124F47">
        <w:t xml:space="preserve"> </w:t>
      </w:r>
      <w:r w:rsidR="00124F47">
        <w:rPr>
          <w:lang w:val="en-US"/>
        </w:rPr>
        <w:t>clause</w:t>
      </w:r>
      <w:r w:rsidRPr="00CB16B2">
        <w:t>. Отношение для кластеризации столбцов должно указывать непрерывный набор строк по порядку.</w:t>
      </w:r>
    </w:p>
    <w:p w14:paraId="69533CC0" w14:textId="645B5465" w:rsidR="007453A1" w:rsidRDefault="00865D86" w:rsidP="00F979E2">
      <w:pPr>
        <w:pStyle w:val="af"/>
        <w:ind w:firstLine="0"/>
      </w:pPr>
      <w:r>
        <w:tab/>
      </w:r>
      <w:r w:rsidRPr="00865D86">
        <w:t>Например, учитывая: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E768A" w:rsidRPr="00386775" w14:paraId="23DA9781" w14:textId="77777777" w:rsidTr="00263671">
        <w:tc>
          <w:tcPr>
            <w:tcW w:w="9344" w:type="dxa"/>
            <w:shd w:val="clear" w:color="auto" w:fill="F2F2F2" w:themeFill="background1" w:themeFillShade="F2"/>
          </w:tcPr>
          <w:p w14:paraId="052D02DC" w14:textId="77777777" w:rsidR="00EE768A" w:rsidRDefault="00EE768A" w:rsidP="00EE768A">
            <w:pPr>
              <w:pStyle w:val="aff3"/>
            </w:pPr>
            <w:r>
              <w:t>CREATE TABLE posts (</w:t>
            </w:r>
          </w:p>
          <w:p w14:paraId="2AD35E5B" w14:textId="77777777" w:rsidR="00EE768A" w:rsidRDefault="00EE768A" w:rsidP="00EE768A">
            <w:pPr>
              <w:pStyle w:val="aff3"/>
            </w:pPr>
            <w:r>
              <w:t xml:space="preserve">    userid text,</w:t>
            </w:r>
          </w:p>
          <w:p w14:paraId="09D797E3" w14:textId="77777777" w:rsidR="00EE768A" w:rsidRDefault="00EE768A" w:rsidP="00EE768A">
            <w:pPr>
              <w:pStyle w:val="aff3"/>
            </w:pPr>
            <w:r>
              <w:t xml:space="preserve">    blog_title text,</w:t>
            </w:r>
          </w:p>
          <w:p w14:paraId="2EEA963D" w14:textId="77777777" w:rsidR="00EE768A" w:rsidRDefault="00EE768A" w:rsidP="00EE768A">
            <w:pPr>
              <w:pStyle w:val="aff3"/>
            </w:pPr>
            <w:r>
              <w:t xml:space="preserve">    posted_at timestamp,</w:t>
            </w:r>
          </w:p>
          <w:p w14:paraId="78927387" w14:textId="77777777" w:rsidR="00EE768A" w:rsidRDefault="00EE768A" w:rsidP="00EE768A">
            <w:pPr>
              <w:pStyle w:val="aff3"/>
            </w:pPr>
            <w:r>
              <w:t xml:space="preserve">    entry_title text,</w:t>
            </w:r>
          </w:p>
          <w:p w14:paraId="25670C4A" w14:textId="77777777" w:rsidR="00EE768A" w:rsidRDefault="00EE768A" w:rsidP="00EE768A">
            <w:pPr>
              <w:pStyle w:val="aff3"/>
            </w:pPr>
            <w:r>
              <w:t xml:space="preserve">    content text,</w:t>
            </w:r>
          </w:p>
          <w:p w14:paraId="7D4F2B4D" w14:textId="77777777" w:rsidR="00EE768A" w:rsidRDefault="00EE768A" w:rsidP="00EE768A">
            <w:pPr>
              <w:pStyle w:val="aff3"/>
            </w:pPr>
            <w:r>
              <w:t xml:space="preserve">    category int,</w:t>
            </w:r>
          </w:p>
          <w:p w14:paraId="613D208E" w14:textId="77777777" w:rsidR="00EE768A" w:rsidRDefault="00EE768A" w:rsidP="00EE768A">
            <w:pPr>
              <w:pStyle w:val="aff3"/>
            </w:pPr>
            <w:r>
              <w:t xml:space="preserve">    PRIMARY KEY (userid, blog_title, posted_at)</w:t>
            </w:r>
          </w:p>
          <w:p w14:paraId="09F5556B" w14:textId="0116E3E5" w:rsidR="00EE768A" w:rsidRPr="005C45D6" w:rsidRDefault="00EE768A" w:rsidP="00EE768A">
            <w:pPr>
              <w:pStyle w:val="aff3"/>
            </w:pPr>
            <w:r>
              <w:t>);</w:t>
            </w:r>
          </w:p>
        </w:tc>
      </w:tr>
    </w:tbl>
    <w:p w14:paraId="38443A6D" w14:textId="09DC092F" w:rsidR="00EE768A" w:rsidRPr="00EE768A" w:rsidRDefault="00E91FAA" w:rsidP="00A965CA">
      <w:pPr>
        <w:pStyle w:val="af"/>
        <w:ind w:firstLine="0"/>
      </w:pPr>
      <w:r w:rsidRPr="00EE768A">
        <w:rPr>
          <w:lang w:val="en-US"/>
        </w:rPr>
        <w:t xml:space="preserve"> </w:t>
      </w:r>
      <w:r w:rsidR="00EE768A" w:rsidRPr="00EE768A">
        <w:t>Разрешен следующий запрос:</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E768A" w:rsidRPr="004A3FB7" w14:paraId="08D4AAA0" w14:textId="77777777" w:rsidTr="00263671">
        <w:tc>
          <w:tcPr>
            <w:tcW w:w="9344" w:type="dxa"/>
            <w:shd w:val="clear" w:color="auto" w:fill="F2F2F2" w:themeFill="background1" w:themeFillShade="F2"/>
          </w:tcPr>
          <w:p w14:paraId="0E04D87D" w14:textId="77777777" w:rsidR="00EE768A" w:rsidRDefault="00EE768A" w:rsidP="00EE768A">
            <w:pPr>
              <w:pStyle w:val="aff3"/>
            </w:pPr>
            <w:r>
              <w:t>SELECT entry_title, content FROM posts</w:t>
            </w:r>
          </w:p>
          <w:p w14:paraId="6AF1E157" w14:textId="77777777" w:rsidR="00EE768A" w:rsidRDefault="00EE768A" w:rsidP="00EE768A">
            <w:pPr>
              <w:pStyle w:val="aff3"/>
            </w:pPr>
            <w:r>
              <w:t xml:space="preserve"> WHERE userid = 'john doe'</w:t>
            </w:r>
          </w:p>
          <w:p w14:paraId="5C5EADB5" w14:textId="77777777" w:rsidR="00EE768A" w:rsidRDefault="00EE768A" w:rsidP="00EE768A">
            <w:pPr>
              <w:pStyle w:val="aff3"/>
            </w:pPr>
            <w:r>
              <w:t xml:space="preserve">   AND blog_title='John''s Blog'</w:t>
            </w:r>
          </w:p>
          <w:p w14:paraId="4C378420" w14:textId="373AD032" w:rsidR="00EE768A" w:rsidRPr="005C45D6" w:rsidRDefault="00EE768A" w:rsidP="00EE768A">
            <w:pPr>
              <w:pStyle w:val="aff3"/>
            </w:pPr>
            <w:r>
              <w:t xml:space="preserve">   AND posted_at &gt;= '2012-01-01' AND posted_at &lt; '2012-01-31';</w:t>
            </w:r>
          </w:p>
        </w:tc>
      </w:tr>
    </w:tbl>
    <w:p w14:paraId="51BDA02E" w14:textId="068A78CB" w:rsidR="00EE768A" w:rsidRPr="00EE768A" w:rsidRDefault="00EE768A" w:rsidP="00F979E2">
      <w:pPr>
        <w:pStyle w:val="af"/>
        <w:ind w:firstLine="397"/>
      </w:pPr>
      <w:r w:rsidRPr="00EE768A">
        <w:t>Но следующий - нет, поскольку он не выбирает непрерывный набор строк (и мы предполагаем, что не установлены вторичные индексы):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E768A" w:rsidRPr="004A3FB7" w14:paraId="46940599" w14:textId="77777777" w:rsidTr="00263671">
        <w:tc>
          <w:tcPr>
            <w:tcW w:w="9344" w:type="dxa"/>
            <w:shd w:val="clear" w:color="auto" w:fill="F2F2F2" w:themeFill="background1" w:themeFillShade="F2"/>
          </w:tcPr>
          <w:p w14:paraId="73EA7E2A" w14:textId="77777777" w:rsidR="00EE768A" w:rsidRDefault="00EE768A" w:rsidP="00EE768A">
            <w:pPr>
              <w:pStyle w:val="aff3"/>
            </w:pPr>
            <w:r>
              <w:lastRenderedPageBreak/>
              <w:t>// Needs a blog_title to be set to select ranges of posted_at</w:t>
            </w:r>
          </w:p>
          <w:p w14:paraId="05F71702" w14:textId="77777777" w:rsidR="00EE768A" w:rsidRDefault="00EE768A" w:rsidP="00EE768A">
            <w:pPr>
              <w:pStyle w:val="aff3"/>
            </w:pPr>
          </w:p>
          <w:p w14:paraId="733A640B" w14:textId="77777777" w:rsidR="00EE768A" w:rsidRDefault="00EE768A" w:rsidP="00EE768A">
            <w:pPr>
              <w:pStyle w:val="aff3"/>
            </w:pPr>
            <w:r>
              <w:t>SELECT entry_title, content FROM posts</w:t>
            </w:r>
          </w:p>
          <w:p w14:paraId="221CDC4E" w14:textId="77777777" w:rsidR="00EE768A" w:rsidRDefault="00EE768A" w:rsidP="00EE768A">
            <w:pPr>
              <w:pStyle w:val="aff3"/>
            </w:pPr>
            <w:r>
              <w:t xml:space="preserve"> WHERE userid = 'john doe'</w:t>
            </w:r>
          </w:p>
          <w:p w14:paraId="427967E8" w14:textId="483C5BCD" w:rsidR="00EE768A" w:rsidRPr="005C45D6" w:rsidRDefault="00EE768A" w:rsidP="00EE768A">
            <w:pPr>
              <w:pStyle w:val="aff3"/>
            </w:pPr>
            <w:r>
              <w:t xml:space="preserve">   AND posted_at &gt;= '2012-01-01' AND posted_at &lt; '2012-01-31';</w:t>
            </w:r>
          </w:p>
        </w:tc>
      </w:tr>
    </w:tbl>
    <w:p w14:paraId="40F11229" w14:textId="1C6DF99D" w:rsidR="00EE768A" w:rsidRPr="00EE768A" w:rsidRDefault="00EE768A" w:rsidP="00EE768A">
      <w:pPr>
        <w:pStyle w:val="af"/>
        <w:ind w:firstLine="397"/>
      </w:pPr>
      <w:r w:rsidRPr="00EE768A">
        <w:t>При указании отношений</w:t>
      </w:r>
      <w:r>
        <w:t>,</w:t>
      </w:r>
      <w:r w:rsidRPr="00EE768A">
        <w:t xml:space="preserve"> функцию </w:t>
      </w:r>
      <w:r>
        <w:rPr>
          <w:rFonts w:ascii="Courier" w:hAnsi="Courier"/>
          <w:color w:val="C7254E"/>
          <w:sz w:val="22"/>
          <w:shd w:val="clear" w:color="auto" w:fill="EEEEEE"/>
        </w:rPr>
        <w:t>TOKEN</w:t>
      </w:r>
      <w:r w:rsidRPr="00EE768A">
        <w:t xml:space="preserve"> можно применить к столбцу </w:t>
      </w:r>
      <w:r>
        <w:rPr>
          <w:rFonts w:ascii="Courier" w:hAnsi="Courier"/>
          <w:color w:val="C7254E"/>
          <w:sz w:val="22"/>
          <w:shd w:val="clear" w:color="auto" w:fill="EEEEEE"/>
        </w:rPr>
        <w:t>PARTITION KEY</w:t>
      </w:r>
      <w:r w:rsidRPr="00EE768A">
        <w:t xml:space="preserve"> для запроса. Строки будут выбираться на основе токена </w:t>
      </w:r>
      <w:r>
        <w:rPr>
          <w:rFonts w:ascii="Courier" w:hAnsi="Courier"/>
          <w:color w:val="C7254E"/>
          <w:sz w:val="22"/>
          <w:shd w:val="clear" w:color="auto" w:fill="EEEEEE"/>
        </w:rPr>
        <w:t>PARTITION_KEY</w:t>
      </w:r>
      <w:r w:rsidRPr="00EE768A">
        <w:t>, а не значения.</w:t>
      </w:r>
    </w:p>
    <w:p w14:paraId="206ED0E8" w14:textId="54278E2C" w:rsidR="00EE768A" w:rsidRPr="00EE768A" w:rsidRDefault="00EE768A" w:rsidP="00C36E52">
      <w:pPr>
        <w:pStyle w:val="af"/>
        <w:ind w:firstLine="0"/>
      </w:pPr>
    </w:p>
    <w:tbl>
      <w:tblPr>
        <w:tblStyle w:val="TableGrid"/>
        <w:tblW w:w="5000"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9334"/>
      </w:tblGrid>
      <w:tr w:rsidR="00E35108" w:rsidRPr="00DD7294" w14:paraId="07CD8487" w14:textId="77777777" w:rsidTr="00263671">
        <w:tc>
          <w:tcPr>
            <w:tcW w:w="9334" w:type="dxa"/>
            <w:shd w:val="clear" w:color="auto" w:fill="0070C0"/>
          </w:tcPr>
          <w:p w14:paraId="16319929" w14:textId="77777777" w:rsidR="00E35108" w:rsidRPr="00DD7294" w:rsidRDefault="00E35108" w:rsidP="00263671">
            <w:pPr>
              <w:keepNext/>
              <w:rPr>
                <w:rFonts w:ascii="Rostelecom Basis Light" w:hAnsi="Rostelecom Basis Light"/>
                <w:b/>
                <w:color w:val="FFFFFF" w:themeColor="background1"/>
              </w:rPr>
            </w:pPr>
            <w:r>
              <w:rPr>
                <w:rFonts w:ascii="Rostelecom Basis Light" w:hAnsi="Rostelecom Basis Light"/>
                <w:b/>
                <w:color w:val="FFFFFF" w:themeColor="background1"/>
              </w:rPr>
              <w:t>Важно</w:t>
            </w:r>
            <w:r w:rsidRPr="00DD7294">
              <w:rPr>
                <w:rFonts w:ascii="Rostelecom Basis Light" w:hAnsi="Rostelecom Basis Light"/>
                <w:b/>
                <w:color w:val="FFFFFF" w:themeColor="background1"/>
              </w:rPr>
              <w:t>.</w:t>
            </w:r>
          </w:p>
        </w:tc>
      </w:tr>
      <w:tr w:rsidR="00E35108" w14:paraId="2FBD5FAE" w14:textId="77777777" w:rsidTr="00263671">
        <w:tc>
          <w:tcPr>
            <w:tcW w:w="9334" w:type="dxa"/>
          </w:tcPr>
          <w:p w14:paraId="7261DF38" w14:textId="5FEB4254" w:rsidR="00E35108" w:rsidRPr="005B6A75" w:rsidRDefault="00E35108" w:rsidP="00263671">
            <w:pPr>
              <w:pStyle w:val="af"/>
            </w:pPr>
            <w:r w:rsidRPr="00E35108">
              <w:t>Маркер ключа</w:t>
            </w:r>
            <w:r w:rsidR="00984720">
              <w:t xml:space="preserve"> </w:t>
            </w:r>
            <w:r w:rsidR="00984720" w:rsidRPr="00984720">
              <w:t>(</w:t>
            </w:r>
            <w:r w:rsidR="00984720">
              <w:rPr>
                <w:lang w:val="en-US"/>
              </w:rPr>
              <w:t>token</w:t>
            </w:r>
            <w:r w:rsidR="00984720" w:rsidRPr="00984720">
              <w:t xml:space="preserve"> </w:t>
            </w:r>
            <w:r w:rsidR="00984720">
              <w:rPr>
                <w:lang w:val="en-US"/>
              </w:rPr>
              <w:t>of</w:t>
            </w:r>
            <w:r w:rsidR="00984720" w:rsidRPr="00984720">
              <w:t xml:space="preserve"> </w:t>
            </w:r>
            <w:r w:rsidR="00984720">
              <w:rPr>
                <w:lang w:val="en-US"/>
              </w:rPr>
              <w:t>key</w:t>
            </w:r>
            <w:r w:rsidR="00984720" w:rsidRPr="00984720">
              <w:t>)</w:t>
            </w:r>
            <w:r w:rsidRPr="00E35108">
              <w:t xml:space="preserve"> зависит от используемого разделителя, и, в частности, </w:t>
            </w:r>
            <w:r w:rsidR="00984720" w:rsidRPr="00984720">
              <w:rPr>
                <w:rFonts w:ascii="Courier" w:hAnsi="Courier"/>
                <w:color w:val="C7254E"/>
                <w:sz w:val="22"/>
                <w:shd w:val="clear" w:color="auto" w:fill="EEEEEE"/>
              </w:rPr>
              <w:t>RandomPartitioner</w:t>
            </w:r>
            <w:r w:rsidRPr="00E35108">
              <w:t xml:space="preserve"> не даст значимого порядка. Также обратите внимание, что упорядочивающие разделители всегда упорядочивают значения токенов по байтам (так, даже если ключ раздела имеет тип int, в частности </w:t>
            </w:r>
            <w:r w:rsidR="00984720" w:rsidRPr="00984720">
              <w:rPr>
                <w:rFonts w:ascii="Courier" w:hAnsi="Courier"/>
                <w:color w:val="C7254E"/>
                <w:sz w:val="22"/>
                <w:shd w:val="clear" w:color="auto" w:fill="EEEEEE"/>
              </w:rPr>
              <w:t>token(-1) &gt; token(0)</w:t>
            </w:r>
            <w:r w:rsidRPr="00E35108">
              <w:t>).</w:t>
            </w:r>
          </w:p>
        </w:tc>
      </w:tr>
    </w:tbl>
    <w:p w14:paraId="0C85FDF0" w14:textId="3BD10AB7" w:rsidR="00EE768A" w:rsidRPr="00EE768A" w:rsidRDefault="00EE768A" w:rsidP="00C36E52">
      <w:pPr>
        <w:pStyle w:val="af"/>
        <w:ind w:firstLine="0"/>
      </w:pPr>
    </w:p>
    <w:p w14:paraId="5D94D2AA" w14:textId="27987559" w:rsidR="00EE768A" w:rsidRDefault="00984720" w:rsidP="00F979E2">
      <w:pPr>
        <w:pStyle w:val="af"/>
        <w:ind w:firstLine="397"/>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84720" w:rsidRPr="004A3FB7" w14:paraId="61822A25" w14:textId="77777777" w:rsidTr="00263671">
        <w:tc>
          <w:tcPr>
            <w:tcW w:w="9344" w:type="dxa"/>
            <w:shd w:val="clear" w:color="auto" w:fill="F2F2F2" w:themeFill="background1" w:themeFillShade="F2"/>
          </w:tcPr>
          <w:p w14:paraId="556692F9" w14:textId="77777777" w:rsidR="00984720" w:rsidRDefault="00984720" w:rsidP="00984720">
            <w:pPr>
              <w:pStyle w:val="aff3"/>
            </w:pPr>
            <w:r>
              <w:t>SELECT * FROM posts</w:t>
            </w:r>
          </w:p>
          <w:p w14:paraId="56504C0B" w14:textId="5B212D1A" w:rsidR="00984720" w:rsidRPr="005C45D6" w:rsidRDefault="00984720" w:rsidP="00984720">
            <w:pPr>
              <w:pStyle w:val="aff3"/>
            </w:pPr>
            <w:r>
              <w:t xml:space="preserve"> WHERE token(userid) &gt; token('tom') AND token(userid) &lt; token('bob');</w:t>
            </w:r>
          </w:p>
        </w:tc>
      </w:tr>
    </w:tbl>
    <w:p w14:paraId="17DBE45D" w14:textId="77777777" w:rsidR="00984720" w:rsidRPr="00984720" w:rsidRDefault="00984720" w:rsidP="00C36E52">
      <w:pPr>
        <w:pStyle w:val="af"/>
        <w:ind w:firstLine="0"/>
        <w:rPr>
          <w:lang w:val="en-US"/>
        </w:rPr>
      </w:pPr>
    </w:p>
    <w:p w14:paraId="5336EFFB" w14:textId="163E74B9" w:rsidR="00984720" w:rsidRPr="00984720" w:rsidRDefault="00984720" w:rsidP="00984720">
      <w:pPr>
        <w:pStyle w:val="af"/>
      </w:pPr>
      <w:r w:rsidRPr="00984720">
        <w:t xml:space="preserve">Отношение </w:t>
      </w:r>
      <w:r w:rsidR="00205E7C">
        <w:rPr>
          <w:rFonts w:ascii="Courier" w:hAnsi="Courier"/>
          <w:color w:val="C7254E"/>
          <w:sz w:val="22"/>
          <w:shd w:val="clear" w:color="auto" w:fill="EEEEEE"/>
        </w:rPr>
        <w:t>IN</w:t>
      </w:r>
      <w:r w:rsidRPr="00984720">
        <w:t xml:space="preserve"> допускается только в последнем столбце ключа раздела или в последнем столбце полного первичного ключа.</w:t>
      </w:r>
    </w:p>
    <w:p w14:paraId="177F4E15" w14:textId="72AB5A1A" w:rsidR="00EE768A" w:rsidRPr="00984720" w:rsidRDefault="00984720" w:rsidP="00984720">
      <w:pPr>
        <w:pStyle w:val="af"/>
      </w:pPr>
      <w:r w:rsidRPr="00984720">
        <w:t xml:space="preserve">Также возможно </w:t>
      </w:r>
      <w:r w:rsidR="007B0616">
        <w:t>"</w:t>
      </w:r>
      <w:r w:rsidRPr="00984720">
        <w:t>сгруппировать</w:t>
      </w:r>
      <w:r w:rsidR="007B0616">
        <w:t>"</w:t>
      </w:r>
      <w:r w:rsidRPr="00984720">
        <w:t xml:space="preserve"> </w:t>
      </w:r>
      <w:r w:rsidR="00205E7C">
        <w:rPr>
          <w:rFonts w:ascii="Courier" w:hAnsi="Courier"/>
          <w:color w:val="C7254E"/>
          <w:sz w:val="22"/>
          <w:shd w:val="clear" w:color="auto" w:fill="EEEEEE"/>
        </w:rPr>
        <w:t>CLUSTERING COLUMNS</w:t>
      </w:r>
      <w:r w:rsidRPr="00984720">
        <w:t xml:space="preserve"> вместе в отношении, используя нотацию кортежей.</w:t>
      </w:r>
    </w:p>
    <w:p w14:paraId="07110156" w14:textId="758E5FDB" w:rsidR="00205E7C" w:rsidRDefault="00205E7C" w:rsidP="00205E7C">
      <w:pPr>
        <w:pStyle w:val="af"/>
        <w:ind w:firstLine="397"/>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05E7C" w:rsidRPr="004A3FB7" w14:paraId="0D82FAC5" w14:textId="77777777" w:rsidTr="00263671">
        <w:tc>
          <w:tcPr>
            <w:tcW w:w="9344" w:type="dxa"/>
            <w:shd w:val="clear" w:color="auto" w:fill="F2F2F2" w:themeFill="background1" w:themeFillShade="F2"/>
          </w:tcPr>
          <w:p w14:paraId="4D70CF47" w14:textId="77777777" w:rsidR="00205E7C" w:rsidRDefault="00205E7C" w:rsidP="00205E7C">
            <w:pPr>
              <w:pStyle w:val="aff3"/>
            </w:pPr>
            <w:r>
              <w:t>SELECT * FROM posts</w:t>
            </w:r>
          </w:p>
          <w:p w14:paraId="7BCCAA7C" w14:textId="77777777" w:rsidR="00205E7C" w:rsidRDefault="00205E7C" w:rsidP="00205E7C">
            <w:pPr>
              <w:pStyle w:val="aff3"/>
            </w:pPr>
            <w:r>
              <w:t xml:space="preserve"> WHERE userid = 'john doe'</w:t>
            </w:r>
          </w:p>
          <w:p w14:paraId="038E84A2" w14:textId="75B55320" w:rsidR="00205E7C" w:rsidRPr="005C45D6" w:rsidRDefault="00205E7C" w:rsidP="00205E7C">
            <w:pPr>
              <w:pStyle w:val="aff3"/>
            </w:pPr>
            <w:r>
              <w:t xml:space="preserve">   AND (blog_title, posted_at) &gt; ('John''s Blog', '2012-01-01');</w:t>
            </w:r>
          </w:p>
        </w:tc>
      </w:tr>
    </w:tbl>
    <w:p w14:paraId="31B69EC8" w14:textId="52E4AC26" w:rsidR="00205E7C" w:rsidRPr="00205E7C" w:rsidRDefault="00205E7C" w:rsidP="00205E7C">
      <w:pPr>
        <w:pStyle w:val="af"/>
        <w:ind w:firstLine="397"/>
      </w:pPr>
      <w:r w:rsidRPr="00205E7C">
        <w:t xml:space="preserve">Этот запрос вернет все строки, которые сортируются после строки с </w:t>
      </w:r>
      <w:r w:rsidR="00D64A72" w:rsidRPr="00D64A72">
        <w:t>“John’s Blog”</w:t>
      </w:r>
      <w:r w:rsidRPr="00205E7C">
        <w:t xml:space="preserve"> в качестве </w:t>
      </w:r>
      <w:r>
        <w:rPr>
          <w:rFonts w:ascii="Courier" w:hAnsi="Courier"/>
          <w:color w:val="C7254E"/>
          <w:sz w:val="22"/>
          <w:shd w:val="clear" w:color="auto" w:fill="EEEEEE"/>
        </w:rPr>
        <w:t>blog_tile</w:t>
      </w:r>
      <w:r w:rsidRPr="00205E7C">
        <w:t xml:space="preserve"> и "2012-01-01" для </w:t>
      </w:r>
      <w:r>
        <w:rPr>
          <w:rFonts w:ascii="Courier" w:hAnsi="Courier"/>
          <w:color w:val="C7254E"/>
          <w:sz w:val="22"/>
          <w:shd w:val="clear" w:color="auto" w:fill="EEEEEE"/>
        </w:rPr>
        <w:t>posted_at</w:t>
      </w:r>
      <w:r w:rsidRPr="00205E7C">
        <w:t xml:space="preserve"> в порядке кластеризации. В частности, строки, имеющие </w:t>
      </w:r>
      <w:r>
        <w:rPr>
          <w:rFonts w:ascii="Courier" w:hAnsi="Courier"/>
          <w:color w:val="C7254E"/>
          <w:sz w:val="22"/>
          <w:shd w:val="clear" w:color="auto" w:fill="EEEEEE"/>
        </w:rPr>
        <w:t xml:space="preserve">post_at </w:t>
      </w:r>
      <w:r>
        <w:rPr>
          <w:rFonts w:ascii="Cambria Math" w:hAnsi="Cambria Math" w:cs="Cambria Math"/>
          <w:color w:val="C7254E"/>
          <w:sz w:val="22"/>
          <w:shd w:val="clear" w:color="auto" w:fill="EEEEEE"/>
        </w:rPr>
        <w:t>⇐</w:t>
      </w:r>
      <w:r>
        <w:rPr>
          <w:rFonts w:ascii="Courier" w:hAnsi="Courier"/>
          <w:color w:val="C7254E"/>
          <w:sz w:val="22"/>
          <w:shd w:val="clear" w:color="auto" w:fill="EEEEEE"/>
        </w:rPr>
        <w:t xml:space="preserve"> '2012-01-01'</w:t>
      </w:r>
      <w:r w:rsidRPr="00205E7C">
        <w:t xml:space="preserve">, </w:t>
      </w:r>
      <w:r w:rsidRPr="00205E7C">
        <w:rPr>
          <w:rFonts w:cs="Rostelecom Basis Light"/>
        </w:rPr>
        <w:t>будут</w:t>
      </w:r>
      <w:r w:rsidRPr="00205E7C">
        <w:t xml:space="preserve"> </w:t>
      </w:r>
      <w:r w:rsidRPr="00205E7C">
        <w:rPr>
          <w:rFonts w:cs="Rostelecom Basis Light"/>
        </w:rPr>
        <w:t>возвращены</w:t>
      </w:r>
      <w:r w:rsidRPr="00205E7C">
        <w:t xml:space="preserve">, </w:t>
      </w:r>
      <w:r w:rsidRPr="00205E7C">
        <w:rPr>
          <w:rFonts w:cs="Rostelecom Basis Light"/>
        </w:rPr>
        <w:t>если</w:t>
      </w:r>
      <w:r w:rsidRPr="00205E7C">
        <w:t xml:space="preserve"> </w:t>
      </w:r>
      <w:r w:rsidRPr="00205E7C">
        <w:rPr>
          <w:rFonts w:cs="Rostelecom Basis Light"/>
        </w:rPr>
        <w:t>их</w:t>
      </w:r>
      <w:r w:rsidRPr="00205E7C">
        <w:t xml:space="preserve"> </w:t>
      </w:r>
      <w:r w:rsidR="00D64A72">
        <w:rPr>
          <w:rFonts w:ascii="Courier" w:hAnsi="Courier"/>
          <w:color w:val="C7254E"/>
          <w:sz w:val="22"/>
          <w:shd w:val="clear" w:color="auto" w:fill="EEEEEE"/>
        </w:rPr>
        <w:t>log_title &gt; 'John''s Blog'</w:t>
      </w:r>
      <w:r w:rsidRPr="00205E7C">
        <w:t>.</w:t>
      </w:r>
    </w:p>
    <w:p w14:paraId="64D53C5B" w14:textId="4E09D586" w:rsidR="00205E7C" w:rsidRDefault="00E937C6" w:rsidP="00F979E2">
      <w:pPr>
        <w:pStyle w:val="af"/>
        <w:ind w:firstLine="397"/>
      </w:pPr>
      <w:r w:rsidRPr="00E937C6">
        <w:t>В данном примере это было бы не так:</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937C6" w:rsidRPr="004A3FB7" w14:paraId="26885773" w14:textId="77777777" w:rsidTr="00263671">
        <w:tc>
          <w:tcPr>
            <w:tcW w:w="9344" w:type="dxa"/>
            <w:shd w:val="clear" w:color="auto" w:fill="F2F2F2" w:themeFill="background1" w:themeFillShade="F2"/>
          </w:tcPr>
          <w:p w14:paraId="7222E29C" w14:textId="77777777" w:rsidR="00E937C6" w:rsidRDefault="00E937C6" w:rsidP="00E937C6">
            <w:pPr>
              <w:pStyle w:val="aff3"/>
            </w:pPr>
            <w:r>
              <w:t>SELECT * FROM posts</w:t>
            </w:r>
          </w:p>
          <w:p w14:paraId="3F5C72DB" w14:textId="77777777" w:rsidR="00E937C6" w:rsidRDefault="00E937C6" w:rsidP="00E937C6">
            <w:pPr>
              <w:pStyle w:val="aff3"/>
            </w:pPr>
            <w:r>
              <w:t xml:space="preserve"> WHERE userid = 'john doe'</w:t>
            </w:r>
          </w:p>
          <w:p w14:paraId="58AF22E2" w14:textId="77777777" w:rsidR="00E937C6" w:rsidRDefault="00E937C6" w:rsidP="00E937C6">
            <w:pPr>
              <w:pStyle w:val="aff3"/>
            </w:pPr>
            <w:r>
              <w:t xml:space="preserve">   AND blog_title &gt; 'John''s Blog'</w:t>
            </w:r>
          </w:p>
          <w:p w14:paraId="1004E315" w14:textId="51DA2472" w:rsidR="00E937C6" w:rsidRPr="005C45D6" w:rsidRDefault="00E937C6" w:rsidP="00E937C6">
            <w:pPr>
              <w:pStyle w:val="aff3"/>
            </w:pPr>
            <w:r>
              <w:t xml:space="preserve">   AND posted_at &gt; '2012-01-01';</w:t>
            </w:r>
          </w:p>
        </w:tc>
      </w:tr>
    </w:tbl>
    <w:p w14:paraId="4CEDCE89" w14:textId="2FFB727F" w:rsidR="00E91FAA" w:rsidRPr="00B0091C" w:rsidRDefault="00B0091C" w:rsidP="00C363AB">
      <w:pPr>
        <w:pStyle w:val="af"/>
        <w:spacing w:before="240"/>
        <w:ind w:firstLine="397"/>
      </w:pPr>
      <w:r w:rsidRPr="00B0091C">
        <w:t xml:space="preserve">Обозначение кортежа также может использоваться для предложений </w:t>
      </w:r>
      <w:r>
        <w:rPr>
          <w:rFonts w:ascii="Courier" w:hAnsi="Courier"/>
          <w:color w:val="C7254E"/>
          <w:sz w:val="22"/>
          <w:shd w:val="clear" w:color="auto" w:fill="EEEEEE"/>
        </w:rPr>
        <w:t>IN</w:t>
      </w:r>
      <w:r w:rsidRPr="00B0091C">
        <w:t xml:space="preserve"> в столбцах кластеризации: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0091C" w:rsidRPr="004A3FB7" w14:paraId="691F871F" w14:textId="77777777" w:rsidTr="00263671">
        <w:tc>
          <w:tcPr>
            <w:tcW w:w="9344" w:type="dxa"/>
            <w:shd w:val="clear" w:color="auto" w:fill="F2F2F2" w:themeFill="background1" w:themeFillShade="F2"/>
          </w:tcPr>
          <w:p w14:paraId="6D32217C" w14:textId="77777777" w:rsidR="00B0091C" w:rsidRDefault="00B0091C" w:rsidP="00B0091C">
            <w:pPr>
              <w:pStyle w:val="aff3"/>
            </w:pPr>
            <w:r>
              <w:t>SELECT * FROM posts</w:t>
            </w:r>
          </w:p>
          <w:p w14:paraId="373B8E0E" w14:textId="77777777" w:rsidR="00B0091C" w:rsidRDefault="00B0091C" w:rsidP="00B0091C">
            <w:pPr>
              <w:pStyle w:val="aff3"/>
            </w:pPr>
            <w:r>
              <w:t xml:space="preserve"> WHERE userid = 'john doe'</w:t>
            </w:r>
          </w:p>
          <w:p w14:paraId="4BA73816" w14:textId="02C57A3E" w:rsidR="00B0091C" w:rsidRPr="005C45D6" w:rsidRDefault="00B0091C" w:rsidP="00B0091C">
            <w:pPr>
              <w:pStyle w:val="aff3"/>
            </w:pPr>
            <w:r>
              <w:lastRenderedPageBreak/>
              <w:t xml:space="preserve">   AND (blog_title, posted_at) IN (('John''s Blog', '2012-01-01'), ('Extreme Chess', '2014-06-01'));</w:t>
            </w:r>
          </w:p>
        </w:tc>
      </w:tr>
    </w:tbl>
    <w:p w14:paraId="44199D2B" w14:textId="38B8E590" w:rsidR="007453A1" w:rsidRPr="00B0091C" w:rsidRDefault="00B0091C" w:rsidP="00B0091C">
      <w:pPr>
        <w:pStyle w:val="af"/>
        <w:ind w:firstLine="397"/>
      </w:pPr>
      <w:r w:rsidRPr="00B0091C">
        <w:lastRenderedPageBreak/>
        <w:t xml:space="preserve">Оператор </w:t>
      </w:r>
      <w:r w:rsidR="00836684">
        <w:rPr>
          <w:rFonts w:ascii="Courier" w:hAnsi="Courier"/>
          <w:color w:val="C7254E"/>
          <w:sz w:val="22"/>
          <w:shd w:val="clear" w:color="auto" w:fill="EEEEEE"/>
        </w:rPr>
        <w:t>CONTAINS</w:t>
      </w:r>
      <w:r w:rsidRPr="00B0091C">
        <w:t xml:space="preserve"> может использоваться только для столбцов коллекции (списков, наборов и карт). В случае карт </w:t>
      </w:r>
      <w:r w:rsidR="00836684">
        <w:rPr>
          <w:rFonts w:ascii="Courier" w:hAnsi="Courier"/>
          <w:color w:val="C7254E"/>
          <w:sz w:val="22"/>
          <w:shd w:val="clear" w:color="auto" w:fill="EEEEEE"/>
        </w:rPr>
        <w:t>CONTAINS</w:t>
      </w:r>
      <w:r w:rsidRPr="00B0091C">
        <w:t xml:space="preserve"> применяется к значениям карты. Оператор </w:t>
      </w:r>
      <w:r w:rsidR="00836684">
        <w:rPr>
          <w:rFonts w:ascii="Courier" w:hAnsi="Courier"/>
          <w:color w:val="C7254E"/>
          <w:sz w:val="22"/>
          <w:shd w:val="clear" w:color="auto" w:fill="EEEEEE"/>
        </w:rPr>
        <w:t>CONTAINS KEY</w:t>
      </w:r>
      <w:r w:rsidRPr="00B0091C">
        <w:t xml:space="preserve"> может использоваться только в столбцах карты и применяется к ключам карты.</w:t>
      </w:r>
    </w:p>
    <w:p w14:paraId="49644A96" w14:textId="3DC63F6C" w:rsidR="00633BE9" w:rsidRPr="00B0091C" w:rsidRDefault="00633BE9" w:rsidP="00633BE9">
      <w:pPr>
        <w:pStyle w:val="40"/>
        <w:rPr>
          <w:lang w:val="ru-RU"/>
        </w:rPr>
      </w:pPr>
      <w:r>
        <w:t>Grouping results</w:t>
      </w:r>
    </w:p>
    <w:p w14:paraId="62014EB9" w14:textId="53D8659C" w:rsidR="00633BE9" w:rsidRPr="00633BE9" w:rsidRDefault="00633BE9" w:rsidP="00633BE9">
      <w:pPr>
        <w:pStyle w:val="af"/>
      </w:pPr>
      <w:r w:rsidRPr="00633BE9">
        <w:t xml:space="preserve">Параметр </w:t>
      </w:r>
      <w:r>
        <w:rPr>
          <w:rFonts w:ascii="Courier" w:hAnsi="Courier"/>
          <w:color w:val="C7254E"/>
          <w:sz w:val="22"/>
          <w:shd w:val="clear" w:color="auto" w:fill="EEEEEE"/>
        </w:rPr>
        <w:t>GROUP BY</w:t>
      </w:r>
      <w:r w:rsidRPr="00633BE9">
        <w:t xml:space="preserve"> может объединить все выбранные строки, которые имеют одинаковые значения для набора столбцов, в одну строку.</w:t>
      </w:r>
    </w:p>
    <w:p w14:paraId="1DD219A6" w14:textId="182DC937" w:rsidR="00633BE9" w:rsidRPr="00633BE9" w:rsidRDefault="00633BE9" w:rsidP="00633BE9">
      <w:pPr>
        <w:pStyle w:val="af"/>
      </w:pPr>
      <w:r w:rsidRPr="00633BE9">
        <w:t xml:space="preserve">Используя параметр </w:t>
      </w:r>
      <w:r>
        <w:rPr>
          <w:rFonts w:ascii="Courier" w:hAnsi="Courier"/>
          <w:color w:val="C7254E"/>
          <w:sz w:val="22"/>
          <w:shd w:val="clear" w:color="auto" w:fill="EEEEEE"/>
        </w:rPr>
        <w:t>GROUP BY</w:t>
      </w:r>
      <w:r w:rsidRPr="00633BE9">
        <w:t xml:space="preserve">, строки можно сгруппировать на уровне ключа раздела или столбца кластеризации. Следовательно, опция </w:t>
      </w:r>
      <w:r>
        <w:rPr>
          <w:rFonts w:ascii="Courier" w:hAnsi="Courier"/>
          <w:color w:val="C7254E"/>
          <w:sz w:val="22"/>
          <w:shd w:val="clear" w:color="auto" w:fill="EEEEEE"/>
        </w:rPr>
        <w:t>GROUP BY</w:t>
      </w:r>
      <w:r>
        <w:rPr>
          <w:rFonts w:asciiTheme="minorHAnsi" w:hAnsiTheme="minorHAnsi"/>
          <w:color w:val="C7254E"/>
          <w:sz w:val="22"/>
          <w:shd w:val="clear" w:color="auto" w:fill="EEEEEE"/>
        </w:rPr>
        <w:t xml:space="preserve"> </w:t>
      </w:r>
      <w:r w:rsidRPr="00633BE9">
        <w:t xml:space="preserve">принимает только столбцы первичного ключа в определенном порядке в качестве аргументов. Если столбец первичного ключа ограничен ограничением равенства, он не включается в предложение </w:t>
      </w:r>
      <w:r>
        <w:rPr>
          <w:rFonts w:ascii="Courier" w:hAnsi="Courier"/>
          <w:color w:val="C7254E"/>
          <w:sz w:val="22"/>
          <w:shd w:val="clear" w:color="auto" w:fill="EEEEEE"/>
        </w:rPr>
        <w:t>GROUP BY</w:t>
      </w:r>
      <w:r w:rsidRPr="00633BE9">
        <w:t>.</w:t>
      </w:r>
    </w:p>
    <w:p w14:paraId="3C9469B8" w14:textId="2BD60B5D" w:rsidR="00633BE9" w:rsidRPr="00633BE9" w:rsidRDefault="00633BE9" w:rsidP="00633BE9">
      <w:pPr>
        <w:pStyle w:val="af"/>
      </w:pPr>
      <w:r w:rsidRPr="00633BE9">
        <w:t xml:space="preserve">Агрегатные функции производят отдельное значение для каждой группы. Если предложение </w:t>
      </w:r>
      <w:r w:rsidR="008346FF">
        <w:rPr>
          <w:rFonts w:ascii="Courier" w:hAnsi="Courier"/>
          <w:color w:val="C7254E"/>
          <w:sz w:val="22"/>
          <w:shd w:val="clear" w:color="auto" w:fill="EEEEEE"/>
        </w:rPr>
        <w:t>GROUP BY</w:t>
      </w:r>
      <w:r w:rsidRPr="00633BE9">
        <w:t xml:space="preserve"> не указано, агрегатные функции будут выдавать одно значение для всех строк.</w:t>
      </w:r>
    </w:p>
    <w:p w14:paraId="08B49E85" w14:textId="496F5151" w:rsidR="007453A1" w:rsidRPr="00633BE9" w:rsidRDefault="00633BE9" w:rsidP="00633BE9">
      <w:pPr>
        <w:pStyle w:val="af"/>
      </w:pPr>
      <w:r w:rsidRPr="00633BE9">
        <w:t xml:space="preserve">Если столбец выбран без агрегатной функции, в операторе с </w:t>
      </w:r>
      <w:r w:rsidR="008346FF">
        <w:rPr>
          <w:rFonts w:ascii="Courier" w:hAnsi="Courier"/>
          <w:color w:val="C7254E"/>
          <w:sz w:val="22"/>
          <w:shd w:val="clear" w:color="auto" w:fill="EEEEEE"/>
        </w:rPr>
        <w:t>GROUP BY</w:t>
      </w:r>
      <w:r w:rsidRPr="00633BE9">
        <w:t xml:space="preserve"> будет возвращено первое обнаруженное значение в каждой группе.</w:t>
      </w:r>
    </w:p>
    <w:p w14:paraId="2060BFC5" w14:textId="77777777" w:rsidR="008346FF" w:rsidRPr="008346FF" w:rsidRDefault="008346FF" w:rsidP="008346FF">
      <w:pPr>
        <w:pStyle w:val="40"/>
      </w:pPr>
      <w:r w:rsidRPr="008346FF">
        <w:t>Ordering results</w:t>
      </w:r>
    </w:p>
    <w:p w14:paraId="72C0C04A" w14:textId="656F5CAA" w:rsidR="008346FF" w:rsidRDefault="008346FF" w:rsidP="008346FF">
      <w:pPr>
        <w:pStyle w:val="af"/>
      </w:pPr>
      <w:r>
        <w:t xml:space="preserve">Предложение </w:t>
      </w:r>
      <w:r>
        <w:rPr>
          <w:rFonts w:ascii="Courier" w:hAnsi="Courier"/>
          <w:color w:val="C7254E"/>
          <w:sz w:val="22"/>
          <w:shd w:val="clear" w:color="auto" w:fill="EEEEEE"/>
        </w:rPr>
        <w:t>ORDER BY</w:t>
      </w:r>
      <w:r>
        <w:t xml:space="preserve"> выбирает порядок возвращаемых результатов. Аргументом является список имен столбцов и порядок каждого столбца (</w:t>
      </w:r>
      <w:r>
        <w:rPr>
          <w:rFonts w:ascii="Courier" w:hAnsi="Courier"/>
          <w:color w:val="C7254E"/>
          <w:sz w:val="22"/>
          <w:shd w:val="clear" w:color="auto" w:fill="EEEEEE"/>
        </w:rPr>
        <w:t>ASC</w:t>
      </w:r>
      <w:r>
        <w:t xml:space="preserve"> для восходящего и </w:t>
      </w:r>
      <w:r>
        <w:rPr>
          <w:rFonts w:ascii="Courier" w:hAnsi="Courier"/>
          <w:color w:val="C7254E"/>
          <w:sz w:val="22"/>
          <w:shd w:val="clear" w:color="auto" w:fill="EEEEEE"/>
        </w:rPr>
        <w:t>DESC</w:t>
      </w:r>
      <w:r>
        <w:t xml:space="preserve"> для нисходящего). Возможный порядок ограничивается порядком кластеризации, определенным в таблице:</w:t>
      </w:r>
    </w:p>
    <w:p w14:paraId="2BC76A88" w14:textId="70618935" w:rsidR="008346FF" w:rsidRDefault="008346FF" w:rsidP="00FF1B9E">
      <w:pPr>
        <w:pStyle w:val="af"/>
        <w:numPr>
          <w:ilvl w:val="0"/>
          <w:numId w:val="51"/>
        </w:numPr>
      </w:pPr>
      <w:r>
        <w:t xml:space="preserve">если таблица была определена без какого-либо конкретного </w:t>
      </w:r>
      <w:r>
        <w:rPr>
          <w:rFonts w:ascii="Courier" w:hAnsi="Courier"/>
          <w:color w:val="C7254E"/>
          <w:sz w:val="22"/>
          <w:shd w:val="clear" w:color="auto" w:fill="EEEEEE"/>
        </w:rPr>
        <w:t>CLUSTERING ORDER</w:t>
      </w:r>
      <w:r>
        <w:t>, то порядок определяется столбцами кластеризации или наоборот.</w:t>
      </w:r>
    </w:p>
    <w:p w14:paraId="3484269F" w14:textId="36D649C0" w:rsidR="00C36E52" w:rsidRPr="00633BE9" w:rsidRDefault="008346FF" w:rsidP="00FF1B9E">
      <w:pPr>
        <w:pStyle w:val="af"/>
        <w:numPr>
          <w:ilvl w:val="0"/>
          <w:numId w:val="51"/>
        </w:numPr>
      </w:pPr>
      <w:r>
        <w:t xml:space="preserve">в противном случае порядок определяется опцией </w:t>
      </w:r>
      <w:r>
        <w:rPr>
          <w:rFonts w:ascii="Courier" w:hAnsi="Courier"/>
          <w:color w:val="C7254E"/>
          <w:sz w:val="22"/>
          <w:shd w:val="clear" w:color="auto" w:fill="EEEEEE"/>
        </w:rPr>
        <w:t>CLUSTERING ORDER</w:t>
      </w:r>
      <w:r>
        <w:t xml:space="preserve"> и обратным.</w:t>
      </w:r>
    </w:p>
    <w:p w14:paraId="74B98642" w14:textId="77777777" w:rsidR="008346FF" w:rsidRPr="008346FF" w:rsidRDefault="008346FF" w:rsidP="008346FF">
      <w:pPr>
        <w:pStyle w:val="40"/>
      </w:pPr>
      <w:r w:rsidRPr="008346FF">
        <w:t>Limiting results</w:t>
      </w:r>
    </w:p>
    <w:p w14:paraId="7EBF979A" w14:textId="04185C95" w:rsidR="00C36E52" w:rsidRDefault="008346FF" w:rsidP="008346FF">
      <w:pPr>
        <w:pStyle w:val="af"/>
      </w:pPr>
      <w:r w:rsidRPr="008346FF">
        <w:t xml:space="preserve">Параметр </w:t>
      </w:r>
      <w:r>
        <w:rPr>
          <w:rFonts w:ascii="Courier" w:hAnsi="Courier"/>
          <w:color w:val="C7254E"/>
          <w:sz w:val="22"/>
          <w:shd w:val="clear" w:color="auto" w:fill="EEEEEE"/>
        </w:rPr>
        <w:t>LIMIT</w:t>
      </w:r>
      <w:r w:rsidRPr="008346FF">
        <w:t xml:space="preserve"> оператора </w:t>
      </w:r>
      <w:r>
        <w:rPr>
          <w:rFonts w:ascii="Courier" w:hAnsi="Courier"/>
          <w:color w:val="C7254E"/>
          <w:sz w:val="22"/>
          <w:shd w:val="clear" w:color="auto" w:fill="EEEEEE"/>
        </w:rPr>
        <w:t>SELECT</w:t>
      </w:r>
      <w:r w:rsidRPr="008346FF">
        <w:t xml:space="preserve"> ограничивает количество строк, возвращаемых запросом. Параметр </w:t>
      </w:r>
      <w:r>
        <w:rPr>
          <w:rFonts w:ascii="Courier" w:hAnsi="Courier"/>
          <w:color w:val="C7254E"/>
          <w:sz w:val="22"/>
          <w:shd w:val="clear" w:color="auto" w:fill="EEEEEE"/>
        </w:rPr>
        <w:t>PER PARTITION LIMIT</w:t>
      </w:r>
      <w:r w:rsidRPr="008346FF">
        <w:t xml:space="preserve"> ограничивает количество строк, возвращаемых запросом для данного раздела. Оба типа ограничений могут использоваться в одном заявлении.</w:t>
      </w:r>
    </w:p>
    <w:p w14:paraId="152949E7" w14:textId="77777777" w:rsidR="008346FF" w:rsidRPr="008346FF" w:rsidRDefault="008346FF" w:rsidP="008346FF">
      <w:pPr>
        <w:pStyle w:val="40"/>
      </w:pPr>
      <w:r w:rsidRPr="008346FF">
        <w:t>Allowing filtering</w:t>
      </w:r>
    </w:p>
    <w:p w14:paraId="0890808E" w14:textId="5AC26293" w:rsidR="008346FF" w:rsidRDefault="008346FF" w:rsidP="008346FF">
      <w:pPr>
        <w:pStyle w:val="af"/>
      </w:pPr>
      <w:r w:rsidRPr="008346FF">
        <w:t xml:space="preserve">По умолчанию CQL разрешает только избранные запросы, которые не включают полное сканирование всех разделов. Если просканированы все разделы, то при возврате результатов может возникнуть значительная задержка, пропорциональная количеству данных в таблице. Параметр </w:t>
      </w:r>
      <w:r w:rsidR="00E240E6">
        <w:rPr>
          <w:rFonts w:ascii="Courier" w:hAnsi="Courier"/>
          <w:color w:val="C7254E"/>
          <w:sz w:val="22"/>
          <w:shd w:val="clear" w:color="auto" w:fill="EEEEEE"/>
        </w:rPr>
        <w:t>ALLOW FILTERING</w:t>
      </w:r>
      <w:r w:rsidRPr="008346FF">
        <w:t xml:space="preserve"> явно выполняет полное сканирование. Таким образом, производительность запроса может быть непредсказуемой.</w:t>
      </w:r>
    </w:p>
    <w:p w14:paraId="6E4C8A39" w14:textId="25F7B301" w:rsidR="00E240E6" w:rsidRPr="00E240E6" w:rsidRDefault="00E240E6" w:rsidP="00F979E2">
      <w:pPr>
        <w:pStyle w:val="af"/>
      </w:pPr>
      <w:r w:rsidRPr="00E240E6">
        <w:lastRenderedPageBreak/>
        <w:t>Например, рассмотрим следующую таблицу профилей пользователей с указанием года рождения и страны проживания. Год рождения имеет вторичный индекс</w:t>
      </w:r>
      <w: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2090B26A" w14:textId="77777777" w:rsidTr="00263671">
        <w:tc>
          <w:tcPr>
            <w:tcW w:w="9344" w:type="dxa"/>
            <w:shd w:val="clear" w:color="auto" w:fill="F2F2F2" w:themeFill="background1" w:themeFillShade="F2"/>
          </w:tcPr>
          <w:p w14:paraId="1F1E136B" w14:textId="77777777" w:rsidR="00E240E6" w:rsidRDefault="00E240E6" w:rsidP="00E240E6">
            <w:pPr>
              <w:pStyle w:val="aff3"/>
            </w:pPr>
            <w:r>
              <w:t>CREATE TABLE users (</w:t>
            </w:r>
          </w:p>
          <w:p w14:paraId="5FDBA525" w14:textId="77777777" w:rsidR="00E240E6" w:rsidRDefault="00E240E6" w:rsidP="00E240E6">
            <w:pPr>
              <w:pStyle w:val="aff3"/>
            </w:pPr>
            <w:r>
              <w:t xml:space="preserve">    username text PRIMARY KEY,</w:t>
            </w:r>
          </w:p>
          <w:p w14:paraId="085B5BE7" w14:textId="77777777" w:rsidR="00E240E6" w:rsidRDefault="00E240E6" w:rsidP="00E240E6">
            <w:pPr>
              <w:pStyle w:val="aff3"/>
            </w:pPr>
            <w:r>
              <w:t xml:space="preserve">    firstname text,</w:t>
            </w:r>
          </w:p>
          <w:p w14:paraId="33E17021" w14:textId="77777777" w:rsidR="00E240E6" w:rsidRDefault="00E240E6" w:rsidP="00E240E6">
            <w:pPr>
              <w:pStyle w:val="aff3"/>
            </w:pPr>
            <w:r>
              <w:t xml:space="preserve">    lastname text,</w:t>
            </w:r>
          </w:p>
          <w:p w14:paraId="6A977934" w14:textId="77777777" w:rsidR="00E240E6" w:rsidRDefault="00E240E6" w:rsidP="00E240E6">
            <w:pPr>
              <w:pStyle w:val="aff3"/>
            </w:pPr>
            <w:r>
              <w:t xml:space="preserve">    birth_year int,</w:t>
            </w:r>
          </w:p>
          <w:p w14:paraId="5011AA37" w14:textId="77777777" w:rsidR="00E240E6" w:rsidRDefault="00E240E6" w:rsidP="00E240E6">
            <w:pPr>
              <w:pStyle w:val="aff3"/>
            </w:pPr>
            <w:r>
              <w:t xml:space="preserve">    country text</w:t>
            </w:r>
          </w:p>
          <w:p w14:paraId="50BBD027" w14:textId="77777777" w:rsidR="00E240E6" w:rsidRDefault="00E240E6" w:rsidP="00E240E6">
            <w:pPr>
              <w:pStyle w:val="aff3"/>
            </w:pPr>
            <w:r>
              <w:t>);</w:t>
            </w:r>
          </w:p>
          <w:p w14:paraId="502D4FA5" w14:textId="77777777" w:rsidR="00E240E6" w:rsidRDefault="00E240E6" w:rsidP="00E240E6">
            <w:pPr>
              <w:pStyle w:val="aff3"/>
            </w:pPr>
          </w:p>
          <w:p w14:paraId="3944D448" w14:textId="755540DC" w:rsidR="00E240E6" w:rsidRPr="005C45D6" w:rsidRDefault="00E240E6" w:rsidP="00E240E6">
            <w:pPr>
              <w:pStyle w:val="aff3"/>
            </w:pPr>
            <w:r>
              <w:t>CREATE INDEX ON users(birth_year);</w:t>
            </w:r>
          </w:p>
        </w:tc>
      </w:tr>
    </w:tbl>
    <w:p w14:paraId="621739D1" w14:textId="3B96C3E9" w:rsidR="008346FF" w:rsidRPr="00E240E6" w:rsidRDefault="00E240E6" w:rsidP="00F979E2">
      <w:pPr>
        <w:pStyle w:val="af"/>
        <w:ind w:firstLine="397"/>
      </w:pPr>
      <w:r w:rsidRPr="00E240E6">
        <w:t>Действительны следующие запросы: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2FBFC74D" w14:textId="77777777" w:rsidTr="00263671">
        <w:tc>
          <w:tcPr>
            <w:tcW w:w="9344" w:type="dxa"/>
            <w:shd w:val="clear" w:color="auto" w:fill="F2F2F2" w:themeFill="background1" w:themeFillShade="F2"/>
          </w:tcPr>
          <w:p w14:paraId="6E1E2D2C" w14:textId="77777777" w:rsidR="00E240E6" w:rsidRDefault="00E240E6" w:rsidP="00E240E6">
            <w:pPr>
              <w:pStyle w:val="aff3"/>
            </w:pPr>
            <w:r>
              <w:t>// All users are returned</w:t>
            </w:r>
          </w:p>
          <w:p w14:paraId="16B7F323" w14:textId="77777777" w:rsidR="00E240E6" w:rsidRDefault="00E240E6" w:rsidP="00E240E6">
            <w:pPr>
              <w:pStyle w:val="aff3"/>
            </w:pPr>
            <w:r>
              <w:t>SELECT * FROM users;</w:t>
            </w:r>
          </w:p>
          <w:p w14:paraId="29F74CD3" w14:textId="77777777" w:rsidR="00E240E6" w:rsidRDefault="00E240E6" w:rsidP="00E240E6">
            <w:pPr>
              <w:pStyle w:val="aff3"/>
            </w:pPr>
          </w:p>
          <w:p w14:paraId="0F4AFC98" w14:textId="77777777" w:rsidR="00E240E6" w:rsidRDefault="00E240E6" w:rsidP="00E240E6">
            <w:pPr>
              <w:pStyle w:val="aff3"/>
            </w:pPr>
            <w:r>
              <w:t>// All users with a particular birth year are returned</w:t>
            </w:r>
          </w:p>
          <w:p w14:paraId="6E64E55B" w14:textId="4AC900B3" w:rsidR="00E240E6" w:rsidRPr="005C45D6" w:rsidRDefault="00E240E6" w:rsidP="00E240E6">
            <w:pPr>
              <w:pStyle w:val="aff3"/>
            </w:pPr>
            <w:r>
              <w:t>SELECT * FROM users WHERE birth_year = 1981;</w:t>
            </w:r>
          </w:p>
        </w:tc>
      </w:tr>
    </w:tbl>
    <w:p w14:paraId="2DD3C1BA" w14:textId="51B0717E" w:rsidR="002748D9" w:rsidRPr="00E240E6" w:rsidRDefault="00E240E6" w:rsidP="001322E9">
      <w:pPr>
        <w:pStyle w:val="af"/>
      </w:pPr>
      <w:r w:rsidRPr="00E240E6">
        <w:t xml:space="preserve">В обоих случаях производительность запроса пропорциональна количеству возвращаемых данных. Первый запрос возвращает все строки, поскольку выбраны все пользователи. Второй запрос возвращает только строки, определенные вторичным индексом, реализацией для каждого узла; результаты будут зависеть от количества узлов в кластере и косвенно пропорциональны количеству хранимых данных. Количество узлов всегда будет на несколько порядков меньше количества сохраненных профилей пользователей. Оба запроса могут возвращать очень большие наборы результатов, но добавление предложения </w:t>
      </w:r>
      <w:r>
        <w:rPr>
          <w:rFonts w:ascii="Courier" w:hAnsi="Courier"/>
          <w:color w:val="C7254E"/>
          <w:sz w:val="22"/>
          <w:shd w:val="clear" w:color="auto" w:fill="EEEEEE"/>
        </w:rPr>
        <w:t>LIMIT</w:t>
      </w:r>
      <w:r w:rsidRPr="00E240E6">
        <w:t xml:space="preserve"> может уменьшить задержку.</w:t>
      </w:r>
    </w:p>
    <w:p w14:paraId="6807B3B3" w14:textId="20D45F31" w:rsidR="002748D9" w:rsidRPr="00E240E6" w:rsidRDefault="00E240E6" w:rsidP="00F979E2">
      <w:pPr>
        <w:pStyle w:val="af"/>
      </w:pPr>
      <w:r w:rsidRPr="00E240E6">
        <w:t>Следующий запрос будет отклонен:</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24DD0443" w14:textId="77777777" w:rsidTr="00263671">
        <w:tc>
          <w:tcPr>
            <w:tcW w:w="9344" w:type="dxa"/>
            <w:shd w:val="clear" w:color="auto" w:fill="F2F2F2" w:themeFill="background1" w:themeFillShade="F2"/>
          </w:tcPr>
          <w:p w14:paraId="14809B93" w14:textId="7976422E" w:rsidR="00E240E6" w:rsidRPr="005C45D6" w:rsidRDefault="00E240E6" w:rsidP="00263671">
            <w:pPr>
              <w:pStyle w:val="aff3"/>
            </w:pPr>
            <w:r w:rsidRPr="00E240E6">
              <w:t>SELECT * FROM users WHERE birth_year = 1981 AND country = 'FR';</w:t>
            </w:r>
          </w:p>
        </w:tc>
      </w:tr>
    </w:tbl>
    <w:p w14:paraId="56D36130" w14:textId="19F46BCB" w:rsidR="00E240E6" w:rsidRPr="00E240E6" w:rsidRDefault="003024E9" w:rsidP="00F979E2">
      <w:pPr>
        <w:pStyle w:val="af"/>
      </w:pPr>
      <w:r w:rsidRPr="003024E9">
        <w:rPr>
          <w:lang w:val="en-US"/>
        </w:rPr>
        <w:t>RT</w:t>
      </w:r>
      <w:r w:rsidRPr="003024E9">
        <w:t>.</w:t>
      </w:r>
      <w:r w:rsidRPr="003024E9">
        <w:rPr>
          <w:lang w:val="en-US"/>
        </w:rPr>
        <w:t>KeyValue</w:t>
      </w:r>
      <w:r w:rsidR="00E240E6" w:rsidRPr="00E240E6">
        <w:t xml:space="preserve"> не может гарантировать, что большие объемы данных не </w:t>
      </w:r>
      <w:r w:rsidR="00357D43">
        <w:t>придется</w:t>
      </w:r>
      <w:r w:rsidR="00E240E6" w:rsidRPr="00E240E6">
        <w:t xml:space="preserve"> сканировать, даже если результат будет небольшим. Если вы знаете, что набор данных невелик, а производительность будет приемлемой, добавьте </w:t>
      </w:r>
      <w:r w:rsidR="00E240E6">
        <w:rPr>
          <w:rFonts w:ascii="Courier" w:hAnsi="Courier"/>
          <w:color w:val="C7254E"/>
          <w:sz w:val="22"/>
          <w:shd w:val="clear" w:color="auto" w:fill="EEEEEE"/>
        </w:rPr>
        <w:t>ALLOW FILTERING</w:t>
      </w:r>
      <w:r w:rsidR="00E240E6" w:rsidRPr="00E240E6">
        <w:t>, чтобы запрос мог выполняться: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7512F9DD" w14:textId="77777777" w:rsidTr="00263671">
        <w:tc>
          <w:tcPr>
            <w:tcW w:w="9344" w:type="dxa"/>
            <w:shd w:val="clear" w:color="auto" w:fill="F2F2F2" w:themeFill="background1" w:themeFillShade="F2"/>
          </w:tcPr>
          <w:p w14:paraId="4E783841" w14:textId="688842D7" w:rsidR="00E240E6" w:rsidRPr="005C45D6" w:rsidRDefault="00E240E6" w:rsidP="00263671">
            <w:pPr>
              <w:pStyle w:val="aff3"/>
            </w:pPr>
            <w:r w:rsidRPr="00E240E6">
              <w:t>SELECT * FROM users WHERE birth_year = 1981 AND country = 'FR' ALLOW FILTERING;</w:t>
            </w:r>
          </w:p>
        </w:tc>
      </w:tr>
    </w:tbl>
    <w:p w14:paraId="599015D5" w14:textId="1D11475D" w:rsidR="00E240E6" w:rsidRPr="00E240E6" w:rsidRDefault="00E240E6" w:rsidP="00E240E6">
      <w:pPr>
        <w:pStyle w:val="34"/>
      </w:pPr>
      <w:bookmarkStart w:id="32" w:name="_Toc86147238"/>
      <w:r>
        <w:rPr>
          <w:lang w:val="en-US"/>
        </w:rPr>
        <w:t>INSERT</w:t>
      </w:r>
      <w:bookmarkEnd w:id="32"/>
    </w:p>
    <w:p w14:paraId="4ED717C4" w14:textId="3FB19774" w:rsidR="00E240E6" w:rsidRPr="00E240E6" w:rsidRDefault="00E240E6" w:rsidP="00F979E2">
      <w:pPr>
        <w:pStyle w:val="af"/>
      </w:pPr>
      <w:r w:rsidRPr="00E240E6">
        <w:t xml:space="preserve">Вставка данных для строки выполняется с помощью оператора </w:t>
      </w:r>
      <w:r>
        <w:rPr>
          <w:rFonts w:ascii="Courier" w:hAnsi="Courier"/>
          <w:color w:val="C7254E"/>
          <w:sz w:val="22"/>
          <w:shd w:val="clear" w:color="auto" w:fill="EEEEEE"/>
        </w:rPr>
        <w:t>INSERT</w:t>
      </w:r>
      <w:r w:rsidRPr="00E240E6">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36BCBFA4" w14:textId="77777777" w:rsidTr="00263671">
        <w:tc>
          <w:tcPr>
            <w:tcW w:w="9344" w:type="dxa"/>
            <w:shd w:val="clear" w:color="auto" w:fill="F2F2F2" w:themeFill="background1" w:themeFillShade="F2"/>
          </w:tcPr>
          <w:p w14:paraId="47A73A91" w14:textId="77777777" w:rsidR="00E240E6" w:rsidRDefault="00E240E6" w:rsidP="00E240E6">
            <w:pPr>
              <w:pStyle w:val="aff3"/>
            </w:pPr>
            <w:r>
              <w:t>insert_statement::= INSERT INTO table_name ( names_values | json_clause )</w:t>
            </w:r>
          </w:p>
          <w:p w14:paraId="757E9DAC" w14:textId="77777777" w:rsidR="00E240E6" w:rsidRDefault="00E240E6" w:rsidP="00E240E6">
            <w:pPr>
              <w:pStyle w:val="aff3"/>
            </w:pPr>
            <w:r>
              <w:tab/>
              <w:t>[ IF NOT EXISTS ]</w:t>
            </w:r>
          </w:p>
          <w:p w14:paraId="1573B6E3" w14:textId="77777777" w:rsidR="00E240E6" w:rsidRDefault="00E240E6" w:rsidP="00E240E6">
            <w:pPr>
              <w:pStyle w:val="aff3"/>
            </w:pPr>
            <w:r>
              <w:tab/>
              <w:t>[ USING update_parameter ( AND update_parameter )* ]</w:t>
            </w:r>
          </w:p>
          <w:p w14:paraId="133BEF6B" w14:textId="77777777" w:rsidR="00E240E6" w:rsidRDefault="00E240E6" w:rsidP="00E240E6">
            <w:pPr>
              <w:pStyle w:val="aff3"/>
            </w:pPr>
            <w:r>
              <w:t>names_values::= names VALUES tuple_literal</w:t>
            </w:r>
          </w:p>
          <w:p w14:paraId="7D5CA440" w14:textId="77777777" w:rsidR="00E240E6" w:rsidRDefault="00E240E6" w:rsidP="00E240E6">
            <w:pPr>
              <w:pStyle w:val="aff3"/>
            </w:pPr>
            <w:r>
              <w:t>json_clause::= JSON string [ DEFAULT ( NULL | UNSET ) ]</w:t>
            </w:r>
          </w:p>
          <w:p w14:paraId="3C3E2275" w14:textId="661616EC" w:rsidR="00E240E6" w:rsidRPr="005C45D6" w:rsidRDefault="00E240E6" w:rsidP="00E240E6">
            <w:pPr>
              <w:pStyle w:val="aff3"/>
            </w:pPr>
            <w:r>
              <w:lastRenderedPageBreak/>
              <w:t>names::= '(' column_name ( ',' column_name )* ')'</w:t>
            </w:r>
          </w:p>
        </w:tc>
      </w:tr>
    </w:tbl>
    <w:p w14:paraId="64F76AD3" w14:textId="3425C9EF" w:rsidR="002748D9" w:rsidRDefault="00E240E6" w:rsidP="00F979E2">
      <w:pPr>
        <w:pStyle w:val="af"/>
      </w:pPr>
      <w:r>
        <w:lastRenderedPageBreak/>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240E6" w:rsidRPr="004A3FB7" w14:paraId="34E4347E" w14:textId="77777777" w:rsidTr="00263671">
        <w:tc>
          <w:tcPr>
            <w:tcW w:w="9344" w:type="dxa"/>
            <w:shd w:val="clear" w:color="auto" w:fill="F2F2F2" w:themeFill="background1" w:themeFillShade="F2"/>
          </w:tcPr>
          <w:p w14:paraId="6965F2B7" w14:textId="77777777" w:rsidR="00E240E6" w:rsidRDefault="00E240E6" w:rsidP="00E240E6">
            <w:pPr>
              <w:pStyle w:val="aff3"/>
            </w:pPr>
            <w:r>
              <w:t>INSERT INTO NerdMovies (movie, director, main_actor, year)</w:t>
            </w:r>
          </w:p>
          <w:p w14:paraId="071D357E" w14:textId="77777777" w:rsidR="00E240E6" w:rsidRDefault="00E240E6" w:rsidP="00E240E6">
            <w:pPr>
              <w:pStyle w:val="aff3"/>
            </w:pPr>
            <w:r>
              <w:t xml:space="preserve">   VALUES ('Serenity', 'Joss Whedon', 'Nathan Fillion', 2005)</w:t>
            </w:r>
          </w:p>
          <w:p w14:paraId="0699E28B" w14:textId="77777777" w:rsidR="00E240E6" w:rsidRDefault="00E240E6" w:rsidP="00E240E6">
            <w:pPr>
              <w:pStyle w:val="aff3"/>
            </w:pPr>
            <w:r>
              <w:t xml:space="preserve">   USING TTL 86400;</w:t>
            </w:r>
          </w:p>
          <w:p w14:paraId="589491B6" w14:textId="77777777" w:rsidR="00E240E6" w:rsidRDefault="00E240E6" w:rsidP="00E240E6">
            <w:pPr>
              <w:pStyle w:val="aff3"/>
            </w:pPr>
          </w:p>
          <w:p w14:paraId="0E462ACA" w14:textId="56A6DB31" w:rsidR="00E240E6" w:rsidRPr="005C45D6" w:rsidRDefault="00E240E6" w:rsidP="00E240E6">
            <w:pPr>
              <w:pStyle w:val="aff3"/>
            </w:pPr>
            <w:r>
              <w:t>INSERT INTO NerdMovies JSON '{"movie": "Serenity", "director": "Joss Whedon", "year": 2005}';</w:t>
            </w:r>
          </w:p>
        </w:tc>
      </w:tr>
    </w:tbl>
    <w:p w14:paraId="378A79AF" w14:textId="5A5A935D" w:rsidR="002748D9" w:rsidRPr="00F62CBA" w:rsidRDefault="00F62CBA" w:rsidP="001322E9">
      <w:pPr>
        <w:pStyle w:val="af"/>
      </w:pPr>
      <w:r w:rsidRPr="00F62CBA">
        <w:t xml:space="preserve">Оператор </w:t>
      </w:r>
      <w:r>
        <w:rPr>
          <w:rFonts w:ascii="Courier" w:hAnsi="Courier"/>
          <w:color w:val="C7254E"/>
          <w:sz w:val="22"/>
          <w:shd w:val="clear" w:color="auto" w:fill="EEEEEE"/>
        </w:rPr>
        <w:t>INSERT</w:t>
      </w:r>
      <w:r w:rsidRPr="00F62CBA">
        <w:t xml:space="preserve"> записывает один или несколько столбцов для данной строки в таблице. Поскольку строка идентифицируется своим </w:t>
      </w:r>
      <w:r>
        <w:rPr>
          <w:rFonts w:ascii="Courier" w:hAnsi="Courier"/>
          <w:color w:val="C7254E"/>
          <w:sz w:val="22"/>
          <w:shd w:val="clear" w:color="auto" w:fill="EEEEEE"/>
        </w:rPr>
        <w:t>PRIMARY KEY</w:t>
      </w:r>
      <w:r w:rsidRPr="00F62CBA">
        <w:t xml:space="preserve">, необходимо указать хотя бы один столбец. Список вставляемых столбцов должен иметь синтаксис </w:t>
      </w:r>
      <w:r>
        <w:rPr>
          <w:rFonts w:ascii="Courier" w:hAnsi="Courier"/>
          <w:color w:val="C7254E"/>
          <w:sz w:val="22"/>
          <w:shd w:val="clear" w:color="auto" w:fill="EEEEEE"/>
        </w:rPr>
        <w:t>VALUES</w:t>
      </w:r>
      <w:r w:rsidRPr="00F62CBA">
        <w:t xml:space="preserve">. При использовании синтаксиса </w:t>
      </w:r>
      <w:r>
        <w:rPr>
          <w:rFonts w:ascii="Courier" w:hAnsi="Courier"/>
          <w:color w:val="C7254E"/>
          <w:sz w:val="22"/>
          <w:shd w:val="clear" w:color="auto" w:fill="EEEEEE"/>
        </w:rPr>
        <w:t>JSON</w:t>
      </w:r>
      <w:r>
        <w:t xml:space="preserve">, </w:t>
      </w:r>
      <w:r>
        <w:rPr>
          <w:rFonts w:ascii="Courier" w:hAnsi="Courier"/>
          <w:color w:val="C7254E"/>
          <w:sz w:val="22"/>
          <w:shd w:val="clear" w:color="auto" w:fill="EEEEEE"/>
        </w:rPr>
        <w:t>VALUES</w:t>
      </w:r>
      <w:r w:rsidRPr="00F62CBA">
        <w:t xml:space="preserve"> указывать необязательно </w:t>
      </w:r>
      <w:r>
        <w:t>(с</w:t>
      </w:r>
      <w:r w:rsidRPr="00F62CBA">
        <w:t xml:space="preserve">м. </w:t>
      </w:r>
      <w:r>
        <w:t>р</w:t>
      </w:r>
      <w:r w:rsidRPr="00F62CBA">
        <w:t xml:space="preserve">аздел о поддержке </w:t>
      </w:r>
      <w:r w:rsidRPr="00930327">
        <w:rPr>
          <w:lang w:val="en-US"/>
        </w:rPr>
        <w:t>JSON</w:t>
      </w:r>
      <w:r>
        <w:t xml:space="preserve"> </w:t>
      </w:r>
      <w:r w:rsidRPr="00F62CBA">
        <w:t>для получения более подробной информации</w:t>
      </w:r>
      <w:r>
        <w:t>)</w:t>
      </w:r>
      <w:r w:rsidRPr="00F62CBA">
        <w:t xml:space="preserve">. Все обновления для </w:t>
      </w:r>
      <w:r w:rsidR="007439C1">
        <w:rPr>
          <w:rFonts w:ascii="Courier" w:hAnsi="Courier"/>
          <w:color w:val="C7254E"/>
          <w:sz w:val="22"/>
          <w:shd w:val="clear" w:color="auto" w:fill="EEEEEE"/>
        </w:rPr>
        <w:t>INSERT</w:t>
      </w:r>
      <w:r w:rsidRPr="00F62CBA">
        <w:t xml:space="preserve"> применяются атомарно и изолированно.</w:t>
      </w:r>
    </w:p>
    <w:p w14:paraId="7C2305F2" w14:textId="149BE248" w:rsidR="007439C1" w:rsidRDefault="007439C1" w:rsidP="007439C1">
      <w:pPr>
        <w:pStyle w:val="af"/>
      </w:pPr>
      <w:r>
        <w:t xml:space="preserve">В отличие от SQL, </w:t>
      </w:r>
      <w:r>
        <w:rPr>
          <w:rFonts w:ascii="Courier" w:hAnsi="Courier"/>
          <w:color w:val="C7254E"/>
          <w:sz w:val="22"/>
          <w:shd w:val="clear" w:color="auto" w:fill="EEEEEE"/>
        </w:rPr>
        <w:t>INSERT</w:t>
      </w:r>
      <w:r>
        <w:t xml:space="preserve"> по умолчанию не проверяет предшествующее существование строки. Строка создается, если ее раньше не было, и обновляется в противном случае. Кроме того, невозможно узнать, какое действие произошло.</w:t>
      </w:r>
    </w:p>
    <w:p w14:paraId="57A10444" w14:textId="71FEE02A" w:rsidR="007439C1" w:rsidRDefault="007439C1" w:rsidP="007439C1">
      <w:pPr>
        <w:pStyle w:val="af"/>
      </w:pPr>
      <w:r>
        <w:t xml:space="preserve">Условие </w:t>
      </w:r>
      <w:r>
        <w:rPr>
          <w:rFonts w:ascii="Courier" w:hAnsi="Courier"/>
          <w:color w:val="C7254E"/>
          <w:sz w:val="22"/>
          <w:shd w:val="clear" w:color="auto" w:fill="EEEEEE"/>
        </w:rPr>
        <w:t>IF NOT EXISTS</w:t>
      </w:r>
      <w:r>
        <w:t xml:space="preserve"> может ограничить вставку, если строка не существует. Однако обратите внимание, что использование </w:t>
      </w:r>
      <w:r>
        <w:rPr>
          <w:rFonts w:ascii="Courier" w:hAnsi="Courier"/>
          <w:color w:val="C7254E"/>
          <w:sz w:val="22"/>
          <w:shd w:val="clear" w:color="auto" w:fill="EEEEEE"/>
        </w:rPr>
        <w:t>IF NOT EXISTS</w:t>
      </w:r>
      <w:r>
        <w:t xml:space="preserve"> повлечет за собой значительные затраты на производительность, поскольку используется Paxos, поэтому его следует использовать с осторожностью.</w:t>
      </w:r>
    </w:p>
    <w:p w14:paraId="13F33654" w14:textId="67FDBD10" w:rsidR="002748D9" w:rsidRPr="00F62CBA" w:rsidRDefault="007439C1" w:rsidP="007439C1">
      <w:pPr>
        <w:pStyle w:val="af"/>
      </w:pPr>
      <w:r>
        <w:t xml:space="preserve">Пожалуйста, обратитесь к разделу </w:t>
      </w:r>
      <w:r>
        <w:rPr>
          <w:lang w:val="en-US"/>
        </w:rPr>
        <w:t>UPDATE</w:t>
      </w:r>
      <w:r>
        <w:t xml:space="preserve"> для получения информации о параметре </w:t>
      </w:r>
      <w:r w:rsidR="00EE7835">
        <w:rPr>
          <w:rFonts w:ascii="Courier" w:hAnsi="Courier"/>
          <w:color w:val="C7254E"/>
          <w:sz w:val="22"/>
          <w:shd w:val="clear" w:color="auto" w:fill="EEEEEE"/>
        </w:rPr>
        <w:t>update_parameter</w:t>
      </w:r>
      <w:r>
        <w:t xml:space="preserve">. Также обратите внимание, что </w:t>
      </w:r>
      <w:r w:rsidR="00EE7835">
        <w:rPr>
          <w:rFonts w:ascii="Courier" w:hAnsi="Courier"/>
          <w:color w:val="C7254E"/>
          <w:sz w:val="22"/>
          <w:shd w:val="clear" w:color="auto" w:fill="EEEEEE"/>
        </w:rPr>
        <w:t>INSERT</w:t>
      </w:r>
      <w:r>
        <w:t xml:space="preserve"> не поддерживает счетчики, а </w:t>
      </w:r>
      <w:r w:rsidR="00EE7835">
        <w:rPr>
          <w:rFonts w:ascii="Courier" w:hAnsi="Courier"/>
          <w:color w:val="C7254E"/>
          <w:sz w:val="22"/>
          <w:shd w:val="clear" w:color="auto" w:fill="EEEEEE"/>
        </w:rPr>
        <w:t>UPDATE</w:t>
      </w:r>
      <w:r>
        <w:t xml:space="preserve"> поддерживает.</w:t>
      </w:r>
    </w:p>
    <w:p w14:paraId="6117BBB7" w14:textId="3F41267F" w:rsidR="002748D9" w:rsidRPr="00EE7835" w:rsidRDefault="00EE7835" w:rsidP="00EE7835">
      <w:pPr>
        <w:pStyle w:val="34"/>
        <w:rPr>
          <w:lang w:val="en-US"/>
        </w:rPr>
      </w:pPr>
      <w:bookmarkStart w:id="33" w:name="_Toc86147239"/>
      <w:r>
        <w:rPr>
          <w:lang w:val="en-US"/>
        </w:rPr>
        <w:t>UPDATE</w:t>
      </w:r>
      <w:bookmarkEnd w:id="33"/>
    </w:p>
    <w:p w14:paraId="39984F25" w14:textId="73FD4B4A" w:rsidR="002748D9" w:rsidRPr="00F62CBA" w:rsidRDefault="00EE7835" w:rsidP="00F979E2">
      <w:pPr>
        <w:pStyle w:val="af"/>
        <w:ind w:firstLine="397"/>
      </w:pPr>
      <w:r w:rsidRPr="00EE7835">
        <w:t xml:space="preserve">Обновление строки выполняется с помощью оператора </w:t>
      </w:r>
      <w:r>
        <w:rPr>
          <w:rFonts w:ascii="Courier" w:hAnsi="Courier"/>
          <w:color w:val="C7254E"/>
          <w:sz w:val="22"/>
          <w:shd w:val="clear" w:color="auto" w:fill="EEEEEE"/>
        </w:rPr>
        <w:t>UPDATE</w:t>
      </w:r>
      <w:r w:rsidRPr="00EE7835">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E57EE" w:rsidRPr="004A3FB7" w14:paraId="73673BCA" w14:textId="77777777" w:rsidTr="00263671">
        <w:tc>
          <w:tcPr>
            <w:tcW w:w="9344" w:type="dxa"/>
            <w:shd w:val="clear" w:color="auto" w:fill="F2F2F2" w:themeFill="background1" w:themeFillShade="F2"/>
          </w:tcPr>
          <w:p w14:paraId="101CD95C" w14:textId="77777777" w:rsidR="005E57EE" w:rsidRDefault="005E57EE" w:rsidP="005E57EE">
            <w:pPr>
              <w:pStyle w:val="aff3"/>
            </w:pPr>
            <w:r>
              <w:t>update_statement ::=    UPDATE table_name</w:t>
            </w:r>
          </w:p>
          <w:p w14:paraId="3DCB66F4" w14:textId="77777777" w:rsidR="005E57EE" w:rsidRDefault="005E57EE" w:rsidP="005E57EE">
            <w:pPr>
              <w:pStyle w:val="aff3"/>
            </w:pPr>
            <w:r>
              <w:t xml:space="preserve">                        [ USING update_parameter ( AND update_parameter )* ]</w:t>
            </w:r>
          </w:p>
          <w:p w14:paraId="3F3971E3" w14:textId="77777777" w:rsidR="005E57EE" w:rsidRDefault="005E57EE" w:rsidP="005E57EE">
            <w:pPr>
              <w:pStyle w:val="aff3"/>
            </w:pPr>
            <w:r>
              <w:t xml:space="preserve">                        SET assignment( ',' assignment )*</w:t>
            </w:r>
          </w:p>
          <w:p w14:paraId="19D2E3BD" w14:textId="77777777" w:rsidR="005E57EE" w:rsidRDefault="005E57EE" w:rsidP="005E57EE">
            <w:pPr>
              <w:pStyle w:val="aff3"/>
            </w:pPr>
            <w:r>
              <w:t xml:space="preserve">                        WHERE where_clause</w:t>
            </w:r>
          </w:p>
          <w:p w14:paraId="4A778E12" w14:textId="77777777" w:rsidR="005E57EE" w:rsidRDefault="005E57EE" w:rsidP="005E57EE">
            <w:pPr>
              <w:pStyle w:val="aff3"/>
            </w:pPr>
            <w:r>
              <w:t xml:space="preserve">                        [ IF ( EXISTS | condition ( AND condition)*) ]</w:t>
            </w:r>
          </w:p>
          <w:p w14:paraId="67921C28" w14:textId="77777777" w:rsidR="005E57EE" w:rsidRDefault="005E57EE" w:rsidP="005E57EE">
            <w:pPr>
              <w:pStyle w:val="aff3"/>
            </w:pPr>
            <w:r>
              <w:t>update_parameter ::= ( TIMESTAMP | TTL ) ( integer | bind_marker )</w:t>
            </w:r>
          </w:p>
          <w:p w14:paraId="6B4F1FA4" w14:textId="77777777" w:rsidR="005E57EE" w:rsidRDefault="005E57EE" w:rsidP="005E57EE">
            <w:pPr>
              <w:pStyle w:val="aff3"/>
            </w:pPr>
            <w:r>
              <w:t>assignment: simple_selection'=' term</w:t>
            </w:r>
          </w:p>
          <w:p w14:paraId="557DD31C" w14:textId="77777777" w:rsidR="005E57EE" w:rsidRDefault="005E57EE" w:rsidP="005E57EE">
            <w:pPr>
              <w:pStyle w:val="aff3"/>
            </w:pPr>
            <w:r>
              <w:t xml:space="preserve">                `| column_name'=' column_name ( '+' | '-' ) term</w:t>
            </w:r>
          </w:p>
          <w:p w14:paraId="5718AED0" w14:textId="77777777" w:rsidR="005E57EE" w:rsidRDefault="005E57EE" w:rsidP="005E57EE">
            <w:pPr>
              <w:pStyle w:val="aff3"/>
            </w:pPr>
            <w:r>
              <w:t xml:space="preserve">                | column_name'=' list_literal'+' column_name</w:t>
            </w:r>
          </w:p>
          <w:p w14:paraId="68F75300" w14:textId="77777777" w:rsidR="005E57EE" w:rsidRDefault="005E57EE" w:rsidP="005E57EE">
            <w:pPr>
              <w:pStyle w:val="aff3"/>
            </w:pPr>
            <w:r>
              <w:t>simple_selection ::= column_name</w:t>
            </w:r>
          </w:p>
          <w:p w14:paraId="73382759" w14:textId="77777777" w:rsidR="005E57EE" w:rsidRDefault="005E57EE" w:rsidP="005E57EE">
            <w:pPr>
              <w:pStyle w:val="aff3"/>
            </w:pPr>
            <w:r>
              <w:t xml:space="preserve">                        | column_name '[' term']'</w:t>
            </w:r>
          </w:p>
          <w:p w14:paraId="4C4A874E" w14:textId="77777777" w:rsidR="005E57EE" w:rsidRDefault="005E57EE" w:rsidP="005E57EE">
            <w:pPr>
              <w:pStyle w:val="aff3"/>
            </w:pPr>
            <w:r>
              <w:t xml:space="preserve">                        | column_name'.' field_name</w:t>
            </w:r>
          </w:p>
          <w:p w14:paraId="4E4CCD27" w14:textId="62358C7B" w:rsidR="005E57EE" w:rsidRPr="005C45D6" w:rsidRDefault="005E57EE" w:rsidP="005E57EE">
            <w:pPr>
              <w:pStyle w:val="aff3"/>
            </w:pPr>
            <w:r>
              <w:t>condition ::= `simple_selection operator term</w:t>
            </w:r>
          </w:p>
        </w:tc>
      </w:tr>
    </w:tbl>
    <w:p w14:paraId="4D1F2A07" w14:textId="306FEDDC" w:rsidR="005E57EE" w:rsidRDefault="005E57EE" w:rsidP="00F979E2">
      <w:pPr>
        <w:pStyle w:val="af"/>
        <w:rPr>
          <w:lang w:val="en-US"/>
        </w:rPr>
      </w:pPr>
      <w:r w:rsidRPr="005E57EE">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E57EE" w:rsidRPr="00386775" w14:paraId="17FAA29F" w14:textId="77777777" w:rsidTr="00263671">
        <w:tc>
          <w:tcPr>
            <w:tcW w:w="9344" w:type="dxa"/>
            <w:shd w:val="clear" w:color="auto" w:fill="F2F2F2" w:themeFill="background1" w:themeFillShade="F2"/>
          </w:tcPr>
          <w:p w14:paraId="68D058BB" w14:textId="77777777" w:rsidR="005E57EE" w:rsidRDefault="005E57EE" w:rsidP="005E57EE">
            <w:pPr>
              <w:pStyle w:val="aff3"/>
            </w:pPr>
            <w:r>
              <w:t>UPDATE NerdMovies USING TTL 400</w:t>
            </w:r>
          </w:p>
          <w:p w14:paraId="1BE8FF6A" w14:textId="77777777" w:rsidR="005E57EE" w:rsidRDefault="005E57EE" w:rsidP="005E57EE">
            <w:pPr>
              <w:pStyle w:val="aff3"/>
            </w:pPr>
            <w:r>
              <w:lastRenderedPageBreak/>
              <w:t xml:space="preserve">   SET director   = 'Joss Whedon',</w:t>
            </w:r>
          </w:p>
          <w:p w14:paraId="549B3430" w14:textId="77777777" w:rsidR="005E57EE" w:rsidRDefault="005E57EE" w:rsidP="005E57EE">
            <w:pPr>
              <w:pStyle w:val="aff3"/>
            </w:pPr>
            <w:r>
              <w:t xml:space="preserve">       main_actor = 'Nathan Fillion',</w:t>
            </w:r>
          </w:p>
          <w:p w14:paraId="612DF57E" w14:textId="77777777" w:rsidR="005E57EE" w:rsidRDefault="005E57EE" w:rsidP="005E57EE">
            <w:pPr>
              <w:pStyle w:val="aff3"/>
            </w:pPr>
            <w:r>
              <w:t xml:space="preserve">       year       = 2005</w:t>
            </w:r>
          </w:p>
          <w:p w14:paraId="3B2FDDBB" w14:textId="77777777" w:rsidR="005E57EE" w:rsidRDefault="005E57EE" w:rsidP="005E57EE">
            <w:pPr>
              <w:pStyle w:val="aff3"/>
            </w:pPr>
            <w:r>
              <w:t xml:space="preserve"> WHERE movie = 'Serenity';</w:t>
            </w:r>
          </w:p>
          <w:p w14:paraId="365A2B8C" w14:textId="77777777" w:rsidR="005E57EE" w:rsidRDefault="005E57EE" w:rsidP="005E57EE">
            <w:pPr>
              <w:pStyle w:val="aff3"/>
            </w:pPr>
          </w:p>
          <w:p w14:paraId="3C4560D1" w14:textId="77777777" w:rsidR="005E57EE" w:rsidRDefault="005E57EE" w:rsidP="005E57EE">
            <w:pPr>
              <w:pStyle w:val="aff3"/>
            </w:pPr>
            <w:r>
              <w:t>UPDATE UserActions</w:t>
            </w:r>
          </w:p>
          <w:p w14:paraId="4CA00C4A" w14:textId="77777777" w:rsidR="005E57EE" w:rsidRDefault="005E57EE" w:rsidP="005E57EE">
            <w:pPr>
              <w:pStyle w:val="aff3"/>
            </w:pPr>
            <w:r>
              <w:t xml:space="preserve">   SET total = total + 2</w:t>
            </w:r>
          </w:p>
          <w:p w14:paraId="33044EF9" w14:textId="77777777" w:rsidR="005E57EE" w:rsidRDefault="005E57EE" w:rsidP="005E57EE">
            <w:pPr>
              <w:pStyle w:val="aff3"/>
            </w:pPr>
            <w:r>
              <w:t xml:space="preserve">   WHERE user = B70DE1D0-9908-4AE3-BE34-5573E5B09F14</w:t>
            </w:r>
          </w:p>
          <w:p w14:paraId="6AA6B1A9" w14:textId="47566300" w:rsidR="005E57EE" w:rsidRPr="005C45D6" w:rsidRDefault="005E57EE" w:rsidP="005E57EE">
            <w:pPr>
              <w:pStyle w:val="aff3"/>
            </w:pPr>
            <w:r>
              <w:t xml:space="preserve">     AND action = 'click';</w:t>
            </w:r>
          </w:p>
        </w:tc>
      </w:tr>
    </w:tbl>
    <w:p w14:paraId="2BC22086" w14:textId="311542B3" w:rsidR="005E57EE" w:rsidRPr="005E57EE" w:rsidRDefault="005E57EE" w:rsidP="005E57EE">
      <w:pPr>
        <w:pStyle w:val="af"/>
        <w:ind w:firstLine="397"/>
      </w:pPr>
      <w:r w:rsidRPr="005E57EE">
        <w:lastRenderedPageBreak/>
        <w:t xml:space="preserve">Оператор </w:t>
      </w:r>
      <w:r>
        <w:rPr>
          <w:rFonts w:ascii="Courier" w:hAnsi="Courier"/>
          <w:color w:val="C7254E"/>
          <w:sz w:val="22"/>
          <w:shd w:val="clear" w:color="auto" w:fill="EEEEEE"/>
        </w:rPr>
        <w:t>UPDATE</w:t>
      </w:r>
      <w:r w:rsidRPr="005E57EE">
        <w:t xml:space="preserve"> записывает один или несколько столбцов для данной строки в таблице. Предложение </w:t>
      </w:r>
      <w:r>
        <w:rPr>
          <w:rFonts w:ascii="Courier" w:hAnsi="Courier"/>
          <w:color w:val="C7254E"/>
          <w:sz w:val="22"/>
          <w:shd w:val="clear" w:color="auto" w:fill="EEEEEE"/>
        </w:rPr>
        <w:t>WHERE</w:t>
      </w:r>
      <w:r w:rsidRPr="005E57EE">
        <w:t xml:space="preserve"> используется для выбора строки для обновления и должно включать все столбцы </w:t>
      </w:r>
      <w:r>
        <w:rPr>
          <w:rFonts w:ascii="Courier" w:hAnsi="Courier"/>
          <w:color w:val="C7254E"/>
          <w:sz w:val="22"/>
          <w:shd w:val="clear" w:color="auto" w:fill="EEEEEE"/>
        </w:rPr>
        <w:t>PRIMARY KEY</w:t>
      </w:r>
      <w:r w:rsidRPr="005E57EE">
        <w:t xml:space="preserve">. Столбцы непервичного ключа устанавливаются с помощью ключевого слова </w:t>
      </w:r>
      <w:r>
        <w:rPr>
          <w:rFonts w:ascii="Courier" w:hAnsi="Courier"/>
          <w:color w:val="C7254E"/>
          <w:sz w:val="22"/>
          <w:shd w:val="clear" w:color="auto" w:fill="EEEEEE"/>
        </w:rPr>
        <w:t>SET</w:t>
      </w:r>
      <w:r w:rsidRPr="005E57EE">
        <w:t xml:space="preserve">. В операторе </w:t>
      </w:r>
      <w:r>
        <w:rPr>
          <w:rFonts w:ascii="Courier" w:hAnsi="Courier"/>
          <w:color w:val="C7254E"/>
          <w:sz w:val="22"/>
          <w:shd w:val="clear" w:color="auto" w:fill="EEEEEE"/>
        </w:rPr>
        <w:t>UPDATE</w:t>
      </w:r>
      <w:r w:rsidRPr="005E57EE">
        <w:t xml:space="preserve"> все обновления в одном и том же ключе раздела применяются атомарно и изолированно.</w:t>
      </w:r>
    </w:p>
    <w:p w14:paraId="29B0307D" w14:textId="41D50E67" w:rsidR="00801399" w:rsidRDefault="00801399" w:rsidP="00801399">
      <w:pPr>
        <w:pStyle w:val="af"/>
      </w:pPr>
      <w:r>
        <w:t xml:space="preserve">В отличие от SQL, </w:t>
      </w:r>
      <w:r w:rsidR="00332A29">
        <w:rPr>
          <w:rFonts w:ascii="Courier" w:hAnsi="Courier"/>
          <w:color w:val="C7254E"/>
          <w:sz w:val="22"/>
          <w:shd w:val="clear" w:color="auto" w:fill="EEEEEE"/>
        </w:rPr>
        <w:t>UPDATE</w:t>
      </w:r>
      <w:r>
        <w:t xml:space="preserve"> по умолчанию не проверяет предшествующее существование строки. Строка создается, если ее раньше не было, и обновляется в противном случае. Кроме того, невозможно узнать, какое действие произошло.</w:t>
      </w:r>
    </w:p>
    <w:p w14:paraId="7D0621BF" w14:textId="45B7DE7F" w:rsidR="005E57EE" w:rsidRDefault="00801399" w:rsidP="00801399">
      <w:pPr>
        <w:pStyle w:val="af"/>
      </w:pPr>
      <w:r>
        <w:t xml:space="preserve">Условие </w:t>
      </w:r>
      <w:r w:rsidR="00332A29">
        <w:rPr>
          <w:rFonts w:ascii="Courier" w:hAnsi="Courier"/>
          <w:color w:val="C7254E"/>
          <w:sz w:val="22"/>
          <w:shd w:val="clear" w:color="auto" w:fill="EEEEEE"/>
        </w:rPr>
        <w:t>IF</w:t>
      </w:r>
      <w:r>
        <w:t xml:space="preserve"> можно использовать, чтобы выбрать, обновляется ли строка или нет, если выполняется определенное условие. Однако, как и в случае с условием </w:t>
      </w:r>
      <w:r w:rsidR="00332A29">
        <w:rPr>
          <w:rFonts w:ascii="Courier" w:hAnsi="Courier"/>
          <w:color w:val="C7254E"/>
          <w:sz w:val="22"/>
          <w:shd w:val="clear" w:color="auto" w:fill="EEEEEE"/>
        </w:rPr>
        <w:t>IF NOT EXISTS</w:t>
      </w:r>
      <w:r>
        <w:t>, могут возникнуть существенные затраты на производительность.</w:t>
      </w:r>
    </w:p>
    <w:p w14:paraId="39DF79E4" w14:textId="50270EFA" w:rsidR="00D004D5" w:rsidRDefault="00D004D5" w:rsidP="00F979E2">
      <w:pPr>
        <w:pStyle w:val="af"/>
      </w:pPr>
      <w:r w:rsidRPr="00D004D5">
        <w:t xml:space="preserve">Относительно назначения </w:t>
      </w:r>
      <w:r w:rsidR="007C5262">
        <w:rPr>
          <w:rFonts w:ascii="Courier" w:hAnsi="Courier"/>
          <w:color w:val="C7254E"/>
          <w:sz w:val="22"/>
          <w:shd w:val="clear" w:color="auto" w:fill="EEEEEE"/>
        </w:rPr>
        <w:t>SET</w:t>
      </w:r>
      <w:r w:rsidRPr="00D004D5">
        <w:t>:</w:t>
      </w:r>
    </w:p>
    <w:p w14:paraId="5593D91B" w14:textId="15AC82CB" w:rsidR="00D004D5" w:rsidRDefault="00854EA0" w:rsidP="00FF1B9E">
      <w:pPr>
        <w:pStyle w:val="af"/>
        <w:numPr>
          <w:ilvl w:val="0"/>
          <w:numId w:val="52"/>
        </w:numPr>
      </w:pPr>
      <w:r>
        <w:rPr>
          <w:rFonts w:ascii="Courier" w:hAnsi="Courier"/>
          <w:color w:val="C7254E"/>
          <w:sz w:val="22"/>
          <w:shd w:val="clear" w:color="auto" w:fill="EEEEEE"/>
        </w:rPr>
        <w:t>c = c + 3</w:t>
      </w:r>
      <w:r w:rsidR="00D004D5">
        <w:t xml:space="preserve"> будет увеличивать / уменьшать счетчики, единственная разрешенная операция. Имя столбца после знака '=' должно быть таким же, как имя столбца перед знаком '='. Увеличение / уменьшение разрешено только на счетчиках. См. Подробности в разделе о счетчиках</w:t>
      </w:r>
      <w:r w:rsidR="001374D5">
        <w:t xml:space="preserve"> </w:t>
      </w:r>
      <w:r w:rsidR="001374D5" w:rsidRPr="0093482B">
        <w:t>(</w:t>
      </w:r>
      <w:r w:rsidR="001374D5">
        <w:rPr>
          <w:lang w:val="en-US"/>
        </w:rPr>
        <w:t>counters</w:t>
      </w:r>
      <w:r w:rsidR="001374D5" w:rsidRPr="0093482B">
        <w:t>)</w:t>
      </w:r>
      <w:r w:rsidR="00D004D5">
        <w:t>.</w:t>
      </w:r>
    </w:p>
    <w:p w14:paraId="30F04B38" w14:textId="7DC9E4FA" w:rsidR="00D004D5" w:rsidRDefault="00854EA0" w:rsidP="00FF1B9E">
      <w:pPr>
        <w:pStyle w:val="af"/>
        <w:numPr>
          <w:ilvl w:val="0"/>
          <w:numId w:val="52"/>
        </w:numPr>
      </w:pPr>
      <w:r>
        <w:rPr>
          <w:rFonts w:ascii="Courier" w:hAnsi="Courier"/>
          <w:color w:val="C7254E"/>
          <w:sz w:val="22"/>
          <w:shd w:val="clear" w:color="auto" w:fill="EEEEEE"/>
        </w:rPr>
        <w:t>id = id + &lt;some-collection&gt;</w:t>
      </w:r>
      <w:r w:rsidR="00D004D5">
        <w:t xml:space="preserve"> и </w:t>
      </w:r>
      <w:r>
        <w:rPr>
          <w:rFonts w:ascii="Courier" w:hAnsi="Courier"/>
          <w:color w:val="C7254E"/>
          <w:sz w:val="22"/>
          <w:shd w:val="clear" w:color="auto" w:fill="EEEEEE"/>
        </w:rPr>
        <w:t>id[value1] = value2</w:t>
      </w:r>
      <w:r w:rsidR="00D004D5">
        <w:t xml:space="preserve"> предназначены для коллекций. </w:t>
      </w:r>
      <w:r w:rsidR="001374D5">
        <w:t xml:space="preserve">См. </w:t>
      </w:r>
      <w:r w:rsidR="00D004D5">
        <w:t>Подробности в</w:t>
      </w:r>
      <w:r w:rsidR="001374D5">
        <w:t xml:space="preserve"> разделе о</w:t>
      </w:r>
      <w:r w:rsidR="00D004D5">
        <w:t xml:space="preserve"> коллекциях</w:t>
      </w:r>
      <w:r>
        <w:t xml:space="preserve"> (collections)</w:t>
      </w:r>
      <w:r w:rsidR="00D004D5">
        <w:t>.</w:t>
      </w:r>
    </w:p>
    <w:p w14:paraId="560462AF" w14:textId="5540A7F5" w:rsidR="00D004D5" w:rsidRPr="005E57EE" w:rsidRDefault="00854EA0" w:rsidP="00FF1B9E">
      <w:pPr>
        <w:pStyle w:val="af"/>
        <w:numPr>
          <w:ilvl w:val="0"/>
          <w:numId w:val="52"/>
        </w:numPr>
      </w:pPr>
      <w:r>
        <w:rPr>
          <w:rFonts w:ascii="Courier" w:hAnsi="Courier"/>
          <w:color w:val="C7254E"/>
          <w:sz w:val="22"/>
          <w:shd w:val="clear" w:color="auto" w:fill="EEEEEE"/>
        </w:rPr>
        <w:t>id.field = 3</w:t>
      </w:r>
      <w:r w:rsidR="00D004D5">
        <w:t xml:space="preserve"> предназначен для установки значения поля в незамороженных пользовательских типах</w:t>
      </w:r>
      <w:r w:rsidR="001374D5">
        <w:t>.</w:t>
      </w:r>
      <w:r w:rsidR="00D004D5">
        <w:t xml:space="preserve"> </w:t>
      </w:r>
      <w:r w:rsidR="001374D5">
        <w:t>С</w:t>
      </w:r>
      <w:r w:rsidR="00D004D5">
        <w:t xml:space="preserve">м. </w:t>
      </w:r>
      <w:r w:rsidR="001374D5">
        <w:t>П</w:t>
      </w:r>
      <w:r w:rsidR="00D004D5">
        <w:t>одробности в UDT.</w:t>
      </w:r>
    </w:p>
    <w:p w14:paraId="5D2E1DFB" w14:textId="4582F433" w:rsidR="002748D9" w:rsidRPr="009E2C72" w:rsidRDefault="001374D5" w:rsidP="001374D5">
      <w:pPr>
        <w:pStyle w:val="40"/>
        <w:rPr>
          <w:lang w:val="ru-RU"/>
        </w:rPr>
      </w:pPr>
      <w:r w:rsidRPr="009E2C72">
        <w:t>Параметры UPDATE</w:t>
      </w:r>
    </w:p>
    <w:p w14:paraId="745B970C" w14:textId="24A45F65" w:rsidR="002748D9" w:rsidRPr="005E57EE" w:rsidRDefault="001374D5" w:rsidP="00F979E2">
      <w:pPr>
        <w:pStyle w:val="af"/>
      </w:pPr>
      <w:r w:rsidRPr="009E2C72">
        <w:t xml:space="preserve">Операторы </w:t>
      </w:r>
      <w:r w:rsidRPr="009E2C72">
        <w:rPr>
          <w:rFonts w:ascii="Courier" w:hAnsi="Courier"/>
          <w:color w:val="C7254E"/>
          <w:sz w:val="22"/>
          <w:shd w:val="clear" w:color="auto" w:fill="EEEEEE"/>
        </w:rPr>
        <w:t>UPDATE</w:t>
      </w:r>
      <w:r w:rsidRPr="009E2C72">
        <w:t xml:space="preserve"> и </w:t>
      </w:r>
      <w:r w:rsidRPr="009E2C72">
        <w:rPr>
          <w:rFonts w:ascii="Courier" w:hAnsi="Courier"/>
          <w:color w:val="C7254E"/>
          <w:sz w:val="22"/>
          <w:shd w:val="clear" w:color="auto" w:fill="EEEEEE"/>
        </w:rPr>
        <w:t>INSERT</w:t>
      </w:r>
      <w:r w:rsidRPr="009E2C72">
        <w:t xml:space="preserve"> поддерживают следующие параметры:</w:t>
      </w:r>
    </w:p>
    <w:p w14:paraId="1ADC0119" w14:textId="79E5C329" w:rsidR="002748D9" w:rsidRDefault="003D738A" w:rsidP="00FF1B9E">
      <w:pPr>
        <w:pStyle w:val="af"/>
        <w:numPr>
          <w:ilvl w:val="0"/>
          <w:numId w:val="60"/>
        </w:numPr>
      </w:pPr>
      <w:r>
        <w:rPr>
          <w:rFonts w:ascii="Courier" w:hAnsi="Courier"/>
          <w:color w:val="C7254E"/>
          <w:sz w:val="22"/>
          <w:shd w:val="clear" w:color="auto" w:fill="EEEEEE"/>
        </w:rPr>
        <w:t>TTL</w:t>
      </w:r>
      <w:r w:rsidRPr="003D738A">
        <w:t>: указывает необязательное время жизни</w:t>
      </w:r>
      <w:r>
        <w:t xml:space="preserve"> (</w:t>
      </w:r>
      <w:r>
        <w:rPr>
          <w:lang w:val="en-US"/>
        </w:rPr>
        <w:t>Time</w:t>
      </w:r>
      <w:r w:rsidRPr="003D738A">
        <w:t xml:space="preserve"> </w:t>
      </w:r>
      <w:r>
        <w:rPr>
          <w:lang w:val="en-US"/>
        </w:rPr>
        <w:t>To</w:t>
      </w:r>
      <w:r w:rsidRPr="003D738A">
        <w:t xml:space="preserve"> </w:t>
      </w:r>
      <w:r>
        <w:rPr>
          <w:lang w:val="en-US"/>
        </w:rPr>
        <w:t>Live</w:t>
      </w:r>
      <w:r>
        <w:t>)</w:t>
      </w:r>
      <w:r w:rsidRPr="003D738A">
        <w:t xml:space="preserve"> (в секундах) для вставленных значений. Если установлено, вставленные значения автоматически удаляются из базы данных по истечении указанного времени. Обратите внимание, что TTL касается вставленных значений, а не самих столбцов. Это означает, что любое последующее обновление столбца также сбрасывает TTL (до любого значения TTL, указанного в этом обновлении). По умолчанию</w:t>
      </w:r>
      <w:r w:rsidR="00755E3B">
        <w:t>,</w:t>
      </w:r>
      <w:r w:rsidRPr="003D738A">
        <w:t xml:space="preserve"> значения никогда не истекают. Значение TTL равное 0 эквивалентно отсутствию TTL. Если таблица имеет значение default_time_to_live, значение TTL, равное 0, удалит TTL для вставленных или обновленных значений. Значение TTL, равное </w:t>
      </w:r>
      <w:r w:rsidR="00755E3B">
        <w:rPr>
          <w:rFonts w:ascii="Courier" w:hAnsi="Courier"/>
          <w:color w:val="C7254E"/>
          <w:sz w:val="22"/>
          <w:shd w:val="clear" w:color="auto" w:fill="EEEEEE"/>
        </w:rPr>
        <w:t>null</w:t>
      </w:r>
      <w:r w:rsidRPr="003D738A">
        <w:t>, эквивалентно вставке с TTL, равным 0.</w:t>
      </w:r>
    </w:p>
    <w:p w14:paraId="41D857A0" w14:textId="5AB4C13A" w:rsidR="002748D9" w:rsidRPr="005E57EE" w:rsidRDefault="000A27CD" w:rsidP="00F979E2">
      <w:pPr>
        <w:pStyle w:val="af"/>
      </w:pPr>
      <w:r w:rsidRPr="000A27CD">
        <w:lastRenderedPageBreak/>
        <w:t xml:space="preserve">Операторы </w:t>
      </w:r>
      <w:r>
        <w:rPr>
          <w:rFonts w:ascii="Courier" w:hAnsi="Courier"/>
          <w:color w:val="C7254E"/>
          <w:sz w:val="22"/>
          <w:shd w:val="clear" w:color="auto" w:fill="EEEEEE"/>
        </w:rPr>
        <w:t>UPDATE</w:t>
      </w:r>
      <w:r w:rsidRPr="000A27CD">
        <w:t xml:space="preserve">, </w:t>
      </w:r>
      <w:r>
        <w:rPr>
          <w:rFonts w:ascii="Courier" w:hAnsi="Courier"/>
          <w:color w:val="C7254E"/>
          <w:sz w:val="22"/>
          <w:shd w:val="clear" w:color="auto" w:fill="EEEEEE"/>
        </w:rPr>
        <w:t>INSERT</w:t>
      </w:r>
      <w:r w:rsidRPr="000A27CD">
        <w:t xml:space="preserve">, </w:t>
      </w:r>
      <w:r>
        <w:rPr>
          <w:rFonts w:ascii="Courier" w:hAnsi="Courier"/>
          <w:color w:val="C7254E"/>
          <w:sz w:val="22"/>
          <w:shd w:val="clear" w:color="auto" w:fill="EEEEEE"/>
        </w:rPr>
        <w:t>DELETE</w:t>
      </w:r>
      <w:r w:rsidRPr="000A27CD">
        <w:t xml:space="preserve"> и </w:t>
      </w:r>
      <w:r>
        <w:rPr>
          <w:rFonts w:ascii="Courier" w:hAnsi="Courier"/>
          <w:color w:val="C7254E"/>
          <w:sz w:val="22"/>
          <w:shd w:val="clear" w:color="auto" w:fill="EEEEEE"/>
        </w:rPr>
        <w:t>BATCH</w:t>
      </w:r>
      <w:r w:rsidRPr="000A27CD">
        <w:t xml:space="preserve"> поддерживают следующие параметры:</w:t>
      </w:r>
    </w:p>
    <w:p w14:paraId="6CFEB881" w14:textId="4D7FD0B8" w:rsidR="002748D9" w:rsidRPr="005E57EE" w:rsidRDefault="000A27CD" w:rsidP="00FF1B9E">
      <w:pPr>
        <w:pStyle w:val="af"/>
        <w:numPr>
          <w:ilvl w:val="0"/>
          <w:numId w:val="60"/>
        </w:numPr>
      </w:pPr>
      <w:r>
        <w:rPr>
          <w:rFonts w:ascii="Courier" w:hAnsi="Courier"/>
          <w:color w:val="C7254E"/>
          <w:sz w:val="22"/>
          <w:shd w:val="clear" w:color="auto" w:fill="EEEEEE"/>
        </w:rPr>
        <w:t>TIMESTAMP</w:t>
      </w:r>
      <w:r w:rsidRPr="000A27CD">
        <w:t>: устанавливает отметку времени для операции. Если не указано иное, координатор будет использовать текущее время (в микросекундах) в начале выполнения оператора в качестве отметки времени. Обычно это подходящий вариант по умолчанию.</w:t>
      </w:r>
    </w:p>
    <w:p w14:paraId="67152819" w14:textId="3F974E02" w:rsidR="002748D9" w:rsidRPr="001C6EBC" w:rsidRDefault="001C6EBC" w:rsidP="001C6EBC">
      <w:pPr>
        <w:pStyle w:val="34"/>
      </w:pPr>
      <w:bookmarkStart w:id="34" w:name="_Toc86147240"/>
      <w:r>
        <w:rPr>
          <w:lang w:val="en-US"/>
        </w:rPr>
        <w:t>DELETE</w:t>
      </w:r>
      <w:bookmarkEnd w:id="34"/>
    </w:p>
    <w:p w14:paraId="1582DA77" w14:textId="7A1791DB" w:rsidR="002748D9" w:rsidRDefault="001C6EBC" w:rsidP="00F979E2">
      <w:pPr>
        <w:pStyle w:val="af"/>
      </w:pPr>
      <w:r w:rsidRPr="001C6EBC">
        <w:t xml:space="preserve">Для удаления строк или частей строк используется оператор </w:t>
      </w:r>
      <w:r>
        <w:rPr>
          <w:rFonts w:ascii="Courier" w:hAnsi="Courier"/>
          <w:color w:val="C7254E"/>
          <w:sz w:val="22"/>
          <w:shd w:val="clear" w:color="auto" w:fill="EEEEEE"/>
        </w:rPr>
        <w:t>DELETE</w:t>
      </w:r>
      <w:r w:rsidRPr="001C6EBC">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3482B" w:rsidRPr="00386775" w14:paraId="25599A42" w14:textId="77777777" w:rsidTr="00263671">
        <w:tc>
          <w:tcPr>
            <w:tcW w:w="9344" w:type="dxa"/>
            <w:shd w:val="clear" w:color="auto" w:fill="F2F2F2" w:themeFill="background1" w:themeFillShade="F2"/>
          </w:tcPr>
          <w:p w14:paraId="3BE0841E" w14:textId="77777777" w:rsidR="0093482B" w:rsidRDefault="0093482B" w:rsidP="00263671">
            <w:pPr>
              <w:pStyle w:val="aff3"/>
            </w:pPr>
            <w:r>
              <w:t>UPDATE NerdMovies USING TTL 400</w:t>
            </w:r>
          </w:p>
          <w:p w14:paraId="2F39598D" w14:textId="77777777" w:rsidR="0093482B" w:rsidRDefault="0093482B" w:rsidP="00263671">
            <w:pPr>
              <w:pStyle w:val="aff3"/>
            </w:pPr>
            <w:r>
              <w:t xml:space="preserve">   SET director   = 'Joss Whedon',</w:t>
            </w:r>
          </w:p>
          <w:p w14:paraId="462D4A38" w14:textId="77777777" w:rsidR="0093482B" w:rsidRDefault="0093482B" w:rsidP="00263671">
            <w:pPr>
              <w:pStyle w:val="aff3"/>
            </w:pPr>
            <w:r>
              <w:t xml:space="preserve">       main_actor = 'Nathan Fillion',</w:t>
            </w:r>
          </w:p>
          <w:p w14:paraId="52851192" w14:textId="77777777" w:rsidR="0093482B" w:rsidRDefault="0093482B" w:rsidP="00263671">
            <w:pPr>
              <w:pStyle w:val="aff3"/>
            </w:pPr>
            <w:r>
              <w:t xml:space="preserve">       year       = 2005</w:t>
            </w:r>
          </w:p>
          <w:p w14:paraId="55FFF5F7" w14:textId="77777777" w:rsidR="0093482B" w:rsidRDefault="0093482B" w:rsidP="00263671">
            <w:pPr>
              <w:pStyle w:val="aff3"/>
            </w:pPr>
            <w:r>
              <w:t xml:space="preserve"> WHERE movie = 'Serenity';</w:t>
            </w:r>
          </w:p>
          <w:p w14:paraId="578BDC19" w14:textId="77777777" w:rsidR="0093482B" w:rsidRDefault="0093482B" w:rsidP="00263671">
            <w:pPr>
              <w:pStyle w:val="aff3"/>
            </w:pPr>
          </w:p>
          <w:p w14:paraId="2B877CFB" w14:textId="77777777" w:rsidR="0093482B" w:rsidRDefault="0093482B" w:rsidP="00263671">
            <w:pPr>
              <w:pStyle w:val="aff3"/>
            </w:pPr>
            <w:r>
              <w:t>UPDATE UserActions</w:t>
            </w:r>
          </w:p>
          <w:p w14:paraId="07D2711E" w14:textId="77777777" w:rsidR="0093482B" w:rsidRDefault="0093482B" w:rsidP="00263671">
            <w:pPr>
              <w:pStyle w:val="aff3"/>
            </w:pPr>
            <w:r>
              <w:t xml:space="preserve">   SET total = total + 2</w:t>
            </w:r>
          </w:p>
          <w:p w14:paraId="2F4A4DC3" w14:textId="77777777" w:rsidR="0093482B" w:rsidRDefault="0093482B" w:rsidP="00263671">
            <w:pPr>
              <w:pStyle w:val="aff3"/>
            </w:pPr>
            <w:r>
              <w:t xml:space="preserve">   WHERE user = B70DE1D0-9908-4AE3-BE34-5573E5B09F14</w:t>
            </w:r>
          </w:p>
          <w:p w14:paraId="5095FEB7" w14:textId="77777777" w:rsidR="0093482B" w:rsidRPr="005C45D6" w:rsidRDefault="0093482B" w:rsidP="00263671">
            <w:pPr>
              <w:pStyle w:val="aff3"/>
            </w:pPr>
            <w:r>
              <w:t xml:space="preserve">     AND action = 'click';</w:t>
            </w:r>
          </w:p>
        </w:tc>
      </w:tr>
    </w:tbl>
    <w:p w14:paraId="5265C51A" w14:textId="50B55EA6" w:rsidR="0093482B" w:rsidRDefault="0093482B" w:rsidP="0093482B">
      <w:pPr>
        <w:pStyle w:val="af"/>
        <w:ind w:firstLine="0"/>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3482B" w:rsidRPr="004A3FB7" w14:paraId="01DF9B6E" w14:textId="77777777" w:rsidTr="00263671">
        <w:tc>
          <w:tcPr>
            <w:tcW w:w="9344" w:type="dxa"/>
            <w:shd w:val="clear" w:color="auto" w:fill="F2F2F2" w:themeFill="background1" w:themeFillShade="F2"/>
          </w:tcPr>
          <w:p w14:paraId="777290EA" w14:textId="77777777" w:rsidR="0093482B" w:rsidRDefault="0093482B" w:rsidP="0093482B">
            <w:pPr>
              <w:pStyle w:val="aff3"/>
            </w:pPr>
            <w:r>
              <w:t>DELETE FROM NerdMovies USING TIMESTAMP 1240003134</w:t>
            </w:r>
          </w:p>
          <w:p w14:paraId="012E486A" w14:textId="77777777" w:rsidR="0093482B" w:rsidRDefault="0093482B" w:rsidP="0093482B">
            <w:pPr>
              <w:pStyle w:val="aff3"/>
            </w:pPr>
            <w:r>
              <w:t xml:space="preserve"> WHERE movie = 'Serenity';</w:t>
            </w:r>
          </w:p>
          <w:p w14:paraId="679CB118" w14:textId="77777777" w:rsidR="0093482B" w:rsidRDefault="0093482B" w:rsidP="0093482B">
            <w:pPr>
              <w:pStyle w:val="aff3"/>
            </w:pPr>
          </w:p>
          <w:p w14:paraId="0142D478" w14:textId="77777777" w:rsidR="0093482B" w:rsidRDefault="0093482B" w:rsidP="0093482B">
            <w:pPr>
              <w:pStyle w:val="aff3"/>
            </w:pPr>
            <w:r>
              <w:t>DELETE phone FROM Users</w:t>
            </w:r>
          </w:p>
          <w:p w14:paraId="076D298C" w14:textId="7BDDAA00" w:rsidR="0093482B" w:rsidRPr="005C45D6" w:rsidRDefault="0093482B" w:rsidP="0093482B">
            <w:pPr>
              <w:pStyle w:val="aff3"/>
            </w:pPr>
            <w:r>
              <w:t xml:space="preserve"> WHERE userid IN (C73DE1D3-AF08-40F3-B124-3FF3E5109F22, B70DE1D0-9908-4AE3-BE34-5573E5B09F14);</w:t>
            </w:r>
          </w:p>
        </w:tc>
      </w:tr>
    </w:tbl>
    <w:p w14:paraId="162BA82F" w14:textId="4821A4A0" w:rsidR="002748D9" w:rsidRPr="0093482B" w:rsidRDefault="0093482B" w:rsidP="0093482B">
      <w:pPr>
        <w:pStyle w:val="af"/>
        <w:ind w:firstLine="397"/>
      </w:pPr>
      <w:r w:rsidRPr="0093482B">
        <w:t xml:space="preserve">Оператор </w:t>
      </w:r>
      <w:r>
        <w:rPr>
          <w:rFonts w:ascii="Courier" w:hAnsi="Courier"/>
          <w:color w:val="C7254E"/>
          <w:sz w:val="22"/>
          <w:shd w:val="clear" w:color="auto" w:fill="EEEEEE"/>
        </w:rPr>
        <w:t>DELETE</w:t>
      </w:r>
      <w:r w:rsidRPr="0093482B">
        <w:t xml:space="preserve"> удаляет столбцы и строки. Если имена столбцов указаны непосредственно после ключевого слова </w:t>
      </w:r>
      <w:r>
        <w:rPr>
          <w:rFonts w:ascii="Courier" w:hAnsi="Courier"/>
          <w:color w:val="C7254E"/>
          <w:sz w:val="22"/>
          <w:shd w:val="clear" w:color="auto" w:fill="EEEEEE"/>
        </w:rPr>
        <w:t>DELETE</w:t>
      </w:r>
      <w:r w:rsidRPr="0093482B">
        <w:t xml:space="preserve">, из строки, указанной в предложении </w:t>
      </w:r>
      <w:r>
        <w:rPr>
          <w:rFonts w:ascii="Courier" w:hAnsi="Courier"/>
          <w:color w:val="C7254E"/>
          <w:sz w:val="22"/>
          <w:shd w:val="clear" w:color="auto" w:fill="EEEEEE"/>
        </w:rPr>
        <w:t>WHERE</w:t>
      </w:r>
      <w:r w:rsidRPr="0093482B">
        <w:t>, удаляются только эти столбцы. В противном случае удаляются целые строки.</w:t>
      </w:r>
    </w:p>
    <w:p w14:paraId="170192BE" w14:textId="61842EF4" w:rsidR="002748D9" w:rsidRPr="0093482B" w:rsidRDefault="0093482B" w:rsidP="0093482B">
      <w:pPr>
        <w:pStyle w:val="af"/>
        <w:ind w:firstLine="397"/>
      </w:pPr>
      <w:r w:rsidRPr="0093482B">
        <w:t xml:space="preserve">Предложение </w:t>
      </w:r>
      <w:r>
        <w:rPr>
          <w:rFonts w:ascii="Courier" w:hAnsi="Courier"/>
          <w:color w:val="C7254E"/>
          <w:sz w:val="22"/>
          <w:shd w:val="clear" w:color="auto" w:fill="EEEEEE"/>
        </w:rPr>
        <w:t>WHERE</w:t>
      </w:r>
      <w:r>
        <w:rPr>
          <w:rFonts w:asciiTheme="minorHAnsi" w:hAnsiTheme="minorHAnsi"/>
          <w:color w:val="C7254E"/>
          <w:sz w:val="22"/>
          <w:shd w:val="clear" w:color="auto" w:fill="EEEEEE"/>
        </w:rPr>
        <w:t xml:space="preserve"> </w:t>
      </w:r>
      <w:r w:rsidRPr="0093482B">
        <w:t xml:space="preserve"> указывает, какие строки следует удалить. Несколько строк могут быть удалены одним оператором с помощью оператора </w:t>
      </w:r>
      <w:r>
        <w:rPr>
          <w:rFonts w:ascii="Courier" w:hAnsi="Courier"/>
          <w:color w:val="C7254E"/>
          <w:sz w:val="22"/>
          <w:shd w:val="clear" w:color="auto" w:fill="EEEEEE"/>
        </w:rPr>
        <w:t>IN</w:t>
      </w:r>
      <w:r w:rsidRPr="0093482B">
        <w:t>. Диапазон строк можно удалить с помощью оператора неравенства (например</w:t>
      </w:r>
      <w:r>
        <w:t xml:space="preserve">, </w:t>
      </w:r>
      <w:r>
        <w:rPr>
          <w:rFonts w:ascii="Courier" w:hAnsi="Courier"/>
          <w:color w:val="C7254E"/>
          <w:sz w:val="22"/>
          <w:shd w:val="clear" w:color="auto" w:fill="EEEEEE"/>
        </w:rPr>
        <w:t>&gt;=</w:t>
      </w:r>
      <w:r w:rsidRPr="0093482B">
        <w:t>).</w:t>
      </w:r>
    </w:p>
    <w:p w14:paraId="7187AF69" w14:textId="15C1A029" w:rsidR="002748D9" w:rsidRPr="0093482B" w:rsidRDefault="0093482B" w:rsidP="001322E9">
      <w:pPr>
        <w:pStyle w:val="af"/>
      </w:pPr>
      <w:r>
        <w:rPr>
          <w:rFonts w:ascii="Courier" w:hAnsi="Courier"/>
          <w:color w:val="C7254E"/>
          <w:sz w:val="22"/>
          <w:shd w:val="clear" w:color="auto" w:fill="EEEEEE"/>
        </w:rPr>
        <w:t>DELETE</w:t>
      </w:r>
      <w:r w:rsidRPr="0093482B">
        <w:t xml:space="preserve"> поддерживает параметр </w:t>
      </w:r>
      <w:r>
        <w:rPr>
          <w:rFonts w:ascii="Courier" w:hAnsi="Courier"/>
          <w:color w:val="C7254E"/>
          <w:sz w:val="22"/>
          <w:shd w:val="clear" w:color="auto" w:fill="EEEEEE"/>
        </w:rPr>
        <w:t>TIMESTAMP</w:t>
      </w:r>
      <w:r w:rsidRPr="0093482B">
        <w:t xml:space="preserve"> с той же семантикой, что и в обновлениях.</w:t>
      </w:r>
    </w:p>
    <w:p w14:paraId="2A106B38" w14:textId="5E48BB79" w:rsidR="002748D9" w:rsidRPr="0093482B" w:rsidRDefault="0093482B" w:rsidP="001322E9">
      <w:pPr>
        <w:pStyle w:val="af"/>
      </w:pPr>
      <w:r w:rsidRPr="0093482B">
        <w:t xml:space="preserve">В операторе </w:t>
      </w:r>
      <w:r>
        <w:rPr>
          <w:rFonts w:ascii="Courier" w:hAnsi="Courier"/>
          <w:color w:val="C7254E"/>
          <w:sz w:val="22"/>
          <w:shd w:val="clear" w:color="auto" w:fill="EEEEEE"/>
        </w:rPr>
        <w:t>DELETE</w:t>
      </w:r>
      <w:r w:rsidRPr="0093482B">
        <w:t xml:space="preserve"> все удаления в одном и том же ключе раздела применяются атомарно и изолированно.</w:t>
      </w:r>
    </w:p>
    <w:p w14:paraId="491FA9FF" w14:textId="1E571CF2" w:rsidR="002748D9" w:rsidRPr="0093482B" w:rsidRDefault="0093482B" w:rsidP="001322E9">
      <w:pPr>
        <w:pStyle w:val="af"/>
      </w:pPr>
      <w:r w:rsidRPr="0093482B">
        <w:t xml:space="preserve">Операция </w:t>
      </w:r>
      <w:r>
        <w:rPr>
          <w:rFonts w:ascii="Courier" w:hAnsi="Courier"/>
          <w:color w:val="C7254E"/>
          <w:sz w:val="22"/>
          <w:shd w:val="clear" w:color="auto" w:fill="EEEEEE"/>
        </w:rPr>
        <w:t>DELETE</w:t>
      </w:r>
      <w:r w:rsidRPr="0093482B">
        <w:t xml:space="preserve"> может быть условной за счет использования предложения </w:t>
      </w:r>
      <w:r>
        <w:rPr>
          <w:rFonts w:ascii="Courier" w:hAnsi="Courier"/>
          <w:color w:val="C7254E"/>
          <w:sz w:val="22"/>
          <w:shd w:val="clear" w:color="auto" w:fill="EEEEEE"/>
        </w:rPr>
        <w:t>IF</w:t>
      </w:r>
      <w:r w:rsidRPr="0093482B">
        <w:t xml:space="preserve">, аналогичного операторам </w:t>
      </w:r>
      <w:r>
        <w:rPr>
          <w:rFonts w:ascii="Courier" w:hAnsi="Courier"/>
          <w:color w:val="C7254E"/>
          <w:sz w:val="22"/>
          <w:shd w:val="clear" w:color="auto" w:fill="EEEEEE"/>
        </w:rPr>
        <w:t>UPDATE</w:t>
      </w:r>
      <w:r w:rsidRPr="0093482B">
        <w:t xml:space="preserve"> и </w:t>
      </w:r>
      <w:r>
        <w:rPr>
          <w:rFonts w:ascii="Courier" w:hAnsi="Courier"/>
          <w:color w:val="C7254E"/>
          <w:sz w:val="22"/>
          <w:shd w:val="clear" w:color="auto" w:fill="EEEEEE"/>
        </w:rPr>
        <w:t>INSERT</w:t>
      </w:r>
      <w:r w:rsidRPr="0093482B">
        <w:t xml:space="preserve">. Однако, как и в случае с операторами </w:t>
      </w:r>
      <w:r>
        <w:rPr>
          <w:rFonts w:ascii="Courier" w:hAnsi="Courier"/>
          <w:color w:val="C7254E"/>
          <w:sz w:val="22"/>
          <w:shd w:val="clear" w:color="auto" w:fill="EEEEEE"/>
        </w:rPr>
        <w:t>INSERT</w:t>
      </w:r>
      <w:r w:rsidRPr="0093482B">
        <w:t xml:space="preserve"> и </w:t>
      </w:r>
      <w:r>
        <w:rPr>
          <w:rFonts w:ascii="Courier" w:hAnsi="Courier"/>
          <w:color w:val="C7254E"/>
          <w:sz w:val="22"/>
          <w:shd w:val="clear" w:color="auto" w:fill="EEEEEE"/>
        </w:rPr>
        <w:t>UPDATE</w:t>
      </w:r>
      <w:r w:rsidRPr="0093482B">
        <w:t>, это повлечет за собой существенные затраты на производительность, поскольку используется Paxos, и его следует использовать с осторожностью.</w:t>
      </w:r>
    </w:p>
    <w:p w14:paraId="682A61FD" w14:textId="0869CCF0" w:rsidR="0093482B" w:rsidRPr="001C6EBC" w:rsidRDefault="0093482B" w:rsidP="0093482B">
      <w:pPr>
        <w:pStyle w:val="34"/>
      </w:pPr>
      <w:bookmarkStart w:id="35" w:name="_Toc86147241"/>
      <w:r>
        <w:rPr>
          <w:lang w:val="en-US"/>
        </w:rPr>
        <w:lastRenderedPageBreak/>
        <w:t>BATCH</w:t>
      </w:r>
      <w:bookmarkEnd w:id="35"/>
    </w:p>
    <w:p w14:paraId="3CFE1C19" w14:textId="6416048F" w:rsidR="0093482B" w:rsidRDefault="00857404" w:rsidP="00F979E2">
      <w:pPr>
        <w:pStyle w:val="af"/>
      </w:pPr>
      <w:r w:rsidRPr="00857404">
        <w:t xml:space="preserve">Несколько </w:t>
      </w:r>
      <w:r>
        <w:rPr>
          <w:rFonts w:ascii="Courier" w:hAnsi="Courier"/>
          <w:color w:val="C7254E"/>
          <w:sz w:val="22"/>
          <w:shd w:val="clear" w:color="auto" w:fill="EEEEEE"/>
        </w:rPr>
        <w:t>INSERT</w:t>
      </w:r>
      <w:r w:rsidRPr="00857404">
        <w:t xml:space="preserve">, </w:t>
      </w:r>
      <w:r>
        <w:rPr>
          <w:rFonts w:ascii="Courier" w:hAnsi="Courier"/>
          <w:color w:val="C7254E"/>
          <w:sz w:val="22"/>
          <w:shd w:val="clear" w:color="auto" w:fill="EEEEEE"/>
        </w:rPr>
        <w:t>UPDATE</w:t>
      </w:r>
      <w:r w:rsidRPr="00857404">
        <w:t xml:space="preserve"> и </w:t>
      </w:r>
      <w:r>
        <w:rPr>
          <w:rFonts w:ascii="Courier" w:hAnsi="Courier"/>
          <w:color w:val="C7254E"/>
          <w:sz w:val="22"/>
          <w:shd w:val="clear" w:color="auto" w:fill="EEEEEE"/>
        </w:rPr>
        <w:t>DELETE</w:t>
      </w:r>
      <w:r w:rsidRPr="00857404">
        <w:t xml:space="preserve"> могут быть выполнены в одном операторе, сгруппировав их с помощью оператора </w:t>
      </w:r>
      <w:r>
        <w:rPr>
          <w:rFonts w:ascii="Courier" w:hAnsi="Courier"/>
          <w:color w:val="C7254E"/>
          <w:sz w:val="22"/>
          <w:shd w:val="clear" w:color="auto" w:fill="EEEEEE"/>
        </w:rPr>
        <w:t>BATCH</w:t>
      </w:r>
      <w:r w:rsidRPr="00857404">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3482B" w:rsidRPr="004A3FB7" w14:paraId="44E1FF48" w14:textId="77777777" w:rsidTr="00263671">
        <w:tc>
          <w:tcPr>
            <w:tcW w:w="9344" w:type="dxa"/>
            <w:shd w:val="clear" w:color="auto" w:fill="F2F2F2" w:themeFill="background1" w:themeFillShade="F2"/>
          </w:tcPr>
          <w:p w14:paraId="126450CB" w14:textId="77777777" w:rsidR="00263671" w:rsidRDefault="00263671" w:rsidP="00263671">
            <w:pPr>
              <w:pStyle w:val="aff3"/>
            </w:pPr>
            <w:r>
              <w:t>batch_statement ::=     BEGIN [ UNLOGGED | COUNTER ] BATCH</w:t>
            </w:r>
          </w:p>
          <w:p w14:paraId="2D7C2A5A" w14:textId="77777777" w:rsidR="00263671" w:rsidRDefault="00263671" w:rsidP="00263671">
            <w:pPr>
              <w:pStyle w:val="aff3"/>
            </w:pPr>
            <w:r>
              <w:t xml:space="preserve">                        [ USING update_parameter( AND update_parameter)* ]</w:t>
            </w:r>
          </w:p>
          <w:p w14:paraId="0F7197CA" w14:textId="77777777" w:rsidR="00263671" w:rsidRDefault="00263671" w:rsidP="00263671">
            <w:pPr>
              <w:pStyle w:val="aff3"/>
            </w:pPr>
            <w:r>
              <w:t xml:space="preserve">                        modification_statement ( ';' modification_statement )*</w:t>
            </w:r>
          </w:p>
          <w:p w14:paraId="13D8D2BD" w14:textId="77777777" w:rsidR="00263671" w:rsidRDefault="00263671" w:rsidP="00263671">
            <w:pPr>
              <w:pStyle w:val="aff3"/>
            </w:pPr>
            <w:r>
              <w:t xml:space="preserve">                        APPLY BATCH</w:t>
            </w:r>
          </w:p>
          <w:p w14:paraId="27E2DA6B" w14:textId="0019528A" w:rsidR="0093482B" w:rsidRPr="005C45D6" w:rsidRDefault="00263671" w:rsidP="00263671">
            <w:pPr>
              <w:pStyle w:val="aff3"/>
            </w:pPr>
            <w:r>
              <w:t>modification_statement ::= insert_statement | update_statement | delete_statement</w:t>
            </w:r>
          </w:p>
        </w:tc>
      </w:tr>
    </w:tbl>
    <w:p w14:paraId="23C0E10B" w14:textId="77777777" w:rsidR="0093482B" w:rsidRDefault="0093482B" w:rsidP="0093482B">
      <w:pPr>
        <w:pStyle w:val="af"/>
        <w:ind w:firstLine="0"/>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3482B" w:rsidRPr="0093482B" w14:paraId="6F921193" w14:textId="77777777" w:rsidTr="00263671">
        <w:tc>
          <w:tcPr>
            <w:tcW w:w="9344" w:type="dxa"/>
            <w:shd w:val="clear" w:color="auto" w:fill="F2F2F2" w:themeFill="background1" w:themeFillShade="F2"/>
          </w:tcPr>
          <w:p w14:paraId="3423BC28" w14:textId="77777777" w:rsidR="00263671" w:rsidRDefault="00263671" w:rsidP="00263671">
            <w:pPr>
              <w:pStyle w:val="aff3"/>
            </w:pPr>
            <w:r>
              <w:t>BEGIN BATCH</w:t>
            </w:r>
          </w:p>
          <w:p w14:paraId="59F61575" w14:textId="77777777" w:rsidR="00263671" w:rsidRDefault="00263671" w:rsidP="00263671">
            <w:pPr>
              <w:pStyle w:val="aff3"/>
            </w:pPr>
            <w:r>
              <w:t xml:space="preserve">   INSERT INTO users (userid, password, name) VALUES ('user2', 'ch@ngem3b', 'second user');</w:t>
            </w:r>
          </w:p>
          <w:p w14:paraId="50A21BEB" w14:textId="77777777" w:rsidR="00263671" w:rsidRDefault="00263671" w:rsidP="00263671">
            <w:pPr>
              <w:pStyle w:val="aff3"/>
            </w:pPr>
            <w:r>
              <w:t xml:space="preserve">   UPDATE users SET password = 'ps22dhds' WHERE userid = 'user3';</w:t>
            </w:r>
          </w:p>
          <w:p w14:paraId="7615EE38" w14:textId="77777777" w:rsidR="00263671" w:rsidRDefault="00263671" w:rsidP="00263671">
            <w:pPr>
              <w:pStyle w:val="aff3"/>
            </w:pPr>
            <w:r>
              <w:t xml:space="preserve">   INSERT INTO users (userid, password) VALUES ('user4', 'ch@ngem3c');</w:t>
            </w:r>
          </w:p>
          <w:p w14:paraId="4260D11B" w14:textId="77777777" w:rsidR="00263671" w:rsidRDefault="00263671" w:rsidP="00263671">
            <w:pPr>
              <w:pStyle w:val="aff3"/>
            </w:pPr>
            <w:r>
              <w:t xml:space="preserve">   DELETE name FROM users WHERE userid = 'user1';</w:t>
            </w:r>
          </w:p>
          <w:p w14:paraId="0730A0B6" w14:textId="1742CEE7" w:rsidR="0093482B" w:rsidRPr="005C45D6" w:rsidRDefault="00263671" w:rsidP="00263671">
            <w:pPr>
              <w:pStyle w:val="aff3"/>
            </w:pPr>
            <w:r>
              <w:t>APPLY BATCH;</w:t>
            </w:r>
          </w:p>
        </w:tc>
      </w:tr>
    </w:tbl>
    <w:p w14:paraId="41E2D6AD" w14:textId="084BD18D" w:rsidR="002748D9" w:rsidRPr="0093482B" w:rsidRDefault="00263671" w:rsidP="00F979E2">
      <w:pPr>
        <w:pStyle w:val="af"/>
      </w:pPr>
      <w:r w:rsidRPr="00263671">
        <w:t xml:space="preserve">Оператор </w:t>
      </w:r>
      <w:r>
        <w:rPr>
          <w:rFonts w:ascii="Courier" w:hAnsi="Courier"/>
          <w:color w:val="C7254E"/>
          <w:sz w:val="22"/>
          <w:shd w:val="clear" w:color="auto" w:fill="EEEEEE"/>
        </w:rPr>
        <w:t>BATCH</w:t>
      </w:r>
      <w:r w:rsidRPr="00263671">
        <w:t xml:space="preserve"> группирует несколько операторов модификации (вставки/ обновления и удаления) в один оператор. Он служит нескольким целям:</w:t>
      </w:r>
    </w:p>
    <w:p w14:paraId="64B1D032" w14:textId="77777777" w:rsidR="00263671" w:rsidRDefault="00263671" w:rsidP="00FF1B9E">
      <w:pPr>
        <w:pStyle w:val="af"/>
        <w:numPr>
          <w:ilvl w:val="0"/>
          <w:numId w:val="53"/>
        </w:numPr>
      </w:pPr>
      <w:r>
        <w:t>Он экономит сетевые циклы обмена между клиентом и сервером (а иногда и между координатором сервера и репликами) при пакетной обработке нескольких обновлений.</w:t>
      </w:r>
    </w:p>
    <w:p w14:paraId="7D87B634" w14:textId="711B983D" w:rsidR="00263671" w:rsidRDefault="00263671" w:rsidP="00FF1B9E">
      <w:pPr>
        <w:pStyle w:val="af"/>
        <w:numPr>
          <w:ilvl w:val="0"/>
          <w:numId w:val="53"/>
        </w:numPr>
      </w:pPr>
      <w:r>
        <w:t xml:space="preserve">Все обновления в </w:t>
      </w:r>
      <w:r>
        <w:rPr>
          <w:rFonts w:ascii="Courier" w:hAnsi="Courier"/>
          <w:color w:val="C7254E"/>
          <w:sz w:val="22"/>
          <w:shd w:val="clear" w:color="auto" w:fill="EEEEEE"/>
        </w:rPr>
        <w:t>BATCH</w:t>
      </w:r>
      <w:r>
        <w:t>, принадлежащем данному ключу раздела, выполняются изолированно.</w:t>
      </w:r>
    </w:p>
    <w:p w14:paraId="4AED1AF9" w14:textId="554AFCDA" w:rsidR="002748D9" w:rsidRDefault="00263671" w:rsidP="00FF1B9E">
      <w:pPr>
        <w:pStyle w:val="af"/>
        <w:numPr>
          <w:ilvl w:val="0"/>
          <w:numId w:val="53"/>
        </w:numPr>
      </w:pPr>
      <w:r>
        <w:t xml:space="preserve">По умолчанию все операции в пакете выполняются как </w:t>
      </w:r>
      <w:r w:rsidRPr="00263671">
        <w:rPr>
          <w:i/>
        </w:rPr>
        <w:t>зарегистрированные</w:t>
      </w:r>
      <w:r>
        <w:t xml:space="preserve">, чтобы гарантировать, что все мутации в конечном итоге завершатся (или ни одна из них не завершится). См. UNLOGGED </w:t>
      </w:r>
      <w:r w:rsidR="00A81D5F">
        <w:rPr>
          <w:lang w:val="en-US"/>
        </w:rPr>
        <w:t>batches</w:t>
      </w:r>
      <w:r w:rsidR="00A81D5F">
        <w:t xml:space="preserve"> </w:t>
      </w:r>
      <w:r>
        <w:t>для получения более подробной информации.</w:t>
      </w:r>
    </w:p>
    <w:p w14:paraId="624C5207" w14:textId="7EE011B3" w:rsidR="002748D9" w:rsidRDefault="00A81D5F" w:rsidP="00F979E2">
      <w:pPr>
        <w:pStyle w:val="af"/>
      </w:pPr>
      <w:r w:rsidRPr="00A81D5F">
        <w:t>Обратите внимание, что:</w:t>
      </w:r>
    </w:p>
    <w:p w14:paraId="71025910" w14:textId="40304D1B" w:rsidR="00A81D5F" w:rsidRDefault="00A81D5F" w:rsidP="00FF1B9E">
      <w:pPr>
        <w:pStyle w:val="af"/>
        <w:numPr>
          <w:ilvl w:val="0"/>
          <w:numId w:val="54"/>
        </w:numPr>
      </w:pPr>
      <w:r>
        <w:t xml:space="preserve">Операторы </w:t>
      </w:r>
      <w:r>
        <w:rPr>
          <w:rFonts w:ascii="Courier" w:hAnsi="Courier"/>
          <w:color w:val="C7254E"/>
          <w:sz w:val="22"/>
          <w:shd w:val="clear" w:color="auto" w:fill="EEEEEE"/>
        </w:rPr>
        <w:t>BATCH</w:t>
      </w:r>
      <w:r>
        <w:t xml:space="preserve"> могут содержать только операторы </w:t>
      </w:r>
      <w:r>
        <w:rPr>
          <w:rFonts w:ascii="Courier" w:hAnsi="Courier"/>
          <w:color w:val="C7254E"/>
          <w:sz w:val="22"/>
          <w:shd w:val="clear" w:color="auto" w:fill="EEEEEE"/>
        </w:rPr>
        <w:t>UPDATE</w:t>
      </w:r>
      <w:r>
        <w:t xml:space="preserve">, </w:t>
      </w:r>
      <w:r>
        <w:rPr>
          <w:rFonts w:ascii="Courier" w:hAnsi="Courier"/>
          <w:color w:val="C7254E"/>
          <w:sz w:val="22"/>
          <w:shd w:val="clear" w:color="auto" w:fill="EEEEEE"/>
        </w:rPr>
        <w:t>INSERT</w:t>
      </w:r>
      <w:r>
        <w:t xml:space="preserve"> и </w:t>
      </w:r>
      <w:r>
        <w:rPr>
          <w:rFonts w:ascii="Courier" w:hAnsi="Courier"/>
          <w:color w:val="C7254E"/>
          <w:sz w:val="22"/>
          <w:shd w:val="clear" w:color="auto" w:fill="EEEEEE"/>
        </w:rPr>
        <w:t>DELETE</w:t>
      </w:r>
      <w:r>
        <w:t xml:space="preserve"> (например, не другие пакеты).</w:t>
      </w:r>
    </w:p>
    <w:p w14:paraId="14E66AC2" w14:textId="7C370F45" w:rsidR="00A81D5F" w:rsidRDefault="00A81D5F" w:rsidP="00FF1B9E">
      <w:pPr>
        <w:pStyle w:val="af"/>
        <w:numPr>
          <w:ilvl w:val="0"/>
          <w:numId w:val="54"/>
        </w:numPr>
      </w:pPr>
      <w:r>
        <w:t>Пакеты</w:t>
      </w:r>
      <w:r w:rsidR="009164BD">
        <w:t xml:space="preserve"> (</w:t>
      </w:r>
      <w:r w:rsidR="009164BD">
        <w:rPr>
          <w:lang w:val="en-US"/>
        </w:rPr>
        <w:t>batches</w:t>
      </w:r>
      <w:r w:rsidR="009164BD" w:rsidRPr="009164BD">
        <w:t>)</w:t>
      </w:r>
      <w:r>
        <w:t xml:space="preserve"> не являются полным аналогом для транзакций SQL.</w:t>
      </w:r>
    </w:p>
    <w:p w14:paraId="4751699E" w14:textId="54D94060" w:rsidR="00A81D5F" w:rsidRDefault="00A81D5F" w:rsidP="00FF1B9E">
      <w:pPr>
        <w:pStyle w:val="af"/>
        <w:numPr>
          <w:ilvl w:val="0"/>
          <w:numId w:val="54"/>
        </w:numPr>
      </w:pPr>
      <w:r>
        <w:t xml:space="preserve">Если метка времени не указана для каждой операции, то все операции будут применяться с одной и той же меткой времени (либо сгенерированной автоматически, либо с меткой времени, предоставленной на уровне пакета). Из-за процедуры разрешения конфликтов </w:t>
      </w:r>
      <w:r w:rsidR="00C85D1C">
        <w:rPr>
          <w:lang w:val="en-US"/>
        </w:rPr>
        <w:t>RT</w:t>
      </w:r>
      <w:r w:rsidR="00C85D1C" w:rsidRPr="00C85D1C">
        <w:t>.</w:t>
      </w:r>
      <w:r w:rsidR="00C85D1C">
        <w:rPr>
          <w:lang w:val="en-US"/>
        </w:rPr>
        <w:t>KeyValue</w:t>
      </w:r>
      <w:r w:rsidR="00C85D1C">
        <w:t>,</w:t>
      </w:r>
      <w:r>
        <w:t xml:space="preserve"> в случае привязки меток времени операции могут применяться в порядке, отличном от порядка, в котором они перечислены в операторе </w:t>
      </w:r>
      <w:r w:rsidR="009164BD">
        <w:rPr>
          <w:rFonts w:ascii="Courier" w:hAnsi="Courier"/>
          <w:color w:val="C7254E"/>
          <w:sz w:val="22"/>
          <w:shd w:val="clear" w:color="auto" w:fill="EEEEEE"/>
        </w:rPr>
        <w:t>BATCH</w:t>
      </w:r>
      <w:r>
        <w:t>. Чтобы принудительно упорядочить определенную операцию, вы должны указать временные метки для каждой операции.</w:t>
      </w:r>
    </w:p>
    <w:p w14:paraId="7513FB95" w14:textId="54BB677C" w:rsidR="00A81D5F" w:rsidRDefault="00A81D5F" w:rsidP="00FF1B9E">
      <w:pPr>
        <w:pStyle w:val="af"/>
        <w:numPr>
          <w:ilvl w:val="0"/>
          <w:numId w:val="54"/>
        </w:numPr>
      </w:pPr>
      <w:r>
        <w:lastRenderedPageBreak/>
        <w:t>Пакет LOGGED для одного раздела будет преобразован в пакет UNLOGGED в качестве оптимизации.</w:t>
      </w:r>
    </w:p>
    <w:p w14:paraId="352467C6" w14:textId="6A6CB67C" w:rsidR="009164BD" w:rsidRDefault="009164BD" w:rsidP="009164BD">
      <w:pPr>
        <w:pStyle w:val="40"/>
      </w:pPr>
      <w:r>
        <w:rPr>
          <w:rStyle w:val="HTMLCode"/>
          <w:b w:val="0"/>
          <w:bCs/>
          <w:color w:val="C7254E"/>
          <w:sz w:val="36"/>
          <w:szCs w:val="36"/>
          <w:bdr w:val="none" w:sz="0" w:space="0" w:color="auto" w:frame="1"/>
          <w:shd w:val="clear" w:color="auto" w:fill="EEEEEE"/>
        </w:rPr>
        <w:t>UNLOGGED</w:t>
      </w:r>
      <w:r>
        <w:t> batches</w:t>
      </w:r>
    </w:p>
    <w:p w14:paraId="277763DC" w14:textId="42E1AA70" w:rsidR="009164BD" w:rsidRPr="009164BD" w:rsidRDefault="009164BD" w:rsidP="009164BD">
      <w:pPr>
        <w:pStyle w:val="af"/>
      </w:pPr>
      <w:r w:rsidRPr="009164BD">
        <w:t xml:space="preserve">По умолчанию </w:t>
      </w:r>
      <w:r w:rsidR="00175D74">
        <w:rPr>
          <w:lang w:val="en-US"/>
        </w:rPr>
        <w:t>RT</w:t>
      </w:r>
      <w:r w:rsidR="00175D74" w:rsidRPr="00C85D1C">
        <w:t>.</w:t>
      </w:r>
      <w:r w:rsidR="00175D74">
        <w:rPr>
          <w:lang w:val="en-US"/>
        </w:rPr>
        <w:t>KeyValue</w:t>
      </w:r>
      <w:r w:rsidRPr="009164BD">
        <w:t xml:space="preserve"> использует журнал пакетов, чтобы гарантировать, что все операции в пакете в конечном итоге завершатся или ни одна из них не завершится (однако обратите внимание, что операции изолированы только в пределах одного раздела).</w:t>
      </w:r>
    </w:p>
    <w:p w14:paraId="67A1AB01" w14:textId="22D9BCF6" w:rsidR="009164BD" w:rsidRPr="009164BD" w:rsidRDefault="009164BD" w:rsidP="009164BD">
      <w:pPr>
        <w:pStyle w:val="af"/>
      </w:pPr>
      <w:r w:rsidRPr="009164BD">
        <w:t xml:space="preserve">Если пакет занимает несколько разделов, это снижает производительность за атомарность пакета. Если вы не хотите подвергаться этому штрафу, вы можете сказать </w:t>
      </w:r>
      <w:r w:rsidR="00175D74">
        <w:rPr>
          <w:lang w:val="en-US"/>
        </w:rPr>
        <w:t>RT</w:t>
      </w:r>
      <w:r w:rsidR="00175D74" w:rsidRPr="00C85D1C">
        <w:t>.</w:t>
      </w:r>
      <w:r w:rsidR="00175D74">
        <w:rPr>
          <w:lang w:val="en-US"/>
        </w:rPr>
        <w:t>KeyValue</w:t>
      </w:r>
      <w:r w:rsidRPr="009164BD">
        <w:t xml:space="preserve"> пропустить пакетный журнал с опцией </w:t>
      </w:r>
      <w:r>
        <w:rPr>
          <w:rFonts w:ascii="Courier" w:hAnsi="Courier"/>
          <w:color w:val="C7254E"/>
          <w:sz w:val="22"/>
          <w:shd w:val="clear" w:color="auto" w:fill="EEEEEE"/>
        </w:rPr>
        <w:t>UNLOGGED</w:t>
      </w:r>
      <w:r w:rsidRPr="009164BD">
        <w:t xml:space="preserve">. Если используется опция </w:t>
      </w:r>
      <w:r>
        <w:rPr>
          <w:rFonts w:ascii="Courier" w:hAnsi="Courier"/>
          <w:color w:val="C7254E"/>
          <w:sz w:val="22"/>
          <w:shd w:val="clear" w:color="auto" w:fill="EEEEEE"/>
        </w:rPr>
        <w:t>UNLOGGED</w:t>
      </w:r>
      <w:r w:rsidRPr="009164BD">
        <w:t>, неудачный пакет может оставить исправление только частично.</w:t>
      </w:r>
    </w:p>
    <w:p w14:paraId="362AB3E4" w14:textId="042F93C3" w:rsidR="009164BD" w:rsidRDefault="009164BD" w:rsidP="009164BD">
      <w:pPr>
        <w:pStyle w:val="40"/>
      </w:pPr>
      <w:r>
        <w:rPr>
          <w:rStyle w:val="HTMLCode"/>
          <w:b w:val="0"/>
          <w:bCs/>
          <w:color w:val="C7254E"/>
          <w:sz w:val="36"/>
          <w:szCs w:val="36"/>
          <w:bdr w:val="none" w:sz="0" w:space="0" w:color="auto" w:frame="1"/>
          <w:shd w:val="clear" w:color="auto" w:fill="EEEEEE"/>
        </w:rPr>
        <w:t>COUNTER</w:t>
      </w:r>
      <w:r>
        <w:t> batches</w:t>
      </w:r>
    </w:p>
    <w:p w14:paraId="17B73166" w14:textId="36D05EE2" w:rsidR="00A81D5F" w:rsidRPr="009164BD" w:rsidRDefault="009164BD" w:rsidP="00A81D5F">
      <w:pPr>
        <w:pStyle w:val="af"/>
      </w:pPr>
      <w:r w:rsidRPr="009164BD">
        <w:t xml:space="preserve">Используйте параметр </w:t>
      </w:r>
      <w:r>
        <w:rPr>
          <w:rFonts w:ascii="Courier" w:hAnsi="Courier"/>
          <w:color w:val="C7254E"/>
          <w:sz w:val="22"/>
          <w:shd w:val="clear" w:color="auto" w:fill="EEEEEE"/>
        </w:rPr>
        <w:t>COUNTER</w:t>
      </w:r>
      <w:r w:rsidRPr="009164BD">
        <w:t xml:space="preserve"> для пакетных обновлений счетчиков. В отличие от других обновлений в </w:t>
      </w:r>
      <w:r w:rsidR="0089496B">
        <w:rPr>
          <w:lang w:val="en-US"/>
        </w:rPr>
        <w:t>RT</w:t>
      </w:r>
      <w:r w:rsidR="0089496B" w:rsidRPr="00C85D1C">
        <w:t>.</w:t>
      </w:r>
      <w:r w:rsidR="0089496B">
        <w:rPr>
          <w:lang w:val="en-US"/>
        </w:rPr>
        <w:t>KeyValue</w:t>
      </w:r>
      <w:r w:rsidRPr="009164BD">
        <w:t>, обновления счетчиков не идемпотентны.</w:t>
      </w:r>
    </w:p>
    <w:p w14:paraId="16D61E9D" w14:textId="71E1C166" w:rsidR="009E2C72" w:rsidRPr="004A770F" w:rsidRDefault="009E2C72" w:rsidP="009E2C72">
      <w:pPr>
        <w:pStyle w:val="23"/>
        <w:rPr>
          <w:lang w:val="ru-RU"/>
        </w:rPr>
      </w:pPr>
      <w:bookmarkStart w:id="36" w:name="_Toc86147242"/>
      <w:r>
        <w:rPr>
          <w:lang w:val="ru-RU"/>
        </w:rPr>
        <w:t>Арифметические операторы (</w:t>
      </w:r>
      <w:r>
        <w:t>Arithmetic Operators)</w:t>
      </w:r>
      <w:bookmarkEnd w:id="36"/>
    </w:p>
    <w:p w14:paraId="2F612BC0" w14:textId="2CFE6091" w:rsidR="009E2C72" w:rsidRDefault="00897097" w:rsidP="009E2C72">
      <w:pPr>
        <w:pStyle w:val="af"/>
      </w:pPr>
      <w:r>
        <w:t xml:space="preserve">В </w:t>
      </w:r>
      <w:r w:rsidRPr="00897097">
        <w:rPr>
          <w:b/>
        </w:rPr>
        <w:t>Таблице 7</w:t>
      </w:r>
      <w:r w:rsidR="00830B1C">
        <w:rPr>
          <w:b/>
        </w:rPr>
        <w:t>.</w:t>
      </w:r>
      <w:r>
        <w:t xml:space="preserve"> представлены поддерживаемые </w:t>
      </w:r>
      <w:r w:rsidR="00862776" w:rsidRPr="00862776">
        <w:t xml:space="preserve">CQL </w:t>
      </w:r>
      <w:r>
        <w:t>арифметические параметры операторы.</w:t>
      </w:r>
    </w:p>
    <w:p w14:paraId="631C87A5" w14:textId="202615EE" w:rsidR="00862776" w:rsidRPr="00897097" w:rsidRDefault="0089496B" w:rsidP="00862776">
      <w:pPr>
        <w:pStyle w:val="af"/>
        <w:ind w:firstLine="0"/>
        <w:rPr>
          <w:b/>
        </w:rPr>
      </w:pPr>
      <w:r w:rsidRPr="00897097">
        <w:rPr>
          <w:b/>
        </w:rPr>
        <w:t xml:space="preserve">Таблица 7. Поддерживаемые арифметические </w:t>
      </w:r>
      <w:r w:rsidR="00897097">
        <w:rPr>
          <w:b/>
        </w:rPr>
        <w:t>операторы</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5553"/>
      </w:tblGrid>
      <w:tr w:rsidR="00862776" w:rsidRPr="00AF1B8E" w14:paraId="50C6652A" w14:textId="77777777" w:rsidTr="004623FD">
        <w:tc>
          <w:tcPr>
            <w:tcW w:w="3781" w:type="dxa"/>
            <w:shd w:val="clear" w:color="auto" w:fill="7030A0"/>
          </w:tcPr>
          <w:p w14:paraId="70F09EDD" w14:textId="31914588" w:rsidR="00862776" w:rsidRPr="00D7486B" w:rsidRDefault="00862776" w:rsidP="004623FD">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Оператор</w:t>
            </w:r>
          </w:p>
        </w:tc>
        <w:tc>
          <w:tcPr>
            <w:tcW w:w="5553" w:type="dxa"/>
            <w:shd w:val="clear" w:color="auto" w:fill="7030A0"/>
          </w:tcPr>
          <w:p w14:paraId="02715494" w14:textId="75AA2881" w:rsidR="00862776" w:rsidRPr="00D7486B" w:rsidRDefault="00862776" w:rsidP="004623FD">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862776" w:rsidRPr="00387771" w14:paraId="33990D61" w14:textId="77777777" w:rsidTr="004623FD">
        <w:trPr>
          <w:trHeight w:val="55"/>
        </w:trPr>
        <w:tc>
          <w:tcPr>
            <w:tcW w:w="3781" w:type="dxa"/>
          </w:tcPr>
          <w:p w14:paraId="6623ED53" w14:textId="044B9E70" w:rsidR="00862776" w:rsidRPr="0089496B" w:rsidRDefault="00862776" w:rsidP="00862776">
            <w:pPr>
              <w:pStyle w:val="af"/>
              <w:ind w:firstLine="0"/>
              <w:rPr>
                <w:rFonts w:asciiTheme="minorHAnsi" w:hAnsiTheme="minorHAnsi"/>
                <w:color w:val="C7254E"/>
                <w:sz w:val="22"/>
                <w:shd w:val="clear" w:color="auto" w:fill="EEEEEE"/>
              </w:rPr>
            </w:pPr>
            <w:r>
              <w:t>- (</w:t>
            </w:r>
            <w:r>
              <w:rPr>
                <w:lang w:val="en-US"/>
              </w:rPr>
              <w:t>unary</w:t>
            </w:r>
            <w:r w:rsidRPr="0089496B">
              <w:t>)</w:t>
            </w:r>
          </w:p>
        </w:tc>
        <w:tc>
          <w:tcPr>
            <w:tcW w:w="5553" w:type="dxa"/>
          </w:tcPr>
          <w:p w14:paraId="4365CDE8" w14:textId="047BB924" w:rsidR="00862776" w:rsidRPr="0089496B" w:rsidRDefault="00862776" w:rsidP="00862776">
            <w:pPr>
              <w:pStyle w:val="af"/>
              <w:ind w:firstLine="0"/>
              <w:rPr>
                <w:sz w:val="22"/>
              </w:rPr>
            </w:pPr>
            <w:r>
              <w:rPr>
                <w:sz w:val="22"/>
              </w:rPr>
              <w:t>Отрицает операнд</w:t>
            </w:r>
            <w:r w:rsidRPr="0089496B">
              <w:rPr>
                <w:sz w:val="22"/>
              </w:rPr>
              <w:t xml:space="preserve"> (</w:t>
            </w:r>
            <w:r>
              <w:rPr>
                <w:sz w:val="22"/>
                <w:lang w:val="en-US"/>
              </w:rPr>
              <w:t>Negates</w:t>
            </w:r>
            <w:r w:rsidRPr="0089496B">
              <w:rPr>
                <w:sz w:val="22"/>
              </w:rPr>
              <w:t xml:space="preserve"> </w:t>
            </w:r>
            <w:r>
              <w:rPr>
                <w:sz w:val="22"/>
                <w:lang w:val="en-US"/>
              </w:rPr>
              <w:t>operand</w:t>
            </w:r>
            <w:r w:rsidRPr="0089496B">
              <w:rPr>
                <w:sz w:val="22"/>
              </w:rPr>
              <w:t>)</w:t>
            </w:r>
          </w:p>
        </w:tc>
      </w:tr>
      <w:tr w:rsidR="00862776" w:rsidRPr="00387771" w14:paraId="56504A09" w14:textId="77777777" w:rsidTr="004623FD">
        <w:trPr>
          <w:trHeight w:val="55"/>
        </w:trPr>
        <w:tc>
          <w:tcPr>
            <w:tcW w:w="3781" w:type="dxa"/>
          </w:tcPr>
          <w:p w14:paraId="11A322C0" w14:textId="1B6B26A9" w:rsidR="00862776" w:rsidRDefault="00862776" w:rsidP="00862776">
            <w:pPr>
              <w:pStyle w:val="af"/>
              <w:ind w:firstLine="0"/>
              <w:rPr>
                <w:rFonts w:ascii="Courier" w:hAnsi="Courier"/>
                <w:color w:val="C7254E"/>
                <w:sz w:val="22"/>
                <w:shd w:val="clear" w:color="auto" w:fill="EEEEEE"/>
              </w:rPr>
            </w:pPr>
            <w:r>
              <w:t>+</w:t>
            </w:r>
          </w:p>
        </w:tc>
        <w:tc>
          <w:tcPr>
            <w:tcW w:w="5553" w:type="dxa"/>
          </w:tcPr>
          <w:p w14:paraId="48072CD9" w14:textId="30B3A55E" w:rsidR="00862776" w:rsidRPr="00FA6A37" w:rsidRDefault="00862776" w:rsidP="00862776">
            <w:pPr>
              <w:pStyle w:val="af"/>
              <w:ind w:firstLine="0"/>
              <w:rPr>
                <w:sz w:val="22"/>
              </w:rPr>
            </w:pPr>
            <w:r>
              <w:rPr>
                <w:sz w:val="22"/>
              </w:rPr>
              <w:t>Добавление (</w:t>
            </w:r>
            <w:r>
              <w:rPr>
                <w:sz w:val="22"/>
                <w:lang w:val="en-US"/>
              </w:rPr>
              <w:t>Addition</w:t>
            </w:r>
            <w:r>
              <w:rPr>
                <w:sz w:val="22"/>
              </w:rPr>
              <w:t>)</w:t>
            </w:r>
          </w:p>
        </w:tc>
      </w:tr>
      <w:tr w:rsidR="00862776" w:rsidRPr="00387771" w14:paraId="786EC533" w14:textId="77777777" w:rsidTr="004623FD">
        <w:trPr>
          <w:trHeight w:val="55"/>
        </w:trPr>
        <w:tc>
          <w:tcPr>
            <w:tcW w:w="3781" w:type="dxa"/>
          </w:tcPr>
          <w:p w14:paraId="613526DD" w14:textId="421C718D" w:rsidR="00862776" w:rsidRPr="004A5EA8" w:rsidRDefault="00862776" w:rsidP="00862776">
            <w:pPr>
              <w:pStyle w:val="af"/>
              <w:ind w:firstLine="0"/>
              <w:rPr>
                <w:rFonts w:asciiTheme="minorHAnsi" w:hAnsiTheme="minorHAnsi"/>
                <w:color w:val="C7254E"/>
                <w:sz w:val="22"/>
                <w:shd w:val="clear" w:color="auto" w:fill="EEEEEE"/>
              </w:rPr>
            </w:pPr>
            <w:r>
              <w:t>-</w:t>
            </w:r>
          </w:p>
        </w:tc>
        <w:tc>
          <w:tcPr>
            <w:tcW w:w="5553" w:type="dxa"/>
          </w:tcPr>
          <w:p w14:paraId="3C2BD3F2" w14:textId="579E7113" w:rsidR="00862776" w:rsidRPr="0089496B" w:rsidRDefault="00862776" w:rsidP="00862776">
            <w:pPr>
              <w:pStyle w:val="af"/>
              <w:ind w:firstLine="0"/>
              <w:rPr>
                <w:sz w:val="22"/>
              </w:rPr>
            </w:pPr>
            <w:r w:rsidRPr="0089496B">
              <w:rPr>
                <w:sz w:val="22"/>
              </w:rPr>
              <w:t>Вычитание (</w:t>
            </w:r>
            <w:r>
              <w:rPr>
                <w:sz w:val="22"/>
                <w:lang w:val="en-US"/>
              </w:rPr>
              <w:t>Subtraction</w:t>
            </w:r>
            <w:r w:rsidRPr="0089496B">
              <w:rPr>
                <w:sz w:val="22"/>
              </w:rPr>
              <w:t>)</w:t>
            </w:r>
          </w:p>
        </w:tc>
      </w:tr>
      <w:tr w:rsidR="00862776" w:rsidRPr="00A644A8" w14:paraId="3C51A37B" w14:textId="77777777" w:rsidTr="004623FD">
        <w:trPr>
          <w:trHeight w:val="55"/>
        </w:trPr>
        <w:tc>
          <w:tcPr>
            <w:tcW w:w="3781" w:type="dxa"/>
          </w:tcPr>
          <w:p w14:paraId="4C903102" w14:textId="08E56E8D" w:rsidR="00862776" w:rsidRDefault="00862776" w:rsidP="00862776">
            <w:pPr>
              <w:pStyle w:val="af"/>
              <w:ind w:firstLine="0"/>
              <w:rPr>
                <w:rFonts w:ascii="Courier" w:hAnsi="Courier"/>
                <w:color w:val="C7254E"/>
                <w:sz w:val="22"/>
                <w:shd w:val="clear" w:color="auto" w:fill="EEEEEE"/>
              </w:rPr>
            </w:pPr>
            <w:r>
              <w:t>*</w:t>
            </w:r>
          </w:p>
        </w:tc>
        <w:tc>
          <w:tcPr>
            <w:tcW w:w="5553" w:type="dxa"/>
          </w:tcPr>
          <w:p w14:paraId="04EABC97" w14:textId="31BBD7E8" w:rsidR="00862776" w:rsidRPr="00862776" w:rsidRDefault="00862776" w:rsidP="00862776">
            <w:pPr>
              <w:pStyle w:val="af"/>
              <w:ind w:firstLine="0"/>
              <w:rPr>
                <w:sz w:val="22"/>
                <w:lang w:val="en-US"/>
              </w:rPr>
            </w:pPr>
            <w:r w:rsidRPr="00862776">
              <w:rPr>
                <w:sz w:val="22"/>
                <w:lang w:val="en-US"/>
              </w:rPr>
              <w:t>Умножение</w:t>
            </w:r>
            <w:r>
              <w:rPr>
                <w:sz w:val="22"/>
                <w:lang w:val="en-US"/>
              </w:rPr>
              <w:t xml:space="preserve"> (Multiplication)</w:t>
            </w:r>
          </w:p>
        </w:tc>
      </w:tr>
      <w:tr w:rsidR="00862776" w:rsidRPr="00A644A8" w14:paraId="09590201" w14:textId="77777777" w:rsidTr="004623FD">
        <w:trPr>
          <w:trHeight w:val="55"/>
        </w:trPr>
        <w:tc>
          <w:tcPr>
            <w:tcW w:w="3781" w:type="dxa"/>
          </w:tcPr>
          <w:p w14:paraId="6F47C30F" w14:textId="0867DB4C" w:rsidR="00862776" w:rsidRPr="00862776" w:rsidRDefault="00862776" w:rsidP="00862776">
            <w:pPr>
              <w:pStyle w:val="af"/>
              <w:ind w:firstLine="0"/>
              <w:rPr>
                <w:lang w:val="en-US"/>
              </w:rPr>
            </w:pPr>
            <w:r>
              <w:rPr>
                <w:lang w:val="en-US"/>
              </w:rPr>
              <w:t>/</w:t>
            </w:r>
          </w:p>
        </w:tc>
        <w:tc>
          <w:tcPr>
            <w:tcW w:w="5553" w:type="dxa"/>
          </w:tcPr>
          <w:p w14:paraId="2F130FFC" w14:textId="70A2557A" w:rsidR="00862776" w:rsidRPr="00862776" w:rsidRDefault="00862776" w:rsidP="00862776">
            <w:pPr>
              <w:pStyle w:val="af"/>
              <w:ind w:firstLine="0"/>
              <w:rPr>
                <w:sz w:val="22"/>
                <w:lang w:val="en-US"/>
              </w:rPr>
            </w:pPr>
            <w:r>
              <w:rPr>
                <w:sz w:val="22"/>
              </w:rPr>
              <w:t xml:space="preserve">Деление </w:t>
            </w:r>
            <w:r>
              <w:rPr>
                <w:sz w:val="22"/>
                <w:lang w:val="en-US"/>
              </w:rPr>
              <w:t>(Division)</w:t>
            </w:r>
          </w:p>
        </w:tc>
      </w:tr>
      <w:tr w:rsidR="00862776" w:rsidRPr="004A3FB7" w14:paraId="79FDBC96" w14:textId="77777777" w:rsidTr="004623FD">
        <w:trPr>
          <w:trHeight w:val="55"/>
        </w:trPr>
        <w:tc>
          <w:tcPr>
            <w:tcW w:w="3781" w:type="dxa"/>
          </w:tcPr>
          <w:p w14:paraId="22F9691F" w14:textId="034D2E0A" w:rsidR="00862776" w:rsidRPr="004A5EA8" w:rsidRDefault="00862776" w:rsidP="00862776">
            <w:pPr>
              <w:pStyle w:val="af"/>
              <w:ind w:firstLine="0"/>
              <w:rPr>
                <w:rFonts w:ascii="Courier" w:hAnsi="Courier"/>
                <w:color w:val="C7254E"/>
                <w:sz w:val="22"/>
                <w:shd w:val="clear" w:color="auto" w:fill="EEEEEE"/>
                <w:lang w:val="en-US"/>
              </w:rPr>
            </w:pPr>
            <w:r>
              <w:t>%</w:t>
            </w:r>
          </w:p>
        </w:tc>
        <w:tc>
          <w:tcPr>
            <w:tcW w:w="5553" w:type="dxa"/>
          </w:tcPr>
          <w:p w14:paraId="759BEDC6" w14:textId="33E0B479" w:rsidR="00862776" w:rsidRPr="00862776" w:rsidRDefault="00862776" w:rsidP="00862776">
            <w:pPr>
              <w:pStyle w:val="af"/>
              <w:ind w:firstLine="0"/>
              <w:rPr>
                <w:sz w:val="22"/>
                <w:lang w:val="en-US"/>
              </w:rPr>
            </w:pPr>
            <w:r w:rsidRPr="00862776">
              <w:rPr>
                <w:sz w:val="22"/>
                <w:lang w:val="en-US"/>
              </w:rPr>
              <w:t>Возвращает остаток от деления</w:t>
            </w:r>
            <w:r>
              <w:rPr>
                <w:sz w:val="22"/>
                <w:lang w:val="en-US"/>
              </w:rPr>
              <w:t xml:space="preserve"> (Returns the remaider of division)</w:t>
            </w:r>
          </w:p>
        </w:tc>
      </w:tr>
    </w:tbl>
    <w:p w14:paraId="55DDD367" w14:textId="327D42DF" w:rsidR="00862776" w:rsidRDefault="00862776" w:rsidP="00862776">
      <w:pPr>
        <w:pStyle w:val="34"/>
      </w:pPr>
      <w:bookmarkStart w:id="37" w:name="_Toc86147243"/>
      <w:r w:rsidRPr="00862776">
        <w:rPr>
          <w:lang w:val="en-US"/>
        </w:rPr>
        <w:t>Числовая арифметика</w:t>
      </w:r>
      <w:r>
        <w:t xml:space="preserve"> (</w:t>
      </w:r>
      <w:r w:rsidR="001B54DA">
        <w:t>Number Arithmetic</w:t>
      </w:r>
      <w:r>
        <w:t>)</w:t>
      </w:r>
      <w:bookmarkEnd w:id="37"/>
    </w:p>
    <w:p w14:paraId="0A7B3051" w14:textId="46A6D6B4" w:rsidR="001B54DA" w:rsidRPr="001B54DA" w:rsidRDefault="001B54DA" w:rsidP="001B54DA">
      <w:pPr>
        <w:pStyle w:val="af"/>
      </w:pPr>
      <w:r w:rsidRPr="001B54DA">
        <w:t>Все арифметические операции поддерживаются с числовыми типами или счетчиками.</w:t>
      </w:r>
    </w:p>
    <w:p w14:paraId="541F3B58" w14:textId="23D7215D" w:rsidR="00862776" w:rsidRDefault="001B54DA" w:rsidP="00B03BB1">
      <w:pPr>
        <w:pStyle w:val="af"/>
        <w:spacing w:after="240"/>
        <w:ind w:firstLine="0"/>
      </w:pPr>
      <w:r>
        <w:tab/>
      </w:r>
      <w:r w:rsidRPr="001B54DA">
        <w:t>Тип возврата операции будет основан на типах операндов:</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189"/>
        <w:gridCol w:w="904"/>
        <w:gridCol w:w="904"/>
        <w:gridCol w:w="904"/>
        <w:gridCol w:w="904"/>
        <w:gridCol w:w="913"/>
        <w:gridCol w:w="904"/>
        <w:gridCol w:w="904"/>
        <w:gridCol w:w="904"/>
        <w:gridCol w:w="904"/>
      </w:tblGrid>
      <w:tr w:rsidR="00B03BB1" w:rsidRPr="00387771" w14:paraId="2B2CB315" w14:textId="77777777" w:rsidTr="00B03BB1">
        <w:trPr>
          <w:trHeight w:val="55"/>
        </w:trPr>
        <w:tc>
          <w:tcPr>
            <w:tcW w:w="1189" w:type="dxa"/>
          </w:tcPr>
          <w:p w14:paraId="170B987C" w14:textId="4EC630BC" w:rsidR="001B54DA" w:rsidRPr="001B54DA" w:rsidRDefault="001B54DA" w:rsidP="001B54DA">
            <w:pPr>
              <w:pStyle w:val="af"/>
              <w:ind w:firstLine="0"/>
              <w:rPr>
                <w:sz w:val="20"/>
                <w:szCs w:val="20"/>
              </w:rPr>
            </w:pPr>
            <w:r w:rsidRPr="001B54DA">
              <w:rPr>
                <w:sz w:val="20"/>
                <w:szCs w:val="20"/>
              </w:rPr>
              <w:t>left/right</w:t>
            </w:r>
          </w:p>
        </w:tc>
        <w:tc>
          <w:tcPr>
            <w:tcW w:w="904" w:type="dxa"/>
          </w:tcPr>
          <w:p w14:paraId="70634BE4" w14:textId="24486C8D" w:rsidR="001B54DA" w:rsidRPr="001B54DA" w:rsidRDefault="001B54DA" w:rsidP="001B54DA">
            <w:pPr>
              <w:pStyle w:val="af"/>
              <w:ind w:firstLine="0"/>
              <w:rPr>
                <w:sz w:val="20"/>
                <w:szCs w:val="20"/>
              </w:rPr>
            </w:pPr>
            <w:r w:rsidRPr="001B54DA">
              <w:rPr>
                <w:sz w:val="20"/>
                <w:szCs w:val="20"/>
              </w:rPr>
              <w:t>tinyint</w:t>
            </w:r>
          </w:p>
        </w:tc>
        <w:tc>
          <w:tcPr>
            <w:tcW w:w="904" w:type="dxa"/>
          </w:tcPr>
          <w:p w14:paraId="4C5C0936" w14:textId="097915F2" w:rsidR="001B54DA" w:rsidRPr="001B54DA" w:rsidRDefault="001B54DA" w:rsidP="001B54DA">
            <w:pPr>
              <w:pStyle w:val="af"/>
              <w:ind w:firstLine="0"/>
              <w:rPr>
                <w:sz w:val="20"/>
                <w:szCs w:val="20"/>
              </w:rPr>
            </w:pPr>
            <w:r w:rsidRPr="001B54DA">
              <w:rPr>
                <w:sz w:val="20"/>
                <w:szCs w:val="20"/>
              </w:rPr>
              <w:t>smallint</w:t>
            </w:r>
          </w:p>
        </w:tc>
        <w:tc>
          <w:tcPr>
            <w:tcW w:w="904" w:type="dxa"/>
          </w:tcPr>
          <w:p w14:paraId="41B657A5" w14:textId="054BABA6" w:rsidR="001B54DA" w:rsidRPr="001B54DA" w:rsidRDefault="001B54DA" w:rsidP="001B54DA">
            <w:pPr>
              <w:pStyle w:val="af"/>
              <w:ind w:firstLine="0"/>
              <w:rPr>
                <w:sz w:val="20"/>
                <w:szCs w:val="20"/>
              </w:rPr>
            </w:pPr>
            <w:r w:rsidRPr="001B54DA">
              <w:rPr>
                <w:sz w:val="20"/>
                <w:szCs w:val="20"/>
              </w:rPr>
              <w:t>int</w:t>
            </w:r>
          </w:p>
        </w:tc>
        <w:tc>
          <w:tcPr>
            <w:tcW w:w="904" w:type="dxa"/>
          </w:tcPr>
          <w:p w14:paraId="04353B44" w14:textId="4304C4C3" w:rsidR="001B54DA" w:rsidRPr="001B54DA" w:rsidRDefault="001B54DA" w:rsidP="001B54DA">
            <w:pPr>
              <w:pStyle w:val="af"/>
              <w:ind w:firstLine="0"/>
              <w:rPr>
                <w:sz w:val="20"/>
                <w:szCs w:val="20"/>
              </w:rPr>
            </w:pPr>
            <w:r w:rsidRPr="001B54DA">
              <w:rPr>
                <w:sz w:val="20"/>
                <w:szCs w:val="20"/>
              </w:rPr>
              <w:t>bigint</w:t>
            </w:r>
          </w:p>
        </w:tc>
        <w:tc>
          <w:tcPr>
            <w:tcW w:w="913" w:type="dxa"/>
          </w:tcPr>
          <w:p w14:paraId="012F23C2" w14:textId="28FD554B" w:rsidR="001B54DA" w:rsidRPr="001B54DA" w:rsidRDefault="001B54DA" w:rsidP="001B54DA">
            <w:pPr>
              <w:pStyle w:val="af"/>
              <w:ind w:firstLine="0"/>
              <w:rPr>
                <w:sz w:val="20"/>
                <w:szCs w:val="20"/>
              </w:rPr>
            </w:pPr>
            <w:r w:rsidRPr="001B54DA">
              <w:rPr>
                <w:sz w:val="20"/>
                <w:szCs w:val="20"/>
              </w:rPr>
              <w:t>counter</w:t>
            </w:r>
          </w:p>
        </w:tc>
        <w:tc>
          <w:tcPr>
            <w:tcW w:w="904" w:type="dxa"/>
          </w:tcPr>
          <w:p w14:paraId="29D36285" w14:textId="19BDD9AB" w:rsidR="001B54DA" w:rsidRPr="001B54DA" w:rsidRDefault="001B54DA" w:rsidP="001B54DA">
            <w:pPr>
              <w:pStyle w:val="af"/>
              <w:ind w:firstLine="0"/>
              <w:rPr>
                <w:sz w:val="20"/>
                <w:szCs w:val="20"/>
              </w:rPr>
            </w:pPr>
            <w:r w:rsidRPr="001B54DA">
              <w:rPr>
                <w:sz w:val="20"/>
                <w:szCs w:val="20"/>
              </w:rPr>
              <w:t>float</w:t>
            </w:r>
          </w:p>
        </w:tc>
        <w:tc>
          <w:tcPr>
            <w:tcW w:w="904" w:type="dxa"/>
          </w:tcPr>
          <w:p w14:paraId="70FF3B53" w14:textId="23542A2C" w:rsidR="001B54DA" w:rsidRPr="001B54DA" w:rsidRDefault="001B54DA" w:rsidP="001B54DA">
            <w:pPr>
              <w:pStyle w:val="af"/>
              <w:ind w:firstLine="0"/>
              <w:rPr>
                <w:sz w:val="20"/>
                <w:szCs w:val="20"/>
              </w:rPr>
            </w:pPr>
            <w:r w:rsidRPr="001B54DA">
              <w:rPr>
                <w:sz w:val="20"/>
                <w:szCs w:val="20"/>
              </w:rPr>
              <w:t>double</w:t>
            </w:r>
          </w:p>
        </w:tc>
        <w:tc>
          <w:tcPr>
            <w:tcW w:w="904" w:type="dxa"/>
          </w:tcPr>
          <w:p w14:paraId="5B975610" w14:textId="6EE2A489" w:rsidR="001B54DA" w:rsidRPr="001B54DA" w:rsidRDefault="001B54DA" w:rsidP="001B54DA">
            <w:pPr>
              <w:pStyle w:val="af"/>
              <w:ind w:firstLine="0"/>
              <w:rPr>
                <w:sz w:val="20"/>
                <w:szCs w:val="20"/>
              </w:rPr>
            </w:pPr>
            <w:r w:rsidRPr="001B54DA">
              <w:rPr>
                <w:sz w:val="20"/>
                <w:szCs w:val="20"/>
              </w:rPr>
              <w:t>varint</w:t>
            </w:r>
          </w:p>
        </w:tc>
        <w:tc>
          <w:tcPr>
            <w:tcW w:w="904" w:type="dxa"/>
          </w:tcPr>
          <w:p w14:paraId="32E58BB0" w14:textId="07CF11B6" w:rsidR="001B54DA" w:rsidRPr="001B54DA" w:rsidRDefault="001B54DA" w:rsidP="001B54DA">
            <w:pPr>
              <w:pStyle w:val="af"/>
              <w:ind w:firstLine="0"/>
              <w:rPr>
                <w:sz w:val="20"/>
                <w:szCs w:val="20"/>
              </w:rPr>
            </w:pPr>
            <w:r w:rsidRPr="001B54DA">
              <w:rPr>
                <w:sz w:val="20"/>
                <w:szCs w:val="20"/>
              </w:rPr>
              <w:t>decimal</w:t>
            </w:r>
          </w:p>
        </w:tc>
      </w:tr>
      <w:tr w:rsidR="00B03BB1" w:rsidRPr="00387771" w14:paraId="43C58027" w14:textId="77777777" w:rsidTr="00B03BB1">
        <w:trPr>
          <w:trHeight w:val="55"/>
        </w:trPr>
        <w:tc>
          <w:tcPr>
            <w:tcW w:w="1189" w:type="dxa"/>
          </w:tcPr>
          <w:p w14:paraId="6CDF05CB" w14:textId="2DE722FF" w:rsidR="001B54DA" w:rsidRPr="001B54DA" w:rsidRDefault="001B54DA" w:rsidP="001B54DA">
            <w:pPr>
              <w:pStyle w:val="af"/>
              <w:ind w:firstLine="0"/>
              <w:rPr>
                <w:sz w:val="20"/>
                <w:szCs w:val="20"/>
              </w:rPr>
            </w:pPr>
            <w:r w:rsidRPr="001B54DA">
              <w:rPr>
                <w:b/>
                <w:bCs/>
                <w:sz w:val="20"/>
                <w:szCs w:val="20"/>
              </w:rPr>
              <w:t>tinyint</w:t>
            </w:r>
          </w:p>
        </w:tc>
        <w:tc>
          <w:tcPr>
            <w:tcW w:w="904" w:type="dxa"/>
          </w:tcPr>
          <w:p w14:paraId="7AD3BEA6" w14:textId="17366D1A" w:rsidR="001B54DA" w:rsidRPr="001B54DA" w:rsidRDefault="001B54DA" w:rsidP="001B54DA">
            <w:pPr>
              <w:pStyle w:val="af"/>
              <w:ind w:firstLine="0"/>
              <w:rPr>
                <w:sz w:val="20"/>
                <w:szCs w:val="20"/>
              </w:rPr>
            </w:pPr>
            <w:r w:rsidRPr="001B54DA">
              <w:rPr>
                <w:sz w:val="20"/>
                <w:szCs w:val="20"/>
              </w:rPr>
              <w:t>tinyint</w:t>
            </w:r>
          </w:p>
        </w:tc>
        <w:tc>
          <w:tcPr>
            <w:tcW w:w="904" w:type="dxa"/>
          </w:tcPr>
          <w:p w14:paraId="2B56B8F4" w14:textId="1E043778" w:rsidR="001B54DA" w:rsidRPr="001B54DA" w:rsidRDefault="001B54DA" w:rsidP="001B54DA">
            <w:pPr>
              <w:pStyle w:val="af"/>
              <w:ind w:firstLine="0"/>
              <w:rPr>
                <w:sz w:val="20"/>
                <w:szCs w:val="20"/>
              </w:rPr>
            </w:pPr>
            <w:r w:rsidRPr="001B54DA">
              <w:rPr>
                <w:sz w:val="20"/>
                <w:szCs w:val="20"/>
              </w:rPr>
              <w:t>smallint</w:t>
            </w:r>
          </w:p>
        </w:tc>
        <w:tc>
          <w:tcPr>
            <w:tcW w:w="904" w:type="dxa"/>
          </w:tcPr>
          <w:p w14:paraId="2D220825" w14:textId="22D0B2D7" w:rsidR="001B54DA" w:rsidRPr="001B54DA" w:rsidRDefault="001B54DA" w:rsidP="001B54DA">
            <w:pPr>
              <w:pStyle w:val="af"/>
              <w:ind w:firstLine="0"/>
              <w:rPr>
                <w:sz w:val="20"/>
                <w:szCs w:val="20"/>
              </w:rPr>
            </w:pPr>
            <w:r w:rsidRPr="001B54DA">
              <w:rPr>
                <w:sz w:val="20"/>
                <w:szCs w:val="20"/>
              </w:rPr>
              <w:t>int</w:t>
            </w:r>
          </w:p>
        </w:tc>
        <w:tc>
          <w:tcPr>
            <w:tcW w:w="904" w:type="dxa"/>
          </w:tcPr>
          <w:p w14:paraId="74F35BC5" w14:textId="3B699715" w:rsidR="001B54DA" w:rsidRPr="001B54DA" w:rsidRDefault="001B54DA" w:rsidP="001B54DA">
            <w:pPr>
              <w:pStyle w:val="af"/>
              <w:ind w:firstLine="0"/>
              <w:rPr>
                <w:sz w:val="20"/>
                <w:szCs w:val="20"/>
              </w:rPr>
            </w:pPr>
            <w:r w:rsidRPr="001B54DA">
              <w:rPr>
                <w:sz w:val="20"/>
                <w:szCs w:val="20"/>
              </w:rPr>
              <w:t>bigint</w:t>
            </w:r>
          </w:p>
        </w:tc>
        <w:tc>
          <w:tcPr>
            <w:tcW w:w="913" w:type="dxa"/>
          </w:tcPr>
          <w:p w14:paraId="03057EDF" w14:textId="5CD5C436" w:rsidR="001B54DA" w:rsidRPr="001B54DA" w:rsidRDefault="001B54DA" w:rsidP="001B54DA">
            <w:pPr>
              <w:pStyle w:val="af"/>
              <w:ind w:firstLine="0"/>
              <w:rPr>
                <w:sz w:val="20"/>
                <w:szCs w:val="20"/>
              </w:rPr>
            </w:pPr>
            <w:r w:rsidRPr="001B54DA">
              <w:rPr>
                <w:sz w:val="20"/>
                <w:szCs w:val="20"/>
              </w:rPr>
              <w:t>bigint</w:t>
            </w:r>
          </w:p>
        </w:tc>
        <w:tc>
          <w:tcPr>
            <w:tcW w:w="904" w:type="dxa"/>
          </w:tcPr>
          <w:p w14:paraId="54123756" w14:textId="0FD545AE" w:rsidR="001B54DA" w:rsidRPr="001B54DA" w:rsidRDefault="001B54DA" w:rsidP="001B54DA">
            <w:pPr>
              <w:pStyle w:val="af"/>
              <w:ind w:firstLine="0"/>
              <w:rPr>
                <w:sz w:val="20"/>
                <w:szCs w:val="20"/>
              </w:rPr>
            </w:pPr>
            <w:r w:rsidRPr="001B54DA">
              <w:rPr>
                <w:sz w:val="20"/>
                <w:szCs w:val="20"/>
              </w:rPr>
              <w:t>float</w:t>
            </w:r>
          </w:p>
        </w:tc>
        <w:tc>
          <w:tcPr>
            <w:tcW w:w="904" w:type="dxa"/>
          </w:tcPr>
          <w:p w14:paraId="65A1BB2A" w14:textId="03DED392" w:rsidR="001B54DA" w:rsidRPr="001B54DA" w:rsidRDefault="001B54DA" w:rsidP="001B54DA">
            <w:pPr>
              <w:pStyle w:val="af"/>
              <w:ind w:firstLine="0"/>
              <w:rPr>
                <w:sz w:val="20"/>
                <w:szCs w:val="20"/>
              </w:rPr>
            </w:pPr>
            <w:r w:rsidRPr="001B54DA">
              <w:rPr>
                <w:sz w:val="20"/>
                <w:szCs w:val="20"/>
              </w:rPr>
              <w:t>double</w:t>
            </w:r>
          </w:p>
        </w:tc>
        <w:tc>
          <w:tcPr>
            <w:tcW w:w="904" w:type="dxa"/>
          </w:tcPr>
          <w:p w14:paraId="00C1AEBA" w14:textId="166733BA" w:rsidR="001B54DA" w:rsidRPr="001B54DA" w:rsidRDefault="001B54DA" w:rsidP="001B54DA">
            <w:pPr>
              <w:pStyle w:val="af"/>
              <w:ind w:firstLine="0"/>
              <w:rPr>
                <w:sz w:val="20"/>
                <w:szCs w:val="20"/>
              </w:rPr>
            </w:pPr>
            <w:r w:rsidRPr="001B54DA">
              <w:rPr>
                <w:sz w:val="20"/>
                <w:szCs w:val="20"/>
              </w:rPr>
              <w:t>varint</w:t>
            </w:r>
          </w:p>
        </w:tc>
        <w:tc>
          <w:tcPr>
            <w:tcW w:w="904" w:type="dxa"/>
          </w:tcPr>
          <w:p w14:paraId="42EE1C6E" w14:textId="10381614" w:rsidR="001B54DA" w:rsidRPr="001B54DA" w:rsidRDefault="001B54DA" w:rsidP="001B54DA">
            <w:pPr>
              <w:pStyle w:val="af"/>
              <w:ind w:firstLine="0"/>
              <w:rPr>
                <w:sz w:val="20"/>
                <w:szCs w:val="20"/>
              </w:rPr>
            </w:pPr>
            <w:r w:rsidRPr="001B54DA">
              <w:rPr>
                <w:sz w:val="20"/>
                <w:szCs w:val="20"/>
              </w:rPr>
              <w:t>decimal</w:t>
            </w:r>
          </w:p>
        </w:tc>
      </w:tr>
      <w:tr w:rsidR="00B03BB1" w:rsidRPr="00387771" w14:paraId="45D90825" w14:textId="77777777" w:rsidTr="00B03BB1">
        <w:trPr>
          <w:trHeight w:val="55"/>
        </w:trPr>
        <w:tc>
          <w:tcPr>
            <w:tcW w:w="1189" w:type="dxa"/>
          </w:tcPr>
          <w:p w14:paraId="0AD229FE" w14:textId="52B3B6E2" w:rsidR="001B54DA" w:rsidRPr="001B54DA" w:rsidRDefault="001B54DA" w:rsidP="001B54DA">
            <w:pPr>
              <w:pStyle w:val="af"/>
              <w:ind w:firstLine="0"/>
              <w:rPr>
                <w:sz w:val="20"/>
                <w:szCs w:val="20"/>
              </w:rPr>
            </w:pPr>
            <w:r w:rsidRPr="001B54DA">
              <w:rPr>
                <w:b/>
                <w:bCs/>
                <w:sz w:val="20"/>
                <w:szCs w:val="20"/>
              </w:rPr>
              <w:t>smallint</w:t>
            </w:r>
          </w:p>
        </w:tc>
        <w:tc>
          <w:tcPr>
            <w:tcW w:w="904" w:type="dxa"/>
          </w:tcPr>
          <w:p w14:paraId="1DF36C2E" w14:textId="537BF017" w:rsidR="001B54DA" w:rsidRPr="001B54DA" w:rsidRDefault="001B54DA" w:rsidP="001B54DA">
            <w:pPr>
              <w:pStyle w:val="af"/>
              <w:ind w:firstLine="0"/>
              <w:rPr>
                <w:sz w:val="20"/>
                <w:szCs w:val="20"/>
              </w:rPr>
            </w:pPr>
            <w:r w:rsidRPr="001B54DA">
              <w:rPr>
                <w:sz w:val="20"/>
                <w:szCs w:val="20"/>
              </w:rPr>
              <w:t>smallint</w:t>
            </w:r>
          </w:p>
        </w:tc>
        <w:tc>
          <w:tcPr>
            <w:tcW w:w="904" w:type="dxa"/>
          </w:tcPr>
          <w:p w14:paraId="24A0E9AC" w14:textId="54B68316" w:rsidR="001B54DA" w:rsidRPr="001B54DA" w:rsidRDefault="001B54DA" w:rsidP="001B54DA">
            <w:pPr>
              <w:pStyle w:val="af"/>
              <w:ind w:firstLine="0"/>
              <w:rPr>
                <w:sz w:val="20"/>
                <w:szCs w:val="20"/>
              </w:rPr>
            </w:pPr>
            <w:r w:rsidRPr="001B54DA">
              <w:rPr>
                <w:sz w:val="20"/>
                <w:szCs w:val="20"/>
              </w:rPr>
              <w:t>smallint</w:t>
            </w:r>
          </w:p>
        </w:tc>
        <w:tc>
          <w:tcPr>
            <w:tcW w:w="904" w:type="dxa"/>
          </w:tcPr>
          <w:p w14:paraId="32D1FB6D" w14:textId="78CFCFEF" w:rsidR="001B54DA" w:rsidRPr="001B54DA" w:rsidRDefault="001B54DA" w:rsidP="001B54DA">
            <w:pPr>
              <w:pStyle w:val="af"/>
              <w:ind w:firstLine="0"/>
              <w:rPr>
                <w:sz w:val="20"/>
                <w:szCs w:val="20"/>
              </w:rPr>
            </w:pPr>
            <w:r w:rsidRPr="001B54DA">
              <w:rPr>
                <w:sz w:val="20"/>
                <w:szCs w:val="20"/>
              </w:rPr>
              <w:t>int</w:t>
            </w:r>
          </w:p>
        </w:tc>
        <w:tc>
          <w:tcPr>
            <w:tcW w:w="904" w:type="dxa"/>
          </w:tcPr>
          <w:p w14:paraId="2CF22C00" w14:textId="57690812" w:rsidR="001B54DA" w:rsidRPr="001B54DA" w:rsidRDefault="001B54DA" w:rsidP="001B54DA">
            <w:pPr>
              <w:pStyle w:val="af"/>
              <w:ind w:firstLine="0"/>
              <w:rPr>
                <w:sz w:val="20"/>
                <w:szCs w:val="20"/>
              </w:rPr>
            </w:pPr>
            <w:r w:rsidRPr="001B54DA">
              <w:rPr>
                <w:sz w:val="20"/>
                <w:szCs w:val="20"/>
              </w:rPr>
              <w:t>bigint</w:t>
            </w:r>
          </w:p>
        </w:tc>
        <w:tc>
          <w:tcPr>
            <w:tcW w:w="913" w:type="dxa"/>
          </w:tcPr>
          <w:p w14:paraId="42E26E90" w14:textId="73678B4E" w:rsidR="001B54DA" w:rsidRPr="001B54DA" w:rsidRDefault="001B54DA" w:rsidP="001B54DA">
            <w:pPr>
              <w:pStyle w:val="af"/>
              <w:ind w:firstLine="0"/>
              <w:rPr>
                <w:sz w:val="20"/>
                <w:szCs w:val="20"/>
              </w:rPr>
            </w:pPr>
            <w:r w:rsidRPr="001B54DA">
              <w:rPr>
                <w:sz w:val="20"/>
                <w:szCs w:val="20"/>
              </w:rPr>
              <w:t>bigint</w:t>
            </w:r>
          </w:p>
        </w:tc>
        <w:tc>
          <w:tcPr>
            <w:tcW w:w="904" w:type="dxa"/>
          </w:tcPr>
          <w:p w14:paraId="46200F9E" w14:textId="66581756" w:rsidR="001B54DA" w:rsidRPr="001B54DA" w:rsidRDefault="001B54DA" w:rsidP="001B54DA">
            <w:pPr>
              <w:pStyle w:val="af"/>
              <w:ind w:firstLine="0"/>
              <w:rPr>
                <w:sz w:val="20"/>
                <w:szCs w:val="20"/>
              </w:rPr>
            </w:pPr>
            <w:r w:rsidRPr="001B54DA">
              <w:rPr>
                <w:sz w:val="20"/>
                <w:szCs w:val="20"/>
              </w:rPr>
              <w:t>float</w:t>
            </w:r>
          </w:p>
        </w:tc>
        <w:tc>
          <w:tcPr>
            <w:tcW w:w="904" w:type="dxa"/>
          </w:tcPr>
          <w:p w14:paraId="0616F500" w14:textId="5C841C93" w:rsidR="001B54DA" w:rsidRPr="001B54DA" w:rsidRDefault="001B54DA" w:rsidP="001B54DA">
            <w:pPr>
              <w:pStyle w:val="af"/>
              <w:ind w:firstLine="0"/>
              <w:rPr>
                <w:sz w:val="20"/>
                <w:szCs w:val="20"/>
              </w:rPr>
            </w:pPr>
            <w:r w:rsidRPr="001B54DA">
              <w:rPr>
                <w:sz w:val="20"/>
                <w:szCs w:val="20"/>
              </w:rPr>
              <w:t>double</w:t>
            </w:r>
          </w:p>
        </w:tc>
        <w:tc>
          <w:tcPr>
            <w:tcW w:w="904" w:type="dxa"/>
          </w:tcPr>
          <w:p w14:paraId="683C4AFA" w14:textId="5349278A" w:rsidR="001B54DA" w:rsidRPr="001B54DA" w:rsidRDefault="001B54DA" w:rsidP="001B54DA">
            <w:pPr>
              <w:pStyle w:val="af"/>
              <w:ind w:firstLine="0"/>
              <w:rPr>
                <w:sz w:val="20"/>
                <w:szCs w:val="20"/>
              </w:rPr>
            </w:pPr>
            <w:r w:rsidRPr="001B54DA">
              <w:rPr>
                <w:sz w:val="20"/>
                <w:szCs w:val="20"/>
              </w:rPr>
              <w:t>varint</w:t>
            </w:r>
          </w:p>
        </w:tc>
        <w:tc>
          <w:tcPr>
            <w:tcW w:w="904" w:type="dxa"/>
          </w:tcPr>
          <w:p w14:paraId="3BA1B63D" w14:textId="387EC7CD" w:rsidR="001B54DA" w:rsidRPr="001B54DA" w:rsidRDefault="001B54DA" w:rsidP="001B54DA">
            <w:pPr>
              <w:pStyle w:val="af"/>
              <w:ind w:firstLine="0"/>
              <w:rPr>
                <w:sz w:val="20"/>
                <w:szCs w:val="20"/>
              </w:rPr>
            </w:pPr>
            <w:r w:rsidRPr="001B54DA">
              <w:rPr>
                <w:sz w:val="20"/>
                <w:szCs w:val="20"/>
              </w:rPr>
              <w:t>decimal</w:t>
            </w:r>
          </w:p>
        </w:tc>
      </w:tr>
      <w:tr w:rsidR="00B03BB1" w:rsidRPr="00A644A8" w14:paraId="7B4BC1DD" w14:textId="77777777" w:rsidTr="00B03BB1">
        <w:trPr>
          <w:trHeight w:val="55"/>
        </w:trPr>
        <w:tc>
          <w:tcPr>
            <w:tcW w:w="1189" w:type="dxa"/>
          </w:tcPr>
          <w:p w14:paraId="321A3FF2" w14:textId="72C3E82C" w:rsidR="001B54DA" w:rsidRPr="001B54DA" w:rsidRDefault="001B54DA" w:rsidP="001B54DA">
            <w:pPr>
              <w:pStyle w:val="af"/>
              <w:ind w:firstLine="0"/>
              <w:rPr>
                <w:sz w:val="20"/>
                <w:szCs w:val="20"/>
              </w:rPr>
            </w:pPr>
            <w:r w:rsidRPr="001B54DA">
              <w:rPr>
                <w:b/>
                <w:bCs/>
                <w:sz w:val="20"/>
                <w:szCs w:val="20"/>
              </w:rPr>
              <w:t>int</w:t>
            </w:r>
          </w:p>
        </w:tc>
        <w:tc>
          <w:tcPr>
            <w:tcW w:w="904" w:type="dxa"/>
          </w:tcPr>
          <w:p w14:paraId="289B273E" w14:textId="60AEE4FB" w:rsidR="001B54DA" w:rsidRPr="001B54DA" w:rsidRDefault="001B54DA" w:rsidP="001B54DA">
            <w:pPr>
              <w:pStyle w:val="af"/>
              <w:ind w:firstLine="0"/>
              <w:rPr>
                <w:sz w:val="20"/>
                <w:szCs w:val="20"/>
              </w:rPr>
            </w:pPr>
            <w:r w:rsidRPr="001B54DA">
              <w:rPr>
                <w:sz w:val="20"/>
                <w:szCs w:val="20"/>
              </w:rPr>
              <w:t>int</w:t>
            </w:r>
          </w:p>
        </w:tc>
        <w:tc>
          <w:tcPr>
            <w:tcW w:w="904" w:type="dxa"/>
          </w:tcPr>
          <w:p w14:paraId="18EFB652" w14:textId="30935AE9" w:rsidR="001B54DA" w:rsidRPr="001B54DA" w:rsidRDefault="001B54DA" w:rsidP="001B54DA">
            <w:pPr>
              <w:pStyle w:val="af"/>
              <w:ind w:firstLine="0"/>
              <w:rPr>
                <w:sz w:val="20"/>
                <w:szCs w:val="20"/>
              </w:rPr>
            </w:pPr>
            <w:r w:rsidRPr="001B54DA">
              <w:rPr>
                <w:sz w:val="20"/>
                <w:szCs w:val="20"/>
              </w:rPr>
              <w:t>int</w:t>
            </w:r>
          </w:p>
        </w:tc>
        <w:tc>
          <w:tcPr>
            <w:tcW w:w="904" w:type="dxa"/>
          </w:tcPr>
          <w:p w14:paraId="78CE03AA" w14:textId="20135B70" w:rsidR="001B54DA" w:rsidRPr="001B54DA" w:rsidRDefault="001B54DA" w:rsidP="001B54DA">
            <w:pPr>
              <w:pStyle w:val="af"/>
              <w:ind w:firstLine="0"/>
              <w:rPr>
                <w:sz w:val="20"/>
                <w:szCs w:val="20"/>
              </w:rPr>
            </w:pPr>
            <w:r w:rsidRPr="001B54DA">
              <w:rPr>
                <w:sz w:val="20"/>
                <w:szCs w:val="20"/>
              </w:rPr>
              <w:t>int</w:t>
            </w:r>
          </w:p>
        </w:tc>
        <w:tc>
          <w:tcPr>
            <w:tcW w:w="904" w:type="dxa"/>
          </w:tcPr>
          <w:p w14:paraId="3D33275C" w14:textId="21A79368" w:rsidR="001B54DA" w:rsidRPr="001B54DA" w:rsidRDefault="001B54DA" w:rsidP="001B54DA">
            <w:pPr>
              <w:pStyle w:val="af"/>
              <w:ind w:firstLine="0"/>
              <w:rPr>
                <w:sz w:val="20"/>
                <w:szCs w:val="20"/>
              </w:rPr>
            </w:pPr>
            <w:r w:rsidRPr="001B54DA">
              <w:rPr>
                <w:sz w:val="20"/>
                <w:szCs w:val="20"/>
              </w:rPr>
              <w:t>bigint</w:t>
            </w:r>
          </w:p>
        </w:tc>
        <w:tc>
          <w:tcPr>
            <w:tcW w:w="913" w:type="dxa"/>
          </w:tcPr>
          <w:p w14:paraId="53DC9251" w14:textId="34CECDB4" w:rsidR="001B54DA" w:rsidRPr="001B54DA" w:rsidRDefault="001B54DA" w:rsidP="001B54DA">
            <w:pPr>
              <w:pStyle w:val="af"/>
              <w:ind w:firstLine="0"/>
              <w:rPr>
                <w:sz w:val="20"/>
                <w:szCs w:val="20"/>
              </w:rPr>
            </w:pPr>
            <w:r w:rsidRPr="001B54DA">
              <w:rPr>
                <w:sz w:val="20"/>
                <w:szCs w:val="20"/>
              </w:rPr>
              <w:t>bigint</w:t>
            </w:r>
          </w:p>
        </w:tc>
        <w:tc>
          <w:tcPr>
            <w:tcW w:w="904" w:type="dxa"/>
          </w:tcPr>
          <w:p w14:paraId="4CBDFDB0" w14:textId="7CB652D2" w:rsidR="001B54DA" w:rsidRPr="001B54DA" w:rsidRDefault="001B54DA" w:rsidP="001B54DA">
            <w:pPr>
              <w:pStyle w:val="af"/>
              <w:ind w:firstLine="0"/>
              <w:rPr>
                <w:sz w:val="20"/>
                <w:szCs w:val="20"/>
              </w:rPr>
            </w:pPr>
            <w:r w:rsidRPr="001B54DA">
              <w:rPr>
                <w:sz w:val="20"/>
                <w:szCs w:val="20"/>
              </w:rPr>
              <w:t>float</w:t>
            </w:r>
          </w:p>
        </w:tc>
        <w:tc>
          <w:tcPr>
            <w:tcW w:w="904" w:type="dxa"/>
          </w:tcPr>
          <w:p w14:paraId="57609C0D" w14:textId="799439B9" w:rsidR="001B54DA" w:rsidRPr="001B54DA" w:rsidRDefault="001B54DA" w:rsidP="001B54DA">
            <w:pPr>
              <w:pStyle w:val="af"/>
              <w:ind w:firstLine="0"/>
              <w:rPr>
                <w:sz w:val="20"/>
                <w:szCs w:val="20"/>
              </w:rPr>
            </w:pPr>
            <w:r w:rsidRPr="001B54DA">
              <w:rPr>
                <w:sz w:val="20"/>
                <w:szCs w:val="20"/>
              </w:rPr>
              <w:t>double</w:t>
            </w:r>
          </w:p>
        </w:tc>
        <w:tc>
          <w:tcPr>
            <w:tcW w:w="904" w:type="dxa"/>
          </w:tcPr>
          <w:p w14:paraId="060A0ABD" w14:textId="46775CBA" w:rsidR="001B54DA" w:rsidRPr="001B54DA" w:rsidRDefault="001B54DA" w:rsidP="001B54DA">
            <w:pPr>
              <w:pStyle w:val="af"/>
              <w:ind w:firstLine="0"/>
              <w:rPr>
                <w:sz w:val="20"/>
                <w:szCs w:val="20"/>
              </w:rPr>
            </w:pPr>
            <w:r w:rsidRPr="001B54DA">
              <w:rPr>
                <w:sz w:val="20"/>
                <w:szCs w:val="20"/>
              </w:rPr>
              <w:t>varint</w:t>
            </w:r>
          </w:p>
        </w:tc>
        <w:tc>
          <w:tcPr>
            <w:tcW w:w="904" w:type="dxa"/>
          </w:tcPr>
          <w:p w14:paraId="3413EBD9" w14:textId="6C2D2269" w:rsidR="001B54DA" w:rsidRPr="001B54DA" w:rsidRDefault="001B54DA" w:rsidP="001B54DA">
            <w:pPr>
              <w:pStyle w:val="af"/>
              <w:ind w:firstLine="0"/>
              <w:rPr>
                <w:sz w:val="20"/>
                <w:szCs w:val="20"/>
              </w:rPr>
            </w:pPr>
            <w:r w:rsidRPr="001B54DA">
              <w:rPr>
                <w:sz w:val="20"/>
                <w:szCs w:val="20"/>
              </w:rPr>
              <w:t>decimal</w:t>
            </w:r>
          </w:p>
        </w:tc>
      </w:tr>
      <w:tr w:rsidR="00B03BB1" w:rsidRPr="00A644A8" w14:paraId="08519B0F" w14:textId="77777777" w:rsidTr="00B03BB1">
        <w:trPr>
          <w:trHeight w:val="55"/>
        </w:trPr>
        <w:tc>
          <w:tcPr>
            <w:tcW w:w="1189" w:type="dxa"/>
          </w:tcPr>
          <w:p w14:paraId="245939EA" w14:textId="1A8E03FE" w:rsidR="001B54DA" w:rsidRPr="001B54DA" w:rsidRDefault="001B54DA" w:rsidP="001B54DA">
            <w:pPr>
              <w:pStyle w:val="af"/>
              <w:ind w:firstLine="0"/>
              <w:rPr>
                <w:sz w:val="20"/>
                <w:szCs w:val="20"/>
              </w:rPr>
            </w:pPr>
            <w:r w:rsidRPr="001B54DA">
              <w:rPr>
                <w:b/>
                <w:bCs/>
                <w:sz w:val="20"/>
                <w:szCs w:val="20"/>
              </w:rPr>
              <w:t>bigint</w:t>
            </w:r>
          </w:p>
        </w:tc>
        <w:tc>
          <w:tcPr>
            <w:tcW w:w="904" w:type="dxa"/>
          </w:tcPr>
          <w:p w14:paraId="3CE79056" w14:textId="553BE5D6" w:rsidR="001B54DA" w:rsidRPr="001B54DA" w:rsidRDefault="001B54DA" w:rsidP="001B54DA">
            <w:pPr>
              <w:pStyle w:val="af"/>
              <w:ind w:firstLine="0"/>
              <w:rPr>
                <w:sz w:val="20"/>
                <w:szCs w:val="20"/>
              </w:rPr>
            </w:pPr>
            <w:r w:rsidRPr="001B54DA">
              <w:rPr>
                <w:sz w:val="20"/>
                <w:szCs w:val="20"/>
              </w:rPr>
              <w:t>bigint</w:t>
            </w:r>
          </w:p>
        </w:tc>
        <w:tc>
          <w:tcPr>
            <w:tcW w:w="904" w:type="dxa"/>
          </w:tcPr>
          <w:p w14:paraId="7FA8F8BE" w14:textId="75ED3647" w:rsidR="001B54DA" w:rsidRPr="001B54DA" w:rsidRDefault="001B54DA" w:rsidP="001B54DA">
            <w:pPr>
              <w:pStyle w:val="af"/>
              <w:ind w:firstLine="0"/>
              <w:rPr>
                <w:sz w:val="20"/>
                <w:szCs w:val="20"/>
              </w:rPr>
            </w:pPr>
            <w:r w:rsidRPr="001B54DA">
              <w:rPr>
                <w:sz w:val="20"/>
                <w:szCs w:val="20"/>
              </w:rPr>
              <w:t>bigint</w:t>
            </w:r>
          </w:p>
        </w:tc>
        <w:tc>
          <w:tcPr>
            <w:tcW w:w="904" w:type="dxa"/>
          </w:tcPr>
          <w:p w14:paraId="59280C6E" w14:textId="28484572" w:rsidR="001B54DA" w:rsidRPr="001B54DA" w:rsidRDefault="001B54DA" w:rsidP="001B54DA">
            <w:pPr>
              <w:pStyle w:val="af"/>
              <w:ind w:firstLine="0"/>
              <w:rPr>
                <w:sz w:val="20"/>
                <w:szCs w:val="20"/>
              </w:rPr>
            </w:pPr>
            <w:r w:rsidRPr="001B54DA">
              <w:rPr>
                <w:sz w:val="20"/>
                <w:szCs w:val="20"/>
              </w:rPr>
              <w:t>bigint</w:t>
            </w:r>
          </w:p>
        </w:tc>
        <w:tc>
          <w:tcPr>
            <w:tcW w:w="904" w:type="dxa"/>
          </w:tcPr>
          <w:p w14:paraId="505B23FD" w14:textId="779CDF6E" w:rsidR="001B54DA" w:rsidRPr="001B54DA" w:rsidRDefault="001B54DA" w:rsidP="001B54DA">
            <w:pPr>
              <w:pStyle w:val="af"/>
              <w:ind w:firstLine="0"/>
              <w:rPr>
                <w:sz w:val="20"/>
                <w:szCs w:val="20"/>
              </w:rPr>
            </w:pPr>
            <w:r w:rsidRPr="001B54DA">
              <w:rPr>
                <w:sz w:val="20"/>
                <w:szCs w:val="20"/>
              </w:rPr>
              <w:t>bigint</w:t>
            </w:r>
          </w:p>
        </w:tc>
        <w:tc>
          <w:tcPr>
            <w:tcW w:w="913" w:type="dxa"/>
          </w:tcPr>
          <w:p w14:paraId="48FED2DD" w14:textId="583487EE" w:rsidR="001B54DA" w:rsidRPr="001B54DA" w:rsidRDefault="001B54DA" w:rsidP="001B54DA">
            <w:pPr>
              <w:pStyle w:val="af"/>
              <w:ind w:firstLine="0"/>
              <w:rPr>
                <w:sz w:val="20"/>
                <w:szCs w:val="20"/>
              </w:rPr>
            </w:pPr>
            <w:r w:rsidRPr="001B54DA">
              <w:rPr>
                <w:sz w:val="20"/>
                <w:szCs w:val="20"/>
              </w:rPr>
              <w:t>bigint</w:t>
            </w:r>
          </w:p>
        </w:tc>
        <w:tc>
          <w:tcPr>
            <w:tcW w:w="904" w:type="dxa"/>
          </w:tcPr>
          <w:p w14:paraId="13A6D487" w14:textId="724F90CC" w:rsidR="001B54DA" w:rsidRPr="001B54DA" w:rsidRDefault="001B54DA" w:rsidP="001B54DA">
            <w:pPr>
              <w:pStyle w:val="af"/>
              <w:ind w:firstLine="0"/>
              <w:rPr>
                <w:sz w:val="20"/>
                <w:szCs w:val="20"/>
              </w:rPr>
            </w:pPr>
            <w:r w:rsidRPr="001B54DA">
              <w:rPr>
                <w:sz w:val="20"/>
                <w:szCs w:val="20"/>
              </w:rPr>
              <w:t>double</w:t>
            </w:r>
          </w:p>
        </w:tc>
        <w:tc>
          <w:tcPr>
            <w:tcW w:w="904" w:type="dxa"/>
          </w:tcPr>
          <w:p w14:paraId="75FBC505" w14:textId="7172CC0E" w:rsidR="001B54DA" w:rsidRPr="001B54DA" w:rsidRDefault="001B54DA" w:rsidP="001B54DA">
            <w:pPr>
              <w:pStyle w:val="af"/>
              <w:ind w:firstLine="0"/>
              <w:rPr>
                <w:sz w:val="20"/>
                <w:szCs w:val="20"/>
              </w:rPr>
            </w:pPr>
            <w:r w:rsidRPr="001B54DA">
              <w:rPr>
                <w:sz w:val="20"/>
                <w:szCs w:val="20"/>
              </w:rPr>
              <w:t>double</w:t>
            </w:r>
          </w:p>
        </w:tc>
        <w:tc>
          <w:tcPr>
            <w:tcW w:w="904" w:type="dxa"/>
          </w:tcPr>
          <w:p w14:paraId="2E128D86" w14:textId="5C0B2F4B" w:rsidR="001B54DA" w:rsidRPr="001B54DA" w:rsidRDefault="001B54DA" w:rsidP="001B54DA">
            <w:pPr>
              <w:pStyle w:val="af"/>
              <w:ind w:firstLine="0"/>
              <w:rPr>
                <w:sz w:val="20"/>
                <w:szCs w:val="20"/>
              </w:rPr>
            </w:pPr>
            <w:r w:rsidRPr="001B54DA">
              <w:rPr>
                <w:sz w:val="20"/>
                <w:szCs w:val="20"/>
              </w:rPr>
              <w:t>varint</w:t>
            </w:r>
          </w:p>
        </w:tc>
        <w:tc>
          <w:tcPr>
            <w:tcW w:w="904" w:type="dxa"/>
          </w:tcPr>
          <w:p w14:paraId="0E0F9EF3" w14:textId="342233FA" w:rsidR="001B54DA" w:rsidRPr="001B54DA" w:rsidRDefault="001B54DA" w:rsidP="001B54DA">
            <w:pPr>
              <w:pStyle w:val="af"/>
              <w:ind w:firstLine="0"/>
              <w:rPr>
                <w:sz w:val="20"/>
                <w:szCs w:val="20"/>
              </w:rPr>
            </w:pPr>
            <w:r w:rsidRPr="001B54DA">
              <w:rPr>
                <w:sz w:val="20"/>
                <w:szCs w:val="20"/>
              </w:rPr>
              <w:t>decimal</w:t>
            </w:r>
          </w:p>
        </w:tc>
      </w:tr>
      <w:tr w:rsidR="001B54DA" w:rsidRPr="00A644A8" w14:paraId="3DD0A752" w14:textId="77777777" w:rsidTr="00B03BB1">
        <w:trPr>
          <w:trHeight w:val="55"/>
        </w:trPr>
        <w:tc>
          <w:tcPr>
            <w:tcW w:w="1189" w:type="dxa"/>
          </w:tcPr>
          <w:p w14:paraId="365BE6DE" w14:textId="1F30CE98" w:rsidR="001B54DA" w:rsidRPr="001B54DA" w:rsidRDefault="001B54DA" w:rsidP="001B54DA">
            <w:pPr>
              <w:pStyle w:val="af"/>
              <w:ind w:firstLine="0"/>
              <w:rPr>
                <w:sz w:val="20"/>
                <w:szCs w:val="20"/>
              </w:rPr>
            </w:pPr>
            <w:r w:rsidRPr="001B54DA">
              <w:rPr>
                <w:b/>
                <w:bCs/>
                <w:sz w:val="20"/>
                <w:szCs w:val="20"/>
              </w:rPr>
              <w:t>counter</w:t>
            </w:r>
          </w:p>
        </w:tc>
        <w:tc>
          <w:tcPr>
            <w:tcW w:w="904" w:type="dxa"/>
          </w:tcPr>
          <w:p w14:paraId="7EB4ADAF" w14:textId="2E726FB7" w:rsidR="001B54DA" w:rsidRPr="001B54DA" w:rsidRDefault="001B54DA" w:rsidP="001B54DA">
            <w:pPr>
              <w:pStyle w:val="af"/>
              <w:ind w:firstLine="0"/>
              <w:rPr>
                <w:sz w:val="20"/>
                <w:szCs w:val="20"/>
              </w:rPr>
            </w:pPr>
            <w:r w:rsidRPr="001B54DA">
              <w:rPr>
                <w:sz w:val="20"/>
                <w:szCs w:val="20"/>
              </w:rPr>
              <w:t>bigint</w:t>
            </w:r>
          </w:p>
        </w:tc>
        <w:tc>
          <w:tcPr>
            <w:tcW w:w="904" w:type="dxa"/>
          </w:tcPr>
          <w:p w14:paraId="74780703" w14:textId="773498CB" w:rsidR="001B54DA" w:rsidRPr="001B54DA" w:rsidRDefault="001B54DA" w:rsidP="001B54DA">
            <w:pPr>
              <w:pStyle w:val="af"/>
              <w:ind w:firstLine="0"/>
              <w:rPr>
                <w:sz w:val="20"/>
                <w:szCs w:val="20"/>
              </w:rPr>
            </w:pPr>
            <w:r w:rsidRPr="001B54DA">
              <w:rPr>
                <w:sz w:val="20"/>
                <w:szCs w:val="20"/>
              </w:rPr>
              <w:t>bigint</w:t>
            </w:r>
          </w:p>
        </w:tc>
        <w:tc>
          <w:tcPr>
            <w:tcW w:w="904" w:type="dxa"/>
          </w:tcPr>
          <w:p w14:paraId="3BB1E26B" w14:textId="37D6915E" w:rsidR="001B54DA" w:rsidRPr="001B54DA" w:rsidRDefault="001B54DA" w:rsidP="001B54DA">
            <w:pPr>
              <w:pStyle w:val="af"/>
              <w:ind w:firstLine="0"/>
              <w:rPr>
                <w:sz w:val="20"/>
                <w:szCs w:val="20"/>
              </w:rPr>
            </w:pPr>
            <w:r w:rsidRPr="001B54DA">
              <w:rPr>
                <w:sz w:val="20"/>
                <w:szCs w:val="20"/>
              </w:rPr>
              <w:t>bigint</w:t>
            </w:r>
          </w:p>
        </w:tc>
        <w:tc>
          <w:tcPr>
            <w:tcW w:w="904" w:type="dxa"/>
          </w:tcPr>
          <w:p w14:paraId="3248051A" w14:textId="3D939319" w:rsidR="001B54DA" w:rsidRPr="001B54DA" w:rsidRDefault="001B54DA" w:rsidP="001B54DA">
            <w:pPr>
              <w:pStyle w:val="af"/>
              <w:ind w:firstLine="0"/>
              <w:rPr>
                <w:sz w:val="20"/>
                <w:szCs w:val="20"/>
              </w:rPr>
            </w:pPr>
            <w:r w:rsidRPr="001B54DA">
              <w:rPr>
                <w:sz w:val="20"/>
                <w:szCs w:val="20"/>
              </w:rPr>
              <w:t>bigint</w:t>
            </w:r>
          </w:p>
        </w:tc>
        <w:tc>
          <w:tcPr>
            <w:tcW w:w="913" w:type="dxa"/>
          </w:tcPr>
          <w:p w14:paraId="0FF8954F" w14:textId="617EF8A7" w:rsidR="001B54DA" w:rsidRPr="001B54DA" w:rsidRDefault="001B54DA" w:rsidP="001B54DA">
            <w:pPr>
              <w:pStyle w:val="af"/>
              <w:ind w:firstLine="0"/>
              <w:rPr>
                <w:sz w:val="20"/>
                <w:szCs w:val="20"/>
              </w:rPr>
            </w:pPr>
            <w:r w:rsidRPr="001B54DA">
              <w:rPr>
                <w:sz w:val="20"/>
                <w:szCs w:val="20"/>
              </w:rPr>
              <w:t>bigint</w:t>
            </w:r>
          </w:p>
        </w:tc>
        <w:tc>
          <w:tcPr>
            <w:tcW w:w="904" w:type="dxa"/>
          </w:tcPr>
          <w:p w14:paraId="4E84A987" w14:textId="5F15FEF3" w:rsidR="001B54DA" w:rsidRPr="001B54DA" w:rsidRDefault="001B54DA" w:rsidP="001B54DA">
            <w:pPr>
              <w:pStyle w:val="af"/>
              <w:ind w:firstLine="0"/>
              <w:rPr>
                <w:sz w:val="20"/>
                <w:szCs w:val="20"/>
              </w:rPr>
            </w:pPr>
            <w:r w:rsidRPr="001B54DA">
              <w:rPr>
                <w:sz w:val="20"/>
                <w:szCs w:val="20"/>
              </w:rPr>
              <w:t>double</w:t>
            </w:r>
          </w:p>
        </w:tc>
        <w:tc>
          <w:tcPr>
            <w:tcW w:w="904" w:type="dxa"/>
          </w:tcPr>
          <w:p w14:paraId="526871DD" w14:textId="69E299C6" w:rsidR="001B54DA" w:rsidRPr="001B54DA" w:rsidRDefault="001B54DA" w:rsidP="001B54DA">
            <w:pPr>
              <w:pStyle w:val="af"/>
              <w:ind w:firstLine="0"/>
              <w:rPr>
                <w:sz w:val="20"/>
                <w:szCs w:val="20"/>
              </w:rPr>
            </w:pPr>
            <w:r w:rsidRPr="001B54DA">
              <w:rPr>
                <w:sz w:val="20"/>
                <w:szCs w:val="20"/>
              </w:rPr>
              <w:t>double</w:t>
            </w:r>
          </w:p>
        </w:tc>
        <w:tc>
          <w:tcPr>
            <w:tcW w:w="904" w:type="dxa"/>
          </w:tcPr>
          <w:p w14:paraId="0BE5129D" w14:textId="3532378B" w:rsidR="001B54DA" w:rsidRPr="001B54DA" w:rsidRDefault="001B54DA" w:rsidP="001B54DA">
            <w:pPr>
              <w:pStyle w:val="af"/>
              <w:ind w:firstLine="0"/>
              <w:rPr>
                <w:sz w:val="20"/>
                <w:szCs w:val="20"/>
              </w:rPr>
            </w:pPr>
            <w:r w:rsidRPr="001B54DA">
              <w:rPr>
                <w:sz w:val="20"/>
                <w:szCs w:val="20"/>
              </w:rPr>
              <w:t>varint</w:t>
            </w:r>
          </w:p>
        </w:tc>
        <w:tc>
          <w:tcPr>
            <w:tcW w:w="904" w:type="dxa"/>
          </w:tcPr>
          <w:p w14:paraId="6E07D704" w14:textId="62899793" w:rsidR="001B54DA" w:rsidRPr="001B54DA" w:rsidRDefault="001B54DA" w:rsidP="001B54DA">
            <w:pPr>
              <w:pStyle w:val="af"/>
              <w:ind w:firstLine="0"/>
              <w:rPr>
                <w:sz w:val="20"/>
                <w:szCs w:val="20"/>
              </w:rPr>
            </w:pPr>
            <w:r w:rsidRPr="001B54DA">
              <w:rPr>
                <w:sz w:val="20"/>
                <w:szCs w:val="20"/>
              </w:rPr>
              <w:t>decimal</w:t>
            </w:r>
          </w:p>
        </w:tc>
      </w:tr>
      <w:tr w:rsidR="001B54DA" w:rsidRPr="00A644A8" w14:paraId="27EF5CA1" w14:textId="77777777" w:rsidTr="00B03BB1">
        <w:trPr>
          <w:trHeight w:val="55"/>
        </w:trPr>
        <w:tc>
          <w:tcPr>
            <w:tcW w:w="1189" w:type="dxa"/>
          </w:tcPr>
          <w:p w14:paraId="70461B45" w14:textId="5388D890" w:rsidR="001B54DA" w:rsidRPr="001B54DA" w:rsidRDefault="001B54DA" w:rsidP="001B54DA">
            <w:pPr>
              <w:pStyle w:val="af"/>
              <w:ind w:firstLine="0"/>
              <w:rPr>
                <w:sz w:val="20"/>
                <w:szCs w:val="20"/>
              </w:rPr>
            </w:pPr>
            <w:r w:rsidRPr="001B54DA">
              <w:rPr>
                <w:b/>
                <w:bCs/>
                <w:sz w:val="20"/>
                <w:szCs w:val="20"/>
              </w:rPr>
              <w:t>float</w:t>
            </w:r>
          </w:p>
        </w:tc>
        <w:tc>
          <w:tcPr>
            <w:tcW w:w="904" w:type="dxa"/>
          </w:tcPr>
          <w:p w14:paraId="4C9121D9" w14:textId="43E8F74F" w:rsidR="001B54DA" w:rsidRPr="001B54DA" w:rsidRDefault="001B54DA" w:rsidP="001B54DA">
            <w:pPr>
              <w:pStyle w:val="af"/>
              <w:ind w:firstLine="0"/>
              <w:rPr>
                <w:sz w:val="20"/>
                <w:szCs w:val="20"/>
              </w:rPr>
            </w:pPr>
            <w:r w:rsidRPr="001B54DA">
              <w:rPr>
                <w:sz w:val="20"/>
                <w:szCs w:val="20"/>
              </w:rPr>
              <w:t>float</w:t>
            </w:r>
          </w:p>
        </w:tc>
        <w:tc>
          <w:tcPr>
            <w:tcW w:w="904" w:type="dxa"/>
          </w:tcPr>
          <w:p w14:paraId="76CC5E5E" w14:textId="5B647A39" w:rsidR="001B54DA" w:rsidRPr="001B54DA" w:rsidRDefault="001B54DA" w:rsidP="001B54DA">
            <w:pPr>
              <w:pStyle w:val="af"/>
              <w:ind w:firstLine="0"/>
              <w:rPr>
                <w:sz w:val="20"/>
                <w:szCs w:val="20"/>
              </w:rPr>
            </w:pPr>
            <w:r w:rsidRPr="001B54DA">
              <w:rPr>
                <w:sz w:val="20"/>
                <w:szCs w:val="20"/>
              </w:rPr>
              <w:t>float</w:t>
            </w:r>
          </w:p>
        </w:tc>
        <w:tc>
          <w:tcPr>
            <w:tcW w:w="904" w:type="dxa"/>
          </w:tcPr>
          <w:p w14:paraId="194D2281" w14:textId="38B1C575" w:rsidR="001B54DA" w:rsidRPr="001B54DA" w:rsidRDefault="001B54DA" w:rsidP="001B54DA">
            <w:pPr>
              <w:pStyle w:val="af"/>
              <w:ind w:firstLine="0"/>
              <w:rPr>
                <w:sz w:val="20"/>
                <w:szCs w:val="20"/>
              </w:rPr>
            </w:pPr>
            <w:r w:rsidRPr="001B54DA">
              <w:rPr>
                <w:sz w:val="20"/>
                <w:szCs w:val="20"/>
              </w:rPr>
              <w:t>float</w:t>
            </w:r>
          </w:p>
        </w:tc>
        <w:tc>
          <w:tcPr>
            <w:tcW w:w="904" w:type="dxa"/>
          </w:tcPr>
          <w:p w14:paraId="3F316723" w14:textId="16F0F0CC" w:rsidR="001B54DA" w:rsidRPr="001B54DA" w:rsidRDefault="001B54DA" w:rsidP="001B54DA">
            <w:pPr>
              <w:pStyle w:val="af"/>
              <w:ind w:firstLine="0"/>
              <w:rPr>
                <w:sz w:val="20"/>
                <w:szCs w:val="20"/>
              </w:rPr>
            </w:pPr>
            <w:r w:rsidRPr="001B54DA">
              <w:rPr>
                <w:sz w:val="20"/>
                <w:szCs w:val="20"/>
              </w:rPr>
              <w:t>double</w:t>
            </w:r>
          </w:p>
        </w:tc>
        <w:tc>
          <w:tcPr>
            <w:tcW w:w="913" w:type="dxa"/>
          </w:tcPr>
          <w:p w14:paraId="654E6D00" w14:textId="34528D0A" w:rsidR="001B54DA" w:rsidRPr="001B54DA" w:rsidRDefault="001B54DA" w:rsidP="001B54DA">
            <w:pPr>
              <w:pStyle w:val="af"/>
              <w:ind w:firstLine="0"/>
              <w:rPr>
                <w:sz w:val="20"/>
                <w:szCs w:val="20"/>
              </w:rPr>
            </w:pPr>
            <w:r w:rsidRPr="001B54DA">
              <w:rPr>
                <w:sz w:val="20"/>
                <w:szCs w:val="20"/>
              </w:rPr>
              <w:t>double</w:t>
            </w:r>
          </w:p>
        </w:tc>
        <w:tc>
          <w:tcPr>
            <w:tcW w:w="904" w:type="dxa"/>
          </w:tcPr>
          <w:p w14:paraId="0CB87730" w14:textId="5DF984AF" w:rsidR="001B54DA" w:rsidRPr="001B54DA" w:rsidRDefault="001B54DA" w:rsidP="001B54DA">
            <w:pPr>
              <w:pStyle w:val="af"/>
              <w:ind w:firstLine="0"/>
              <w:rPr>
                <w:sz w:val="20"/>
                <w:szCs w:val="20"/>
              </w:rPr>
            </w:pPr>
            <w:r w:rsidRPr="001B54DA">
              <w:rPr>
                <w:sz w:val="20"/>
                <w:szCs w:val="20"/>
              </w:rPr>
              <w:t>float</w:t>
            </w:r>
          </w:p>
        </w:tc>
        <w:tc>
          <w:tcPr>
            <w:tcW w:w="904" w:type="dxa"/>
          </w:tcPr>
          <w:p w14:paraId="1BC12C47" w14:textId="4864156D" w:rsidR="001B54DA" w:rsidRPr="001B54DA" w:rsidRDefault="001B54DA" w:rsidP="001B54DA">
            <w:pPr>
              <w:pStyle w:val="af"/>
              <w:ind w:firstLine="0"/>
              <w:rPr>
                <w:sz w:val="20"/>
                <w:szCs w:val="20"/>
              </w:rPr>
            </w:pPr>
            <w:r w:rsidRPr="001B54DA">
              <w:rPr>
                <w:sz w:val="20"/>
                <w:szCs w:val="20"/>
              </w:rPr>
              <w:t>double</w:t>
            </w:r>
          </w:p>
        </w:tc>
        <w:tc>
          <w:tcPr>
            <w:tcW w:w="904" w:type="dxa"/>
          </w:tcPr>
          <w:p w14:paraId="5CCC7057" w14:textId="4296C6FF" w:rsidR="001B54DA" w:rsidRPr="001B54DA" w:rsidRDefault="001B54DA" w:rsidP="001B54DA">
            <w:pPr>
              <w:pStyle w:val="af"/>
              <w:ind w:firstLine="0"/>
              <w:rPr>
                <w:sz w:val="20"/>
                <w:szCs w:val="20"/>
              </w:rPr>
            </w:pPr>
            <w:r w:rsidRPr="001B54DA">
              <w:rPr>
                <w:sz w:val="20"/>
                <w:szCs w:val="20"/>
              </w:rPr>
              <w:t>decimal</w:t>
            </w:r>
          </w:p>
        </w:tc>
        <w:tc>
          <w:tcPr>
            <w:tcW w:w="904" w:type="dxa"/>
          </w:tcPr>
          <w:p w14:paraId="29FE9D90" w14:textId="2D5CFAA8" w:rsidR="001B54DA" w:rsidRPr="001B54DA" w:rsidRDefault="001B54DA" w:rsidP="001B54DA">
            <w:pPr>
              <w:pStyle w:val="af"/>
              <w:ind w:firstLine="0"/>
              <w:rPr>
                <w:sz w:val="20"/>
                <w:szCs w:val="20"/>
              </w:rPr>
            </w:pPr>
            <w:r w:rsidRPr="001B54DA">
              <w:rPr>
                <w:sz w:val="20"/>
                <w:szCs w:val="20"/>
              </w:rPr>
              <w:t>decimal</w:t>
            </w:r>
          </w:p>
        </w:tc>
      </w:tr>
      <w:tr w:rsidR="001B54DA" w:rsidRPr="00A644A8" w14:paraId="155AFADB" w14:textId="77777777" w:rsidTr="00B03BB1">
        <w:trPr>
          <w:trHeight w:val="55"/>
        </w:trPr>
        <w:tc>
          <w:tcPr>
            <w:tcW w:w="1189" w:type="dxa"/>
          </w:tcPr>
          <w:p w14:paraId="68B9382C" w14:textId="6308C696" w:rsidR="001B54DA" w:rsidRPr="001B54DA" w:rsidRDefault="001B54DA" w:rsidP="001B54DA">
            <w:pPr>
              <w:pStyle w:val="af"/>
              <w:ind w:firstLine="0"/>
              <w:rPr>
                <w:sz w:val="20"/>
                <w:szCs w:val="20"/>
              </w:rPr>
            </w:pPr>
            <w:r w:rsidRPr="001B54DA">
              <w:rPr>
                <w:b/>
                <w:bCs/>
                <w:sz w:val="20"/>
                <w:szCs w:val="20"/>
              </w:rPr>
              <w:t>double</w:t>
            </w:r>
          </w:p>
        </w:tc>
        <w:tc>
          <w:tcPr>
            <w:tcW w:w="904" w:type="dxa"/>
          </w:tcPr>
          <w:p w14:paraId="24ACE03B" w14:textId="62B7543D" w:rsidR="001B54DA" w:rsidRPr="001B54DA" w:rsidRDefault="001B54DA" w:rsidP="001B54DA">
            <w:pPr>
              <w:pStyle w:val="af"/>
              <w:ind w:firstLine="0"/>
              <w:rPr>
                <w:sz w:val="20"/>
                <w:szCs w:val="20"/>
              </w:rPr>
            </w:pPr>
            <w:r w:rsidRPr="001B54DA">
              <w:rPr>
                <w:sz w:val="20"/>
                <w:szCs w:val="20"/>
              </w:rPr>
              <w:t>double</w:t>
            </w:r>
          </w:p>
        </w:tc>
        <w:tc>
          <w:tcPr>
            <w:tcW w:w="904" w:type="dxa"/>
          </w:tcPr>
          <w:p w14:paraId="1722EEA9" w14:textId="2E2789A5" w:rsidR="001B54DA" w:rsidRPr="001B54DA" w:rsidRDefault="001B54DA" w:rsidP="001B54DA">
            <w:pPr>
              <w:pStyle w:val="af"/>
              <w:ind w:firstLine="0"/>
              <w:rPr>
                <w:sz w:val="20"/>
                <w:szCs w:val="20"/>
              </w:rPr>
            </w:pPr>
            <w:r w:rsidRPr="001B54DA">
              <w:rPr>
                <w:sz w:val="20"/>
                <w:szCs w:val="20"/>
              </w:rPr>
              <w:t>double</w:t>
            </w:r>
          </w:p>
        </w:tc>
        <w:tc>
          <w:tcPr>
            <w:tcW w:w="904" w:type="dxa"/>
          </w:tcPr>
          <w:p w14:paraId="322A77DA" w14:textId="3DD83E7B" w:rsidR="001B54DA" w:rsidRPr="001B54DA" w:rsidRDefault="001B54DA" w:rsidP="001B54DA">
            <w:pPr>
              <w:pStyle w:val="af"/>
              <w:ind w:firstLine="0"/>
              <w:rPr>
                <w:sz w:val="20"/>
                <w:szCs w:val="20"/>
              </w:rPr>
            </w:pPr>
            <w:r w:rsidRPr="001B54DA">
              <w:rPr>
                <w:sz w:val="20"/>
                <w:szCs w:val="20"/>
              </w:rPr>
              <w:t>double</w:t>
            </w:r>
          </w:p>
        </w:tc>
        <w:tc>
          <w:tcPr>
            <w:tcW w:w="904" w:type="dxa"/>
          </w:tcPr>
          <w:p w14:paraId="2244B15A" w14:textId="2BE1CFB9" w:rsidR="001B54DA" w:rsidRPr="001B54DA" w:rsidRDefault="001B54DA" w:rsidP="001B54DA">
            <w:pPr>
              <w:pStyle w:val="af"/>
              <w:ind w:firstLine="0"/>
              <w:rPr>
                <w:sz w:val="20"/>
                <w:szCs w:val="20"/>
              </w:rPr>
            </w:pPr>
            <w:r w:rsidRPr="001B54DA">
              <w:rPr>
                <w:sz w:val="20"/>
                <w:szCs w:val="20"/>
              </w:rPr>
              <w:t>double</w:t>
            </w:r>
          </w:p>
        </w:tc>
        <w:tc>
          <w:tcPr>
            <w:tcW w:w="913" w:type="dxa"/>
          </w:tcPr>
          <w:p w14:paraId="4054844A" w14:textId="10EABA49" w:rsidR="001B54DA" w:rsidRPr="001B54DA" w:rsidRDefault="001B54DA" w:rsidP="001B54DA">
            <w:pPr>
              <w:pStyle w:val="af"/>
              <w:ind w:firstLine="0"/>
              <w:rPr>
                <w:sz w:val="20"/>
                <w:szCs w:val="20"/>
              </w:rPr>
            </w:pPr>
            <w:r w:rsidRPr="001B54DA">
              <w:rPr>
                <w:sz w:val="20"/>
                <w:szCs w:val="20"/>
              </w:rPr>
              <w:t>double</w:t>
            </w:r>
          </w:p>
        </w:tc>
        <w:tc>
          <w:tcPr>
            <w:tcW w:w="904" w:type="dxa"/>
          </w:tcPr>
          <w:p w14:paraId="0563E660" w14:textId="17F94057" w:rsidR="001B54DA" w:rsidRPr="001B54DA" w:rsidRDefault="001B54DA" w:rsidP="001B54DA">
            <w:pPr>
              <w:pStyle w:val="af"/>
              <w:ind w:firstLine="0"/>
              <w:rPr>
                <w:sz w:val="20"/>
                <w:szCs w:val="20"/>
              </w:rPr>
            </w:pPr>
            <w:r w:rsidRPr="001B54DA">
              <w:rPr>
                <w:sz w:val="20"/>
                <w:szCs w:val="20"/>
              </w:rPr>
              <w:t>double</w:t>
            </w:r>
          </w:p>
        </w:tc>
        <w:tc>
          <w:tcPr>
            <w:tcW w:w="904" w:type="dxa"/>
          </w:tcPr>
          <w:p w14:paraId="64899C08" w14:textId="5025F776" w:rsidR="001B54DA" w:rsidRPr="001B54DA" w:rsidRDefault="001B54DA" w:rsidP="001B54DA">
            <w:pPr>
              <w:pStyle w:val="af"/>
              <w:ind w:firstLine="0"/>
              <w:rPr>
                <w:sz w:val="20"/>
                <w:szCs w:val="20"/>
              </w:rPr>
            </w:pPr>
            <w:r w:rsidRPr="001B54DA">
              <w:rPr>
                <w:sz w:val="20"/>
                <w:szCs w:val="20"/>
              </w:rPr>
              <w:t>double</w:t>
            </w:r>
          </w:p>
        </w:tc>
        <w:tc>
          <w:tcPr>
            <w:tcW w:w="904" w:type="dxa"/>
          </w:tcPr>
          <w:p w14:paraId="0E33D0BA" w14:textId="5B934A00" w:rsidR="001B54DA" w:rsidRPr="001B54DA" w:rsidRDefault="001B54DA" w:rsidP="001B54DA">
            <w:pPr>
              <w:pStyle w:val="af"/>
              <w:ind w:firstLine="0"/>
              <w:rPr>
                <w:sz w:val="20"/>
                <w:szCs w:val="20"/>
              </w:rPr>
            </w:pPr>
            <w:r w:rsidRPr="001B54DA">
              <w:rPr>
                <w:sz w:val="20"/>
                <w:szCs w:val="20"/>
              </w:rPr>
              <w:t>decimal</w:t>
            </w:r>
          </w:p>
        </w:tc>
        <w:tc>
          <w:tcPr>
            <w:tcW w:w="904" w:type="dxa"/>
          </w:tcPr>
          <w:p w14:paraId="74DB1FAC" w14:textId="3C8ABD90" w:rsidR="001B54DA" w:rsidRPr="001B54DA" w:rsidRDefault="001B54DA" w:rsidP="001B54DA">
            <w:pPr>
              <w:pStyle w:val="af"/>
              <w:ind w:firstLine="0"/>
              <w:rPr>
                <w:sz w:val="20"/>
                <w:szCs w:val="20"/>
              </w:rPr>
            </w:pPr>
            <w:r w:rsidRPr="001B54DA">
              <w:rPr>
                <w:sz w:val="20"/>
                <w:szCs w:val="20"/>
              </w:rPr>
              <w:t>decimal</w:t>
            </w:r>
          </w:p>
        </w:tc>
      </w:tr>
      <w:tr w:rsidR="001B54DA" w:rsidRPr="00A644A8" w14:paraId="4EDC27EB" w14:textId="77777777" w:rsidTr="00B03BB1">
        <w:trPr>
          <w:trHeight w:val="55"/>
        </w:trPr>
        <w:tc>
          <w:tcPr>
            <w:tcW w:w="1189" w:type="dxa"/>
          </w:tcPr>
          <w:p w14:paraId="3D8D6BED" w14:textId="319715CE" w:rsidR="001B54DA" w:rsidRPr="001B54DA" w:rsidRDefault="001B54DA" w:rsidP="001B54DA">
            <w:pPr>
              <w:pStyle w:val="af"/>
              <w:ind w:firstLine="0"/>
              <w:rPr>
                <w:sz w:val="20"/>
                <w:szCs w:val="20"/>
              </w:rPr>
            </w:pPr>
            <w:r w:rsidRPr="001B54DA">
              <w:rPr>
                <w:b/>
                <w:bCs/>
                <w:sz w:val="20"/>
                <w:szCs w:val="20"/>
              </w:rPr>
              <w:t>varint</w:t>
            </w:r>
          </w:p>
        </w:tc>
        <w:tc>
          <w:tcPr>
            <w:tcW w:w="904" w:type="dxa"/>
          </w:tcPr>
          <w:p w14:paraId="75723F7B" w14:textId="0C2C472C" w:rsidR="001B54DA" w:rsidRPr="001B54DA" w:rsidRDefault="001B54DA" w:rsidP="001B54DA">
            <w:pPr>
              <w:pStyle w:val="af"/>
              <w:ind w:firstLine="0"/>
              <w:rPr>
                <w:sz w:val="20"/>
                <w:szCs w:val="20"/>
              </w:rPr>
            </w:pPr>
            <w:r w:rsidRPr="001B54DA">
              <w:rPr>
                <w:sz w:val="20"/>
                <w:szCs w:val="20"/>
              </w:rPr>
              <w:t>varint</w:t>
            </w:r>
          </w:p>
        </w:tc>
        <w:tc>
          <w:tcPr>
            <w:tcW w:w="904" w:type="dxa"/>
          </w:tcPr>
          <w:p w14:paraId="3AFA5077" w14:textId="19B31377" w:rsidR="001B54DA" w:rsidRPr="001B54DA" w:rsidRDefault="001B54DA" w:rsidP="001B54DA">
            <w:pPr>
              <w:pStyle w:val="af"/>
              <w:ind w:firstLine="0"/>
              <w:rPr>
                <w:sz w:val="20"/>
                <w:szCs w:val="20"/>
              </w:rPr>
            </w:pPr>
            <w:r w:rsidRPr="001B54DA">
              <w:rPr>
                <w:sz w:val="20"/>
                <w:szCs w:val="20"/>
              </w:rPr>
              <w:t>varint</w:t>
            </w:r>
          </w:p>
        </w:tc>
        <w:tc>
          <w:tcPr>
            <w:tcW w:w="904" w:type="dxa"/>
          </w:tcPr>
          <w:p w14:paraId="2FEDA598" w14:textId="05FE83B7" w:rsidR="001B54DA" w:rsidRPr="001B54DA" w:rsidRDefault="001B54DA" w:rsidP="001B54DA">
            <w:pPr>
              <w:pStyle w:val="af"/>
              <w:ind w:firstLine="0"/>
              <w:rPr>
                <w:sz w:val="20"/>
                <w:szCs w:val="20"/>
              </w:rPr>
            </w:pPr>
            <w:r w:rsidRPr="001B54DA">
              <w:rPr>
                <w:sz w:val="20"/>
                <w:szCs w:val="20"/>
              </w:rPr>
              <w:t>varint</w:t>
            </w:r>
          </w:p>
        </w:tc>
        <w:tc>
          <w:tcPr>
            <w:tcW w:w="904" w:type="dxa"/>
          </w:tcPr>
          <w:p w14:paraId="4AF6932E" w14:textId="100FC1E6" w:rsidR="001B54DA" w:rsidRPr="001B54DA" w:rsidRDefault="001B54DA" w:rsidP="001B54DA">
            <w:pPr>
              <w:pStyle w:val="af"/>
              <w:ind w:firstLine="0"/>
              <w:rPr>
                <w:sz w:val="20"/>
                <w:szCs w:val="20"/>
              </w:rPr>
            </w:pPr>
            <w:r w:rsidRPr="001B54DA">
              <w:rPr>
                <w:sz w:val="20"/>
                <w:szCs w:val="20"/>
              </w:rPr>
              <w:t>decimal</w:t>
            </w:r>
          </w:p>
        </w:tc>
        <w:tc>
          <w:tcPr>
            <w:tcW w:w="913" w:type="dxa"/>
          </w:tcPr>
          <w:p w14:paraId="7079392E" w14:textId="478E53CB" w:rsidR="001B54DA" w:rsidRPr="001B54DA" w:rsidRDefault="001B54DA" w:rsidP="001B54DA">
            <w:pPr>
              <w:pStyle w:val="af"/>
              <w:ind w:firstLine="0"/>
              <w:rPr>
                <w:sz w:val="20"/>
                <w:szCs w:val="20"/>
              </w:rPr>
            </w:pPr>
            <w:r w:rsidRPr="001B54DA">
              <w:rPr>
                <w:sz w:val="20"/>
                <w:szCs w:val="20"/>
              </w:rPr>
              <w:t>decimal</w:t>
            </w:r>
          </w:p>
        </w:tc>
        <w:tc>
          <w:tcPr>
            <w:tcW w:w="904" w:type="dxa"/>
          </w:tcPr>
          <w:p w14:paraId="75938202" w14:textId="3A317846" w:rsidR="001B54DA" w:rsidRPr="001B54DA" w:rsidRDefault="001B54DA" w:rsidP="001B54DA">
            <w:pPr>
              <w:pStyle w:val="af"/>
              <w:ind w:firstLine="0"/>
              <w:rPr>
                <w:sz w:val="20"/>
                <w:szCs w:val="20"/>
              </w:rPr>
            </w:pPr>
            <w:r w:rsidRPr="001B54DA">
              <w:rPr>
                <w:sz w:val="20"/>
                <w:szCs w:val="20"/>
              </w:rPr>
              <w:t>decimal</w:t>
            </w:r>
          </w:p>
        </w:tc>
        <w:tc>
          <w:tcPr>
            <w:tcW w:w="904" w:type="dxa"/>
          </w:tcPr>
          <w:p w14:paraId="36EF80EF" w14:textId="16DFF3FE" w:rsidR="001B54DA" w:rsidRPr="001B54DA" w:rsidRDefault="001B54DA" w:rsidP="001B54DA">
            <w:pPr>
              <w:pStyle w:val="af"/>
              <w:ind w:firstLine="0"/>
              <w:rPr>
                <w:sz w:val="20"/>
                <w:szCs w:val="20"/>
              </w:rPr>
            </w:pPr>
            <w:r w:rsidRPr="001B54DA">
              <w:rPr>
                <w:sz w:val="20"/>
                <w:szCs w:val="20"/>
              </w:rPr>
              <w:t>decimal</w:t>
            </w:r>
          </w:p>
        </w:tc>
        <w:tc>
          <w:tcPr>
            <w:tcW w:w="904" w:type="dxa"/>
          </w:tcPr>
          <w:p w14:paraId="1D32348E" w14:textId="28A01398" w:rsidR="001B54DA" w:rsidRPr="001B54DA" w:rsidRDefault="001B54DA" w:rsidP="001B54DA">
            <w:pPr>
              <w:pStyle w:val="af"/>
              <w:ind w:firstLine="0"/>
              <w:rPr>
                <w:sz w:val="20"/>
                <w:szCs w:val="20"/>
              </w:rPr>
            </w:pPr>
            <w:r w:rsidRPr="001B54DA">
              <w:rPr>
                <w:sz w:val="20"/>
                <w:szCs w:val="20"/>
              </w:rPr>
              <w:t>decimal</w:t>
            </w:r>
          </w:p>
        </w:tc>
        <w:tc>
          <w:tcPr>
            <w:tcW w:w="904" w:type="dxa"/>
          </w:tcPr>
          <w:p w14:paraId="2A16FC5C" w14:textId="201C6A2A" w:rsidR="001B54DA" w:rsidRPr="001B54DA" w:rsidRDefault="001B54DA" w:rsidP="001B54DA">
            <w:pPr>
              <w:pStyle w:val="af"/>
              <w:ind w:firstLine="0"/>
              <w:rPr>
                <w:sz w:val="20"/>
                <w:szCs w:val="20"/>
              </w:rPr>
            </w:pPr>
            <w:r w:rsidRPr="001B54DA">
              <w:rPr>
                <w:sz w:val="20"/>
                <w:szCs w:val="20"/>
              </w:rPr>
              <w:t>decimal</w:t>
            </w:r>
          </w:p>
        </w:tc>
      </w:tr>
      <w:tr w:rsidR="001B54DA" w:rsidRPr="00862776" w14:paraId="547C056E" w14:textId="77777777" w:rsidTr="00B03BB1">
        <w:trPr>
          <w:trHeight w:val="55"/>
        </w:trPr>
        <w:tc>
          <w:tcPr>
            <w:tcW w:w="1189" w:type="dxa"/>
          </w:tcPr>
          <w:p w14:paraId="3DB64C91" w14:textId="7D218CB8" w:rsidR="001B54DA" w:rsidRPr="001B54DA" w:rsidRDefault="001B54DA" w:rsidP="001B54DA">
            <w:pPr>
              <w:pStyle w:val="af"/>
              <w:ind w:firstLine="0"/>
              <w:rPr>
                <w:sz w:val="20"/>
                <w:szCs w:val="20"/>
              </w:rPr>
            </w:pPr>
            <w:r w:rsidRPr="001B54DA">
              <w:rPr>
                <w:b/>
                <w:bCs/>
                <w:sz w:val="20"/>
                <w:szCs w:val="20"/>
              </w:rPr>
              <w:lastRenderedPageBreak/>
              <w:t>decimal</w:t>
            </w:r>
          </w:p>
        </w:tc>
        <w:tc>
          <w:tcPr>
            <w:tcW w:w="904" w:type="dxa"/>
          </w:tcPr>
          <w:p w14:paraId="7B026288" w14:textId="0B206948" w:rsidR="001B54DA" w:rsidRPr="001B54DA" w:rsidRDefault="001B54DA" w:rsidP="001B54DA">
            <w:pPr>
              <w:pStyle w:val="af"/>
              <w:ind w:firstLine="0"/>
              <w:rPr>
                <w:sz w:val="20"/>
                <w:szCs w:val="20"/>
              </w:rPr>
            </w:pPr>
            <w:r w:rsidRPr="001B54DA">
              <w:rPr>
                <w:sz w:val="20"/>
                <w:szCs w:val="20"/>
              </w:rPr>
              <w:t>decimal</w:t>
            </w:r>
          </w:p>
        </w:tc>
        <w:tc>
          <w:tcPr>
            <w:tcW w:w="904" w:type="dxa"/>
          </w:tcPr>
          <w:p w14:paraId="2483085F" w14:textId="75739B23" w:rsidR="001B54DA" w:rsidRPr="001B54DA" w:rsidRDefault="001B54DA" w:rsidP="001B54DA">
            <w:pPr>
              <w:pStyle w:val="af"/>
              <w:ind w:firstLine="0"/>
              <w:rPr>
                <w:sz w:val="20"/>
                <w:szCs w:val="20"/>
              </w:rPr>
            </w:pPr>
            <w:r w:rsidRPr="001B54DA">
              <w:rPr>
                <w:sz w:val="20"/>
                <w:szCs w:val="20"/>
              </w:rPr>
              <w:t>decimal</w:t>
            </w:r>
          </w:p>
        </w:tc>
        <w:tc>
          <w:tcPr>
            <w:tcW w:w="904" w:type="dxa"/>
          </w:tcPr>
          <w:p w14:paraId="58BB493C" w14:textId="6F137F74" w:rsidR="001B54DA" w:rsidRPr="001B54DA" w:rsidRDefault="001B54DA" w:rsidP="001B54DA">
            <w:pPr>
              <w:pStyle w:val="af"/>
              <w:ind w:firstLine="0"/>
              <w:rPr>
                <w:sz w:val="20"/>
                <w:szCs w:val="20"/>
              </w:rPr>
            </w:pPr>
            <w:r w:rsidRPr="001B54DA">
              <w:rPr>
                <w:sz w:val="20"/>
                <w:szCs w:val="20"/>
              </w:rPr>
              <w:t>decimal</w:t>
            </w:r>
          </w:p>
        </w:tc>
        <w:tc>
          <w:tcPr>
            <w:tcW w:w="904" w:type="dxa"/>
          </w:tcPr>
          <w:p w14:paraId="027EEE99" w14:textId="5A0D7B27" w:rsidR="001B54DA" w:rsidRPr="001B54DA" w:rsidRDefault="001B54DA" w:rsidP="001B54DA">
            <w:pPr>
              <w:pStyle w:val="af"/>
              <w:ind w:firstLine="0"/>
              <w:rPr>
                <w:sz w:val="20"/>
                <w:szCs w:val="20"/>
              </w:rPr>
            </w:pPr>
            <w:r w:rsidRPr="001B54DA">
              <w:rPr>
                <w:sz w:val="20"/>
                <w:szCs w:val="20"/>
              </w:rPr>
              <w:t>decimal</w:t>
            </w:r>
          </w:p>
        </w:tc>
        <w:tc>
          <w:tcPr>
            <w:tcW w:w="913" w:type="dxa"/>
          </w:tcPr>
          <w:p w14:paraId="6C80B97E" w14:textId="523A644E" w:rsidR="001B54DA" w:rsidRPr="001B54DA" w:rsidRDefault="001B54DA" w:rsidP="001B54DA">
            <w:pPr>
              <w:pStyle w:val="af"/>
              <w:ind w:firstLine="0"/>
              <w:rPr>
                <w:sz w:val="20"/>
                <w:szCs w:val="20"/>
              </w:rPr>
            </w:pPr>
            <w:r w:rsidRPr="001B54DA">
              <w:rPr>
                <w:sz w:val="20"/>
                <w:szCs w:val="20"/>
              </w:rPr>
              <w:t>decimal</w:t>
            </w:r>
          </w:p>
        </w:tc>
        <w:tc>
          <w:tcPr>
            <w:tcW w:w="904" w:type="dxa"/>
          </w:tcPr>
          <w:p w14:paraId="1EC3404B" w14:textId="2526D5B6" w:rsidR="001B54DA" w:rsidRPr="001B54DA" w:rsidRDefault="001B54DA" w:rsidP="001B54DA">
            <w:pPr>
              <w:pStyle w:val="af"/>
              <w:ind w:firstLine="0"/>
              <w:rPr>
                <w:sz w:val="20"/>
                <w:szCs w:val="20"/>
              </w:rPr>
            </w:pPr>
            <w:r w:rsidRPr="001B54DA">
              <w:rPr>
                <w:sz w:val="20"/>
                <w:szCs w:val="20"/>
              </w:rPr>
              <w:t>decimal</w:t>
            </w:r>
          </w:p>
        </w:tc>
        <w:tc>
          <w:tcPr>
            <w:tcW w:w="904" w:type="dxa"/>
          </w:tcPr>
          <w:p w14:paraId="79238DB1" w14:textId="5DE164A2" w:rsidR="001B54DA" w:rsidRPr="001B54DA" w:rsidRDefault="001B54DA" w:rsidP="001B54DA">
            <w:pPr>
              <w:pStyle w:val="af"/>
              <w:ind w:firstLine="0"/>
              <w:rPr>
                <w:sz w:val="20"/>
                <w:szCs w:val="20"/>
              </w:rPr>
            </w:pPr>
            <w:r w:rsidRPr="001B54DA">
              <w:rPr>
                <w:sz w:val="20"/>
                <w:szCs w:val="20"/>
              </w:rPr>
              <w:t>decimal</w:t>
            </w:r>
          </w:p>
        </w:tc>
        <w:tc>
          <w:tcPr>
            <w:tcW w:w="904" w:type="dxa"/>
          </w:tcPr>
          <w:p w14:paraId="6AE12D50" w14:textId="2ADE7990" w:rsidR="001B54DA" w:rsidRPr="001B54DA" w:rsidRDefault="001B54DA" w:rsidP="001B54DA">
            <w:pPr>
              <w:pStyle w:val="af"/>
              <w:ind w:firstLine="0"/>
              <w:rPr>
                <w:sz w:val="20"/>
                <w:szCs w:val="20"/>
              </w:rPr>
            </w:pPr>
            <w:r w:rsidRPr="001B54DA">
              <w:rPr>
                <w:sz w:val="20"/>
                <w:szCs w:val="20"/>
              </w:rPr>
              <w:t>decimal</w:t>
            </w:r>
          </w:p>
        </w:tc>
        <w:tc>
          <w:tcPr>
            <w:tcW w:w="904" w:type="dxa"/>
          </w:tcPr>
          <w:p w14:paraId="15A42068" w14:textId="33EA5391" w:rsidR="001B54DA" w:rsidRPr="001B54DA" w:rsidRDefault="001B54DA" w:rsidP="001B54DA">
            <w:pPr>
              <w:pStyle w:val="af"/>
              <w:ind w:firstLine="0"/>
              <w:rPr>
                <w:sz w:val="20"/>
                <w:szCs w:val="20"/>
              </w:rPr>
            </w:pPr>
            <w:r w:rsidRPr="001B54DA">
              <w:rPr>
                <w:sz w:val="20"/>
                <w:szCs w:val="20"/>
              </w:rPr>
              <w:t>decimal</w:t>
            </w:r>
          </w:p>
        </w:tc>
      </w:tr>
    </w:tbl>
    <w:p w14:paraId="3BD94630" w14:textId="5EB89CCE" w:rsidR="001B54DA" w:rsidRPr="001B54DA" w:rsidRDefault="001B54DA" w:rsidP="00B03BB1">
      <w:pPr>
        <w:pStyle w:val="af"/>
        <w:ind w:firstLine="397"/>
      </w:pPr>
      <w:r w:rsidRPr="001B54DA">
        <w:t xml:space="preserve">Операторы </w:t>
      </w:r>
      <w:r w:rsidR="00B03BB1">
        <w:rPr>
          <w:rFonts w:ascii="Courier" w:hAnsi="Courier"/>
          <w:color w:val="C7254E"/>
          <w:sz w:val="22"/>
          <w:shd w:val="clear" w:color="auto" w:fill="EEEEEE"/>
        </w:rPr>
        <w:t>*</w:t>
      </w:r>
      <w:r w:rsidRPr="001B54DA">
        <w:t>, / и</w:t>
      </w:r>
      <w:r w:rsidR="00B03BB1" w:rsidRPr="00B03BB1">
        <w:t xml:space="preserve"> </w:t>
      </w:r>
      <w:r w:rsidR="00B03BB1">
        <w:rPr>
          <w:rFonts w:ascii="Courier" w:hAnsi="Courier"/>
          <w:color w:val="C7254E"/>
          <w:sz w:val="22"/>
          <w:shd w:val="clear" w:color="auto" w:fill="EEEEEE"/>
        </w:rPr>
        <w:t>%</w:t>
      </w:r>
      <w:r w:rsidRPr="001B54DA">
        <w:t xml:space="preserve"> имеют более высокий уровень приоритета, чем операторы </w:t>
      </w:r>
      <w:r w:rsidR="00B03BB1">
        <w:rPr>
          <w:rFonts w:ascii="Courier" w:hAnsi="Courier"/>
          <w:color w:val="C7254E"/>
          <w:sz w:val="22"/>
          <w:shd w:val="clear" w:color="auto" w:fill="EEEEEE"/>
        </w:rPr>
        <w:t>+</w:t>
      </w:r>
      <w:r w:rsidRPr="001B54DA">
        <w:t xml:space="preserve"> и </w:t>
      </w:r>
      <w:r w:rsidR="00B03BB1">
        <w:rPr>
          <w:rFonts w:ascii="Courier" w:hAnsi="Courier"/>
          <w:color w:val="C7254E"/>
          <w:sz w:val="22"/>
          <w:shd w:val="clear" w:color="auto" w:fill="EEEEEE"/>
        </w:rPr>
        <w:t>-</w:t>
      </w:r>
      <w:r w:rsidRPr="001B54DA">
        <w:t>. Следовательно, они будут оценены раньше. Если два оператора в выражении имеют одинаковый уровень приоритета, они будут оцениваться слева направо в зависимости от их положения в выражении.</w:t>
      </w:r>
    </w:p>
    <w:p w14:paraId="3DD83FDD" w14:textId="25ABC9A2" w:rsidR="009E2C72" w:rsidRPr="006B5983" w:rsidRDefault="00B03BB1" w:rsidP="009E2C72">
      <w:pPr>
        <w:pStyle w:val="34"/>
      </w:pPr>
      <w:bookmarkStart w:id="38" w:name="_Toc86147244"/>
      <w:r>
        <w:t>Дата-время арифметика (</w:t>
      </w:r>
      <w:r>
        <w:rPr>
          <w:lang w:val="en-US"/>
        </w:rPr>
        <w:t>Datetime</w:t>
      </w:r>
      <w:r w:rsidRPr="006B5983">
        <w:t xml:space="preserve"> </w:t>
      </w:r>
      <w:r>
        <w:rPr>
          <w:lang w:val="en-US"/>
        </w:rPr>
        <w:t>Arithmetic</w:t>
      </w:r>
      <w:r>
        <w:t>)</w:t>
      </w:r>
      <w:bookmarkEnd w:id="38"/>
    </w:p>
    <w:p w14:paraId="2C16D655" w14:textId="78FC422E" w:rsidR="009E2C72" w:rsidRPr="004A770F" w:rsidRDefault="006B5983" w:rsidP="009E2C72">
      <w:pPr>
        <w:pStyle w:val="af"/>
      </w:pPr>
      <w:r w:rsidRPr="006B5983">
        <w:t>Продолжительность</w:t>
      </w:r>
      <w:r>
        <w:t xml:space="preserve"> (</w:t>
      </w:r>
      <w:r>
        <w:rPr>
          <w:rFonts w:ascii="Courier" w:hAnsi="Courier"/>
          <w:color w:val="C7254E"/>
          <w:sz w:val="22"/>
          <w:shd w:val="clear" w:color="auto" w:fill="EEEEEE"/>
        </w:rPr>
        <w:t>duration</w:t>
      </w:r>
      <w:r>
        <w:t>)</w:t>
      </w:r>
      <w:r w:rsidRPr="006B5983">
        <w:t xml:space="preserve"> может быть добавлена (+) или вычтена (-) из отметки времени</w:t>
      </w:r>
      <w:r>
        <w:t xml:space="preserve"> (</w:t>
      </w:r>
      <w:r>
        <w:rPr>
          <w:rFonts w:ascii="Courier" w:hAnsi="Courier"/>
          <w:color w:val="C7254E"/>
          <w:sz w:val="22"/>
          <w:shd w:val="clear" w:color="auto" w:fill="EEEEEE"/>
        </w:rPr>
        <w:t>timestamp</w:t>
      </w:r>
      <w:r>
        <w:t>)</w:t>
      </w:r>
      <w:r w:rsidRPr="006B5983">
        <w:t xml:space="preserve"> на дате</w:t>
      </w:r>
      <w:r>
        <w:t xml:space="preserve"> (</w:t>
      </w:r>
      <w:r>
        <w:rPr>
          <w:rFonts w:ascii="Courier" w:hAnsi="Courier"/>
          <w:color w:val="C7254E"/>
          <w:sz w:val="22"/>
          <w:shd w:val="clear" w:color="auto" w:fill="EEEEEE"/>
        </w:rPr>
        <w:t>date</w:t>
      </w:r>
      <w:r>
        <w:t>)</w:t>
      </w:r>
      <w:r w:rsidRPr="006B5983">
        <w:t>, чтобы создать новую отметку времени или дату. Так, 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E2C72" w:rsidRPr="004A3FB7" w14:paraId="4C8EC3F2" w14:textId="77777777" w:rsidTr="004623FD">
        <w:tc>
          <w:tcPr>
            <w:tcW w:w="9344" w:type="dxa"/>
            <w:shd w:val="clear" w:color="auto" w:fill="F2F2F2" w:themeFill="background1" w:themeFillShade="F2"/>
          </w:tcPr>
          <w:p w14:paraId="44BE1DEC" w14:textId="318D7EAC" w:rsidR="009E2C72" w:rsidRPr="005C45D6" w:rsidRDefault="006B5983" w:rsidP="004623FD">
            <w:pPr>
              <w:pStyle w:val="aff3"/>
            </w:pPr>
            <w:r w:rsidRPr="006B5983">
              <w:t>SELECT * FROM myTable WHERE t = '2017-01-01' - 2d;</w:t>
            </w:r>
          </w:p>
        </w:tc>
      </w:tr>
    </w:tbl>
    <w:p w14:paraId="6B24E7F6" w14:textId="566A116A" w:rsidR="002748D9" w:rsidRPr="009164BD" w:rsidRDefault="006B5983" w:rsidP="006B5983">
      <w:pPr>
        <w:pStyle w:val="af"/>
        <w:ind w:firstLine="0"/>
      </w:pPr>
      <w:r w:rsidRPr="006B5983">
        <w:t>выберет все записи со значением t за последние 2 дня 2016 года.</w:t>
      </w:r>
    </w:p>
    <w:p w14:paraId="3D3DCEF0" w14:textId="031D39DA" w:rsidR="00ED7C20" w:rsidRPr="004A770F" w:rsidRDefault="00ED7C20" w:rsidP="00ED7C20">
      <w:pPr>
        <w:pStyle w:val="23"/>
        <w:rPr>
          <w:lang w:val="ru-RU"/>
        </w:rPr>
      </w:pPr>
      <w:bookmarkStart w:id="39" w:name="_Toc86147245"/>
      <w:r>
        <w:rPr>
          <w:lang w:val="ru-RU"/>
        </w:rPr>
        <w:t xml:space="preserve">Вторичные индексы </w:t>
      </w:r>
      <w:r w:rsidRPr="001757D0">
        <w:rPr>
          <w:lang w:val="ru-RU"/>
        </w:rPr>
        <w:t>(</w:t>
      </w:r>
      <w:r>
        <w:t>Secondary Indexes</w:t>
      </w:r>
      <w:r w:rsidRPr="001757D0">
        <w:rPr>
          <w:lang w:val="ru-RU"/>
        </w:rPr>
        <w:t>)</w:t>
      </w:r>
      <w:bookmarkEnd w:id="39"/>
    </w:p>
    <w:p w14:paraId="0738A1DD" w14:textId="06518FA8" w:rsidR="00ED7C20" w:rsidRDefault="00AB3299" w:rsidP="00F979E2">
      <w:pPr>
        <w:pStyle w:val="af"/>
      </w:pPr>
      <w:r w:rsidRPr="00AB3299">
        <w:t>CQL поддерживает создание вторичных индексов для таблиц, позволяя запросам в таблице использовать эти индексы. Вторичный индекс идентифицируется именем, определяемым следующим образом:</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D3491" w:rsidRPr="004A3FB7" w14:paraId="68C31E10" w14:textId="77777777" w:rsidTr="004623FD">
        <w:tc>
          <w:tcPr>
            <w:tcW w:w="9344" w:type="dxa"/>
            <w:shd w:val="clear" w:color="auto" w:fill="F2F2F2" w:themeFill="background1" w:themeFillShade="F2"/>
          </w:tcPr>
          <w:p w14:paraId="0CC47B84" w14:textId="7B8BA610" w:rsidR="005D3491" w:rsidRPr="005C45D6" w:rsidRDefault="005D3491" w:rsidP="004623FD">
            <w:pPr>
              <w:pStyle w:val="aff3"/>
            </w:pPr>
            <w:r w:rsidRPr="005D3491">
              <w:t>index_name::= re('[a-zA-Z_0-9]+')</w:t>
            </w:r>
          </w:p>
        </w:tc>
      </w:tr>
    </w:tbl>
    <w:p w14:paraId="22A63D9B" w14:textId="02323C15" w:rsidR="00ED7C20" w:rsidRPr="001757D0" w:rsidRDefault="005D3491" w:rsidP="00ED7C20">
      <w:pPr>
        <w:pStyle w:val="34"/>
        <w:rPr>
          <w:lang w:val="en-US"/>
        </w:rPr>
      </w:pPr>
      <w:bookmarkStart w:id="40" w:name="_Toc86147246"/>
      <w:r>
        <w:t>Создать индекс (</w:t>
      </w:r>
      <w:r>
        <w:rPr>
          <w:lang w:val="en-US"/>
        </w:rPr>
        <w:t>C</w:t>
      </w:r>
      <w:r w:rsidR="00FB48AB">
        <w:rPr>
          <w:lang w:val="en-US"/>
        </w:rPr>
        <w:t>REATE</w:t>
      </w:r>
      <w:r>
        <w:rPr>
          <w:lang w:val="en-US"/>
        </w:rPr>
        <w:t xml:space="preserve"> I</w:t>
      </w:r>
      <w:r w:rsidR="00FB48AB">
        <w:rPr>
          <w:lang w:val="en-US"/>
        </w:rPr>
        <w:t>NDEX</w:t>
      </w:r>
      <w:r>
        <w:t>)</w:t>
      </w:r>
      <w:bookmarkEnd w:id="40"/>
    </w:p>
    <w:p w14:paraId="5E961E20" w14:textId="50C392F1" w:rsidR="00ED7C20" w:rsidRPr="004A770F" w:rsidRDefault="005D3491" w:rsidP="005D3491">
      <w:pPr>
        <w:pStyle w:val="af"/>
        <w:spacing w:after="240"/>
      </w:pPr>
      <w:r w:rsidRPr="005D3491">
        <w:t xml:space="preserve">Для создания вторичного индекса в таблице используется оператор </w:t>
      </w:r>
      <w:r>
        <w:rPr>
          <w:rFonts w:ascii="Courier" w:hAnsi="Courier"/>
          <w:color w:val="C7254E"/>
          <w:sz w:val="22"/>
          <w:shd w:val="clear" w:color="auto" w:fill="EEEEEE"/>
        </w:rPr>
        <w:t>CREATE INDEX</w:t>
      </w:r>
      <w:r w:rsidR="00ED7C20" w:rsidRPr="001757D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D7C20" w:rsidRPr="004A3FB7" w14:paraId="1994796A" w14:textId="77777777" w:rsidTr="004623FD">
        <w:tc>
          <w:tcPr>
            <w:tcW w:w="9344" w:type="dxa"/>
            <w:shd w:val="clear" w:color="auto" w:fill="F2F2F2" w:themeFill="background1" w:themeFillShade="F2"/>
          </w:tcPr>
          <w:p w14:paraId="7F26324B" w14:textId="77777777" w:rsidR="005D3491" w:rsidRDefault="005D3491" w:rsidP="005D3491">
            <w:pPr>
              <w:pStyle w:val="aff3"/>
            </w:pPr>
            <w:r>
              <w:t>create_index_statement::= CREATE [ CUSTOM ] INDEX [ IF NOT EXISTS ] [ index_name ]</w:t>
            </w:r>
          </w:p>
          <w:p w14:paraId="7764540A" w14:textId="77777777" w:rsidR="005D3491" w:rsidRDefault="005D3491" w:rsidP="005D3491">
            <w:pPr>
              <w:pStyle w:val="aff3"/>
            </w:pPr>
            <w:r>
              <w:tab/>
              <w:t>ON table_name '(' index_identifier ')'</w:t>
            </w:r>
          </w:p>
          <w:p w14:paraId="5EF8F9F1" w14:textId="77777777" w:rsidR="005D3491" w:rsidRDefault="005D3491" w:rsidP="005D3491">
            <w:pPr>
              <w:pStyle w:val="aff3"/>
            </w:pPr>
            <w:r>
              <w:tab/>
              <w:t>[ USING string [ WITH OPTIONS = map_literal ] ]</w:t>
            </w:r>
          </w:p>
          <w:p w14:paraId="10998B90" w14:textId="77777777" w:rsidR="005D3491" w:rsidRDefault="005D3491" w:rsidP="005D3491">
            <w:pPr>
              <w:pStyle w:val="aff3"/>
            </w:pPr>
            <w:r>
              <w:t>index_identifier::= column_name</w:t>
            </w:r>
          </w:p>
          <w:p w14:paraId="6082EB94" w14:textId="6D8BD433" w:rsidR="00ED7C20" w:rsidRPr="005C45D6" w:rsidRDefault="005D3491" w:rsidP="005D3491">
            <w:pPr>
              <w:pStyle w:val="aff3"/>
            </w:pPr>
            <w:r>
              <w:tab/>
              <w:t>| ( KEYS | VALUES | ENTRIES | FULL ) '(' column_name ')'</w:t>
            </w:r>
          </w:p>
        </w:tc>
      </w:tr>
    </w:tbl>
    <w:p w14:paraId="2EC85E22" w14:textId="77777777" w:rsidR="00ED7C20" w:rsidRDefault="00ED7C20" w:rsidP="00ED7C20">
      <w:pPr>
        <w:pStyle w:val="af"/>
        <w:ind w:firstLine="0"/>
      </w:pPr>
      <w:r w:rsidRPr="0093482B">
        <w:rPr>
          <w:lang w:val="en-US"/>
        </w:rPr>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D7C20" w:rsidRPr="004A3FB7" w14:paraId="74E2BF92" w14:textId="77777777" w:rsidTr="004623FD">
        <w:tc>
          <w:tcPr>
            <w:tcW w:w="9344" w:type="dxa"/>
            <w:shd w:val="clear" w:color="auto" w:fill="F2F2F2" w:themeFill="background1" w:themeFillShade="F2"/>
          </w:tcPr>
          <w:p w14:paraId="38EB4F1A" w14:textId="77777777" w:rsidR="005D3491" w:rsidRDefault="005D3491" w:rsidP="005D3491">
            <w:pPr>
              <w:pStyle w:val="aff3"/>
            </w:pPr>
            <w:r>
              <w:t>CREATE INDEX userIndex ON NerdMovies (user);</w:t>
            </w:r>
          </w:p>
          <w:p w14:paraId="364671D6" w14:textId="77777777" w:rsidR="005D3491" w:rsidRDefault="005D3491" w:rsidP="005D3491">
            <w:pPr>
              <w:pStyle w:val="aff3"/>
            </w:pPr>
            <w:r>
              <w:t>CREATE INDEX ON Mutants (abilityId);</w:t>
            </w:r>
          </w:p>
          <w:p w14:paraId="4789ECF8" w14:textId="77777777" w:rsidR="005D3491" w:rsidRDefault="005D3491" w:rsidP="005D3491">
            <w:pPr>
              <w:pStyle w:val="aff3"/>
            </w:pPr>
            <w:r>
              <w:t>CREATE INDEX ON users (keys(favs));</w:t>
            </w:r>
          </w:p>
          <w:p w14:paraId="1154B1D9" w14:textId="77777777" w:rsidR="005D3491" w:rsidRDefault="005D3491" w:rsidP="005D3491">
            <w:pPr>
              <w:pStyle w:val="aff3"/>
            </w:pPr>
            <w:r>
              <w:t>CREATE CUSTOM INDEX ON users (email)</w:t>
            </w:r>
          </w:p>
          <w:p w14:paraId="79379DCE" w14:textId="77777777" w:rsidR="005D3491" w:rsidRDefault="005D3491" w:rsidP="005D3491">
            <w:pPr>
              <w:pStyle w:val="aff3"/>
            </w:pPr>
            <w:r>
              <w:t xml:space="preserve">   USING 'path.to.the.IndexClass';</w:t>
            </w:r>
          </w:p>
          <w:p w14:paraId="65ADEF14" w14:textId="77777777" w:rsidR="005D3491" w:rsidRDefault="005D3491" w:rsidP="005D3491">
            <w:pPr>
              <w:pStyle w:val="aff3"/>
            </w:pPr>
            <w:r>
              <w:t>CREATE CUSTOM INDEX ON users (email)</w:t>
            </w:r>
          </w:p>
          <w:p w14:paraId="5CB9CD39" w14:textId="77777777" w:rsidR="005D3491" w:rsidRDefault="005D3491" w:rsidP="005D3491">
            <w:pPr>
              <w:pStyle w:val="aff3"/>
            </w:pPr>
            <w:r>
              <w:t xml:space="preserve">   USING 'path.to.the.IndexClass'</w:t>
            </w:r>
          </w:p>
          <w:p w14:paraId="6059ECEA" w14:textId="5F02E051" w:rsidR="00ED7C20" w:rsidRPr="005C45D6" w:rsidRDefault="005D3491" w:rsidP="005D3491">
            <w:pPr>
              <w:pStyle w:val="aff3"/>
            </w:pPr>
            <w:r>
              <w:t xml:space="preserve">   WITH OPTIONS = {'storage': '/mnt/ssd/indexes/'};</w:t>
            </w:r>
          </w:p>
        </w:tc>
      </w:tr>
    </w:tbl>
    <w:p w14:paraId="222E68C1" w14:textId="06FD05A6" w:rsidR="00ED7C20" w:rsidRDefault="005D3491" w:rsidP="00ED7C20">
      <w:pPr>
        <w:pStyle w:val="af"/>
        <w:ind w:firstLine="397"/>
      </w:pPr>
      <w:r w:rsidRPr="005D3491">
        <w:t xml:space="preserve">Оператор </w:t>
      </w:r>
      <w:r>
        <w:rPr>
          <w:rFonts w:ascii="Courier" w:hAnsi="Courier"/>
          <w:color w:val="C7254E"/>
          <w:sz w:val="22"/>
          <w:shd w:val="clear" w:color="auto" w:fill="EEEEEE"/>
        </w:rPr>
        <w:t>CREATE INDEX</w:t>
      </w:r>
      <w:r w:rsidRPr="005D3491">
        <w:t xml:space="preserve"> используется для создания нового (автоматического) вторичного индекса для данного (существующего) столбца в данной таблице. При желании перед ключевым словом </w:t>
      </w:r>
      <w:r>
        <w:rPr>
          <w:rFonts w:ascii="Courier" w:hAnsi="Courier"/>
          <w:color w:val="C7254E"/>
          <w:sz w:val="22"/>
          <w:shd w:val="clear" w:color="auto" w:fill="EEEEEE"/>
        </w:rPr>
        <w:t>ON</w:t>
      </w:r>
      <w:r w:rsidRPr="005D3491">
        <w:t xml:space="preserve"> можно указать имя самого индекса. Если данные для столбца уже существуют, они будут проиндексированы асинхронно. После создания индекса новые данные для столбца индексируются автоматически во время вставки.</w:t>
      </w:r>
    </w:p>
    <w:p w14:paraId="33CE5A4B" w14:textId="2BA52DB1" w:rsidR="005D3491" w:rsidRPr="00C36E52" w:rsidRDefault="005D3491" w:rsidP="00ED7C20">
      <w:pPr>
        <w:pStyle w:val="af"/>
        <w:ind w:firstLine="397"/>
      </w:pPr>
      <w:r w:rsidRPr="005D3491">
        <w:t xml:space="preserve">Попытка создать уже существующий индекс вернет ошибку, если не используется опция </w:t>
      </w:r>
      <w:r w:rsidR="00850140">
        <w:rPr>
          <w:rFonts w:ascii="Courier" w:hAnsi="Courier"/>
          <w:color w:val="C7254E"/>
          <w:sz w:val="22"/>
          <w:shd w:val="clear" w:color="auto" w:fill="EEEEEE"/>
        </w:rPr>
        <w:t>IF NOT EXISTS</w:t>
      </w:r>
      <w:r w:rsidRPr="005D3491">
        <w:t>. Если он используется, оператор не будет работать, если индекс уже существует.</w:t>
      </w:r>
    </w:p>
    <w:p w14:paraId="697574A0" w14:textId="6AE74812" w:rsidR="00ED7C20" w:rsidRPr="00E20951" w:rsidRDefault="002D4D34" w:rsidP="00ED7C20">
      <w:pPr>
        <w:pStyle w:val="40"/>
      </w:pPr>
      <w:r>
        <w:rPr>
          <w:lang w:val="ru-RU"/>
        </w:rPr>
        <w:t>Индексы на Ключах Карты (</w:t>
      </w:r>
      <w:r>
        <w:t>Indexes on Map Keys</w:t>
      </w:r>
      <w:r>
        <w:rPr>
          <w:lang w:val="ru-RU"/>
        </w:rPr>
        <w:t>)</w:t>
      </w:r>
    </w:p>
    <w:p w14:paraId="5A080706" w14:textId="6313147B" w:rsidR="00ED7C20" w:rsidRPr="00C36E52" w:rsidRDefault="002D4D34" w:rsidP="00ED7C20">
      <w:pPr>
        <w:pStyle w:val="af"/>
      </w:pPr>
      <w:r w:rsidRPr="002D4D34">
        <w:t>При создании индекса для</w:t>
      </w:r>
      <w:r>
        <w:t xml:space="preserve"> карт</w:t>
      </w:r>
      <w:r w:rsidRPr="002D4D34">
        <w:t xml:space="preserve"> </w:t>
      </w:r>
      <w:r>
        <w:t>(</w:t>
      </w:r>
      <w:r>
        <w:rPr>
          <w:rFonts w:ascii="Courier" w:hAnsi="Courier"/>
          <w:color w:val="C7254E"/>
          <w:sz w:val="22"/>
          <w:shd w:val="clear" w:color="auto" w:fill="EEEEEE"/>
        </w:rPr>
        <w:t>maps &lt;maps&gt;</w:t>
      </w:r>
      <w:r>
        <w:rPr>
          <w:rFonts w:asciiTheme="minorHAnsi" w:hAnsiTheme="minorHAnsi"/>
          <w:color w:val="C7254E"/>
          <w:sz w:val="22"/>
          <w:shd w:val="clear" w:color="auto" w:fill="EEEEEE"/>
        </w:rPr>
        <w:t>)</w:t>
      </w:r>
      <w:r w:rsidRPr="002D4D34">
        <w:t xml:space="preserve"> вы можете индексировать либо ключи, либо значения. Если идентификатор столбца помещен в функцию </w:t>
      </w:r>
      <w:r>
        <w:rPr>
          <w:rFonts w:ascii="Courier" w:hAnsi="Courier"/>
          <w:color w:val="C7254E"/>
          <w:sz w:val="22"/>
          <w:shd w:val="clear" w:color="auto" w:fill="EEEEEE"/>
        </w:rPr>
        <w:t>keys()</w:t>
      </w:r>
      <w:r w:rsidRPr="002D4D34">
        <w:t xml:space="preserve">, индекс будет на ключах карты, что позволит вам использовать </w:t>
      </w:r>
      <w:r>
        <w:rPr>
          <w:rFonts w:ascii="Courier" w:hAnsi="Courier"/>
          <w:color w:val="C7254E"/>
          <w:sz w:val="22"/>
          <w:shd w:val="clear" w:color="auto" w:fill="EEEEEE"/>
        </w:rPr>
        <w:t>CONTAINS KEY</w:t>
      </w:r>
      <w:r w:rsidRPr="002D4D34">
        <w:t xml:space="preserve"> в предложениях </w:t>
      </w:r>
      <w:r>
        <w:rPr>
          <w:rFonts w:ascii="Courier" w:hAnsi="Courier"/>
          <w:color w:val="C7254E"/>
          <w:sz w:val="22"/>
          <w:shd w:val="clear" w:color="auto" w:fill="EEEEEE"/>
        </w:rPr>
        <w:t>WHERE</w:t>
      </w:r>
      <w:r w:rsidRPr="002D4D34">
        <w:t>. В противном случае индекс будет на карте значений</w:t>
      </w:r>
      <w:r>
        <w:t xml:space="preserve"> (</w:t>
      </w:r>
      <w:r>
        <w:rPr>
          <w:lang w:val="en-US"/>
        </w:rPr>
        <w:t>map</w:t>
      </w:r>
      <w:r w:rsidRPr="00FB48AB">
        <w:t xml:space="preserve"> </w:t>
      </w:r>
      <w:r>
        <w:rPr>
          <w:lang w:val="en-US"/>
        </w:rPr>
        <w:t>values</w:t>
      </w:r>
      <w:r>
        <w:t>)</w:t>
      </w:r>
      <w:r w:rsidRPr="002D4D34">
        <w:t>.</w:t>
      </w:r>
    </w:p>
    <w:p w14:paraId="1F5384B7" w14:textId="2C26D010" w:rsidR="00FB48AB" w:rsidRPr="001757D0" w:rsidRDefault="00FB48AB" w:rsidP="00FB48AB">
      <w:pPr>
        <w:pStyle w:val="34"/>
        <w:rPr>
          <w:lang w:val="en-US"/>
        </w:rPr>
      </w:pPr>
      <w:bookmarkStart w:id="41" w:name="_Toc86147247"/>
      <w:r>
        <w:t>Удаление индекса (</w:t>
      </w:r>
      <w:r>
        <w:rPr>
          <w:lang w:val="en-US"/>
        </w:rPr>
        <w:t>DROP INDEX</w:t>
      </w:r>
      <w:r>
        <w:t>)</w:t>
      </w:r>
      <w:bookmarkEnd w:id="41"/>
    </w:p>
    <w:p w14:paraId="62173213" w14:textId="71C13E42" w:rsidR="00FB48AB" w:rsidRPr="004A770F" w:rsidRDefault="00F81C6F" w:rsidP="00296688">
      <w:pPr>
        <w:pStyle w:val="af"/>
      </w:pPr>
      <w:r w:rsidRPr="00F81C6F">
        <w:t xml:space="preserve">Для удаления вторичного индекса используется оператор </w:t>
      </w:r>
      <w:r>
        <w:rPr>
          <w:rFonts w:ascii="Courier" w:hAnsi="Courier"/>
          <w:color w:val="C7254E"/>
          <w:sz w:val="22"/>
          <w:shd w:val="clear" w:color="auto" w:fill="EEEEEE"/>
        </w:rPr>
        <w:t>DROP INDEX</w:t>
      </w:r>
      <w:r w:rsidRPr="00F81C6F">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FB48AB" w:rsidRPr="004A3FB7" w14:paraId="6129C943" w14:textId="77777777" w:rsidTr="004623FD">
        <w:tc>
          <w:tcPr>
            <w:tcW w:w="9344" w:type="dxa"/>
            <w:shd w:val="clear" w:color="auto" w:fill="F2F2F2" w:themeFill="background1" w:themeFillShade="F2"/>
          </w:tcPr>
          <w:p w14:paraId="157C6B37" w14:textId="525A8A88" w:rsidR="00FB48AB" w:rsidRPr="005C45D6" w:rsidRDefault="00F81C6F" w:rsidP="004623FD">
            <w:pPr>
              <w:pStyle w:val="aff3"/>
            </w:pPr>
            <w:r w:rsidRPr="00F81C6F">
              <w:t>drop_index_statement::= DROP INDEX [ IF EXISTS ] index_name</w:t>
            </w:r>
          </w:p>
        </w:tc>
      </w:tr>
    </w:tbl>
    <w:p w14:paraId="22675634" w14:textId="2BDCAC4A" w:rsidR="00294127" w:rsidRDefault="00FB48AB" w:rsidP="00294127">
      <w:pPr>
        <w:pStyle w:val="af"/>
      </w:pPr>
      <w:r w:rsidRPr="0093482B">
        <w:rPr>
          <w:lang w:val="en-US"/>
        </w:rPr>
        <w:tab/>
      </w:r>
      <w:r w:rsidR="00294127">
        <w:t xml:space="preserve">Оператор </w:t>
      </w:r>
      <w:r w:rsidR="00294127">
        <w:rPr>
          <w:rFonts w:ascii="Courier" w:hAnsi="Courier"/>
          <w:color w:val="C7254E"/>
          <w:sz w:val="22"/>
          <w:shd w:val="clear" w:color="auto" w:fill="EEEEEE"/>
        </w:rPr>
        <w:t>DROP INDEX</w:t>
      </w:r>
      <w:r w:rsidR="00294127">
        <w:t xml:space="preserve"> используется для удаления существующего вторичного индекса. Аргументом оператора является имя индекса, которое может дополнительно указывать пространство ключей индекса.</w:t>
      </w:r>
    </w:p>
    <w:p w14:paraId="0F99A5B9" w14:textId="7FD5DE7B" w:rsidR="002748D9" w:rsidRPr="009164BD" w:rsidRDefault="00294127" w:rsidP="00294127">
      <w:pPr>
        <w:pStyle w:val="af"/>
      </w:pPr>
      <w:r>
        <w:t xml:space="preserve">Если индекс не существует, оператор вернет ошибку, если только не используется </w:t>
      </w:r>
      <w:r>
        <w:rPr>
          <w:rFonts w:ascii="Courier" w:hAnsi="Courier"/>
          <w:color w:val="C7254E"/>
          <w:sz w:val="22"/>
          <w:shd w:val="clear" w:color="auto" w:fill="EEEEEE"/>
        </w:rPr>
        <w:t>IF EXISTS</w:t>
      </w:r>
      <w:r>
        <w:t>, и в этом случае операция не выполняется.</w:t>
      </w:r>
    </w:p>
    <w:p w14:paraId="29EC8D5B" w14:textId="1B1FA616" w:rsidR="00CE3D3B" w:rsidRPr="004A770F" w:rsidRDefault="00CE3D3B" w:rsidP="00CE3D3B">
      <w:pPr>
        <w:pStyle w:val="23"/>
        <w:rPr>
          <w:lang w:val="ru-RU"/>
        </w:rPr>
      </w:pPr>
      <w:bookmarkStart w:id="42" w:name="_Toc86147248"/>
      <w:r>
        <w:rPr>
          <w:lang w:val="ru-RU"/>
        </w:rPr>
        <w:t xml:space="preserve">Материализованные представления </w:t>
      </w:r>
      <w:r w:rsidRPr="001757D0">
        <w:rPr>
          <w:lang w:val="ru-RU"/>
        </w:rPr>
        <w:t>(</w:t>
      </w:r>
      <w:r>
        <w:t>Materialized Views)</w:t>
      </w:r>
      <w:bookmarkEnd w:id="42"/>
    </w:p>
    <w:p w14:paraId="72F7A8B5" w14:textId="553B3C79" w:rsidR="00CE3D3B" w:rsidRDefault="00CE3D3B" w:rsidP="00F979E2">
      <w:pPr>
        <w:pStyle w:val="af"/>
      </w:pPr>
      <w:r w:rsidRPr="00CE3D3B">
        <w:t>Имена материализованных представлений определяются: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E3D3B" w:rsidRPr="004A3FB7" w14:paraId="5FCE5FDA" w14:textId="77777777" w:rsidTr="004623FD">
        <w:tc>
          <w:tcPr>
            <w:tcW w:w="9344" w:type="dxa"/>
            <w:shd w:val="clear" w:color="auto" w:fill="F2F2F2" w:themeFill="background1" w:themeFillShade="F2"/>
          </w:tcPr>
          <w:p w14:paraId="221020FD" w14:textId="3DC31121" w:rsidR="00CE3D3B" w:rsidRPr="005C45D6" w:rsidRDefault="00CE3D3B" w:rsidP="004623FD">
            <w:pPr>
              <w:pStyle w:val="aff3"/>
            </w:pPr>
            <w:r w:rsidRPr="00CE3D3B">
              <w:t>view_name::= re('[a-zA-Z_0-9]+')</w:t>
            </w:r>
          </w:p>
        </w:tc>
      </w:tr>
    </w:tbl>
    <w:p w14:paraId="0B401526" w14:textId="4396AA1C" w:rsidR="00CE3D3B" w:rsidRPr="00CE3D3B" w:rsidRDefault="00CE3D3B" w:rsidP="00CE3D3B">
      <w:pPr>
        <w:pStyle w:val="34"/>
      </w:pPr>
      <w:bookmarkStart w:id="43" w:name="_Toc86147249"/>
      <w:r>
        <w:t>Создать материализированное представление (</w:t>
      </w:r>
      <w:r>
        <w:rPr>
          <w:lang w:val="en-US"/>
        </w:rPr>
        <w:t>CREATE</w:t>
      </w:r>
      <w:r w:rsidRPr="00CE3D3B">
        <w:t xml:space="preserve"> </w:t>
      </w:r>
      <w:r>
        <w:rPr>
          <w:lang w:val="en-US"/>
        </w:rPr>
        <w:t>MATERIALIZED</w:t>
      </w:r>
      <w:r w:rsidRPr="00CE3D3B">
        <w:t xml:space="preserve"> </w:t>
      </w:r>
      <w:r>
        <w:rPr>
          <w:lang w:val="en-US"/>
        </w:rPr>
        <w:t>VIEW</w:t>
      </w:r>
      <w:r>
        <w:t>)</w:t>
      </w:r>
      <w:bookmarkEnd w:id="43"/>
    </w:p>
    <w:p w14:paraId="34781C4F" w14:textId="2E4752C3" w:rsidR="00CE3D3B" w:rsidRPr="00CE3D3B" w:rsidRDefault="00CE3D3B" w:rsidP="00296688">
      <w:pPr>
        <w:pStyle w:val="af"/>
      </w:pPr>
      <w:r w:rsidRPr="00CE3D3B">
        <w:t xml:space="preserve">Вы можете создать материализованное представление для таблицы с помощью оператора </w:t>
      </w:r>
      <w:r>
        <w:rPr>
          <w:rFonts w:ascii="Courier" w:hAnsi="Courier"/>
          <w:color w:val="C7254E"/>
          <w:sz w:val="22"/>
          <w:shd w:val="clear" w:color="auto" w:fill="EEEEEE"/>
        </w:rPr>
        <w:t>CREATE MATERIALIZED VIEW</w:t>
      </w:r>
      <w:r w:rsidRPr="00CE3D3B">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E3D3B" w:rsidRPr="0093482B" w14:paraId="5134E2A1" w14:textId="77777777" w:rsidTr="004623FD">
        <w:tc>
          <w:tcPr>
            <w:tcW w:w="9344" w:type="dxa"/>
            <w:shd w:val="clear" w:color="auto" w:fill="F2F2F2" w:themeFill="background1" w:themeFillShade="F2"/>
          </w:tcPr>
          <w:p w14:paraId="224AA316" w14:textId="77777777" w:rsidR="00CE3D3B" w:rsidRDefault="00CE3D3B" w:rsidP="00CE3D3B">
            <w:pPr>
              <w:pStyle w:val="aff3"/>
            </w:pPr>
            <w:r>
              <w:t>create_materialized_view_statement::= CREATE MATERIALIZED VIEW [ IF NOT EXISTS ] view_name</w:t>
            </w:r>
          </w:p>
          <w:p w14:paraId="245F36C5" w14:textId="77777777" w:rsidR="00CE3D3B" w:rsidRDefault="00CE3D3B" w:rsidP="00CE3D3B">
            <w:pPr>
              <w:pStyle w:val="aff3"/>
            </w:pPr>
            <w:r>
              <w:tab/>
              <w:t>AS select_statement</w:t>
            </w:r>
          </w:p>
          <w:p w14:paraId="73C4EABF" w14:textId="77777777" w:rsidR="00CE3D3B" w:rsidRDefault="00CE3D3B" w:rsidP="00CE3D3B">
            <w:pPr>
              <w:pStyle w:val="aff3"/>
            </w:pPr>
            <w:r>
              <w:tab/>
              <w:t>PRIMARY KEY '(' primary_key')'</w:t>
            </w:r>
          </w:p>
          <w:p w14:paraId="35BDE632" w14:textId="646E90A7" w:rsidR="00CE3D3B" w:rsidRPr="005C45D6" w:rsidRDefault="00CE3D3B" w:rsidP="00CE3D3B">
            <w:pPr>
              <w:pStyle w:val="aff3"/>
            </w:pPr>
            <w:r>
              <w:tab/>
              <w:t>WITH table_options</w:t>
            </w:r>
          </w:p>
        </w:tc>
      </w:tr>
    </w:tbl>
    <w:p w14:paraId="638A4394" w14:textId="77777777" w:rsidR="00CE3D3B" w:rsidRDefault="00CE3D3B" w:rsidP="00CE3D3B">
      <w:pPr>
        <w:pStyle w:val="af"/>
        <w:ind w:firstLine="0"/>
      </w:pPr>
      <w:r w:rsidRPr="0093482B">
        <w:rPr>
          <w:lang w:val="en-US"/>
        </w:rPr>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E3D3B" w:rsidRPr="004A3FB7" w14:paraId="0A906702" w14:textId="77777777" w:rsidTr="004623FD">
        <w:tc>
          <w:tcPr>
            <w:tcW w:w="9344" w:type="dxa"/>
            <w:shd w:val="clear" w:color="auto" w:fill="F2F2F2" w:themeFill="background1" w:themeFillShade="F2"/>
          </w:tcPr>
          <w:p w14:paraId="231F64F3" w14:textId="77777777" w:rsidR="00CE3D3B" w:rsidRDefault="00CE3D3B" w:rsidP="00CE3D3B">
            <w:pPr>
              <w:pStyle w:val="aff3"/>
            </w:pPr>
            <w:r>
              <w:t>CREATE MATERIALIZED VIEW monkeySpecies_by_population AS</w:t>
            </w:r>
          </w:p>
          <w:p w14:paraId="067078F3" w14:textId="77777777" w:rsidR="00CE3D3B" w:rsidRDefault="00CE3D3B" w:rsidP="00CE3D3B">
            <w:pPr>
              <w:pStyle w:val="aff3"/>
            </w:pPr>
            <w:r>
              <w:t xml:space="preserve">   SELECT * FROM monkeySpecies</w:t>
            </w:r>
          </w:p>
          <w:p w14:paraId="23DCBE5F" w14:textId="77777777" w:rsidR="00CE3D3B" w:rsidRDefault="00CE3D3B" w:rsidP="00CE3D3B">
            <w:pPr>
              <w:pStyle w:val="aff3"/>
            </w:pPr>
            <w:r>
              <w:t xml:space="preserve">   WHERE population IS NOT NULL AND species IS NOT NULL</w:t>
            </w:r>
          </w:p>
          <w:p w14:paraId="66800FE9" w14:textId="77777777" w:rsidR="00CE3D3B" w:rsidRDefault="00CE3D3B" w:rsidP="00CE3D3B">
            <w:pPr>
              <w:pStyle w:val="aff3"/>
            </w:pPr>
            <w:r>
              <w:t xml:space="preserve">   PRIMARY KEY (population, species)</w:t>
            </w:r>
          </w:p>
          <w:p w14:paraId="5A946916" w14:textId="59EF4FD6" w:rsidR="00CE3D3B" w:rsidRPr="005C45D6" w:rsidRDefault="00CE3D3B" w:rsidP="00CE3D3B">
            <w:pPr>
              <w:pStyle w:val="aff3"/>
            </w:pPr>
            <w:r>
              <w:t xml:space="preserve">   WITH comment='Allow query by population instead of species';</w:t>
            </w:r>
          </w:p>
        </w:tc>
      </w:tr>
    </w:tbl>
    <w:p w14:paraId="1183E99D" w14:textId="40E6128D" w:rsidR="002748D9" w:rsidRPr="009E353F" w:rsidRDefault="009E353F" w:rsidP="001322E9">
      <w:pPr>
        <w:pStyle w:val="af"/>
      </w:pPr>
      <w:r w:rsidRPr="009E353F">
        <w:t xml:space="preserve">Оператор </w:t>
      </w:r>
      <w:r>
        <w:rPr>
          <w:rFonts w:ascii="Courier" w:hAnsi="Courier"/>
          <w:color w:val="C7254E"/>
          <w:sz w:val="22"/>
          <w:shd w:val="clear" w:color="auto" w:fill="EEEEEE"/>
        </w:rPr>
        <w:t>CREATE MATERIALIZED VIEW</w:t>
      </w:r>
      <w:r w:rsidRPr="009E353F">
        <w:t xml:space="preserve"> создает новое материализованное представление. Каждое такое представление представляет собой набор строк, соответствующих строкам, которые присутствуют в баз</w:t>
      </w:r>
      <w:r w:rsidR="004623FD">
        <w:t>е</w:t>
      </w:r>
      <w:r w:rsidRPr="009E353F">
        <w:t xml:space="preserve"> или базовой таблице, указанной в операторе </w:t>
      </w:r>
      <w:r w:rsidR="002A25FF">
        <w:rPr>
          <w:rFonts w:ascii="Courier" w:hAnsi="Courier"/>
          <w:color w:val="C7254E"/>
          <w:sz w:val="22"/>
          <w:shd w:val="clear" w:color="auto" w:fill="EEEEEE"/>
        </w:rPr>
        <w:t>SELECT</w:t>
      </w:r>
      <w:r w:rsidRPr="009E353F">
        <w:t>. Материализованное представление не может быть обновлено напрямую, но обновления базовой таблицы вызовут соответствующие обновления в представлении.</w:t>
      </w:r>
    </w:p>
    <w:p w14:paraId="4E75DCC6" w14:textId="77777777" w:rsidR="002A25FF" w:rsidRDefault="002A25FF" w:rsidP="002A25FF">
      <w:pPr>
        <w:pStyle w:val="af"/>
      </w:pPr>
      <w:r>
        <w:t>Создание материализованного представления состоит из 3 основных частей:</w:t>
      </w:r>
    </w:p>
    <w:p w14:paraId="0BDD3DE8" w14:textId="087950C0" w:rsidR="002A25FF" w:rsidRDefault="002A25FF" w:rsidP="00FF1B9E">
      <w:pPr>
        <w:pStyle w:val="af"/>
        <w:numPr>
          <w:ilvl w:val="0"/>
          <w:numId w:val="55"/>
        </w:numPr>
      </w:pPr>
      <w:r>
        <w:t>Оператор выбора (</w:t>
      </w:r>
      <w:r>
        <w:rPr>
          <w:lang w:val="en-US"/>
        </w:rPr>
        <w:t>select</w:t>
      </w:r>
      <w:r>
        <w:t>), ограничивающий данные, включенные в представление.</w:t>
      </w:r>
    </w:p>
    <w:p w14:paraId="2F3AB662" w14:textId="7B5A8B74" w:rsidR="002A25FF" w:rsidRDefault="002A25FF" w:rsidP="00FF1B9E">
      <w:pPr>
        <w:pStyle w:val="af"/>
        <w:numPr>
          <w:ilvl w:val="0"/>
          <w:numId w:val="55"/>
        </w:numPr>
      </w:pPr>
      <w:r>
        <w:t>Определение первичного ключа</w:t>
      </w:r>
      <w:r w:rsidRPr="002A25FF">
        <w:t xml:space="preserve"> (</w:t>
      </w:r>
      <w:r>
        <w:rPr>
          <w:lang w:val="en-US"/>
        </w:rPr>
        <w:t>primary</w:t>
      </w:r>
      <w:r w:rsidRPr="002A25FF">
        <w:t xml:space="preserve"> </w:t>
      </w:r>
      <w:r>
        <w:rPr>
          <w:lang w:val="en-US"/>
        </w:rPr>
        <w:t>kay</w:t>
      </w:r>
      <w:r w:rsidRPr="002A25FF">
        <w:t>)</w:t>
      </w:r>
      <w:r>
        <w:t xml:space="preserve"> для представления.</w:t>
      </w:r>
    </w:p>
    <w:p w14:paraId="2128F0F2" w14:textId="43A8D211" w:rsidR="002748D9" w:rsidRPr="009E353F" w:rsidRDefault="002A25FF" w:rsidP="00FF1B9E">
      <w:pPr>
        <w:pStyle w:val="af"/>
        <w:numPr>
          <w:ilvl w:val="0"/>
          <w:numId w:val="55"/>
        </w:numPr>
        <w:spacing w:after="240"/>
      </w:pPr>
      <w:r>
        <w:t xml:space="preserve">Параметры представления </w:t>
      </w:r>
      <w:r>
        <w:rPr>
          <w:lang w:val="en-US"/>
        </w:rPr>
        <w:t>(view)</w:t>
      </w:r>
      <w:r>
        <w:t>.</w:t>
      </w:r>
    </w:p>
    <w:p w14:paraId="4FC000F3" w14:textId="61EF47B0" w:rsidR="002748D9" w:rsidRPr="009E353F" w:rsidRDefault="002A25FF" w:rsidP="001322E9">
      <w:pPr>
        <w:pStyle w:val="af"/>
      </w:pPr>
      <w:r w:rsidRPr="002A25FF">
        <w:t xml:space="preserve">Попытка создать уже существующее материализованное представление вернет ошибку, если не используется опция </w:t>
      </w:r>
      <w:r w:rsidR="00B37BF8">
        <w:rPr>
          <w:rFonts w:ascii="Courier" w:hAnsi="Courier"/>
          <w:color w:val="C7254E"/>
          <w:sz w:val="22"/>
          <w:shd w:val="clear" w:color="auto" w:fill="EEEEEE"/>
        </w:rPr>
        <w:t>IF NOT EXISTS</w:t>
      </w:r>
      <w:r w:rsidRPr="002A25FF">
        <w:t>. Если он используется, оператор не будет работать, если материализованное представление уже существует.</w:t>
      </w:r>
    </w:p>
    <w:p w14:paraId="17D3A811" w14:textId="77777777" w:rsidR="00296688" w:rsidRDefault="00296688" w:rsidP="001322E9">
      <w:pPr>
        <w:pStyle w:val="af"/>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B37BF8" w:rsidRPr="00AF1B8E" w14:paraId="36CE64DD" w14:textId="77777777" w:rsidTr="00724BE8">
        <w:tc>
          <w:tcPr>
            <w:tcW w:w="9334" w:type="dxa"/>
            <w:shd w:val="clear" w:color="auto" w:fill="7030A0"/>
          </w:tcPr>
          <w:p w14:paraId="02BA0E97" w14:textId="77777777" w:rsidR="00B37BF8" w:rsidRPr="00CF0A90" w:rsidRDefault="00B37BF8" w:rsidP="00724BE8">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B37BF8" w:rsidRPr="00387771" w14:paraId="4EBDAF99" w14:textId="77777777" w:rsidTr="00724BE8">
        <w:tc>
          <w:tcPr>
            <w:tcW w:w="9334" w:type="dxa"/>
          </w:tcPr>
          <w:p w14:paraId="270039FF" w14:textId="71C9DDCB" w:rsidR="00B37BF8" w:rsidRPr="00CC5D02" w:rsidRDefault="00B37BF8" w:rsidP="001C1003">
            <w:pPr>
              <w:pStyle w:val="af"/>
              <w:ind w:firstLine="397"/>
              <w:rPr>
                <w:rFonts w:ascii="Times New Roman" w:hAnsi="Times New Roman"/>
                <w:bCs/>
                <w:sz w:val="24"/>
                <w:szCs w:val="24"/>
              </w:rPr>
            </w:pPr>
            <w:r w:rsidRPr="00B37BF8">
              <w:rPr>
                <w:szCs w:val="26"/>
              </w:rPr>
              <w:t xml:space="preserve">По умолчанию материализованные представления строятся в одном потоке. Первоначальную сборку можно распараллелить, увеличив количество потоков, заданных свойством </w:t>
            </w:r>
            <w:r w:rsidRPr="00B37BF8">
              <w:rPr>
                <w:rFonts w:ascii="Courier" w:hAnsi="Courier"/>
                <w:color w:val="C7254E"/>
                <w:sz w:val="22"/>
                <w:shd w:val="clear" w:color="auto" w:fill="EEEEEE"/>
              </w:rPr>
              <w:t>concurrent_materialized_view_builders</w:t>
            </w:r>
            <w:r w:rsidRPr="00B37BF8">
              <w:rPr>
                <w:szCs w:val="26"/>
              </w:rPr>
              <w:t xml:space="preserve"> в </w:t>
            </w:r>
            <w:r w:rsidRPr="00B37BF8">
              <w:rPr>
                <w:rFonts w:ascii="Courier" w:hAnsi="Courier"/>
                <w:color w:val="C7254E"/>
                <w:sz w:val="22"/>
                <w:shd w:val="clear" w:color="auto" w:fill="EEEEEE"/>
              </w:rPr>
              <w:t>cassandra.yaml</w:t>
            </w:r>
            <w:r w:rsidRPr="00B37BF8">
              <w:rPr>
                <w:szCs w:val="26"/>
              </w:rPr>
              <w:t>. Этим свойством также можно</w:t>
            </w:r>
            <w:r>
              <w:rPr>
                <w:szCs w:val="26"/>
              </w:rPr>
              <w:t xml:space="preserve"> управлять во время выполнения, как с</w:t>
            </w:r>
            <w:r w:rsidRPr="00B37BF8">
              <w:rPr>
                <w:szCs w:val="26"/>
              </w:rPr>
              <w:t xml:space="preserve"> помощью команд JMX</w:t>
            </w:r>
            <w:r>
              <w:rPr>
                <w:szCs w:val="26"/>
              </w:rPr>
              <w:t>, так</w:t>
            </w:r>
            <w:r w:rsidRPr="00B37BF8">
              <w:rPr>
                <w:szCs w:val="26"/>
              </w:rPr>
              <w:t xml:space="preserve"> и </w:t>
            </w:r>
            <w:r w:rsidRPr="001C1003">
              <w:rPr>
                <w:rFonts w:ascii="Courier" w:hAnsi="Courier"/>
                <w:color w:val="C7254E"/>
                <w:sz w:val="22"/>
                <w:shd w:val="clear" w:color="auto" w:fill="EEEEEE"/>
              </w:rPr>
              <w:t>setconcurrentviewbuilders</w:t>
            </w:r>
            <w:r w:rsidRPr="00B37BF8">
              <w:rPr>
                <w:szCs w:val="26"/>
              </w:rPr>
              <w:t xml:space="preserve"> и </w:t>
            </w:r>
            <w:r w:rsidRPr="001C1003">
              <w:rPr>
                <w:rFonts w:ascii="Courier" w:hAnsi="Courier"/>
                <w:color w:val="C7254E"/>
                <w:sz w:val="22"/>
                <w:shd w:val="clear" w:color="auto" w:fill="EEEEEE"/>
              </w:rPr>
              <w:t>getconcurrentviewbuilders</w:t>
            </w:r>
            <w:r w:rsidRPr="00B37BF8">
              <w:rPr>
                <w:szCs w:val="26"/>
              </w:rPr>
              <w:t xml:space="preserve"> nodetool.</w:t>
            </w:r>
          </w:p>
        </w:tc>
      </w:tr>
    </w:tbl>
    <w:p w14:paraId="35E059BC" w14:textId="056FF355" w:rsidR="000A5B22" w:rsidRPr="00767C16" w:rsidRDefault="0023164C" w:rsidP="00853430">
      <w:pPr>
        <w:pStyle w:val="40"/>
        <w:rPr>
          <w:lang w:val="ru-RU"/>
        </w:rPr>
      </w:pPr>
      <w:r w:rsidRPr="00767C16">
        <w:rPr>
          <w:lang w:val="ru-RU"/>
        </w:rPr>
        <w:t>Оператор выбора материализированного представления</w:t>
      </w:r>
      <w:r w:rsidR="000A5B22" w:rsidRPr="00767C16">
        <w:rPr>
          <w:lang w:val="ru-RU"/>
        </w:rPr>
        <w:t xml:space="preserve"> (</w:t>
      </w:r>
      <w:r w:rsidR="00F204DB">
        <w:t>MV</w:t>
      </w:r>
      <w:r w:rsidR="00F204DB" w:rsidRPr="00F204DB">
        <w:rPr>
          <w:lang w:val="ru-RU"/>
        </w:rPr>
        <w:t xml:space="preserve"> </w:t>
      </w:r>
      <w:r w:rsidR="00F204DB">
        <w:t>select</w:t>
      </w:r>
      <w:r w:rsidR="00F204DB" w:rsidRPr="00F204DB">
        <w:rPr>
          <w:lang w:val="ru-RU"/>
        </w:rPr>
        <w:t xml:space="preserve"> </w:t>
      </w:r>
      <w:r w:rsidR="00F204DB">
        <w:t>statement</w:t>
      </w:r>
    </w:p>
    <w:p w14:paraId="7ADF475A" w14:textId="228B65C2" w:rsidR="000A5B22" w:rsidRDefault="00F204DB" w:rsidP="00296688">
      <w:pPr>
        <w:pStyle w:val="af"/>
      </w:pPr>
      <w:r w:rsidRPr="00F204DB">
        <w:t>Оператор select при создании материализованного представления определяет, какая из базовых таблиц включается в представление. Это утверждение ограничено несколькими способами</w:t>
      </w:r>
      <w:r w:rsidR="000A5B22" w:rsidRPr="00CE3D3B">
        <w:t>:</w:t>
      </w:r>
    </w:p>
    <w:p w14:paraId="51FECCF0" w14:textId="29AC95D7" w:rsidR="00F204DB" w:rsidRDefault="00F204DB" w:rsidP="00FF1B9E">
      <w:pPr>
        <w:pStyle w:val="af"/>
        <w:numPr>
          <w:ilvl w:val="0"/>
          <w:numId w:val="56"/>
        </w:numPr>
      </w:pPr>
      <w:r>
        <w:t>выбор</w:t>
      </w:r>
      <w:r w:rsidRPr="00F204DB">
        <w:t xml:space="preserve"> (</w:t>
      </w:r>
      <w:r>
        <w:rPr>
          <w:lang w:val="en-US"/>
        </w:rPr>
        <w:t>selection</w:t>
      </w:r>
      <w:r w:rsidRPr="00F204DB">
        <w:t>)</w:t>
      </w:r>
      <w:r>
        <w:t xml:space="preserve"> ограничен теми, которые выбирают только столбцы базовой таблицы. Другими словами, вы не можете использовать какие-либо функции (агрегированные или нет), приведение, термин и т.д. Алиасы также не поддерживаются. Однако вы можете использовать * как ярлык для выбора всех столбцов. Кроме того, статические столбцы (</w:t>
      </w:r>
      <w:r>
        <w:rPr>
          <w:lang w:val="en-US"/>
        </w:rPr>
        <w:t>static</w:t>
      </w:r>
      <w:r w:rsidRPr="00F204DB">
        <w:t xml:space="preserve"> </w:t>
      </w:r>
      <w:r>
        <w:rPr>
          <w:lang w:val="en-US"/>
        </w:rPr>
        <w:t>columns</w:t>
      </w:r>
      <w:r>
        <w:t xml:space="preserve">) нельзя включить в материализованное представление. Таким образом, команда </w:t>
      </w:r>
      <w:r>
        <w:rPr>
          <w:rFonts w:ascii="Courier" w:hAnsi="Courier"/>
          <w:color w:val="C7254E"/>
          <w:sz w:val="22"/>
          <w:shd w:val="clear" w:color="auto" w:fill="EEEEEE"/>
        </w:rPr>
        <w:t>SELECT *</w:t>
      </w:r>
      <w:r>
        <w:t xml:space="preserve"> недопустима, если в базовой таблице есть статические столбцы. Предложение </w:t>
      </w:r>
      <w:r>
        <w:rPr>
          <w:rFonts w:ascii="Courier" w:hAnsi="Courier"/>
          <w:color w:val="C7254E"/>
          <w:sz w:val="22"/>
          <w:shd w:val="clear" w:color="auto" w:fill="EEEEEE"/>
        </w:rPr>
        <w:t>WHERE</w:t>
      </w:r>
      <w:r>
        <w:t xml:space="preserve"> имеет следующие ограничения:</w:t>
      </w:r>
    </w:p>
    <w:p w14:paraId="6E937F07" w14:textId="7EA9AB3E" w:rsidR="00F204DB" w:rsidRDefault="00F204DB" w:rsidP="00FF1B9E">
      <w:pPr>
        <w:pStyle w:val="af"/>
        <w:numPr>
          <w:ilvl w:val="0"/>
          <w:numId w:val="57"/>
        </w:numPr>
        <w:ind w:left="1985"/>
      </w:pPr>
      <w:r>
        <w:t xml:space="preserve">не может включать какой-либо </w:t>
      </w:r>
      <w:r>
        <w:rPr>
          <w:rFonts w:ascii="Courier" w:hAnsi="Courier"/>
          <w:color w:val="C7254E"/>
          <w:sz w:val="22"/>
          <w:shd w:val="clear" w:color="auto" w:fill="EEEEEE"/>
        </w:rPr>
        <w:t>bind_marker</w:t>
      </w:r>
    </w:p>
    <w:p w14:paraId="7C0AEAA7" w14:textId="43F0200A" w:rsidR="00F204DB" w:rsidRDefault="00F204DB" w:rsidP="00FF1B9E">
      <w:pPr>
        <w:pStyle w:val="af"/>
        <w:numPr>
          <w:ilvl w:val="0"/>
          <w:numId w:val="57"/>
        </w:numPr>
        <w:ind w:left="1985"/>
      </w:pPr>
      <w:r>
        <w:t xml:space="preserve">не может иметь столбцов, которые не являются частью первичного ключа базовой таблицы, на которые не распространяется ограничение </w:t>
      </w:r>
      <w:r>
        <w:rPr>
          <w:rFonts w:ascii="Courier" w:hAnsi="Courier"/>
          <w:color w:val="C7254E"/>
          <w:sz w:val="22"/>
          <w:shd w:val="clear" w:color="auto" w:fill="EEEEEE"/>
        </w:rPr>
        <w:t>IS NOT NULL</w:t>
      </w:r>
    </w:p>
    <w:p w14:paraId="23256824" w14:textId="77777777" w:rsidR="00F204DB" w:rsidRDefault="00F204DB" w:rsidP="00FF1B9E">
      <w:pPr>
        <w:pStyle w:val="af"/>
        <w:numPr>
          <w:ilvl w:val="0"/>
          <w:numId w:val="57"/>
        </w:numPr>
        <w:ind w:left="1985"/>
      </w:pPr>
      <w:r>
        <w:t>никакие другие ограничения не допускаются</w:t>
      </w:r>
    </w:p>
    <w:p w14:paraId="7250EC61" w14:textId="7960E198" w:rsidR="00F204DB" w:rsidRDefault="00F204DB" w:rsidP="00FF1B9E">
      <w:pPr>
        <w:pStyle w:val="af"/>
        <w:numPr>
          <w:ilvl w:val="0"/>
          <w:numId w:val="57"/>
        </w:numPr>
        <w:ind w:left="1985"/>
      </w:pPr>
      <w:r>
        <w:t xml:space="preserve">столбцы, которые являются частью первичного ключа представления, не могут иметь значение NULL, они всегда должны быть, по крайней мере, ограничены ограничением </w:t>
      </w:r>
      <w:r>
        <w:rPr>
          <w:rFonts w:ascii="Courier" w:hAnsi="Courier"/>
          <w:color w:val="C7254E"/>
          <w:sz w:val="22"/>
          <w:shd w:val="clear" w:color="auto" w:fill="EEEEEE"/>
        </w:rPr>
        <w:t>IS NOT NULL</w:t>
      </w:r>
      <w:r>
        <w:t xml:space="preserve"> (или любым другим ограничением, но оно должно быть у них).</w:t>
      </w:r>
    </w:p>
    <w:p w14:paraId="58CB8603" w14:textId="37345D92" w:rsidR="00F204DB" w:rsidRPr="00CE3D3B" w:rsidRDefault="00F204DB" w:rsidP="00FF1B9E">
      <w:pPr>
        <w:pStyle w:val="af"/>
        <w:numPr>
          <w:ilvl w:val="0"/>
          <w:numId w:val="56"/>
        </w:numPr>
        <w:spacing w:after="240"/>
      </w:pPr>
      <w:r>
        <w:t>не может иметь условия упорядочивания, ограничения или внешней ссылки: cql / dml.adoc # allow-filtering[</w:t>
      </w:r>
      <w:r w:rsidR="00BA367A">
        <w:rPr>
          <w:lang w:val="en-US"/>
        </w:rPr>
        <w:t>ALLOW</w:t>
      </w:r>
      <w:r w:rsidR="00BA367A" w:rsidRPr="00BA367A">
        <w:t xml:space="preserve"> </w:t>
      </w:r>
      <w:r w:rsidR="00BA367A">
        <w:rPr>
          <w:lang w:val="en-US"/>
        </w:rPr>
        <w:t>FILTERING</w:t>
      </w:r>
    </w:p>
    <w:p w14:paraId="311007AA" w14:textId="380751B4" w:rsidR="00B37BF8" w:rsidRPr="00767C16" w:rsidRDefault="00BA367A" w:rsidP="00853430">
      <w:pPr>
        <w:pStyle w:val="40"/>
        <w:rPr>
          <w:lang w:val="ru-RU"/>
        </w:rPr>
      </w:pPr>
      <w:r w:rsidRPr="00767C16">
        <w:rPr>
          <w:lang w:val="ru-RU"/>
        </w:rPr>
        <w:t xml:space="preserve">Первичный ключ </w:t>
      </w:r>
      <w:r w:rsidR="0001797D" w:rsidRPr="00767C16">
        <w:rPr>
          <w:lang w:val="ru-RU"/>
        </w:rPr>
        <w:t>материализированного представления</w:t>
      </w:r>
      <w:r w:rsidRPr="00767C16">
        <w:rPr>
          <w:lang w:val="ru-RU"/>
        </w:rPr>
        <w:t xml:space="preserve"> (</w:t>
      </w:r>
      <w:r>
        <w:t>MV</w:t>
      </w:r>
      <w:r w:rsidRPr="0001797D">
        <w:rPr>
          <w:lang w:val="ru-RU"/>
        </w:rPr>
        <w:t xml:space="preserve"> </w:t>
      </w:r>
      <w:r>
        <w:t>primary</w:t>
      </w:r>
      <w:r w:rsidRPr="0001797D">
        <w:rPr>
          <w:lang w:val="ru-RU"/>
        </w:rPr>
        <w:t xml:space="preserve"> </w:t>
      </w:r>
      <w:r>
        <w:t>key</w:t>
      </w:r>
      <w:r w:rsidRPr="00767C16">
        <w:rPr>
          <w:lang w:val="ru-RU"/>
        </w:rPr>
        <w:t>)</w:t>
      </w:r>
    </w:p>
    <w:p w14:paraId="47E13F99" w14:textId="77777777" w:rsidR="00BA367A" w:rsidRDefault="00BA367A" w:rsidP="00BA367A">
      <w:pPr>
        <w:pStyle w:val="af"/>
      </w:pPr>
      <w:r>
        <w:t>Представление должно иметь первичный ключ, и этот первичный ключ должен соответствовать следующим ограничениям:</w:t>
      </w:r>
    </w:p>
    <w:p w14:paraId="04B00FA4" w14:textId="77777777" w:rsidR="00BA367A" w:rsidRDefault="00BA367A" w:rsidP="00FF1B9E">
      <w:pPr>
        <w:pStyle w:val="af"/>
        <w:numPr>
          <w:ilvl w:val="0"/>
          <w:numId w:val="58"/>
        </w:numPr>
      </w:pPr>
      <w:r>
        <w:t>он должен содержать все столбцы первичного ключа базовой таблицы. Это гарантирует, что каждая строка представления соответствует ровно одной строке базовой таблицы.</w:t>
      </w:r>
    </w:p>
    <w:p w14:paraId="0BB5FEEA" w14:textId="5A589DEC" w:rsidR="00B37BF8" w:rsidRDefault="00BA367A" w:rsidP="004E7364">
      <w:pPr>
        <w:pStyle w:val="af"/>
        <w:numPr>
          <w:ilvl w:val="0"/>
          <w:numId w:val="58"/>
        </w:numPr>
      </w:pPr>
      <w:r>
        <w:t>он может содержать только один столбец, который не является столбцом первичного ключа в базовой таблице.</w:t>
      </w:r>
    </w:p>
    <w:p w14:paraId="161A640B" w14:textId="21D5EBDC" w:rsidR="00B37BF8" w:rsidRDefault="00BA367A" w:rsidP="00F979E2">
      <w:pPr>
        <w:pStyle w:val="af"/>
      </w:pPr>
      <w:r w:rsidRPr="00BA367A">
        <w:t>Так, например, дайте следующее определение базовой таблицы: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A367A" w:rsidRPr="009E353F" w14:paraId="6134A4E3" w14:textId="77777777" w:rsidTr="00724BE8">
        <w:tc>
          <w:tcPr>
            <w:tcW w:w="9344" w:type="dxa"/>
            <w:shd w:val="clear" w:color="auto" w:fill="F2F2F2" w:themeFill="background1" w:themeFillShade="F2"/>
          </w:tcPr>
          <w:p w14:paraId="27B75004" w14:textId="77777777" w:rsidR="00BA367A" w:rsidRDefault="00BA367A" w:rsidP="00BA367A">
            <w:pPr>
              <w:pStyle w:val="aff3"/>
            </w:pPr>
            <w:r>
              <w:t>CREATE TABLE t (</w:t>
            </w:r>
          </w:p>
          <w:p w14:paraId="3E855E6E" w14:textId="77777777" w:rsidR="00BA367A" w:rsidRDefault="00BA367A" w:rsidP="00BA367A">
            <w:pPr>
              <w:pStyle w:val="aff3"/>
            </w:pPr>
            <w:r>
              <w:t xml:space="preserve">    k int,</w:t>
            </w:r>
          </w:p>
          <w:p w14:paraId="1D84658C" w14:textId="77777777" w:rsidR="00BA367A" w:rsidRDefault="00BA367A" w:rsidP="00BA367A">
            <w:pPr>
              <w:pStyle w:val="aff3"/>
            </w:pPr>
            <w:r>
              <w:t xml:space="preserve">    c1 int,</w:t>
            </w:r>
          </w:p>
          <w:p w14:paraId="7B387F8D" w14:textId="77777777" w:rsidR="00BA367A" w:rsidRDefault="00BA367A" w:rsidP="00BA367A">
            <w:pPr>
              <w:pStyle w:val="aff3"/>
            </w:pPr>
            <w:r>
              <w:t xml:space="preserve">    c2 int,</w:t>
            </w:r>
          </w:p>
          <w:p w14:paraId="4182404E" w14:textId="77777777" w:rsidR="00BA367A" w:rsidRDefault="00BA367A" w:rsidP="00BA367A">
            <w:pPr>
              <w:pStyle w:val="aff3"/>
            </w:pPr>
            <w:r>
              <w:t xml:space="preserve">    v1 int,</w:t>
            </w:r>
          </w:p>
          <w:p w14:paraId="3CE9C262" w14:textId="77777777" w:rsidR="00BA367A" w:rsidRDefault="00BA367A" w:rsidP="00BA367A">
            <w:pPr>
              <w:pStyle w:val="aff3"/>
            </w:pPr>
            <w:r>
              <w:t xml:space="preserve">    v2 int,</w:t>
            </w:r>
          </w:p>
          <w:p w14:paraId="6ED2FF78" w14:textId="77777777" w:rsidR="00BA367A" w:rsidRDefault="00BA367A" w:rsidP="00BA367A">
            <w:pPr>
              <w:pStyle w:val="aff3"/>
            </w:pPr>
            <w:r>
              <w:t xml:space="preserve">    PRIMARY KEY (k, c1, c2)</w:t>
            </w:r>
          </w:p>
          <w:p w14:paraId="16A55EDB" w14:textId="2F9F7E94" w:rsidR="00BA367A" w:rsidRPr="005C45D6" w:rsidRDefault="00BA367A" w:rsidP="00BA367A">
            <w:pPr>
              <w:pStyle w:val="aff3"/>
            </w:pPr>
            <w:r>
              <w:t>);</w:t>
            </w:r>
          </w:p>
        </w:tc>
      </w:tr>
    </w:tbl>
    <w:p w14:paraId="0D814F48" w14:textId="280283C7" w:rsidR="00B37BF8" w:rsidRDefault="00BA367A" w:rsidP="001322E9">
      <w:pPr>
        <w:pStyle w:val="af"/>
      </w:pPr>
      <w:r w:rsidRPr="00BA367A">
        <w:t>то разрешены следующие определения представлений:</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A367A" w:rsidRPr="004A3FB7" w14:paraId="14DFE3FD" w14:textId="77777777" w:rsidTr="00724BE8">
        <w:tc>
          <w:tcPr>
            <w:tcW w:w="9344" w:type="dxa"/>
            <w:shd w:val="clear" w:color="auto" w:fill="F2F2F2" w:themeFill="background1" w:themeFillShade="F2"/>
          </w:tcPr>
          <w:p w14:paraId="2EEA68E1" w14:textId="77777777" w:rsidR="00BA367A" w:rsidRDefault="00BA367A" w:rsidP="00BA367A">
            <w:pPr>
              <w:pStyle w:val="aff3"/>
            </w:pPr>
            <w:r>
              <w:t>CREATE MATERIALIZED VIEW mv1 AS</w:t>
            </w:r>
          </w:p>
          <w:p w14:paraId="71C651B5" w14:textId="77777777" w:rsidR="00BA367A" w:rsidRDefault="00BA367A" w:rsidP="00BA367A">
            <w:pPr>
              <w:pStyle w:val="aff3"/>
            </w:pPr>
            <w:r>
              <w:t xml:space="preserve">   SELECT * FROM t</w:t>
            </w:r>
          </w:p>
          <w:p w14:paraId="60398204" w14:textId="77777777" w:rsidR="00BA367A" w:rsidRDefault="00BA367A" w:rsidP="00BA367A">
            <w:pPr>
              <w:pStyle w:val="aff3"/>
            </w:pPr>
            <w:r>
              <w:t xml:space="preserve">   WHERE k IS NOT NULL AND c1 IS NOT NULL AND c2 IS NOT NULL</w:t>
            </w:r>
          </w:p>
          <w:p w14:paraId="193DB7A3" w14:textId="77777777" w:rsidR="00BA367A" w:rsidRDefault="00BA367A" w:rsidP="00BA367A">
            <w:pPr>
              <w:pStyle w:val="aff3"/>
            </w:pPr>
            <w:r>
              <w:t xml:space="preserve">   PRIMARY KEY (c1, k, c2);</w:t>
            </w:r>
          </w:p>
          <w:p w14:paraId="6FBA9612" w14:textId="77777777" w:rsidR="00BA367A" w:rsidRDefault="00BA367A" w:rsidP="00BA367A">
            <w:pPr>
              <w:pStyle w:val="aff3"/>
            </w:pPr>
          </w:p>
          <w:p w14:paraId="641C10AC" w14:textId="77777777" w:rsidR="00BA367A" w:rsidRDefault="00BA367A" w:rsidP="00BA367A">
            <w:pPr>
              <w:pStyle w:val="aff3"/>
            </w:pPr>
            <w:r>
              <w:t>CREATE MATERIALIZED VIEW mv1 AS</w:t>
            </w:r>
          </w:p>
          <w:p w14:paraId="23B87220" w14:textId="77777777" w:rsidR="00BA367A" w:rsidRDefault="00BA367A" w:rsidP="00BA367A">
            <w:pPr>
              <w:pStyle w:val="aff3"/>
            </w:pPr>
            <w:r>
              <w:t xml:space="preserve">  SELECT * FROM t</w:t>
            </w:r>
          </w:p>
          <w:p w14:paraId="75FEEEB8" w14:textId="77777777" w:rsidR="00BA367A" w:rsidRDefault="00BA367A" w:rsidP="00BA367A">
            <w:pPr>
              <w:pStyle w:val="aff3"/>
            </w:pPr>
            <w:r>
              <w:t xml:space="preserve">  WHERE k IS NOT NULL AND c1 IS NOT NULL AND c2 IS NOT NULL</w:t>
            </w:r>
          </w:p>
          <w:p w14:paraId="73AED2F5" w14:textId="5018F26B" w:rsidR="00BA367A" w:rsidRPr="005C45D6" w:rsidRDefault="00BA367A" w:rsidP="00BA367A">
            <w:pPr>
              <w:pStyle w:val="aff3"/>
            </w:pPr>
            <w:r>
              <w:t xml:space="preserve">  PRIMARY KEY (v1, k, c1, c2);</w:t>
            </w:r>
          </w:p>
        </w:tc>
      </w:tr>
    </w:tbl>
    <w:p w14:paraId="109E776F" w14:textId="60BC488C" w:rsidR="00B37BF8" w:rsidRDefault="00BA367A" w:rsidP="001322E9">
      <w:pPr>
        <w:pStyle w:val="af"/>
        <w:rPr>
          <w:lang w:val="en-US"/>
        </w:rPr>
      </w:pPr>
      <w:r w:rsidRPr="00BA367A">
        <w:rPr>
          <w:lang w:val="en-US"/>
        </w:rPr>
        <w:t>но недопустимы следующие: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A367A" w:rsidRPr="009E353F" w14:paraId="4AE31ECC" w14:textId="77777777" w:rsidTr="00724BE8">
        <w:tc>
          <w:tcPr>
            <w:tcW w:w="9344" w:type="dxa"/>
            <w:shd w:val="clear" w:color="auto" w:fill="F2F2F2" w:themeFill="background1" w:themeFillShade="F2"/>
          </w:tcPr>
          <w:p w14:paraId="1E36FD9B" w14:textId="77777777" w:rsidR="00BA367A" w:rsidRDefault="00BA367A" w:rsidP="00BA367A">
            <w:pPr>
              <w:pStyle w:val="aff3"/>
            </w:pPr>
            <w:r>
              <w:t>// Error: cannot include both v1 and v2 in the primary key as both are not in the base table primary key</w:t>
            </w:r>
          </w:p>
          <w:p w14:paraId="3EABDA88" w14:textId="77777777" w:rsidR="00BA367A" w:rsidRDefault="00BA367A" w:rsidP="00BA367A">
            <w:pPr>
              <w:pStyle w:val="aff3"/>
            </w:pPr>
          </w:p>
          <w:p w14:paraId="61EB6839" w14:textId="77777777" w:rsidR="00BA367A" w:rsidRDefault="00BA367A" w:rsidP="00BA367A">
            <w:pPr>
              <w:pStyle w:val="aff3"/>
            </w:pPr>
            <w:r>
              <w:t>CREATE MATERIALIZED VIEW mv1 AS</w:t>
            </w:r>
          </w:p>
          <w:p w14:paraId="1F0A443A" w14:textId="77777777" w:rsidR="00BA367A" w:rsidRDefault="00BA367A" w:rsidP="00BA367A">
            <w:pPr>
              <w:pStyle w:val="aff3"/>
            </w:pPr>
            <w:r>
              <w:t xml:space="preserve">   SELECT * FROM t</w:t>
            </w:r>
          </w:p>
          <w:p w14:paraId="67E81FAA" w14:textId="77777777" w:rsidR="00BA367A" w:rsidRDefault="00BA367A" w:rsidP="00BA367A">
            <w:pPr>
              <w:pStyle w:val="aff3"/>
            </w:pPr>
            <w:r>
              <w:t xml:space="preserve">   WHERE k IS NOT NULL AND c1 IS NOT NULL AND c2 IS NOT NULL AND v1 IS NOT NULL</w:t>
            </w:r>
          </w:p>
          <w:p w14:paraId="4F13983F" w14:textId="77777777" w:rsidR="00BA367A" w:rsidRDefault="00BA367A" w:rsidP="00BA367A">
            <w:pPr>
              <w:pStyle w:val="aff3"/>
            </w:pPr>
            <w:r>
              <w:t xml:space="preserve">   PRIMARY KEY (v1, v2, k, c1, c2);</w:t>
            </w:r>
          </w:p>
          <w:p w14:paraId="3DC47A69" w14:textId="77777777" w:rsidR="00BA367A" w:rsidRDefault="00BA367A" w:rsidP="00BA367A">
            <w:pPr>
              <w:pStyle w:val="aff3"/>
            </w:pPr>
          </w:p>
          <w:p w14:paraId="3598D999" w14:textId="77777777" w:rsidR="00BA367A" w:rsidRDefault="00BA367A" w:rsidP="00BA367A">
            <w:pPr>
              <w:pStyle w:val="aff3"/>
            </w:pPr>
            <w:r>
              <w:t>// Error: must include k in the primary as it's a base table primary key column</w:t>
            </w:r>
          </w:p>
          <w:p w14:paraId="43E0990D" w14:textId="77777777" w:rsidR="00BA367A" w:rsidRDefault="00BA367A" w:rsidP="00BA367A">
            <w:pPr>
              <w:pStyle w:val="aff3"/>
            </w:pPr>
          </w:p>
          <w:p w14:paraId="1A5C52BA" w14:textId="77777777" w:rsidR="00BA367A" w:rsidRDefault="00BA367A" w:rsidP="00BA367A">
            <w:pPr>
              <w:pStyle w:val="aff3"/>
            </w:pPr>
            <w:r>
              <w:t>CREATE MATERIALIZED VIEW mv1 AS</w:t>
            </w:r>
          </w:p>
          <w:p w14:paraId="62DE7C97" w14:textId="77777777" w:rsidR="00BA367A" w:rsidRDefault="00BA367A" w:rsidP="00BA367A">
            <w:pPr>
              <w:pStyle w:val="aff3"/>
            </w:pPr>
            <w:r>
              <w:t xml:space="preserve">   SELECT * FROM t</w:t>
            </w:r>
          </w:p>
          <w:p w14:paraId="0C5E9097" w14:textId="77777777" w:rsidR="00BA367A" w:rsidRDefault="00BA367A" w:rsidP="00BA367A">
            <w:pPr>
              <w:pStyle w:val="aff3"/>
            </w:pPr>
            <w:r>
              <w:t xml:space="preserve">   WHERE c1 IS NOT NULL AND c2 IS NOT NULL</w:t>
            </w:r>
          </w:p>
          <w:p w14:paraId="260C8F53" w14:textId="22DD9B44" w:rsidR="00BA367A" w:rsidRPr="005C45D6" w:rsidRDefault="00BA367A" w:rsidP="00BA367A">
            <w:pPr>
              <w:pStyle w:val="aff3"/>
            </w:pPr>
            <w:r>
              <w:t xml:space="preserve">   PRIMARY KEY (c1, c2);</w:t>
            </w:r>
          </w:p>
        </w:tc>
      </w:tr>
    </w:tbl>
    <w:p w14:paraId="69E22A8C" w14:textId="78E3FBD7" w:rsidR="00B37BF8" w:rsidRPr="002B32C6" w:rsidRDefault="002B32C6" w:rsidP="00853430">
      <w:pPr>
        <w:pStyle w:val="40"/>
        <w:rPr>
          <w:lang w:val="ru-RU"/>
        </w:rPr>
      </w:pPr>
      <w:r w:rsidRPr="00767C16">
        <w:rPr>
          <w:lang w:val="ru-RU"/>
        </w:rPr>
        <w:t>Параметры материализированного представления (</w:t>
      </w:r>
      <w:r>
        <w:t>MV</w:t>
      </w:r>
      <w:r w:rsidRPr="002B32C6">
        <w:rPr>
          <w:lang w:val="ru-RU"/>
        </w:rPr>
        <w:t xml:space="preserve"> </w:t>
      </w:r>
      <w:r>
        <w:t>options</w:t>
      </w:r>
      <w:r w:rsidRPr="00767C16">
        <w:rPr>
          <w:lang w:val="ru-RU"/>
        </w:rPr>
        <w:t>)</w:t>
      </w:r>
    </w:p>
    <w:p w14:paraId="5A2B87C0" w14:textId="1A98713D" w:rsidR="00B37BF8" w:rsidRPr="002B32C6" w:rsidRDefault="00853430" w:rsidP="001322E9">
      <w:pPr>
        <w:pStyle w:val="af"/>
      </w:pPr>
      <w:r w:rsidRPr="00853430">
        <w:t xml:space="preserve">Материализованное представление внутренне реализуется таблицей, и поэтому создание MV позволяет использовать те же параметры, что и создание таблицы </w:t>
      </w:r>
      <w:r>
        <w:t>(</w:t>
      </w:r>
      <w:r>
        <w:rPr>
          <w:rFonts w:ascii="Courier" w:hAnsi="Courier"/>
          <w:color w:val="C7254E"/>
          <w:sz w:val="22"/>
          <w:shd w:val="clear" w:color="auto" w:fill="EEEEEE"/>
        </w:rPr>
        <w:t>same options than creating a table &lt;create-table-options&gt;</w:t>
      </w:r>
      <w:r>
        <w:t>)</w:t>
      </w:r>
    </w:p>
    <w:p w14:paraId="006E7F5F" w14:textId="5BF8B23D" w:rsidR="002748D9" w:rsidRPr="00853430" w:rsidRDefault="00853430" w:rsidP="00853430">
      <w:pPr>
        <w:pStyle w:val="34"/>
      </w:pPr>
      <w:bookmarkStart w:id="44" w:name="_Toc86147250"/>
      <w:r>
        <w:rPr>
          <w:lang w:val="en-US"/>
        </w:rPr>
        <w:t>ALTER MATERIALIZED VIEW</w:t>
      </w:r>
      <w:bookmarkEnd w:id="44"/>
    </w:p>
    <w:p w14:paraId="50D67610" w14:textId="2D0D7203" w:rsidR="002748D9" w:rsidRPr="002B32C6" w:rsidRDefault="00853430" w:rsidP="00296688">
      <w:pPr>
        <w:pStyle w:val="af"/>
      </w:pPr>
      <w:r w:rsidRPr="00853430">
        <w:t xml:space="preserve">После создания вы можете изменить параметры материализованного представления с помощью оператора </w:t>
      </w:r>
      <w:r>
        <w:rPr>
          <w:rFonts w:ascii="Courier" w:hAnsi="Courier"/>
          <w:color w:val="C7254E"/>
          <w:sz w:val="22"/>
          <w:shd w:val="clear" w:color="auto" w:fill="EEEEEE"/>
        </w:rPr>
        <w:t>ALTER MATERIALIZED VIEW</w:t>
      </w:r>
      <w:r w:rsidRPr="0085343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53430" w:rsidRPr="004A3FB7" w14:paraId="47BE9439" w14:textId="77777777" w:rsidTr="00724BE8">
        <w:tc>
          <w:tcPr>
            <w:tcW w:w="9344" w:type="dxa"/>
            <w:shd w:val="clear" w:color="auto" w:fill="F2F2F2" w:themeFill="background1" w:themeFillShade="F2"/>
          </w:tcPr>
          <w:p w14:paraId="4E199D91" w14:textId="2BD248A9" w:rsidR="00853430" w:rsidRPr="005C45D6" w:rsidRDefault="00853430" w:rsidP="00724BE8">
            <w:pPr>
              <w:pStyle w:val="aff3"/>
            </w:pPr>
            <w:r w:rsidRPr="00853430">
              <w:t>alter_materialized_view_statement::= ALTER MATERIALIZED VIEW view_name WITH table_options</w:t>
            </w:r>
          </w:p>
        </w:tc>
      </w:tr>
    </w:tbl>
    <w:p w14:paraId="2E196B45" w14:textId="1FFADC8C" w:rsidR="002748D9" w:rsidRPr="00853430" w:rsidRDefault="00853430" w:rsidP="001322E9">
      <w:pPr>
        <w:pStyle w:val="af"/>
      </w:pPr>
      <w:r w:rsidRPr="00853430">
        <w:t xml:space="preserve">Параметры, которые можно обновить, такие же, как во время создания, и, следовательно, такие же, как для таблиц </w:t>
      </w:r>
      <w:r w:rsidR="004B625D">
        <w:t>(</w:t>
      </w:r>
      <w:r w:rsidR="004B625D">
        <w:rPr>
          <w:rFonts w:ascii="Courier" w:hAnsi="Courier"/>
          <w:color w:val="C7254E"/>
          <w:sz w:val="22"/>
          <w:shd w:val="clear" w:color="auto" w:fill="EEEEEE"/>
        </w:rPr>
        <w:t>same than for tables &lt;create-table-options&gt;</w:t>
      </w:r>
      <w:r w:rsidR="004B625D">
        <w:t>).</w:t>
      </w:r>
    </w:p>
    <w:p w14:paraId="2B13CFC4" w14:textId="58F45CC3" w:rsidR="004B625D" w:rsidRPr="00853430" w:rsidRDefault="004B625D" w:rsidP="004B625D">
      <w:pPr>
        <w:pStyle w:val="34"/>
      </w:pPr>
      <w:bookmarkStart w:id="45" w:name="_Toc86147251"/>
      <w:r>
        <w:rPr>
          <w:lang w:val="en-US"/>
        </w:rPr>
        <w:t>DROP MATERIALIZED VIEW</w:t>
      </w:r>
      <w:bookmarkEnd w:id="45"/>
    </w:p>
    <w:p w14:paraId="32164F92" w14:textId="167BFE42" w:rsidR="004B625D" w:rsidRPr="002B32C6" w:rsidRDefault="004B625D" w:rsidP="00296688">
      <w:pPr>
        <w:pStyle w:val="af"/>
      </w:pPr>
      <w:r w:rsidRPr="004B625D">
        <w:t xml:space="preserve">Удаление материализованного представления с помощью оператора </w:t>
      </w:r>
      <w:r>
        <w:rPr>
          <w:rFonts w:ascii="Courier" w:hAnsi="Courier"/>
          <w:color w:val="C7254E"/>
          <w:sz w:val="22"/>
          <w:shd w:val="clear" w:color="auto" w:fill="EEEEEE"/>
        </w:rPr>
        <w:t>DROP MATERIALIZED VIEW</w:t>
      </w:r>
      <w:r w:rsidRPr="004B625D">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B625D" w:rsidRPr="004A3FB7" w14:paraId="59E3520F" w14:textId="77777777" w:rsidTr="00724BE8">
        <w:tc>
          <w:tcPr>
            <w:tcW w:w="9344" w:type="dxa"/>
            <w:shd w:val="clear" w:color="auto" w:fill="F2F2F2" w:themeFill="background1" w:themeFillShade="F2"/>
          </w:tcPr>
          <w:p w14:paraId="1CF764D0" w14:textId="7107D1C9" w:rsidR="004B625D" w:rsidRPr="005C45D6" w:rsidRDefault="004B625D" w:rsidP="00724BE8">
            <w:pPr>
              <w:pStyle w:val="aff3"/>
            </w:pPr>
            <w:r w:rsidRPr="004B625D">
              <w:t>drop_materialized_view_statement::= DROP MATERIALIZED VIEW [ IF EXISTS ] view_name;</w:t>
            </w:r>
          </w:p>
        </w:tc>
      </w:tr>
    </w:tbl>
    <w:p w14:paraId="2C3B0F3B" w14:textId="7EFFC566" w:rsidR="002748D9" w:rsidRDefault="004B625D" w:rsidP="004B625D">
      <w:pPr>
        <w:pStyle w:val="af"/>
      </w:pPr>
      <w:r w:rsidRPr="004B625D">
        <w:t xml:space="preserve">Если материализованное представление не существует, оператор вернет ошибку, если только не используется </w:t>
      </w:r>
      <w:r>
        <w:rPr>
          <w:rFonts w:ascii="Courier" w:hAnsi="Courier"/>
          <w:color w:val="C7254E"/>
          <w:sz w:val="22"/>
          <w:shd w:val="clear" w:color="auto" w:fill="EEEEEE"/>
        </w:rPr>
        <w:t>IF EXISTS</w:t>
      </w:r>
      <w:r w:rsidRPr="004B625D">
        <w:t>, и в этом случае операция не выполняется.</w:t>
      </w:r>
    </w:p>
    <w:p w14:paraId="3F6101C0" w14:textId="54A05434" w:rsidR="004B625D" w:rsidRDefault="004B625D" w:rsidP="004B625D">
      <w:pPr>
        <w:pStyle w:val="40"/>
      </w:pPr>
      <w:r w:rsidRPr="004B625D">
        <w:t>Ограничения MV</w:t>
      </w:r>
      <w:r>
        <w:t xml:space="preserve"> (MV Limitations)</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4B625D" w:rsidRPr="00AF1B8E" w14:paraId="2F91BCEF" w14:textId="77777777" w:rsidTr="00724BE8">
        <w:tc>
          <w:tcPr>
            <w:tcW w:w="9334" w:type="dxa"/>
            <w:shd w:val="clear" w:color="auto" w:fill="7030A0"/>
          </w:tcPr>
          <w:p w14:paraId="22303C9B" w14:textId="77777777" w:rsidR="004B625D" w:rsidRPr="00CF0A90" w:rsidRDefault="004B625D" w:rsidP="00724BE8">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4B625D" w:rsidRPr="00387771" w14:paraId="66ED3019" w14:textId="77777777" w:rsidTr="00724BE8">
        <w:tc>
          <w:tcPr>
            <w:tcW w:w="9334" w:type="dxa"/>
          </w:tcPr>
          <w:p w14:paraId="0509E043" w14:textId="1221FB80" w:rsidR="004B625D" w:rsidRPr="00CC5D02" w:rsidRDefault="004B625D" w:rsidP="00BC49F4">
            <w:pPr>
              <w:pStyle w:val="af"/>
              <w:ind w:firstLine="397"/>
              <w:rPr>
                <w:rFonts w:ascii="Times New Roman" w:hAnsi="Times New Roman"/>
                <w:bCs/>
                <w:sz w:val="24"/>
                <w:szCs w:val="24"/>
              </w:rPr>
            </w:pPr>
            <w:r w:rsidRPr="004B625D">
              <w:rPr>
                <w:szCs w:val="26"/>
              </w:rPr>
              <w:t xml:space="preserve">Удаление столбцов, не выбранных в материализованном представлении (с помощью </w:t>
            </w:r>
            <w:r w:rsidRPr="004B625D">
              <w:rPr>
                <w:rFonts w:ascii="Courier" w:hAnsi="Courier"/>
                <w:color w:val="C7254E"/>
                <w:sz w:val="22"/>
                <w:shd w:val="clear" w:color="auto" w:fill="EEEEEE"/>
              </w:rPr>
              <w:t>UPDATE base SET unselected_column = null</w:t>
            </w:r>
            <w:r w:rsidRPr="004B625D">
              <w:rPr>
                <w:szCs w:val="26"/>
              </w:rPr>
              <w:t xml:space="preserve"> или </w:t>
            </w:r>
            <w:r w:rsidRPr="004B625D">
              <w:rPr>
                <w:rFonts w:ascii="Courier" w:hAnsi="Courier"/>
                <w:color w:val="C7254E"/>
                <w:sz w:val="22"/>
                <w:shd w:val="clear" w:color="auto" w:fill="EEEEEE"/>
              </w:rPr>
              <w:t>DELETE unselected_column FROM base</w:t>
            </w:r>
            <w:r w:rsidRPr="004B625D">
              <w:rPr>
                <w:szCs w:val="26"/>
              </w:rPr>
              <w:t>), может затенять пропущенные обновления для других столбцов, полученных с помощью подсказок</w:t>
            </w:r>
            <w:r w:rsidR="00F72A25">
              <w:rPr>
                <w:szCs w:val="26"/>
              </w:rPr>
              <w:t xml:space="preserve"> (</w:t>
            </w:r>
            <w:r w:rsidR="00F72A25">
              <w:rPr>
                <w:szCs w:val="26"/>
                <w:lang w:val="en-US"/>
              </w:rPr>
              <w:t>hints</w:t>
            </w:r>
            <w:r w:rsidR="00F72A25">
              <w:rPr>
                <w:szCs w:val="26"/>
              </w:rPr>
              <w:t>)</w:t>
            </w:r>
            <w:r w:rsidRPr="004B625D">
              <w:rPr>
                <w:szCs w:val="26"/>
              </w:rPr>
              <w:t xml:space="preserve"> или исправлений</w:t>
            </w:r>
            <w:r w:rsidR="00F72A25" w:rsidRPr="00F72A25">
              <w:rPr>
                <w:szCs w:val="26"/>
              </w:rPr>
              <w:t xml:space="preserve"> (</w:t>
            </w:r>
            <w:r w:rsidR="00F72A25">
              <w:rPr>
                <w:szCs w:val="26"/>
                <w:lang w:val="en-US"/>
              </w:rPr>
              <w:t>repiar</w:t>
            </w:r>
            <w:r w:rsidR="00F72A25" w:rsidRPr="00F72A25">
              <w:rPr>
                <w:szCs w:val="26"/>
              </w:rPr>
              <w:t>)</w:t>
            </w:r>
            <w:r w:rsidRPr="004B625D">
              <w:rPr>
                <w:szCs w:val="26"/>
              </w:rPr>
              <w:t xml:space="preserve">. </w:t>
            </w:r>
          </w:p>
        </w:tc>
      </w:tr>
    </w:tbl>
    <w:p w14:paraId="18691066" w14:textId="622BBD05" w:rsidR="004B625D" w:rsidRDefault="00F72A25" w:rsidP="00F72A25">
      <w:pPr>
        <w:pStyle w:val="23"/>
      </w:pPr>
      <w:bookmarkStart w:id="46" w:name="_Toc86147252"/>
      <w:r>
        <w:t>Функции (Functions)</w:t>
      </w:r>
      <w:bookmarkEnd w:id="46"/>
    </w:p>
    <w:p w14:paraId="7517D785" w14:textId="77777777" w:rsidR="00F72A25" w:rsidRPr="00F72A25" w:rsidRDefault="00F72A25" w:rsidP="00F72A25">
      <w:pPr>
        <w:pStyle w:val="af"/>
      </w:pPr>
      <w:r w:rsidRPr="00F72A25">
        <w:rPr>
          <w:lang w:val="en-US"/>
        </w:rPr>
        <w:t>CQL</w:t>
      </w:r>
      <w:r w:rsidRPr="00F72A25">
        <w:t xml:space="preserve"> поддерживает 2 основные категории функций:</w:t>
      </w:r>
    </w:p>
    <w:p w14:paraId="4934C3CA" w14:textId="014C14DF" w:rsidR="00F72A25" w:rsidRPr="00F72A25" w:rsidRDefault="00F72A25" w:rsidP="00FF1B9E">
      <w:pPr>
        <w:pStyle w:val="af"/>
        <w:numPr>
          <w:ilvl w:val="0"/>
          <w:numId w:val="59"/>
        </w:numPr>
      </w:pPr>
      <w:r w:rsidRPr="00F72A25">
        <w:t>скалярные функции</w:t>
      </w:r>
      <w:r w:rsidR="00C21D03">
        <w:t xml:space="preserve"> (</w:t>
      </w:r>
      <w:r w:rsidR="00C21D03">
        <w:rPr>
          <w:lang w:val="en-US"/>
        </w:rPr>
        <w:t>scalar</w:t>
      </w:r>
      <w:r w:rsidR="00C21D03" w:rsidRPr="00C21D03">
        <w:t xml:space="preserve"> </w:t>
      </w:r>
      <w:r w:rsidR="00C21D03">
        <w:rPr>
          <w:lang w:val="en-US"/>
        </w:rPr>
        <w:t>functions</w:t>
      </w:r>
      <w:r w:rsidR="00C21D03">
        <w:t>)</w:t>
      </w:r>
      <w:r w:rsidRPr="00F72A25">
        <w:t>, которые принимают ряд значений и производят вывод</w:t>
      </w:r>
      <w:r w:rsidR="00C21D03">
        <w:t>.</w:t>
      </w:r>
    </w:p>
    <w:p w14:paraId="42FF516B" w14:textId="14638DDC" w:rsidR="00F72A25" w:rsidRPr="00F72A25" w:rsidRDefault="00F72A25" w:rsidP="00FF1B9E">
      <w:pPr>
        <w:pStyle w:val="af"/>
        <w:numPr>
          <w:ilvl w:val="0"/>
          <w:numId w:val="59"/>
        </w:numPr>
      </w:pPr>
      <w:r w:rsidRPr="00F72A25">
        <w:t>агрегатные функции</w:t>
      </w:r>
      <w:r w:rsidR="00C21D03">
        <w:t xml:space="preserve"> (</w:t>
      </w:r>
      <w:r w:rsidR="00C21D03">
        <w:rPr>
          <w:lang w:val="en-US"/>
        </w:rPr>
        <w:t>aggregate</w:t>
      </w:r>
      <w:r w:rsidR="00C21D03" w:rsidRPr="00C21D03">
        <w:t xml:space="preserve"> </w:t>
      </w:r>
      <w:r w:rsidR="00C21D03">
        <w:rPr>
          <w:lang w:val="en-US"/>
        </w:rPr>
        <w:t>functions</w:t>
      </w:r>
      <w:r w:rsidR="00C21D03">
        <w:t>)</w:t>
      </w:r>
      <w:r w:rsidRPr="00F72A25">
        <w:t xml:space="preserve">, которые агрегируют несколько строк в результате оператора </w:t>
      </w:r>
      <w:r w:rsidR="00C21D03">
        <w:rPr>
          <w:rFonts w:ascii="Courier" w:hAnsi="Courier"/>
          <w:color w:val="C7254E"/>
          <w:sz w:val="22"/>
          <w:shd w:val="clear" w:color="auto" w:fill="EEEEEE"/>
        </w:rPr>
        <w:t>SELECT</w:t>
      </w:r>
      <w:r w:rsidR="00C21D03">
        <w:t>.</w:t>
      </w:r>
    </w:p>
    <w:p w14:paraId="0DFB3BF5" w14:textId="11D325DF" w:rsidR="004B625D" w:rsidRPr="004B625D" w:rsidRDefault="000140D7" w:rsidP="004B625D">
      <w:pPr>
        <w:pStyle w:val="af"/>
      </w:pPr>
      <w:r w:rsidRPr="000140D7">
        <w:t xml:space="preserve">В обоих случаях CQL предоставляет ряд встроенных </w:t>
      </w:r>
      <w:r w:rsidR="007B0616">
        <w:t>"</w:t>
      </w:r>
      <w:r w:rsidRPr="000140D7">
        <w:t>жестко запрограммированных</w:t>
      </w:r>
      <w:r w:rsidR="007B0616">
        <w:t>"</w:t>
      </w:r>
      <w:r w:rsidRPr="000140D7">
        <w:t xml:space="preserve"> функций, а также возможность создавать новые определяемые пользователем функции.</w:t>
      </w:r>
    </w:p>
    <w:p w14:paraId="5A5FCB85" w14:textId="30571869" w:rsidR="002748D9" w:rsidRDefault="002748D9" w:rsidP="001322E9">
      <w:pPr>
        <w:pStyle w:val="af"/>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0140D7" w:rsidRPr="00AF1B8E" w14:paraId="0D8955C6" w14:textId="77777777" w:rsidTr="00724BE8">
        <w:tc>
          <w:tcPr>
            <w:tcW w:w="9334" w:type="dxa"/>
            <w:shd w:val="clear" w:color="auto" w:fill="7030A0"/>
          </w:tcPr>
          <w:p w14:paraId="607898C3" w14:textId="77777777" w:rsidR="000140D7" w:rsidRPr="00CF0A90" w:rsidRDefault="000140D7" w:rsidP="00724BE8">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0140D7" w:rsidRPr="004A3FB7" w14:paraId="3149DD4F" w14:textId="77777777" w:rsidTr="00724BE8">
        <w:tc>
          <w:tcPr>
            <w:tcW w:w="9334" w:type="dxa"/>
          </w:tcPr>
          <w:p w14:paraId="68AC33BE" w14:textId="4732AA7F" w:rsidR="000140D7" w:rsidRPr="000140D7" w:rsidRDefault="000140D7" w:rsidP="00676117">
            <w:pPr>
              <w:pStyle w:val="af"/>
              <w:ind w:firstLine="397"/>
              <w:rPr>
                <w:rFonts w:ascii="Times New Roman" w:hAnsi="Times New Roman"/>
                <w:bCs/>
                <w:sz w:val="24"/>
                <w:szCs w:val="24"/>
                <w:lang w:val="en-US"/>
              </w:rPr>
            </w:pPr>
            <w:r w:rsidRPr="000140D7">
              <w:rPr>
                <w:szCs w:val="26"/>
              </w:rPr>
              <w:t>По умолчанию</w:t>
            </w:r>
            <w:r w:rsidR="00676117">
              <w:rPr>
                <w:szCs w:val="26"/>
              </w:rPr>
              <w:t>,</w:t>
            </w:r>
            <w:r w:rsidRPr="000140D7">
              <w:rPr>
                <w:szCs w:val="26"/>
              </w:rPr>
              <w:t xml:space="preserve"> использование пользовательских функций отключено по умолчанию из соображений безопасности (даже если оно включено, выполнение пользоват</w:t>
            </w:r>
            <w:r w:rsidR="00676117">
              <w:rPr>
                <w:szCs w:val="26"/>
              </w:rPr>
              <w:t>ельских функций изолировано, и "</w:t>
            </w:r>
            <w:r w:rsidRPr="000140D7">
              <w:rPr>
                <w:szCs w:val="26"/>
              </w:rPr>
              <w:t>мошеннической</w:t>
            </w:r>
            <w:r w:rsidR="00676117">
              <w:rPr>
                <w:szCs w:val="26"/>
              </w:rPr>
              <w:t>" ("</w:t>
            </w:r>
            <w:r w:rsidR="00676117">
              <w:rPr>
                <w:szCs w:val="26"/>
                <w:lang w:val="en-US"/>
              </w:rPr>
              <w:t>rogue</w:t>
            </w:r>
            <w:r w:rsidR="00676117">
              <w:rPr>
                <w:szCs w:val="26"/>
              </w:rPr>
              <w:t>")</w:t>
            </w:r>
            <w:r w:rsidRPr="000140D7">
              <w:rPr>
                <w:szCs w:val="26"/>
              </w:rPr>
              <w:t xml:space="preserve"> функции нельзя позволять делать </w:t>
            </w:r>
            <w:r w:rsidR="00676117">
              <w:rPr>
                <w:szCs w:val="26"/>
              </w:rPr>
              <w:t>зло, но идеальной песочницы нет,</w:t>
            </w:r>
            <w:r w:rsidRPr="000140D7">
              <w:rPr>
                <w:szCs w:val="26"/>
              </w:rPr>
              <w:t xml:space="preserve"> поэтому использование определяемых пользователем функций является подпиской). См</w:t>
            </w:r>
            <w:r w:rsidRPr="000140D7">
              <w:rPr>
                <w:szCs w:val="26"/>
                <w:lang w:val="en-US"/>
              </w:rPr>
              <w:t xml:space="preserve">. </w:t>
            </w:r>
            <w:r w:rsidR="00676117" w:rsidRPr="00676117">
              <w:rPr>
                <w:rFonts w:ascii="Courier" w:hAnsi="Courier"/>
                <w:color w:val="C7254E"/>
                <w:sz w:val="22"/>
                <w:shd w:val="clear" w:color="auto" w:fill="EEEEEE"/>
                <w:lang w:val="en-US"/>
              </w:rPr>
              <w:t>enable_user_defined_functions</w:t>
            </w:r>
            <w:r w:rsidRPr="000140D7">
              <w:rPr>
                <w:szCs w:val="26"/>
                <w:lang w:val="en-US"/>
              </w:rPr>
              <w:t xml:space="preserve"> </w:t>
            </w:r>
            <w:r w:rsidRPr="000140D7">
              <w:rPr>
                <w:szCs w:val="26"/>
              </w:rPr>
              <w:t>в</w:t>
            </w:r>
            <w:r w:rsidRPr="000140D7">
              <w:rPr>
                <w:szCs w:val="26"/>
                <w:lang w:val="en-US"/>
              </w:rPr>
              <w:t xml:space="preserve"> </w:t>
            </w:r>
            <w:r w:rsidR="00676117" w:rsidRPr="00676117">
              <w:rPr>
                <w:rFonts w:ascii="Courier" w:hAnsi="Courier"/>
                <w:color w:val="C7254E"/>
                <w:sz w:val="22"/>
                <w:shd w:val="clear" w:color="auto" w:fill="EEEEEE"/>
                <w:lang w:val="en-US"/>
              </w:rPr>
              <w:t>cassandra.yaml</w:t>
            </w:r>
            <w:r w:rsidRPr="000140D7">
              <w:rPr>
                <w:szCs w:val="26"/>
                <w:lang w:val="en-US"/>
              </w:rPr>
              <w:t xml:space="preserve">, </w:t>
            </w:r>
            <w:r w:rsidRPr="0040431A">
              <w:rPr>
                <w:szCs w:val="26"/>
              </w:rPr>
              <w:t>чтобы</w:t>
            </w:r>
            <w:r w:rsidRPr="0040431A">
              <w:rPr>
                <w:szCs w:val="26"/>
                <w:lang w:val="en-US"/>
              </w:rPr>
              <w:t xml:space="preserve"> </w:t>
            </w:r>
            <w:r w:rsidRPr="0040431A">
              <w:rPr>
                <w:szCs w:val="26"/>
              </w:rPr>
              <w:t>включить</w:t>
            </w:r>
            <w:r w:rsidRPr="0040431A">
              <w:rPr>
                <w:szCs w:val="26"/>
                <w:lang w:val="en-US"/>
              </w:rPr>
              <w:t xml:space="preserve"> </w:t>
            </w:r>
            <w:r w:rsidRPr="0040431A">
              <w:rPr>
                <w:szCs w:val="26"/>
              </w:rPr>
              <w:t>их</w:t>
            </w:r>
            <w:r w:rsidRPr="0040431A">
              <w:rPr>
                <w:szCs w:val="26"/>
                <w:lang w:val="en-US"/>
              </w:rPr>
              <w:t>.</w:t>
            </w:r>
          </w:p>
        </w:tc>
      </w:tr>
    </w:tbl>
    <w:p w14:paraId="21E4790D" w14:textId="77777777" w:rsidR="00C8369F" w:rsidRDefault="00C8369F" w:rsidP="001322E9">
      <w:pPr>
        <w:pStyle w:val="af"/>
        <w:rPr>
          <w:lang w:val="en-US"/>
        </w:rPr>
      </w:pPr>
    </w:p>
    <w:p w14:paraId="70BB5E15" w14:textId="28AD7815" w:rsidR="000140D7" w:rsidRDefault="000140D7" w:rsidP="001322E9">
      <w:pPr>
        <w:pStyle w:val="af"/>
        <w:rPr>
          <w:lang w:val="en-US"/>
        </w:rPr>
      </w:pPr>
      <w:r w:rsidRPr="000140D7">
        <w:rPr>
          <w:lang w:val="en-US"/>
        </w:rPr>
        <w:t>Функция идентифицируется по имени:</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0140D7" w:rsidRPr="004A3FB7" w14:paraId="5BAA1984" w14:textId="77777777" w:rsidTr="00724BE8">
        <w:tc>
          <w:tcPr>
            <w:tcW w:w="9344" w:type="dxa"/>
            <w:shd w:val="clear" w:color="auto" w:fill="F2F2F2" w:themeFill="background1" w:themeFillShade="F2"/>
          </w:tcPr>
          <w:p w14:paraId="0170B3B0" w14:textId="51A7E9A0" w:rsidR="000140D7" w:rsidRPr="005C45D6" w:rsidRDefault="000140D7" w:rsidP="00724BE8">
            <w:pPr>
              <w:pStyle w:val="aff3"/>
            </w:pPr>
            <w:r w:rsidRPr="000140D7">
              <w:t>function_name ::= [ keyspace_name'.' ] name</w:t>
            </w:r>
          </w:p>
        </w:tc>
      </w:tr>
    </w:tbl>
    <w:p w14:paraId="7CE410C5" w14:textId="7F3070A5" w:rsidR="002748D9" w:rsidRPr="00676117" w:rsidRDefault="00676117" w:rsidP="00676117">
      <w:pPr>
        <w:pStyle w:val="34"/>
      </w:pPr>
      <w:bookmarkStart w:id="47" w:name="_Toc86147253"/>
      <w:r>
        <w:rPr>
          <w:lang w:val="en-US"/>
        </w:rPr>
        <w:t>Scalar</w:t>
      </w:r>
      <w:r w:rsidR="00515119">
        <w:t xml:space="preserve"> - функции</w:t>
      </w:r>
      <w:r>
        <w:rPr>
          <w:lang w:val="en-US"/>
        </w:rPr>
        <w:t xml:space="preserve"> </w:t>
      </w:r>
      <w:r w:rsidR="00515119">
        <w:t>(</w:t>
      </w:r>
      <w:r>
        <w:rPr>
          <w:lang w:val="en-US"/>
        </w:rPr>
        <w:t>functions</w:t>
      </w:r>
      <w:r w:rsidR="00515119">
        <w:t>)</w:t>
      </w:r>
      <w:bookmarkEnd w:id="47"/>
    </w:p>
    <w:p w14:paraId="6B2E31F4" w14:textId="3BFAE6C0" w:rsidR="002748D9" w:rsidRPr="00D211CF" w:rsidRDefault="00676117" w:rsidP="00D211CF">
      <w:pPr>
        <w:pStyle w:val="40"/>
        <w:rPr>
          <w:lang w:val="ru-RU"/>
        </w:rPr>
      </w:pPr>
      <w:r>
        <w:t>Native</w:t>
      </w:r>
      <w:r w:rsidR="00D211CF">
        <w:t xml:space="preserve"> - функции</w:t>
      </w:r>
      <w:r>
        <w:t xml:space="preserve"> </w:t>
      </w:r>
      <w:r w:rsidR="00D211CF">
        <w:t>(</w:t>
      </w:r>
      <w:r w:rsidR="004F3704">
        <w:t>func</w:t>
      </w:r>
      <w:r>
        <w:t>tions</w:t>
      </w:r>
      <w:r w:rsidR="00D211CF">
        <w:t>)</w:t>
      </w:r>
    </w:p>
    <w:p w14:paraId="4B8BA4DD" w14:textId="0F3D569D" w:rsidR="002748D9" w:rsidRPr="00D211CF" w:rsidRDefault="00D211CF" w:rsidP="00D211CF">
      <w:pPr>
        <w:pStyle w:val="51"/>
        <w:rPr>
          <w:lang w:val="ru-RU"/>
        </w:rPr>
      </w:pPr>
      <w:r>
        <w:t>Cast</w:t>
      </w:r>
    </w:p>
    <w:p w14:paraId="27B974B7" w14:textId="159F239C" w:rsidR="002748D9" w:rsidRPr="00D211CF" w:rsidRDefault="00D211CF" w:rsidP="001322E9">
      <w:pPr>
        <w:pStyle w:val="af"/>
      </w:pPr>
      <w:r w:rsidRPr="00D211CF">
        <w:t>Функция приведения</w:t>
      </w:r>
      <w:r>
        <w:t xml:space="preserve"> (</w:t>
      </w:r>
      <w:r>
        <w:rPr>
          <w:rFonts w:ascii="Courier" w:hAnsi="Courier"/>
          <w:color w:val="C7254E"/>
          <w:sz w:val="22"/>
          <w:shd w:val="clear" w:color="auto" w:fill="EEEEEE"/>
        </w:rPr>
        <w:t>cast</w:t>
      </w:r>
      <w:r>
        <w:t>)</w:t>
      </w:r>
      <w:r w:rsidRPr="00D211CF">
        <w:t xml:space="preserve"> может использоваться для преобразования одного собственного типа данных в другой.</w:t>
      </w:r>
    </w:p>
    <w:p w14:paraId="41260A38" w14:textId="61843236" w:rsidR="002748D9" w:rsidRDefault="00D211CF" w:rsidP="001322E9">
      <w:pPr>
        <w:pStyle w:val="af"/>
      </w:pPr>
      <w:r w:rsidRPr="00D211CF">
        <w:t xml:space="preserve">В следующей </w:t>
      </w:r>
      <w:r w:rsidR="0040431A" w:rsidRPr="0040431A">
        <w:rPr>
          <w:b/>
        </w:rPr>
        <w:t>Т</w:t>
      </w:r>
      <w:r w:rsidRPr="0040431A">
        <w:rPr>
          <w:b/>
        </w:rPr>
        <w:t>аблице</w:t>
      </w:r>
      <w:r w:rsidR="0040431A" w:rsidRPr="0040431A">
        <w:rPr>
          <w:b/>
        </w:rPr>
        <w:t xml:space="preserve"> 8.</w:t>
      </w:r>
      <w:r w:rsidRPr="00D211CF">
        <w:t xml:space="preserve"> описаны преобразования, поддерживаемые функцией приведения</w:t>
      </w:r>
      <w:r>
        <w:t xml:space="preserve"> (</w:t>
      </w:r>
      <w:r>
        <w:rPr>
          <w:rFonts w:ascii="Courier" w:hAnsi="Courier"/>
          <w:color w:val="C7254E"/>
          <w:sz w:val="22"/>
          <w:shd w:val="clear" w:color="auto" w:fill="EEEEEE"/>
        </w:rPr>
        <w:t>cast</w:t>
      </w:r>
      <w:r>
        <w:t>)</w:t>
      </w:r>
      <w:r w:rsidRPr="00D211CF">
        <w:t xml:space="preserve">. </w:t>
      </w:r>
      <w:r w:rsidR="0040431A">
        <w:rPr>
          <w:lang w:val="en-US"/>
        </w:rPr>
        <w:t>RT</w:t>
      </w:r>
      <w:r w:rsidR="0040431A" w:rsidRPr="0040431A">
        <w:t>.</w:t>
      </w:r>
      <w:r w:rsidR="0040431A">
        <w:rPr>
          <w:lang w:val="en-US"/>
        </w:rPr>
        <w:t>KeyValue</w:t>
      </w:r>
      <w:r w:rsidRPr="00D211CF">
        <w:t xml:space="preserve"> будет молча игнорировать любое приведение, преобразующее тип данных в его собственный тип данных.</w:t>
      </w:r>
    </w:p>
    <w:p w14:paraId="622CA885" w14:textId="35E34520" w:rsidR="00E9331D" w:rsidRPr="0040431A" w:rsidRDefault="0040431A" w:rsidP="001322E9">
      <w:pPr>
        <w:pStyle w:val="af"/>
        <w:rPr>
          <w:b/>
        </w:rPr>
      </w:pPr>
      <w:r w:rsidRPr="0040431A">
        <w:rPr>
          <w:b/>
        </w:rPr>
        <w:t>Таблица 8. Преобразования, поддерживаемые функцией приведения (</w:t>
      </w:r>
      <w:r w:rsidRPr="0040431A">
        <w:rPr>
          <w:b/>
          <w:lang w:val="en-US"/>
        </w:rPr>
        <w:t>cast</w:t>
      </w:r>
      <w:r w:rsidRPr="0040431A">
        <w:rPr>
          <w:b/>
        </w:rPr>
        <w:t>)</w:t>
      </w:r>
    </w:p>
    <w:tbl>
      <w:tblPr>
        <w:tblStyle w:val="TableGrid"/>
        <w:tblW w:w="5000" w:type="pct"/>
        <w:jc w:val="center"/>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387"/>
        <w:gridCol w:w="7947"/>
      </w:tblGrid>
      <w:tr w:rsidR="007B4DF2" w:rsidRPr="00AF1B8E" w14:paraId="4CEF8BA6" w14:textId="77777777" w:rsidTr="00E9331D">
        <w:trPr>
          <w:jc w:val="center"/>
        </w:trPr>
        <w:tc>
          <w:tcPr>
            <w:tcW w:w="1416" w:type="dxa"/>
            <w:shd w:val="clear" w:color="auto" w:fill="7030A0"/>
            <w:vAlign w:val="center"/>
          </w:tcPr>
          <w:p w14:paraId="05D90D2A" w14:textId="13582839" w:rsidR="00DF0992" w:rsidRPr="00DF0992" w:rsidRDefault="00DF0992" w:rsidP="00724BE8">
            <w:pPr>
              <w:rPr>
                <w:rFonts w:ascii="Rostelecom Basis Light" w:hAnsi="Rostelecom Basis Light"/>
                <w:b/>
                <w:color w:val="FFFFFF" w:themeColor="background1"/>
                <w:sz w:val="22"/>
                <w:lang w:val="en-US"/>
              </w:rPr>
            </w:pPr>
            <w:r>
              <w:rPr>
                <w:rFonts w:ascii="Rostelecom Basis Light" w:hAnsi="Rostelecom Basis Light"/>
                <w:b/>
                <w:color w:val="FFFFFF" w:themeColor="background1"/>
                <w:sz w:val="22"/>
                <w:lang w:val="en-US"/>
              </w:rPr>
              <w:t>From</w:t>
            </w:r>
          </w:p>
        </w:tc>
        <w:tc>
          <w:tcPr>
            <w:tcW w:w="7918" w:type="dxa"/>
            <w:shd w:val="clear" w:color="auto" w:fill="7030A0"/>
            <w:vAlign w:val="center"/>
          </w:tcPr>
          <w:p w14:paraId="72DABF73" w14:textId="07E754BF" w:rsidR="00DF0992" w:rsidRPr="00D7486B" w:rsidRDefault="00DF0992" w:rsidP="00724BE8">
            <w:pPr>
              <w:rPr>
                <w:rFonts w:ascii="Rostelecom Basis Light" w:hAnsi="Rostelecom Basis Light"/>
                <w:b/>
                <w:color w:val="FFFFFF" w:themeColor="background1"/>
                <w:sz w:val="22"/>
              </w:rPr>
            </w:pPr>
            <w:r>
              <w:rPr>
                <w:rFonts w:ascii="Rostelecom Basis Light" w:hAnsi="Rostelecom Basis Light"/>
                <w:b/>
                <w:color w:val="FFFFFF" w:themeColor="background1"/>
                <w:sz w:val="22"/>
              </w:rPr>
              <w:t>To</w:t>
            </w:r>
          </w:p>
        </w:tc>
      </w:tr>
      <w:tr w:rsidR="007B4DF2" w:rsidRPr="00387771" w14:paraId="734E0414" w14:textId="77777777" w:rsidTr="00E9331D">
        <w:trPr>
          <w:trHeight w:val="55"/>
          <w:jc w:val="center"/>
        </w:trPr>
        <w:tc>
          <w:tcPr>
            <w:tcW w:w="1416" w:type="dxa"/>
            <w:vAlign w:val="center"/>
          </w:tcPr>
          <w:p w14:paraId="1CCD364D" w14:textId="3DCC1866" w:rsidR="00DF0992" w:rsidRPr="00862776" w:rsidRDefault="00DF0992" w:rsidP="001C3A79">
            <w:pPr>
              <w:pStyle w:val="af"/>
              <w:spacing w:before="240" w:after="240"/>
              <w:ind w:firstLine="0"/>
              <w:rPr>
                <w:rFonts w:asciiTheme="minorHAnsi" w:hAnsiTheme="minorHAnsi"/>
                <w:color w:val="C7254E"/>
                <w:sz w:val="22"/>
                <w:shd w:val="clear" w:color="auto" w:fill="EEEEEE"/>
                <w:lang w:val="en-US"/>
              </w:rPr>
            </w:pPr>
            <w:r>
              <w:rPr>
                <w:rFonts w:ascii="Courier" w:hAnsi="Courier"/>
                <w:color w:val="C7254E"/>
                <w:sz w:val="22"/>
                <w:shd w:val="clear" w:color="auto" w:fill="EEEEEE"/>
              </w:rPr>
              <w:t>ascii</w:t>
            </w:r>
          </w:p>
        </w:tc>
        <w:tc>
          <w:tcPr>
            <w:tcW w:w="7918" w:type="dxa"/>
            <w:vAlign w:val="center"/>
          </w:tcPr>
          <w:p w14:paraId="07A8D708" w14:textId="0D072882" w:rsidR="00DF0992" w:rsidRPr="00DF0992" w:rsidRDefault="00DF0992" w:rsidP="001C3A79">
            <w:pPr>
              <w:pStyle w:val="af"/>
              <w:spacing w:before="240" w:after="240"/>
              <w:ind w:firstLine="0"/>
              <w:rPr>
                <w:sz w:val="22"/>
                <w:lang w:val="en-US"/>
              </w:rPr>
            </w:pPr>
            <w:r>
              <w:rPr>
                <w:rFonts w:ascii="Courier" w:hAnsi="Courier" w:cs="Courier New"/>
                <w:color w:val="C7254E"/>
                <w:sz w:val="22"/>
                <w:bdr w:val="none" w:sz="0" w:space="0" w:color="auto" w:frame="1"/>
                <w:shd w:val="clear" w:color="auto" w:fill="EEEEEE"/>
                <w:lang w:val="en-US"/>
              </w:rPr>
              <w:t>t</w:t>
            </w:r>
            <w:r w:rsidRPr="00DF0992">
              <w:rPr>
                <w:rFonts w:ascii="Courier" w:hAnsi="Courier" w:cs="Courier New"/>
                <w:color w:val="C7254E"/>
                <w:sz w:val="22"/>
                <w:bdr w:val="none" w:sz="0" w:space="0" w:color="auto" w:frame="1"/>
                <w:shd w:val="clear" w:color="auto" w:fill="EEEEEE"/>
              </w:rPr>
              <w:t>ext</w:t>
            </w:r>
            <w:r>
              <w:rPr>
                <w:sz w:val="22"/>
              </w:rPr>
              <w:t>,</w:t>
            </w:r>
            <w:r w:rsidRPr="00DF0992">
              <w:rPr>
                <w:rFonts w:ascii="Arial" w:hAnsi="Arial" w:cs="Arial"/>
                <w:color w:val="757575"/>
                <w:sz w:val="22"/>
                <w:shd w:val="clear" w:color="auto" w:fill="FFFFFF"/>
              </w:rPr>
              <w:t> </w:t>
            </w:r>
            <w:r w:rsidRPr="00DF0992">
              <w:rPr>
                <w:rFonts w:ascii="Courier" w:hAnsi="Courier" w:cs="Courier New"/>
                <w:color w:val="C7254E"/>
                <w:sz w:val="22"/>
                <w:bdr w:val="none" w:sz="0" w:space="0" w:color="auto" w:frame="1"/>
                <w:shd w:val="clear" w:color="auto" w:fill="EEEEEE"/>
              </w:rPr>
              <w:t>varchar</w:t>
            </w:r>
          </w:p>
        </w:tc>
      </w:tr>
      <w:tr w:rsidR="007B4DF2" w:rsidRPr="00DF0992" w14:paraId="3A4ED98E" w14:textId="77777777" w:rsidTr="00E9331D">
        <w:trPr>
          <w:trHeight w:val="55"/>
          <w:jc w:val="center"/>
        </w:trPr>
        <w:tc>
          <w:tcPr>
            <w:tcW w:w="1416" w:type="dxa"/>
            <w:vAlign w:val="center"/>
          </w:tcPr>
          <w:p w14:paraId="12FF599F" w14:textId="1C805E5E" w:rsidR="00DF0992" w:rsidRDefault="00DF0992" w:rsidP="001C3A79">
            <w:pPr>
              <w:pStyle w:val="af"/>
              <w:spacing w:before="240" w:after="240"/>
              <w:ind w:firstLine="0"/>
              <w:rPr>
                <w:rFonts w:ascii="Courier" w:hAnsi="Courier"/>
                <w:color w:val="C7254E"/>
                <w:sz w:val="22"/>
                <w:shd w:val="clear" w:color="auto" w:fill="EEEEEE"/>
              </w:rPr>
            </w:pPr>
            <w:r>
              <w:rPr>
                <w:rFonts w:ascii="Courier" w:hAnsi="Courier"/>
                <w:color w:val="C7254E"/>
                <w:sz w:val="22"/>
                <w:shd w:val="clear" w:color="auto" w:fill="EEEEEE"/>
              </w:rPr>
              <w:t>bigint</w:t>
            </w:r>
          </w:p>
        </w:tc>
        <w:tc>
          <w:tcPr>
            <w:tcW w:w="7918" w:type="dxa"/>
            <w:vAlign w:val="center"/>
          </w:tcPr>
          <w:p w14:paraId="6D28BA56" w14:textId="77777777" w:rsidR="00D5186E" w:rsidRDefault="00DF0992" w:rsidP="001C3A79">
            <w:pPr>
              <w:pStyle w:val="af"/>
              <w:spacing w:before="240" w:after="240"/>
              <w:ind w:firstLine="0"/>
              <w:rPr>
                <w:sz w:val="22"/>
                <w:lang w:val="en-US"/>
              </w:rPr>
            </w:pPr>
            <w:r w:rsidRPr="00DF0992">
              <w:rPr>
                <w:rFonts w:ascii="Courier" w:hAnsi="Courier" w:cs="Courier New"/>
                <w:color w:val="C7254E"/>
                <w:sz w:val="22"/>
                <w:bdr w:val="none" w:sz="0" w:space="0" w:color="auto" w:frame="1"/>
                <w:shd w:val="clear" w:color="auto" w:fill="EEEEEE"/>
                <w:lang w:val="en-US"/>
              </w:rPr>
              <w:t>tinyint</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smallint</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int</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float</w:t>
            </w:r>
            <w:r w:rsidR="001C3A79" w:rsidRPr="00DF0992">
              <w:rPr>
                <w:sz w:val="22"/>
                <w:lang w:val="en-US"/>
              </w:rPr>
              <w:t>,</w:t>
            </w:r>
            <w:r w:rsidR="001C3A79"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double</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decimal</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varint</w:t>
            </w:r>
            <w:r w:rsidRPr="00DF0992">
              <w:rPr>
                <w:sz w:val="22"/>
                <w:lang w:val="en-US"/>
              </w:rPr>
              <w:t>,</w:t>
            </w:r>
            <w:r w:rsidR="007B4DF2"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text</w:t>
            </w:r>
            <w:r w:rsidRPr="00DF0992">
              <w:rPr>
                <w:sz w:val="22"/>
                <w:lang w:val="en-US"/>
              </w:rPr>
              <w:t>,</w:t>
            </w:r>
            <w:r w:rsidR="007B4DF2" w:rsidRPr="007B4DF2">
              <w:rPr>
                <w:sz w:val="22"/>
                <w:lang w:val="en-US"/>
              </w:rPr>
              <w:t xml:space="preserve"> </w:t>
            </w:r>
          </w:p>
          <w:p w14:paraId="691DE108" w14:textId="25B6B41E" w:rsidR="00DF0992" w:rsidRPr="00DF0992" w:rsidRDefault="00DF0992" w:rsidP="001C3A79">
            <w:pPr>
              <w:pStyle w:val="af"/>
              <w:spacing w:before="240" w:after="240"/>
              <w:ind w:firstLine="0"/>
              <w:rPr>
                <w:sz w:val="22"/>
                <w:lang w:val="en-US"/>
              </w:rPr>
            </w:pPr>
            <w:r w:rsidRPr="00DF0992">
              <w:rPr>
                <w:rFonts w:ascii="Courier" w:hAnsi="Courier" w:cs="Courier New"/>
                <w:color w:val="C7254E"/>
                <w:sz w:val="22"/>
                <w:bdr w:val="none" w:sz="0" w:space="0" w:color="auto" w:frame="1"/>
                <w:shd w:val="clear" w:color="auto" w:fill="EEEEEE"/>
                <w:lang w:val="en-US"/>
              </w:rPr>
              <w:t>varchar</w:t>
            </w:r>
          </w:p>
        </w:tc>
      </w:tr>
      <w:tr w:rsidR="007B4DF2" w:rsidRPr="00387771" w14:paraId="7BA77F1C" w14:textId="77777777" w:rsidTr="00E9331D">
        <w:trPr>
          <w:trHeight w:val="55"/>
          <w:jc w:val="center"/>
        </w:trPr>
        <w:tc>
          <w:tcPr>
            <w:tcW w:w="1416" w:type="dxa"/>
            <w:vAlign w:val="center"/>
          </w:tcPr>
          <w:p w14:paraId="7DFCFAC4" w14:textId="51AFEA97" w:rsidR="00DF0992" w:rsidRPr="004A5EA8" w:rsidRDefault="00DF0992" w:rsidP="001C3A79">
            <w:pPr>
              <w:pStyle w:val="af"/>
              <w:spacing w:before="240" w:after="240"/>
              <w:ind w:firstLine="0"/>
              <w:rPr>
                <w:rFonts w:asciiTheme="minorHAnsi" w:hAnsiTheme="minorHAnsi"/>
                <w:color w:val="C7254E"/>
                <w:sz w:val="22"/>
                <w:shd w:val="clear" w:color="auto" w:fill="EEEEEE"/>
              </w:rPr>
            </w:pPr>
            <w:r>
              <w:rPr>
                <w:rFonts w:ascii="Courier" w:hAnsi="Courier"/>
                <w:color w:val="C7254E"/>
                <w:sz w:val="22"/>
                <w:shd w:val="clear" w:color="auto" w:fill="EEEEEE"/>
              </w:rPr>
              <w:t>boolean</w:t>
            </w:r>
          </w:p>
        </w:tc>
        <w:tc>
          <w:tcPr>
            <w:tcW w:w="7918" w:type="dxa"/>
            <w:vAlign w:val="center"/>
          </w:tcPr>
          <w:p w14:paraId="6D2D3DC4" w14:textId="43DB7941" w:rsidR="00DF0992" w:rsidRPr="00DF0992" w:rsidRDefault="00DF0992" w:rsidP="001C3A79">
            <w:pPr>
              <w:pStyle w:val="af"/>
              <w:spacing w:before="240" w:after="240"/>
              <w:ind w:firstLine="0"/>
              <w:rPr>
                <w:sz w:val="22"/>
                <w:lang w:val="en-US"/>
              </w:rPr>
            </w:pPr>
            <w:r w:rsidRPr="00DF0992">
              <w:rPr>
                <w:rFonts w:ascii="Courier" w:hAnsi="Courier" w:cs="Courier New"/>
                <w:color w:val="C7254E"/>
                <w:sz w:val="22"/>
                <w:bdr w:val="none" w:sz="0" w:space="0" w:color="auto" w:frame="1"/>
                <w:shd w:val="clear" w:color="auto" w:fill="EEEEEE"/>
              </w:rPr>
              <w:t>text</w:t>
            </w:r>
            <w:r>
              <w:rPr>
                <w:sz w:val="22"/>
              </w:rPr>
              <w:t>,</w:t>
            </w:r>
            <w:r w:rsidRPr="00DF0992">
              <w:rPr>
                <w:rFonts w:ascii="Arial" w:hAnsi="Arial" w:cs="Arial"/>
                <w:color w:val="757575"/>
                <w:sz w:val="22"/>
                <w:shd w:val="clear" w:color="auto" w:fill="FFFFFF"/>
              </w:rPr>
              <w:t> </w:t>
            </w:r>
            <w:r w:rsidRPr="00DF0992">
              <w:rPr>
                <w:rFonts w:ascii="Courier" w:hAnsi="Courier" w:cs="Courier New"/>
                <w:color w:val="C7254E"/>
                <w:sz w:val="22"/>
                <w:bdr w:val="none" w:sz="0" w:space="0" w:color="auto" w:frame="1"/>
                <w:shd w:val="clear" w:color="auto" w:fill="EEEEEE"/>
              </w:rPr>
              <w:t>varchar</w:t>
            </w:r>
          </w:p>
        </w:tc>
      </w:tr>
      <w:tr w:rsidR="007B4DF2" w:rsidRPr="00DF0992" w14:paraId="460E9640" w14:textId="77777777" w:rsidTr="00E9331D">
        <w:trPr>
          <w:trHeight w:val="55"/>
          <w:jc w:val="center"/>
        </w:trPr>
        <w:tc>
          <w:tcPr>
            <w:tcW w:w="1416" w:type="dxa"/>
            <w:vAlign w:val="center"/>
          </w:tcPr>
          <w:p w14:paraId="63C45F90" w14:textId="530E3869" w:rsidR="00DF0992" w:rsidRDefault="00DF0992" w:rsidP="001C3A79">
            <w:pPr>
              <w:pStyle w:val="af"/>
              <w:spacing w:before="240" w:after="240"/>
              <w:ind w:firstLine="0"/>
              <w:rPr>
                <w:rFonts w:ascii="Courier" w:hAnsi="Courier"/>
                <w:color w:val="C7254E"/>
                <w:sz w:val="22"/>
                <w:shd w:val="clear" w:color="auto" w:fill="EEEEEE"/>
              </w:rPr>
            </w:pPr>
            <w:r>
              <w:rPr>
                <w:rFonts w:ascii="Courier" w:hAnsi="Courier"/>
                <w:color w:val="C7254E"/>
                <w:sz w:val="22"/>
                <w:shd w:val="clear" w:color="auto" w:fill="EEEEEE"/>
              </w:rPr>
              <w:t>counter</w:t>
            </w:r>
          </w:p>
        </w:tc>
        <w:tc>
          <w:tcPr>
            <w:tcW w:w="7918" w:type="dxa"/>
            <w:vAlign w:val="center"/>
          </w:tcPr>
          <w:p w14:paraId="4AB5D406" w14:textId="77777777" w:rsidR="00D5186E" w:rsidRDefault="00DF0992" w:rsidP="001C3A79">
            <w:pPr>
              <w:pStyle w:val="af"/>
              <w:spacing w:before="240" w:after="240"/>
              <w:ind w:firstLine="0"/>
              <w:rPr>
                <w:sz w:val="22"/>
                <w:lang w:val="en-US"/>
              </w:rPr>
            </w:pPr>
            <w:r w:rsidRPr="00DF0992">
              <w:rPr>
                <w:rFonts w:ascii="Courier" w:hAnsi="Courier" w:cs="Courier New"/>
                <w:color w:val="C7254E"/>
                <w:sz w:val="22"/>
                <w:bdr w:val="none" w:sz="0" w:space="0" w:color="auto" w:frame="1"/>
                <w:shd w:val="clear" w:color="auto" w:fill="EEEEEE"/>
                <w:lang w:val="en-US"/>
              </w:rPr>
              <w:t>tinyint</w:t>
            </w:r>
            <w:r w:rsidR="001C3A79" w:rsidRPr="00DF0992">
              <w:rPr>
                <w:sz w:val="22"/>
                <w:lang w:val="en-US"/>
              </w:rPr>
              <w:t>,</w:t>
            </w:r>
            <w:r w:rsidR="001C3A79" w:rsidRPr="007B4DF2">
              <w:rPr>
                <w:sz w:val="22"/>
                <w:lang w:val="en-US"/>
              </w:rPr>
              <w:t xml:space="preserve"> </w:t>
            </w:r>
            <w:r w:rsidRPr="00DF0992">
              <w:rPr>
                <w:rFonts w:ascii="Courier" w:hAnsi="Courier" w:cs="Courier New"/>
                <w:color w:val="C7254E"/>
                <w:sz w:val="22"/>
                <w:bdr w:val="none" w:sz="0" w:space="0" w:color="auto" w:frame="1"/>
                <w:shd w:val="clear" w:color="auto" w:fill="EEEEEE"/>
                <w:lang w:val="en-US"/>
              </w:rPr>
              <w:t>smallint</w:t>
            </w:r>
            <w:r w:rsidR="001C3A79"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int</w:t>
            </w:r>
            <w:r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bigint</w:t>
            </w:r>
            <w:r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float</w:t>
            </w:r>
            <w:r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double</w:t>
            </w:r>
            <w:r w:rsidR="001C3A79"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decimal</w:t>
            </w:r>
            <w:r w:rsidR="001C3A79" w:rsidRPr="00DF0992">
              <w:rPr>
                <w:sz w:val="22"/>
                <w:lang w:val="en-US"/>
              </w:rPr>
              <w:t>,</w:t>
            </w:r>
            <w:r w:rsidR="001C3A79" w:rsidRPr="001C3A79">
              <w:rPr>
                <w:sz w:val="22"/>
                <w:lang w:val="en-US"/>
              </w:rPr>
              <w:t xml:space="preserve"> </w:t>
            </w:r>
            <w:r w:rsidRPr="00DF0992">
              <w:rPr>
                <w:rFonts w:ascii="Courier" w:hAnsi="Courier" w:cs="Courier New"/>
                <w:color w:val="C7254E"/>
                <w:sz w:val="22"/>
                <w:bdr w:val="none" w:sz="0" w:space="0" w:color="auto" w:frame="1"/>
                <w:shd w:val="clear" w:color="auto" w:fill="EEEEEE"/>
                <w:lang w:val="en-US"/>
              </w:rPr>
              <w:t>varint</w:t>
            </w:r>
            <w:r w:rsidR="001C3A79" w:rsidRPr="00DF0992">
              <w:rPr>
                <w:sz w:val="22"/>
                <w:lang w:val="en-US"/>
              </w:rPr>
              <w:t>,</w:t>
            </w:r>
            <w:r w:rsidR="001C3A79" w:rsidRPr="001C3A79">
              <w:rPr>
                <w:sz w:val="22"/>
                <w:lang w:val="en-US"/>
              </w:rPr>
              <w:t xml:space="preserve"> </w:t>
            </w:r>
          </w:p>
          <w:p w14:paraId="7F930408" w14:textId="244E5C68" w:rsidR="00DF0992" w:rsidRPr="00DF0992" w:rsidRDefault="00DF0992" w:rsidP="00D5186E">
            <w:pPr>
              <w:pStyle w:val="af"/>
              <w:spacing w:before="240" w:after="240"/>
              <w:ind w:firstLine="0"/>
              <w:rPr>
                <w:rFonts w:asciiTheme="minorHAnsi" w:hAnsiTheme="minorHAnsi"/>
                <w:sz w:val="22"/>
                <w:lang w:val="en-US"/>
              </w:rPr>
            </w:pPr>
            <w:r w:rsidRPr="00DF0992">
              <w:rPr>
                <w:rFonts w:ascii="Courier" w:hAnsi="Courier" w:cs="Courier New"/>
                <w:color w:val="C7254E"/>
                <w:sz w:val="22"/>
                <w:bdr w:val="none" w:sz="0" w:space="0" w:color="auto" w:frame="1"/>
                <w:shd w:val="clear" w:color="auto" w:fill="EEEEEE"/>
                <w:lang w:val="en-US"/>
              </w:rPr>
              <w:t>text</w:t>
            </w:r>
            <w:r w:rsidR="001C3A79" w:rsidRPr="00DF0992">
              <w:rPr>
                <w:sz w:val="22"/>
                <w:lang w:val="en-US"/>
              </w:rPr>
              <w:t>,</w:t>
            </w:r>
            <w:r w:rsidR="001C3A79" w:rsidRPr="007B4DF2">
              <w:rPr>
                <w:sz w:val="22"/>
                <w:lang w:val="en-US"/>
              </w:rPr>
              <w:t xml:space="preserve"> </w:t>
            </w:r>
            <w:r w:rsidRPr="00DF0992">
              <w:rPr>
                <w:rFonts w:ascii="Arial" w:hAnsi="Arial" w:cs="Arial"/>
                <w:color w:val="757575"/>
                <w:sz w:val="22"/>
                <w:shd w:val="clear" w:color="auto" w:fill="F3F3F3"/>
                <w:lang w:val="en-US"/>
              </w:rPr>
              <w:t xml:space="preserve"> </w:t>
            </w:r>
            <w:r w:rsidRPr="00DF0992">
              <w:rPr>
                <w:rFonts w:ascii="Courier" w:hAnsi="Courier"/>
                <w:color w:val="C7254E"/>
                <w:sz w:val="22"/>
                <w:shd w:val="clear" w:color="auto" w:fill="EEEEEE"/>
              </w:rPr>
              <w:t>varchar</w:t>
            </w:r>
          </w:p>
        </w:tc>
      </w:tr>
      <w:tr w:rsidR="007B4DF2" w:rsidRPr="00A644A8" w14:paraId="2992B54F" w14:textId="77777777" w:rsidTr="00E9331D">
        <w:trPr>
          <w:trHeight w:val="55"/>
          <w:jc w:val="center"/>
        </w:trPr>
        <w:tc>
          <w:tcPr>
            <w:tcW w:w="1416" w:type="dxa"/>
            <w:vAlign w:val="center"/>
          </w:tcPr>
          <w:p w14:paraId="38A6EC18" w14:textId="0487F38F" w:rsidR="00DF0992" w:rsidRPr="00862776" w:rsidRDefault="00DF0992" w:rsidP="001C3A79">
            <w:pPr>
              <w:pStyle w:val="af"/>
              <w:spacing w:before="240" w:after="240"/>
              <w:ind w:firstLine="0"/>
              <w:rPr>
                <w:lang w:val="en-US"/>
              </w:rPr>
            </w:pPr>
            <w:r>
              <w:rPr>
                <w:rFonts w:ascii="Courier" w:hAnsi="Courier"/>
                <w:color w:val="C7254E"/>
                <w:sz w:val="22"/>
                <w:shd w:val="clear" w:color="auto" w:fill="EEEEEE"/>
              </w:rPr>
              <w:t>date</w:t>
            </w:r>
          </w:p>
        </w:tc>
        <w:tc>
          <w:tcPr>
            <w:tcW w:w="7918" w:type="dxa"/>
            <w:vAlign w:val="center"/>
          </w:tcPr>
          <w:p w14:paraId="76BC1C33" w14:textId="41E5DA43" w:rsidR="00DF0992" w:rsidRPr="00DF0992" w:rsidRDefault="00DF0992" w:rsidP="001C3A79">
            <w:pPr>
              <w:pStyle w:val="af"/>
              <w:spacing w:before="240" w:after="240"/>
              <w:ind w:firstLine="0"/>
              <w:rPr>
                <w:sz w:val="22"/>
              </w:rPr>
            </w:pPr>
            <w:r>
              <w:rPr>
                <w:rFonts w:ascii="Courier" w:hAnsi="Courier"/>
                <w:color w:val="C7254E"/>
                <w:sz w:val="22"/>
                <w:shd w:val="clear" w:color="auto" w:fill="EEEEEE"/>
              </w:rPr>
              <w:t>timestamp</w:t>
            </w:r>
          </w:p>
        </w:tc>
      </w:tr>
      <w:tr w:rsidR="00D5186E" w:rsidRPr="007B4DF2" w14:paraId="4D7D3F15" w14:textId="77777777" w:rsidTr="00E9331D">
        <w:trPr>
          <w:trHeight w:val="55"/>
          <w:jc w:val="center"/>
        </w:trPr>
        <w:tc>
          <w:tcPr>
            <w:tcW w:w="1416" w:type="dxa"/>
            <w:vAlign w:val="center"/>
          </w:tcPr>
          <w:p w14:paraId="62E5C7BB" w14:textId="2700B42E" w:rsidR="007B4DF2" w:rsidRPr="007B4DF2" w:rsidRDefault="007B4DF2" w:rsidP="001C3A79">
            <w:pPr>
              <w:pStyle w:val="af"/>
              <w:spacing w:before="240" w:after="240"/>
              <w:ind w:firstLine="0"/>
              <w:rPr>
                <w:rFonts w:ascii="Courier" w:hAnsi="Courier"/>
                <w:color w:val="C7254E"/>
                <w:sz w:val="22"/>
                <w:shd w:val="clear" w:color="auto" w:fill="EEEEEE"/>
              </w:rPr>
            </w:pPr>
            <w:r w:rsidRPr="007B4DF2">
              <w:rPr>
                <w:rFonts w:ascii="Courier" w:hAnsi="Courier"/>
                <w:color w:val="C7254E"/>
                <w:sz w:val="22"/>
                <w:shd w:val="clear" w:color="auto" w:fill="EEEEEE"/>
              </w:rPr>
              <w:t>decimal</w:t>
            </w:r>
          </w:p>
        </w:tc>
        <w:tc>
          <w:tcPr>
            <w:tcW w:w="7918" w:type="dxa"/>
            <w:vAlign w:val="center"/>
          </w:tcPr>
          <w:p w14:paraId="1D3106E1" w14:textId="77B6C151" w:rsidR="007B4DF2" w:rsidRDefault="007B4DF2" w:rsidP="001C3A79">
            <w:pPr>
              <w:pStyle w:val="af"/>
              <w:spacing w:before="240" w:after="240"/>
              <w:ind w:firstLine="0"/>
              <w:rPr>
                <w:rFonts w:ascii="Arial" w:hAnsi="Arial" w:cs="Arial"/>
                <w:color w:val="757575"/>
                <w:sz w:val="22"/>
                <w:shd w:val="clear" w:color="auto" w:fill="F3F3F3"/>
                <w:lang w:val="en-US"/>
              </w:rPr>
            </w:pPr>
            <w:r w:rsidRPr="007B4DF2">
              <w:rPr>
                <w:rFonts w:ascii="Courier" w:hAnsi="Courier" w:cs="Courier New"/>
                <w:color w:val="C7254E"/>
                <w:sz w:val="22"/>
                <w:bdr w:val="none" w:sz="0" w:space="0" w:color="auto" w:frame="1"/>
                <w:shd w:val="clear" w:color="auto" w:fill="EEEEEE"/>
                <w:lang w:val="en-US"/>
              </w:rPr>
              <w:t>tinyint</w:t>
            </w:r>
            <w:r w:rsidR="001C3A79" w:rsidRPr="00DF0992">
              <w:rPr>
                <w:sz w:val="22"/>
                <w:lang w:val="en-US"/>
              </w:rPr>
              <w:t>,</w:t>
            </w:r>
            <w:r w:rsidR="001C3A79" w:rsidRPr="001C3A79">
              <w:rPr>
                <w:sz w:val="22"/>
                <w:lang w:val="en-US"/>
              </w:rPr>
              <w:t xml:space="preserve"> </w:t>
            </w:r>
            <w:r w:rsidRPr="007B4DF2">
              <w:rPr>
                <w:rFonts w:ascii="Courier" w:hAnsi="Courier" w:cs="Courier New"/>
                <w:color w:val="C7254E"/>
                <w:sz w:val="22"/>
                <w:bdr w:val="none" w:sz="0" w:space="0" w:color="auto" w:frame="1"/>
                <w:shd w:val="clear" w:color="auto" w:fill="EEEEEE"/>
                <w:lang w:val="en-US"/>
              </w:rPr>
              <w:t>smallint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bigint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float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double</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varint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text</w:t>
            </w:r>
            <w:r w:rsidR="001C3A79" w:rsidRPr="00DF0992">
              <w:rPr>
                <w:sz w:val="22"/>
                <w:lang w:val="en-US"/>
              </w:rPr>
              <w:t>,</w:t>
            </w:r>
          </w:p>
          <w:p w14:paraId="242C2B13" w14:textId="0EA2F8D7" w:rsidR="007B4DF2" w:rsidRPr="007B4DF2" w:rsidRDefault="007B4DF2" w:rsidP="001C3A79">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lang w:val="en-US"/>
              </w:rPr>
              <w:t>varchar</w:t>
            </w:r>
          </w:p>
        </w:tc>
      </w:tr>
      <w:tr w:rsidR="00D5186E" w:rsidRPr="007B4DF2" w14:paraId="4BF9E77D" w14:textId="77777777" w:rsidTr="00E9331D">
        <w:trPr>
          <w:trHeight w:val="55"/>
          <w:jc w:val="center"/>
        </w:trPr>
        <w:tc>
          <w:tcPr>
            <w:tcW w:w="1416" w:type="dxa"/>
            <w:vAlign w:val="center"/>
          </w:tcPr>
          <w:p w14:paraId="7CDB9D06" w14:textId="53F46D19"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double</w:t>
            </w:r>
          </w:p>
        </w:tc>
        <w:tc>
          <w:tcPr>
            <w:tcW w:w="7918" w:type="dxa"/>
            <w:vAlign w:val="center"/>
          </w:tcPr>
          <w:p w14:paraId="4703102C" w14:textId="64152E76" w:rsidR="007B4DF2" w:rsidRDefault="007B4DF2" w:rsidP="001C3A79">
            <w:pPr>
              <w:pStyle w:val="af"/>
              <w:spacing w:before="240" w:after="240"/>
              <w:ind w:firstLine="0"/>
              <w:rPr>
                <w:rFonts w:ascii="Arial" w:hAnsi="Arial" w:cs="Arial"/>
                <w:color w:val="757575"/>
                <w:sz w:val="22"/>
                <w:shd w:val="clear" w:color="auto" w:fill="FFFFFF"/>
                <w:lang w:val="en-US"/>
              </w:rPr>
            </w:pPr>
            <w:r w:rsidRPr="007B4DF2">
              <w:rPr>
                <w:rFonts w:ascii="Courier" w:hAnsi="Courier" w:cs="Courier New"/>
                <w:color w:val="C7254E"/>
                <w:sz w:val="22"/>
                <w:bdr w:val="none" w:sz="0" w:space="0" w:color="auto" w:frame="1"/>
                <w:shd w:val="clear" w:color="auto" w:fill="EEEEEE"/>
                <w:lang w:val="en-US"/>
              </w:rPr>
              <w:t>tinyint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smallint</w:t>
            </w:r>
            <w:r w:rsidR="001C3A79"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bigint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float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decimal</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varint</w:t>
            </w:r>
            <w:r w:rsidR="001C3A79" w:rsidRPr="00DF0992">
              <w:rPr>
                <w:sz w:val="22"/>
                <w:lang w:val="en-US"/>
              </w:rPr>
              <w:t>,</w:t>
            </w:r>
            <w:r w:rsidR="001C3A79"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text</w:t>
            </w:r>
            <w:r w:rsidR="001C3A79" w:rsidRPr="00DF0992">
              <w:rPr>
                <w:sz w:val="22"/>
                <w:lang w:val="en-US"/>
              </w:rPr>
              <w:t>,</w:t>
            </w:r>
            <w:r w:rsidRPr="007B4DF2">
              <w:rPr>
                <w:rFonts w:ascii="Arial" w:hAnsi="Arial" w:cs="Arial"/>
                <w:color w:val="757575"/>
                <w:sz w:val="22"/>
                <w:shd w:val="clear" w:color="auto" w:fill="FFFFFF"/>
                <w:lang w:val="en-US"/>
              </w:rPr>
              <w:t> </w:t>
            </w:r>
          </w:p>
          <w:p w14:paraId="1023E44C" w14:textId="1BFCA999" w:rsidR="007B4DF2" w:rsidRPr="007B4DF2" w:rsidRDefault="007B4DF2" w:rsidP="001C3A79">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lang w:val="en-US"/>
              </w:rPr>
              <w:t>varchar</w:t>
            </w:r>
          </w:p>
        </w:tc>
      </w:tr>
      <w:tr w:rsidR="00D5186E" w:rsidRPr="007B4DF2" w14:paraId="6B7F5E69" w14:textId="77777777" w:rsidTr="00E9331D">
        <w:trPr>
          <w:trHeight w:val="55"/>
          <w:jc w:val="center"/>
        </w:trPr>
        <w:tc>
          <w:tcPr>
            <w:tcW w:w="1416" w:type="dxa"/>
            <w:vAlign w:val="center"/>
          </w:tcPr>
          <w:p w14:paraId="2CB34F77" w14:textId="0DFAD1DB"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float</w:t>
            </w:r>
          </w:p>
        </w:tc>
        <w:tc>
          <w:tcPr>
            <w:tcW w:w="7918" w:type="dxa"/>
            <w:vAlign w:val="center"/>
          </w:tcPr>
          <w:p w14:paraId="0F495BD8" w14:textId="3F3E5C54" w:rsidR="007B4DF2" w:rsidRDefault="007B4DF2" w:rsidP="001C3A79">
            <w:pPr>
              <w:pStyle w:val="tableblock"/>
              <w:spacing w:before="240" w:beforeAutospacing="0" w:after="240" w:afterAutospacing="0" w:line="384" w:lineRule="atLeast"/>
              <w:jc w:val="both"/>
              <w:textAlignment w:val="baseline"/>
              <w:rPr>
                <w:rFonts w:ascii="Arial" w:hAnsi="Arial" w:cs="Arial"/>
                <w:color w:val="757575"/>
                <w:sz w:val="22"/>
                <w:szCs w:val="22"/>
                <w:lang w:val="en-US"/>
              </w:rPr>
            </w:pPr>
            <w:r w:rsidRPr="007B4DF2">
              <w:rPr>
                <w:rStyle w:val="HTMLCode"/>
                <w:rFonts w:ascii="Courier" w:eastAsiaTheme="majorEastAsia" w:hAnsi="Courier"/>
                <w:color w:val="C7254E"/>
                <w:sz w:val="22"/>
                <w:szCs w:val="22"/>
                <w:bdr w:val="none" w:sz="0" w:space="0" w:color="auto" w:frame="1"/>
                <w:shd w:val="clear" w:color="auto" w:fill="EEEEEE"/>
                <w:lang w:val="en-US"/>
              </w:rPr>
              <w:t>tinyint</w:t>
            </w:r>
            <w:r w:rsidR="00D5186E" w:rsidRPr="00D5186E">
              <w:rPr>
                <w:rFonts w:ascii="Rostelecom Basis Light" w:eastAsiaTheme="minorHAnsi" w:hAnsi="Rostelecom Basis Light" w:cstheme="minorBidi"/>
                <w:sz w:val="22"/>
                <w:szCs w:val="22"/>
                <w:lang w:val="en-US" w:eastAsia="en-US"/>
              </w:rPr>
              <w:t>,</w:t>
            </w:r>
            <w:r w:rsidR="00D5186E" w:rsidRPr="007B4DF2">
              <w:rPr>
                <w:sz w:val="22"/>
                <w:lang w:val="en-US"/>
              </w:rPr>
              <w:t xml:space="preserve"> </w:t>
            </w:r>
            <w:r w:rsidRPr="007B4DF2">
              <w:rPr>
                <w:rStyle w:val="HTMLCode"/>
                <w:rFonts w:ascii="Courier" w:eastAsiaTheme="majorEastAsia" w:hAnsi="Courier"/>
                <w:color w:val="C7254E"/>
                <w:sz w:val="22"/>
                <w:szCs w:val="22"/>
                <w:bdr w:val="none" w:sz="0" w:space="0" w:color="auto" w:frame="1"/>
                <w:shd w:val="clear" w:color="auto" w:fill="EEEEEE"/>
                <w:lang w:val="en-US"/>
              </w:rPr>
              <w:t>smallint</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int</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bigint</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double</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decimal</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varint</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r w:rsidRPr="007B4DF2">
              <w:rPr>
                <w:rStyle w:val="HTMLCode"/>
                <w:rFonts w:ascii="Courier" w:eastAsiaTheme="majorEastAsia" w:hAnsi="Courier"/>
                <w:color w:val="C7254E"/>
                <w:sz w:val="22"/>
                <w:szCs w:val="22"/>
                <w:bdr w:val="none" w:sz="0" w:space="0" w:color="auto" w:frame="1"/>
                <w:shd w:val="clear" w:color="auto" w:fill="EEEEEE"/>
                <w:lang w:val="en-US"/>
              </w:rPr>
              <w:t>text</w:t>
            </w:r>
            <w:r w:rsidR="001C3A79" w:rsidRPr="00D5186E">
              <w:rPr>
                <w:rFonts w:ascii="Rostelecom Basis Light" w:eastAsiaTheme="minorHAnsi" w:hAnsi="Rostelecom Basis Light" w:cstheme="minorBidi"/>
                <w:sz w:val="22"/>
                <w:szCs w:val="22"/>
                <w:lang w:val="en-US" w:eastAsia="en-US"/>
              </w:rPr>
              <w:t>,</w:t>
            </w:r>
            <w:r w:rsidRPr="007B4DF2">
              <w:rPr>
                <w:rFonts w:ascii="Arial" w:hAnsi="Arial" w:cs="Arial"/>
                <w:color w:val="757575"/>
                <w:sz w:val="22"/>
                <w:szCs w:val="22"/>
                <w:lang w:val="en-US"/>
              </w:rPr>
              <w:t> </w:t>
            </w:r>
          </w:p>
          <w:p w14:paraId="75FC4F69" w14:textId="6AFD4A32" w:rsidR="007B4DF2" w:rsidRPr="007B4DF2" w:rsidRDefault="007B4DF2" w:rsidP="001C3A79">
            <w:pPr>
              <w:pStyle w:val="tableblock"/>
              <w:spacing w:before="240" w:beforeAutospacing="0" w:after="240" w:afterAutospacing="0" w:line="384" w:lineRule="atLeast"/>
              <w:jc w:val="both"/>
              <w:textAlignment w:val="baseline"/>
              <w:rPr>
                <w:rFonts w:ascii="Courier" w:hAnsi="Courier"/>
                <w:color w:val="C7254E"/>
                <w:sz w:val="22"/>
                <w:shd w:val="clear" w:color="auto" w:fill="EEEEEE"/>
                <w:lang w:val="en-US"/>
              </w:rPr>
            </w:pPr>
            <w:r w:rsidRPr="007B4DF2">
              <w:rPr>
                <w:rStyle w:val="HTMLCode"/>
                <w:rFonts w:ascii="Courier" w:eastAsiaTheme="majorEastAsia" w:hAnsi="Courier"/>
                <w:color w:val="C7254E"/>
                <w:sz w:val="22"/>
                <w:szCs w:val="22"/>
                <w:bdr w:val="none" w:sz="0" w:space="0" w:color="auto" w:frame="1"/>
                <w:shd w:val="clear" w:color="auto" w:fill="EEEEEE"/>
                <w:lang w:val="en-US"/>
              </w:rPr>
              <w:t>varchar</w:t>
            </w:r>
          </w:p>
        </w:tc>
      </w:tr>
      <w:tr w:rsidR="00D5186E" w:rsidRPr="007B4DF2" w14:paraId="117B2129" w14:textId="77777777" w:rsidTr="00E9331D">
        <w:trPr>
          <w:trHeight w:val="55"/>
          <w:jc w:val="center"/>
        </w:trPr>
        <w:tc>
          <w:tcPr>
            <w:tcW w:w="1416" w:type="dxa"/>
            <w:vAlign w:val="center"/>
          </w:tcPr>
          <w:p w14:paraId="0CDAE1BB" w14:textId="0600A30E"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inet</w:t>
            </w:r>
          </w:p>
        </w:tc>
        <w:tc>
          <w:tcPr>
            <w:tcW w:w="7918" w:type="dxa"/>
            <w:vAlign w:val="center"/>
          </w:tcPr>
          <w:p w14:paraId="44126A0C" w14:textId="05EAC1FB" w:rsidR="007B4DF2" w:rsidRPr="007B4DF2" w:rsidRDefault="007B4DF2" w:rsidP="001C3A79">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rPr>
              <w:t>text</w:t>
            </w:r>
            <w:r w:rsidR="001C3A79" w:rsidRPr="00DF0992">
              <w:rPr>
                <w:sz w:val="22"/>
                <w:lang w:val="en-US"/>
              </w:rPr>
              <w:t>,</w:t>
            </w:r>
            <w:r w:rsidRPr="007B4DF2">
              <w:rPr>
                <w:rFonts w:ascii="Arial" w:hAnsi="Arial" w:cs="Arial"/>
                <w:color w:val="757575"/>
                <w:sz w:val="22"/>
                <w:shd w:val="clear" w:color="auto" w:fill="FFFFFF"/>
              </w:rPr>
              <w:t> </w:t>
            </w:r>
            <w:r w:rsidRPr="007B4DF2">
              <w:rPr>
                <w:rFonts w:ascii="Courier" w:hAnsi="Courier" w:cs="Courier New"/>
                <w:color w:val="C7254E"/>
                <w:sz w:val="22"/>
                <w:bdr w:val="none" w:sz="0" w:space="0" w:color="auto" w:frame="1"/>
                <w:shd w:val="clear" w:color="auto" w:fill="EEEEEE"/>
              </w:rPr>
              <w:t>varchar</w:t>
            </w:r>
          </w:p>
        </w:tc>
      </w:tr>
      <w:tr w:rsidR="00D5186E" w:rsidRPr="007B4DF2" w14:paraId="62D18E4F" w14:textId="77777777" w:rsidTr="00E9331D">
        <w:trPr>
          <w:trHeight w:val="55"/>
          <w:jc w:val="center"/>
        </w:trPr>
        <w:tc>
          <w:tcPr>
            <w:tcW w:w="1416" w:type="dxa"/>
            <w:vAlign w:val="center"/>
          </w:tcPr>
          <w:p w14:paraId="223ACC9F" w14:textId="5738F619"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int</w:t>
            </w:r>
          </w:p>
        </w:tc>
        <w:tc>
          <w:tcPr>
            <w:tcW w:w="7918" w:type="dxa"/>
            <w:vAlign w:val="center"/>
          </w:tcPr>
          <w:p w14:paraId="2229F01F" w14:textId="208A0765" w:rsidR="007B4DF2" w:rsidRDefault="007B4DF2" w:rsidP="001C3A79">
            <w:pPr>
              <w:pStyle w:val="af"/>
              <w:spacing w:before="240" w:after="240"/>
              <w:ind w:firstLine="0"/>
              <w:rPr>
                <w:rFonts w:ascii="Arial" w:hAnsi="Arial" w:cs="Arial"/>
                <w:color w:val="757575"/>
                <w:sz w:val="22"/>
                <w:shd w:val="clear" w:color="auto" w:fill="F3F3F3"/>
                <w:lang w:val="en-US"/>
              </w:rPr>
            </w:pPr>
            <w:r w:rsidRPr="007B4DF2">
              <w:rPr>
                <w:rFonts w:ascii="Courier" w:hAnsi="Courier" w:cs="Courier New"/>
                <w:color w:val="C7254E"/>
                <w:sz w:val="22"/>
                <w:bdr w:val="none" w:sz="0" w:space="0" w:color="auto" w:frame="1"/>
                <w:shd w:val="clear" w:color="auto" w:fill="EEEEEE"/>
                <w:lang w:val="en-US"/>
              </w:rPr>
              <w:t>tinyint</w:t>
            </w:r>
            <w:r w:rsidR="00D5186E" w:rsidRPr="00DF0992">
              <w:rPr>
                <w:sz w:val="22"/>
                <w:lang w:val="en-US"/>
              </w:rPr>
              <w:t>,</w:t>
            </w:r>
            <w:r w:rsidR="00D5186E"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smallint</w:t>
            </w:r>
            <w:r w:rsidR="00D5186E" w:rsidRPr="00DF0992">
              <w:rPr>
                <w:sz w:val="22"/>
                <w:lang w:val="en-US"/>
              </w:rPr>
              <w:t>,</w:t>
            </w:r>
            <w:r w:rsidR="00D5186E" w:rsidRPr="007B4DF2">
              <w:rPr>
                <w:sz w:val="22"/>
                <w:lang w:val="en-US"/>
              </w:rPr>
              <w:t xml:space="preserve"> </w:t>
            </w:r>
            <w:r w:rsidRPr="007B4DF2">
              <w:rPr>
                <w:rFonts w:ascii="Courier" w:hAnsi="Courier" w:cs="Courier New"/>
                <w:color w:val="C7254E"/>
                <w:sz w:val="22"/>
                <w:bdr w:val="none" w:sz="0" w:space="0" w:color="auto" w:frame="1"/>
                <w:shd w:val="clear" w:color="auto" w:fill="EEEEEE"/>
                <w:lang w:val="en-US"/>
              </w:rPr>
              <w:t>bigint</w:t>
            </w:r>
            <w:r w:rsidR="00D5186E" w:rsidRPr="00DF0992">
              <w:rPr>
                <w:sz w:val="22"/>
                <w:lang w:val="en-US"/>
              </w:rPr>
              <w:t>,</w:t>
            </w:r>
            <w:r w:rsidR="00D5186E" w:rsidRPr="00D5186E">
              <w:rPr>
                <w:sz w:val="22"/>
                <w:lang w:val="en-US"/>
              </w:rPr>
              <w:t xml:space="preserve"> </w:t>
            </w:r>
            <w:r w:rsidRPr="007B4DF2">
              <w:rPr>
                <w:rFonts w:ascii="Courier" w:hAnsi="Courier" w:cs="Courier New"/>
                <w:color w:val="C7254E"/>
                <w:sz w:val="22"/>
                <w:bdr w:val="none" w:sz="0" w:space="0" w:color="auto" w:frame="1"/>
                <w:shd w:val="clear" w:color="auto" w:fill="EEEEEE"/>
                <w:lang w:val="en-US"/>
              </w:rPr>
              <w:t>float</w:t>
            </w:r>
            <w:r w:rsidR="00D5186E" w:rsidRPr="00DF0992">
              <w:rPr>
                <w:sz w:val="22"/>
                <w:lang w:val="en-US"/>
              </w:rPr>
              <w:t>,</w:t>
            </w:r>
            <w:r w:rsidR="00D5186E" w:rsidRPr="00D5186E">
              <w:rPr>
                <w:sz w:val="22"/>
                <w:lang w:val="en-US"/>
              </w:rPr>
              <w:t xml:space="preserve"> </w:t>
            </w:r>
            <w:r w:rsidRPr="007B4DF2">
              <w:rPr>
                <w:rFonts w:ascii="Courier" w:hAnsi="Courier" w:cs="Courier New"/>
                <w:color w:val="C7254E"/>
                <w:sz w:val="22"/>
                <w:bdr w:val="none" w:sz="0" w:space="0" w:color="auto" w:frame="1"/>
                <w:shd w:val="clear" w:color="auto" w:fill="EEEEEE"/>
                <w:lang w:val="en-US"/>
              </w:rPr>
              <w:t>double</w:t>
            </w:r>
            <w:r w:rsidR="00D5186E" w:rsidRPr="00DF0992">
              <w:rPr>
                <w:sz w:val="22"/>
                <w:lang w:val="en-US"/>
              </w:rPr>
              <w:t>,</w:t>
            </w:r>
            <w:r w:rsidR="00D5186E" w:rsidRPr="00D5186E">
              <w:rPr>
                <w:sz w:val="22"/>
                <w:lang w:val="en-US"/>
              </w:rPr>
              <w:t xml:space="preserve"> </w:t>
            </w:r>
            <w:r w:rsidRPr="007B4DF2">
              <w:rPr>
                <w:rFonts w:ascii="Courier" w:hAnsi="Courier" w:cs="Courier New"/>
                <w:color w:val="C7254E"/>
                <w:sz w:val="22"/>
                <w:bdr w:val="none" w:sz="0" w:space="0" w:color="auto" w:frame="1"/>
                <w:shd w:val="clear" w:color="auto" w:fill="EEEEEE"/>
                <w:lang w:val="en-US"/>
              </w:rPr>
              <w:t>decimal</w:t>
            </w:r>
            <w:r w:rsidR="00D5186E" w:rsidRPr="00DF0992">
              <w:rPr>
                <w:sz w:val="22"/>
                <w:lang w:val="en-US"/>
              </w:rPr>
              <w:t>,</w:t>
            </w:r>
            <w:r w:rsidR="00D5186E" w:rsidRPr="00D5186E">
              <w:rPr>
                <w:sz w:val="22"/>
                <w:lang w:val="en-US"/>
              </w:rPr>
              <w:t xml:space="preserve"> </w:t>
            </w:r>
            <w:r w:rsidRPr="007B4DF2">
              <w:rPr>
                <w:rFonts w:ascii="Courier" w:hAnsi="Courier" w:cs="Courier New"/>
                <w:color w:val="C7254E"/>
                <w:sz w:val="22"/>
                <w:bdr w:val="none" w:sz="0" w:space="0" w:color="auto" w:frame="1"/>
                <w:shd w:val="clear" w:color="auto" w:fill="EEEEEE"/>
                <w:lang w:val="en-US"/>
              </w:rPr>
              <w:t>varint</w:t>
            </w:r>
            <w:r w:rsidR="00D5186E" w:rsidRPr="00DF0992">
              <w:rPr>
                <w:sz w:val="22"/>
                <w:lang w:val="en-US"/>
              </w:rPr>
              <w:t>,</w:t>
            </w:r>
            <w:r w:rsidR="00D5186E" w:rsidRPr="00D5186E">
              <w:rPr>
                <w:sz w:val="22"/>
                <w:lang w:val="en-US"/>
              </w:rPr>
              <w:t xml:space="preserve"> </w:t>
            </w:r>
            <w:r w:rsidRPr="007B4DF2">
              <w:rPr>
                <w:rFonts w:ascii="Courier" w:hAnsi="Courier" w:cs="Courier New"/>
                <w:color w:val="C7254E"/>
                <w:sz w:val="22"/>
                <w:bdr w:val="none" w:sz="0" w:space="0" w:color="auto" w:frame="1"/>
                <w:shd w:val="clear" w:color="auto" w:fill="EEEEEE"/>
                <w:lang w:val="en-US"/>
              </w:rPr>
              <w:t>text</w:t>
            </w:r>
            <w:r w:rsidR="00D5186E" w:rsidRPr="00DF0992">
              <w:rPr>
                <w:sz w:val="22"/>
                <w:lang w:val="en-US"/>
              </w:rPr>
              <w:t>,</w:t>
            </w:r>
          </w:p>
          <w:p w14:paraId="44C8B4EC" w14:textId="0DDE3F2A" w:rsidR="007B4DF2" w:rsidRPr="007B4DF2" w:rsidRDefault="007B4DF2" w:rsidP="001C3A79">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lang w:val="en-US"/>
              </w:rPr>
              <w:t>varchar</w:t>
            </w:r>
          </w:p>
        </w:tc>
      </w:tr>
      <w:tr w:rsidR="00D5186E" w:rsidRPr="007B4DF2" w14:paraId="1DDBBB7A" w14:textId="77777777" w:rsidTr="00E9331D">
        <w:trPr>
          <w:trHeight w:val="55"/>
          <w:jc w:val="center"/>
        </w:trPr>
        <w:tc>
          <w:tcPr>
            <w:tcW w:w="1416" w:type="dxa"/>
            <w:vAlign w:val="center"/>
          </w:tcPr>
          <w:p w14:paraId="1B7F2EB2" w14:textId="170A20EE"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smallint</w:t>
            </w:r>
          </w:p>
        </w:tc>
        <w:tc>
          <w:tcPr>
            <w:tcW w:w="7918" w:type="dxa"/>
            <w:vAlign w:val="center"/>
          </w:tcPr>
          <w:p w14:paraId="15532D7A" w14:textId="77777777" w:rsidR="00D5186E" w:rsidRDefault="007B4DF2" w:rsidP="00D5186E">
            <w:pPr>
              <w:pStyle w:val="af"/>
              <w:spacing w:before="240" w:after="240"/>
              <w:ind w:firstLine="0"/>
              <w:rPr>
                <w:rFonts w:ascii="Arial" w:hAnsi="Arial" w:cs="Arial"/>
                <w:color w:val="757575"/>
                <w:sz w:val="22"/>
                <w:shd w:val="clear" w:color="auto" w:fill="FFFFFF"/>
                <w:lang w:val="en-US"/>
              </w:rPr>
            </w:pPr>
            <w:r w:rsidRPr="007B4DF2">
              <w:rPr>
                <w:rFonts w:ascii="Courier" w:hAnsi="Courier" w:cs="Courier New"/>
                <w:color w:val="C7254E"/>
                <w:sz w:val="22"/>
                <w:bdr w:val="none" w:sz="0" w:space="0" w:color="auto" w:frame="1"/>
                <w:shd w:val="clear" w:color="auto" w:fill="EEEEEE"/>
                <w:lang w:val="en-US"/>
              </w:rPr>
              <w:t>tinyint</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int</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bigint</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float</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double</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decimal</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varint</w:t>
            </w:r>
            <w:r w:rsidR="00D5186E" w:rsidRPr="00DF0992">
              <w:rPr>
                <w:sz w:val="22"/>
                <w:lang w:val="en-US"/>
              </w:rPr>
              <w:t>,</w:t>
            </w:r>
            <w:r w:rsidRPr="007B4DF2">
              <w:rPr>
                <w:rFonts w:ascii="Arial" w:hAnsi="Arial" w:cs="Arial"/>
                <w:color w:val="757575"/>
                <w:sz w:val="22"/>
                <w:shd w:val="clear" w:color="auto" w:fill="FFFFFF"/>
                <w:lang w:val="en-US"/>
              </w:rPr>
              <w:t> </w:t>
            </w:r>
            <w:r w:rsidRPr="007B4DF2">
              <w:rPr>
                <w:rFonts w:ascii="Courier" w:hAnsi="Courier" w:cs="Courier New"/>
                <w:color w:val="C7254E"/>
                <w:sz w:val="22"/>
                <w:bdr w:val="none" w:sz="0" w:space="0" w:color="auto" w:frame="1"/>
                <w:shd w:val="clear" w:color="auto" w:fill="EEEEEE"/>
                <w:lang w:val="en-US"/>
              </w:rPr>
              <w:t>text</w:t>
            </w:r>
            <w:r w:rsidR="00D5186E" w:rsidRPr="00DF0992">
              <w:rPr>
                <w:sz w:val="22"/>
                <w:lang w:val="en-US"/>
              </w:rPr>
              <w:t>,</w:t>
            </w:r>
            <w:r w:rsidRPr="007B4DF2">
              <w:rPr>
                <w:rFonts w:ascii="Arial" w:hAnsi="Arial" w:cs="Arial"/>
                <w:color w:val="757575"/>
                <w:sz w:val="22"/>
                <w:shd w:val="clear" w:color="auto" w:fill="FFFFFF"/>
                <w:lang w:val="en-US"/>
              </w:rPr>
              <w:t> </w:t>
            </w:r>
          </w:p>
          <w:p w14:paraId="792F123E" w14:textId="7F164B49" w:rsidR="007B4DF2" w:rsidRPr="007B4DF2" w:rsidRDefault="007B4DF2" w:rsidP="00D5186E">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lang w:val="en-US"/>
              </w:rPr>
              <w:t>varchar</w:t>
            </w:r>
          </w:p>
        </w:tc>
      </w:tr>
      <w:tr w:rsidR="00D5186E" w:rsidRPr="007B4DF2" w14:paraId="4AEECAD8" w14:textId="77777777" w:rsidTr="00E9331D">
        <w:trPr>
          <w:trHeight w:val="55"/>
          <w:jc w:val="center"/>
        </w:trPr>
        <w:tc>
          <w:tcPr>
            <w:tcW w:w="1416" w:type="dxa"/>
            <w:vAlign w:val="center"/>
          </w:tcPr>
          <w:p w14:paraId="6AA1CB7D" w14:textId="7F28F93C"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time</w:t>
            </w:r>
          </w:p>
        </w:tc>
        <w:tc>
          <w:tcPr>
            <w:tcW w:w="7918" w:type="dxa"/>
            <w:vAlign w:val="center"/>
          </w:tcPr>
          <w:p w14:paraId="5C087148" w14:textId="6EE5EF7A" w:rsidR="007B4DF2" w:rsidRPr="007B4DF2" w:rsidRDefault="007B4DF2" w:rsidP="00D5186E">
            <w:pPr>
              <w:pStyle w:val="af"/>
              <w:spacing w:before="240" w:after="240"/>
              <w:ind w:firstLine="0"/>
              <w:rPr>
                <w:rFonts w:ascii="Courier" w:hAnsi="Courier"/>
                <w:color w:val="C7254E"/>
                <w:sz w:val="22"/>
                <w:shd w:val="clear" w:color="auto" w:fill="EEEEEE"/>
                <w:lang w:val="en-US"/>
              </w:rPr>
            </w:pPr>
            <w:r w:rsidRPr="007B4DF2">
              <w:rPr>
                <w:rFonts w:ascii="Courier" w:hAnsi="Courier" w:cs="Courier New"/>
                <w:color w:val="C7254E"/>
                <w:sz w:val="22"/>
                <w:bdr w:val="none" w:sz="0" w:space="0" w:color="auto" w:frame="1"/>
                <w:shd w:val="clear" w:color="auto" w:fill="EEEEEE"/>
              </w:rPr>
              <w:t>text</w:t>
            </w:r>
            <w:r w:rsidR="00D5186E" w:rsidRPr="00DF0992">
              <w:rPr>
                <w:sz w:val="22"/>
                <w:lang w:val="en-US"/>
              </w:rPr>
              <w:t>,</w:t>
            </w:r>
            <w:r w:rsidR="00D5186E">
              <w:rPr>
                <w:sz w:val="22"/>
              </w:rPr>
              <w:t xml:space="preserve"> </w:t>
            </w:r>
            <w:r w:rsidRPr="007B4DF2">
              <w:rPr>
                <w:rFonts w:ascii="Courier" w:hAnsi="Courier" w:cs="Courier New"/>
                <w:color w:val="C7254E"/>
                <w:sz w:val="22"/>
                <w:bdr w:val="none" w:sz="0" w:space="0" w:color="auto" w:frame="1"/>
                <w:shd w:val="clear" w:color="auto" w:fill="EEEEEE"/>
              </w:rPr>
              <w:t>varchar</w:t>
            </w:r>
          </w:p>
        </w:tc>
      </w:tr>
      <w:tr w:rsidR="00D5186E" w:rsidRPr="007B4DF2" w14:paraId="462CECD5" w14:textId="77777777" w:rsidTr="00E9331D">
        <w:trPr>
          <w:trHeight w:val="55"/>
          <w:jc w:val="center"/>
        </w:trPr>
        <w:tc>
          <w:tcPr>
            <w:tcW w:w="1416" w:type="dxa"/>
            <w:vAlign w:val="center"/>
          </w:tcPr>
          <w:p w14:paraId="0F71BA47" w14:textId="07DBC139" w:rsidR="007B4DF2" w:rsidRPr="007B4DF2" w:rsidRDefault="007B4DF2"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timestamp</w:t>
            </w:r>
          </w:p>
        </w:tc>
        <w:tc>
          <w:tcPr>
            <w:tcW w:w="7918" w:type="dxa"/>
            <w:vAlign w:val="center"/>
          </w:tcPr>
          <w:p w14:paraId="1903E9CC" w14:textId="5F53D88A" w:rsidR="007B4DF2" w:rsidRPr="001C3A79" w:rsidRDefault="001C3A79" w:rsidP="001C3A79">
            <w:pPr>
              <w:pStyle w:val="af"/>
              <w:spacing w:before="240" w:after="240"/>
              <w:ind w:firstLine="0"/>
              <w:rPr>
                <w:rFonts w:ascii="Courier" w:hAnsi="Courier"/>
                <w:color w:val="C7254E"/>
                <w:sz w:val="22"/>
                <w:shd w:val="clear" w:color="auto" w:fill="EEEEEE"/>
                <w:lang w:val="en-US"/>
              </w:rPr>
            </w:pPr>
            <w:r w:rsidRPr="001C3A79">
              <w:rPr>
                <w:rFonts w:ascii="Courier" w:hAnsi="Courier" w:cs="Courier New"/>
                <w:color w:val="C7254E"/>
                <w:sz w:val="22"/>
                <w:bdr w:val="none" w:sz="0" w:space="0" w:color="auto" w:frame="1"/>
                <w:shd w:val="clear" w:color="auto" w:fill="EEEEEE"/>
              </w:rPr>
              <w:t>date</w:t>
            </w:r>
            <w:r w:rsidR="00D5186E" w:rsidRPr="00DF0992">
              <w:rPr>
                <w:sz w:val="22"/>
                <w:lang w:val="en-US"/>
              </w:rPr>
              <w:t>,</w:t>
            </w:r>
            <w:r w:rsidRPr="001C3A79">
              <w:rPr>
                <w:rFonts w:ascii="Arial" w:hAnsi="Arial" w:cs="Arial"/>
                <w:color w:val="757575"/>
                <w:sz w:val="22"/>
                <w:shd w:val="clear" w:color="auto" w:fill="FFFFFF"/>
              </w:rPr>
              <w:t> </w:t>
            </w:r>
            <w:r w:rsidRPr="001C3A79">
              <w:rPr>
                <w:rFonts w:ascii="Courier" w:hAnsi="Courier" w:cs="Courier New"/>
                <w:color w:val="C7254E"/>
                <w:sz w:val="22"/>
                <w:bdr w:val="none" w:sz="0" w:space="0" w:color="auto" w:frame="1"/>
                <w:shd w:val="clear" w:color="auto" w:fill="EEEEEE"/>
              </w:rPr>
              <w:t>text</w:t>
            </w:r>
            <w:r w:rsidR="00D5186E" w:rsidRPr="00DF0992">
              <w:rPr>
                <w:sz w:val="22"/>
                <w:lang w:val="en-US"/>
              </w:rPr>
              <w:t>,</w:t>
            </w:r>
            <w:r w:rsidRPr="001C3A79">
              <w:rPr>
                <w:rFonts w:ascii="Arial" w:hAnsi="Arial" w:cs="Arial"/>
                <w:color w:val="757575"/>
                <w:sz w:val="22"/>
                <w:shd w:val="clear" w:color="auto" w:fill="FFFFFF"/>
              </w:rPr>
              <w:t> </w:t>
            </w:r>
            <w:r w:rsidRPr="001C3A79">
              <w:rPr>
                <w:rFonts w:ascii="Courier" w:hAnsi="Courier" w:cs="Courier New"/>
                <w:color w:val="C7254E"/>
                <w:sz w:val="22"/>
                <w:bdr w:val="none" w:sz="0" w:space="0" w:color="auto" w:frame="1"/>
                <w:shd w:val="clear" w:color="auto" w:fill="EEEEEE"/>
              </w:rPr>
              <w:t>varchar</w:t>
            </w:r>
          </w:p>
        </w:tc>
      </w:tr>
      <w:tr w:rsidR="00D5186E" w:rsidRPr="007B4DF2" w14:paraId="5C658D9D" w14:textId="77777777" w:rsidTr="00E9331D">
        <w:trPr>
          <w:trHeight w:val="55"/>
          <w:jc w:val="center"/>
        </w:trPr>
        <w:tc>
          <w:tcPr>
            <w:tcW w:w="1416" w:type="dxa"/>
            <w:vAlign w:val="center"/>
          </w:tcPr>
          <w:p w14:paraId="3BCC2C70" w14:textId="70CF537F" w:rsidR="007B4DF2" w:rsidRPr="007B4DF2" w:rsidRDefault="001C3A79"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timeuuid</w:t>
            </w:r>
          </w:p>
        </w:tc>
        <w:tc>
          <w:tcPr>
            <w:tcW w:w="7918" w:type="dxa"/>
            <w:vAlign w:val="center"/>
          </w:tcPr>
          <w:p w14:paraId="22D18EF2" w14:textId="0CF77A1E" w:rsidR="007B4DF2" w:rsidRPr="001C3A79" w:rsidRDefault="001C3A79" w:rsidP="001C3A79">
            <w:pPr>
              <w:pStyle w:val="af"/>
              <w:spacing w:before="240" w:after="240"/>
              <w:ind w:firstLine="0"/>
              <w:rPr>
                <w:rFonts w:ascii="Courier" w:hAnsi="Courier"/>
                <w:color w:val="C7254E"/>
                <w:sz w:val="22"/>
                <w:shd w:val="clear" w:color="auto" w:fill="EEEEEE"/>
                <w:lang w:val="en-US"/>
              </w:rPr>
            </w:pPr>
            <w:r w:rsidRPr="001C3A79">
              <w:rPr>
                <w:rFonts w:ascii="Courier" w:hAnsi="Courier" w:cs="Courier New"/>
                <w:color w:val="C7254E"/>
                <w:sz w:val="22"/>
                <w:bdr w:val="none" w:sz="0" w:space="0" w:color="auto" w:frame="1"/>
                <w:shd w:val="clear" w:color="auto" w:fill="EEEEEE"/>
              </w:rPr>
              <w:t>timestamp</w:t>
            </w:r>
            <w:r w:rsidR="00D5186E" w:rsidRPr="00DF0992">
              <w:rPr>
                <w:sz w:val="22"/>
                <w:lang w:val="en-US"/>
              </w:rPr>
              <w:t>,</w:t>
            </w:r>
            <w:r w:rsidR="00D5186E">
              <w:rPr>
                <w:sz w:val="22"/>
              </w:rPr>
              <w:t xml:space="preserve"> </w:t>
            </w:r>
            <w:r w:rsidRPr="001C3A79">
              <w:rPr>
                <w:rFonts w:ascii="Courier" w:hAnsi="Courier" w:cs="Courier New"/>
                <w:color w:val="C7254E"/>
                <w:sz w:val="22"/>
                <w:bdr w:val="none" w:sz="0" w:space="0" w:color="auto" w:frame="1"/>
                <w:shd w:val="clear" w:color="auto" w:fill="EEEEEE"/>
              </w:rPr>
              <w:t>date</w:t>
            </w:r>
            <w:r w:rsidR="00D5186E" w:rsidRPr="00DF0992">
              <w:rPr>
                <w:sz w:val="22"/>
                <w:lang w:val="en-US"/>
              </w:rPr>
              <w:t>,</w:t>
            </w:r>
            <w:r w:rsidR="00D5186E">
              <w:rPr>
                <w:sz w:val="22"/>
              </w:rPr>
              <w:t xml:space="preserve"> </w:t>
            </w:r>
            <w:r w:rsidRPr="001C3A79">
              <w:rPr>
                <w:rFonts w:ascii="Courier" w:hAnsi="Courier" w:cs="Courier New"/>
                <w:color w:val="C7254E"/>
                <w:sz w:val="22"/>
                <w:bdr w:val="none" w:sz="0" w:space="0" w:color="auto" w:frame="1"/>
                <w:shd w:val="clear" w:color="auto" w:fill="EEEEEE"/>
              </w:rPr>
              <w:t>text</w:t>
            </w:r>
            <w:r w:rsidR="00D5186E" w:rsidRPr="00DF0992">
              <w:rPr>
                <w:sz w:val="22"/>
                <w:lang w:val="en-US"/>
              </w:rPr>
              <w:t>,</w:t>
            </w:r>
            <w:r w:rsidR="00D5186E">
              <w:rPr>
                <w:sz w:val="22"/>
              </w:rPr>
              <w:t xml:space="preserve"> </w:t>
            </w:r>
            <w:r w:rsidRPr="001C3A79">
              <w:rPr>
                <w:rFonts w:ascii="Courier" w:hAnsi="Courier" w:cs="Courier New"/>
                <w:color w:val="C7254E"/>
                <w:sz w:val="22"/>
                <w:bdr w:val="none" w:sz="0" w:space="0" w:color="auto" w:frame="1"/>
                <w:shd w:val="clear" w:color="auto" w:fill="EEEEEE"/>
              </w:rPr>
              <w:t>varchar</w:t>
            </w:r>
          </w:p>
        </w:tc>
      </w:tr>
      <w:tr w:rsidR="007B4DF2" w:rsidRPr="007B4DF2" w14:paraId="6A42FDB3" w14:textId="77777777" w:rsidTr="00E9331D">
        <w:trPr>
          <w:trHeight w:val="55"/>
          <w:jc w:val="center"/>
        </w:trPr>
        <w:tc>
          <w:tcPr>
            <w:tcW w:w="1416" w:type="dxa"/>
            <w:vAlign w:val="center"/>
          </w:tcPr>
          <w:p w14:paraId="256A330B" w14:textId="6D63F73A" w:rsidR="007B4DF2" w:rsidRPr="007B4DF2" w:rsidRDefault="001C3A79"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tinyint</w:t>
            </w:r>
          </w:p>
        </w:tc>
        <w:tc>
          <w:tcPr>
            <w:tcW w:w="7918" w:type="dxa"/>
            <w:vAlign w:val="center"/>
          </w:tcPr>
          <w:p w14:paraId="4F3F9AD6" w14:textId="5A4F2353" w:rsidR="00D5186E" w:rsidRDefault="001C3A79" w:rsidP="00D5186E">
            <w:pPr>
              <w:pStyle w:val="af"/>
              <w:spacing w:before="240" w:after="240"/>
              <w:ind w:firstLine="0"/>
              <w:rPr>
                <w:rFonts w:ascii="Arial" w:hAnsi="Arial" w:cs="Arial"/>
                <w:color w:val="757575"/>
                <w:sz w:val="22"/>
                <w:shd w:val="clear" w:color="auto" w:fill="FFFFFF"/>
                <w:lang w:val="en-US"/>
              </w:rPr>
            </w:pPr>
            <w:r w:rsidRPr="001C3A79">
              <w:rPr>
                <w:rFonts w:ascii="Courier" w:hAnsi="Courier" w:cs="Courier New"/>
                <w:color w:val="C7254E"/>
                <w:sz w:val="22"/>
                <w:bdr w:val="none" w:sz="0" w:space="0" w:color="auto" w:frame="1"/>
                <w:shd w:val="clear" w:color="auto" w:fill="EEEEEE"/>
                <w:lang w:val="en-US"/>
              </w:rPr>
              <w:t>tinyint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smallint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bigint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float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double</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decimal</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varint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text</w:t>
            </w:r>
            <w:r w:rsidR="00D5186E" w:rsidRPr="00DF0992">
              <w:rPr>
                <w:sz w:val="22"/>
                <w:lang w:val="en-US"/>
              </w:rPr>
              <w:t>,</w:t>
            </w:r>
          </w:p>
          <w:p w14:paraId="7634FFB7" w14:textId="3D826A95" w:rsidR="007B4DF2" w:rsidRPr="001C3A79" w:rsidRDefault="001C3A79" w:rsidP="00D5186E">
            <w:pPr>
              <w:pStyle w:val="af"/>
              <w:spacing w:before="240" w:after="240"/>
              <w:ind w:firstLine="0"/>
              <w:rPr>
                <w:rFonts w:ascii="Courier" w:hAnsi="Courier"/>
                <w:color w:val="C7254E"/>
                <w:sz w:val="22"/>
                <w:shd w:val="clear" w:color="auto" w:fill="EEEEEE"/>
                <w:lang w:val="en-US"/>
              </w:rPr>
            </w:pPr>
            <w:r w:rsidRPr="001C3A79">
              <w:rPr>
                <w:rFonts w:ascii="Courier" w:hAnsi="Courier" w:cs="Courier New"/>
                <w:color w:val="C7254E"/>
                <w:sz w:val="22"/>
                <w:bdr w:val="none" w:sz="0" w:space="0" w:color="auto" w:frame="1"/>
                <w:shd w:val="clear" w:color="auto" w:fill="EEEEEE"/>
                <w:lang w:val="en-US"/>
              </w:rPr>
              <w:t>varchar</w:t>
            </w:r>
          </w:p>
        </w:tc>
      </w:tr>
      <w:tr w:rsidR="00D5186E" w:rsidRPr="007B4DF2" w14:paraId="28D79B4F" w14:textId="77777777" w:rsidTr="00E9331D">
        <w:trPr>
          <w:trHeight w:val="55"/>
          <w:jc w:val="center"/>
        </w:trPr>
        <w:tc>
          <w:tcPr>
            <w:tcW w:w="1416" w:type="dxa"/>
            <w:vAlign w:val="center"/>
          </w:tcPr>
          <w:p w14:paraId="45F8A962" w14:textId="2FF1164D" w:rsidR="007B4DF2" w:rsidRPr="007B4DF2" w:rsidRDefault="001C3A79"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uuid</w:t>
            </w:r>
          </w:p>
        </w:tc>
        <w:tc>
          <w:tcPr>
            <w:tcW w:w="7918" w:type="dxa"/>
            <w:vAlign w:val="center"/>
          </w:tcPr>
          <w:p w14:paraId="6F86FE53" w14:textId="5089A96F" w:rsidR="007B4DF2" w:rsidRPr="001C3A79" w:rsidRDefault="001C3A79" w:rsidP="00D5186E">
            <w:pPr>
              <w:pStyle w:val="af"/>
              <w:spacing w:before="240" w:after="240"/>
              <w:ind w:firstLine="0"/>
              <w:rPr>
                <w:rFonts w:ascii="Courier" w:hAnsi="Courier"/>
                <w:color w:val="C7254E"/>
                <w:sz w:val="22"/>
                <w:shd w:val="clear" w:color="auto" w:fill="EEEEEE"/>
                <w:lang w:val="en-US"/>
              </w:rPr>
            </w:pPr>
            <w:r w:rsidRPr="001C3A79">
              <w:rPr>
                <w:rFonts w:ascii="Courier" w:hAnsi="Courier" w:cs="Courier New"/>
                <w:color w:val="C7254E"/>
                <w:sz w:val="22"/>
                <w:bdr w:val="none" w:sz="0" w:space="0" w:color="auto" w:frame="1"/>
                <w:shd w:val="clear" w:color="auto" w:fill="EEEEEE"/>
              </w:rPr>
              <w:t>text</w:t>
            </w:r>
            <w:r w:rsidR="00D5186E" w:rsidRPr="00DF0992">
              <w:rPr>
                <w:sz w:val="22"/>
                <w:lang w:val="en-US"/>
              </w:rPr>
              <w:t>,</w:t>
            </w:r>
            <w:r w:rsidR="00D5186E">
              <w:rPr>
                <w:sz w:val="22"/>
              </w:rPr>
              <w:t xml:space="preserve"> </w:t>
            </w:r>
            <w:r w:rsidRPr="001C3A79">
              <w:rPr>
                <w:rFonts w:ascii="Courier" w:hAnsi="Courier" w:cs="Courier New"/>
                <w:color w:val="C7254E"/>
                <w:sz w:val="22"/>
                <w:bdr w:val="none" w:sz="0" w:space="0" w:color="auto" w:frame="1"/>
                <w:shd w:val="clear" w:color="auto" w:fill="EEEEEE"/>
              </w:rPr>
              <w:t>varchar</w:t>
            </w:r>
          </w:p>
        </w:tc>
      </w:tr>
      <w:tr w:rsidR="007B4DF2" w:rsidRPr="009E353F" w14:paraId="5E6A26EE" w14:textId="77777777" w:rsidTr="00E9331D">
        <w:trPr>
          <w:trHeight w:val="55"/>
          <w:jc w:val="center"/>
        </w:trPr>
        <w:tc>
          <w:tcPr>
            <w:tcW w:w="1416" w:type="dxa"/>
            <w:vAlign w:val="center"/>
          </w:tcPr>
          <w:p w14:paraId="7C425703" w14:textId="7F90159B" w:rsidR="00DF0992" w:rsidRPr="004A5EA8" w:rsidRDefault="001C3A79" w:rsidP="001C3A79">
            <w:pPr>
              <w:pStyle w:val="af"/>
              <w:spacing w:before="240" w:after="240"/>
              <w:ind w:firstLine="0"/>
              <w:rPr>
                <w:rFonts w:ascii="Courier" w:hAnsi="Courier"/>
                <w:color w:val="C7254E"/>
                <w:sz w:val="22"/>
                <w:shd w:val="clear" w:color="auto" w:fill="EEEEEE"/>
                <w:lang w:val="en-US"/>
              </w:rPr>
            </w:pPr>
            <w:r>
              <w:rPr>
                <w:rFonts w:ascii="Courier" w:hAnsi="Courier"/>
                <w:color w:val="C7254E"/>
                <w:sz w:val="22"/>
                <w:shd w:val="clear" w:color="auto" w:fill="EEEEEE"/>
              </w:rPr>
              <w:t>varint</w:t>
            </w:r>
          </w:p>
        </w:tc>
        <w:tc>
          <w:tcPr>
            <w:tcW w:w="7918" w:type="dxa"/>
            <w:vAlign w:val="center"/>
          </w:tcPr>
          <w:p w14:paraId="29B84BBC" w14:textId="0ADD7DF9" w:rsidR="001C3A79" w:rsidRDefault="001C3A79" w:rsidP="001C3A79">
            <w:pPr>
              <w:pStyle w:val="af"/>
              <w:spacing w:before="240" w:after="240"/>
              <w:ind w:firstLine="0"/>
              <w:rPr>
                <w:rFonts w:ascii="Arial" w:hAnsi="Arial" w:cs="Arial"/>
                <w:color w:val="757575"/>
                <w:sz w:val="22"/>
                <w:shd w:val="clear" w:color="auto" w:fill="FFFFFF"/>
                <w:lang w:val="en-US"/>
              </w:rPr>
            </w:pPr>
            <w:r w:rsidRPr="001C3A79">
              <w:rPr>
                <w:rFonts w:ascii="Courier" w:hAnsi="Courier" w:cs="Courier New"/>
                <w:color w:val="C7254E"/>
                <w:sz w:val="22"/>
                <w:bdr w:val="none" w:sz="0" w:space="0" w:color="auto" w:frame="1"/>
                <w:shd w:val="clear" w:color="auto" w:fill="EEEEEE"/>
                <w:lang w:val="en-US"/>
              </w:rPr>
              <w:t>tinyint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smallint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bigint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float</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double</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decimal</w:t>
            </w:r>
            <w:r w:rsidR="00D5186E" w:rsidRPr="00DF0992">
              <w:rPr>
                <w:sz w:val="22"/>
                <w:lang w:val="en-US"/>
              </w:rPr>
              <w:t>,</w:t>
            </w:r>
            <w:r w:rsidRPr="001C3A79">
              <w:rPr>
                <w:rFonts w:ascii="Arial" w:hAnsi="Arial" w:cs="Arial"/>
                <w:color w:val="757575"/>
                <w:sz w:val="22"/>
                <w:shd w:val="clear" w:color="auto" w:fill="FFFFFF"/>
                <w:lang w:val="en-US"/>
              </w:rPr>
              <w:t> </w:t>
            </w:r>
            <w:r w:rsidRPr="001C3A79">
              <w:rPr>
                <w:rFonts w:ascii="Courier" w:hAnsi="Courier" w:cs="Courier New"/>
                <w:color w:val="C7254E"/>
                <w:sz w:val="22"/>
                <w:bdr w:val="none" w:sz="0" w:space="0" w:color="auto" w:frame="1"/>
                <w:shd w:val="clear" w:color="auto" w:fill="EEEEEE"/>
                <w:lang w:val="en-US"/>
              </w:rPr>
              <w:t>text</w:t>
            </w:r>
            <w:r w:rsidR="00D5186E" w:rsidRPr="00DF0992">
              <w:rPr>
                <w:sz w:val="22"/>
                <w:lang w:val="en-US"/>
              </w:rPr>
              <w:t>,</w:t>
            </w:r>
            <w:r w:rsidRPr="001C3A79">
              <w:rPr>
                <w:rFonts w:ascii="Arial" w:hAnsi="Arial" w:cs="Arial"/>
                <w:color w:val="757575"/>
                <w:sz w:val="22"/>
                <w:shd w:val="clear" w:color="auto" w:fill="FFFFFF"/>
                <w:lang w:val="en-US"/>
              </w:rPr>
              <w:t> </w:t>
            </w:r>
          </w:p>
          <w:p w14:paraId="1810FA97" w14:textId="051FA2E1" w:rsidR="00DF0992" w:rsidRPr="001C3A79" w:rsidRDefault="001C3A79" w:rsidP="001C3A79">
            <w:pPr>
              <w:pStyle w:val="af"/>
              <w:spacing w:before="240" w:after="240"/>
              <w:ind w:firstLine="0"/>
              <w:rPr>
                <w:sz w:val="22"/>
                <w:lang w:val="en-US"/>
              </w:rPr>
            </w:pPr>
            <w:r w:rsidRPr="001C3A79">
              <w:rPr>
                <w:rFonts w:ascii="Courier" w:hAnsi="Courier" w:cs="Courier New"/>
                <w:color w:val="C7254E"/>
                <w:sz w:val="22"/>
                <w:bdr w:val="none" w:sz="0" w:space="0" w:color="auto" w:frame="1"/>
                <w:shd w:val="clear" w:color="auto" w:fill="EEEEEE"/>
                <w:lang w:val="en-US"/>
              </w:rPr>
              <w:t>varchar</w:t>
            </w:r>
          </w:p>
        </w:tc>
      </w:tr>
    </w:tbl>
    <w:p w14:paraId="643F46EA" w14:textId="77777777" w:rsidR="0045792B" w:rsidRDefault="005B12A9" w:rsidP="005B12A9">
      <w:pPr>
        <w:pStyle w:val="aff1"/>
        <w:numPr>
          <w:ilvl w:val="0"/>
          <w:numId w:val="0"/>
        </w:numPr>
        <w:spacing w:before="0" w:after="0"/>
      </w:pPr>
      <w:r w:rsidRPr="00767C16">
        <w:tab/>
      </w:r>
      <w:r w:rsidRPr="005B12A9">
        <w:t xml:space="preserve">Преобразования строго зависят от семантики </w:t>
      </w:r>
      <w:r w:rsidRPr="005B12A9">
        <w:rPr>
          <w:lang w:val="en-US"/>
        </w:rPr>
        <w:t>Java</w:t>
      </w:r>
      <w:r w:rsidRPr="005B12A9">
        <w:t xml:space="preserve">. Например, двойное значение 1 будет преобразовано в текстовое значение </w:t>
      </w:r>
      <w:r w:rsidR="007B0616">
        <w:t>"</w:t>
      </w:r>
      <w:r w:rsidRPr="005B12A9">
        <w:t>1.0</w:t>
      </w:r>
      <w:r w:rsidR="007B0616">
        <w:t>"</w:t>
      </w:r>
      <w:r w:rsidRPr="005B12A9">
        <w:t xml:space="preserve">. </w:t>
      </w:r>
    </w:p>
    <w:p w14:paraId="69F6690E" w14:textId="20186DF6" w:rsidR="003B1FDD" w:rsidRPr="007B0616" w:rsidRDefault="005B12A9" w:rsidP="0045792B">
      <w:pPr>
        <w:pStyle w:val="aff1"/>
        <w:numPr>
          <w:ilvl w:val="0"/>
          <w:numId w:val="0"/>
        </w:numPr>
        <w:spacing w:before="0" w:after="0"/>
        <w:ind w:firstLine="397"/>
      </w:pPr>
      <w:r w:rsidRPr="007B0616">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B12A9" w:rsidRPr="004A3FB7" w14:paraId="1E4ADD79" w14:textId="77777777" w:rsidTr="00724BE8">
        <w:tc>
          <w:tcPr>
            <w:tcW w:w="9344" w:type="dxa"/>
            <w:shd w:val="clear" w:color="auto" w:fill="F2F2F2" w:themeFill="background1" w:themeFillShade="F2"/>
          </w:tcPr>
          <w:p w14:paraId="1A2526B6" w14:textId="77262455" w:rsidR="005B12A9" w:rsidRPr="005C45D6" w:rsidRDefault="005B12A9" w:rsidP="00724BE8">
            <w:pPr>
              <w:pStyle w:val="aff3"/>
            </w:pPr>
            <w:r w:rsidRPr="005B12A9">
              <w:t>SELECT avg(cast(count as double)) FROM myTable</w:t>
            </w:r>
          </w:p>
        </w:tc>
      </w:tr>
    </w:tbl>
    <w:p w14:paraId="64CD92FC" w14:textId="13BD2755" w:rsidR="005B12A9" w:rsidRPr="005B12A9" w:rsidRDefault="005B12A9" w:rsidP="005B12A9">
      <w:pPr>
        <w:pStyle w:val="51"/>
      </w:pPr>
      <w:r>
        <w:t>Token</w:t>
      </w:r>
    </w:p>
    <w:p w14:paraId="3C3F1DFC" w14:textId="6D546E70" w:rsidR="005B12A9" w:rsidRPr="005B12A9" w:rsidRDefault="005B12A9" w:rsidP="005B12A9">
      <w:pPr>
        <w:pStyle w:val="aff1"/>
        <w:numPr>
          <w:ilvl w:val="0"/>
          <w:numId w:val="0"/>
        </w:numPr>
      </w:pPr>
      <w:r w:rsidRPr="005B12A9">
        <w:tab/>
        <w:t xml:space="preserve">Функция </w:t>
      </w:r>
      <w:r>
        <w:rPr>
          <w:rFonts w:ascii="Courier" w:hAnsi="Courier"/>
          <w:color w:val="C7254E"/>
          <w:sz w:val="22"/>
          <w:shd w:val="clear" w:color="auto" w:fill="EEEEEE"/>
        </w:rPr>
        <w:t>token</w:t>
      </w:r>
      <w:r w:rsidRPr="005B12A9">
        <w:t xml:space="preserve"> вычисляет токен для заданного ключа раздела. Точная подпись функции токена зависит от рассматриваемой таблицы и модуля разделения, используемого кластером.</w:t>
      </w:r>
    </w:p>
    <w:p w14:paraId="13EE64E1" w14:textId="629108EE" w:rsidR="005B12A9" w:rsidRPr="00F979E2" w:rsidRDefault="00F979E2" w:rsidP="00F979E2">
      <w:pPr>
        <w:pStyle w:val="aff1"/>
        <w:numPr>
          <w:ilvl w:val="0"/>
          <w:numId w:val="0"/>
        </w:numPr>
        <w:ind w:firstLine="397"/>
      </w:pPr>
      <w:r w:rsidRPr="00F979E2">
        <w:t>Тип аргументов токена зависит от типа столбца ключа раздела. Возвращаемый тип зависит от определенного разделителя:</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5553"/>
      </w:tblGrid>
      <w:tr w:rsidR="00F979E2" w:rsidRPr="00AF1B8E" w14:paraId="1434F709" w14:textId="77777777" w:rsidTr="00724BE8">
        <w:tc>
          <w:tcPr>
            <w:tcW w:w="3781" w:type="dxa"/>
            <w:shd w:val="clear" w:color="auto" w:fill="7030A0"/>
          </w:tcPr>
          <w:p w14:paraId="0AA83613" w14:textId="7B1BF544" w:rsidR="00F979E2" w:rsidRPr="00F979E2" w:rsidRDefault="00F979E2" w:rsidP="00724BE8">
            <w:pPr>
              <w:rPr>
                <w:rFonts w:ascii="Rostelecom Basis Light" w:hAnsi="Rostelecom Basis Light"/>
                <w:b/>
                <w:color w:val="FFFFFF" w:themeColor="background1"/>
                <w:sz w:val="22"/>
                <w:lang w:val="en-US"/>
              </w:rPr>
            </w:pPr>
            <w:r w:rsidRPr="00F979E2">
              <w:rPr>
                <w:rFonts w:ascii="Rostelecom Basis Light" w:hAnsi="Rostelecom Basis Light"/>
                <w:b/>
                <w:color w:val="FFFFFF" w:themeColor="background1"/>
                <w:sz w:val="22"/>
              </w:rPr>
              <w:t>Разделитель</w:t>
            </w:r>
            <w:r>
              <w:rPr>
                <w:rFonts w:ascii="Rostelecom Basis Light" w:hAnsi="Rostelecom Basis Light"/>
                <w:b/>
                <w:color w:val="FFFFFF" w:themeColor="background1"/>
                <w:sz w:val="22"/>
                <w:lang w:val="en-US"/>
              </w:rPr>
              <w:t xml:space="preserve"> (Partitioner)</w:t>
            </w:r>
          </w:p>
        </w:tc>
        <w:tc>
          <w:tcPr>
            <w:tcW w:w="5553" w:type="dxa"/>
            <w:shd w:val="clear" w:color="auto" w:fill="7030A0"/>
          </w:tcPr>
          <w:p w14:paraId="722F1B3D" w14:textId="388C94B1" w:rsidR="00F979E2" w:rsidRPr="00F979E2" w:rsidRDefault="00F979E2" w:rsidP="00724BE8">
            <w:pPr>
              <w:rPr>
                <w:rFonts w:ascii="Rostelecom Basis Light" w:hAnsi="Rostelecom Basis Light"/>
                <w:b/>
                <w:color w:val="FFFFFF" w:themeColor="background1"/>
                <w:sz w:val="22"/>
                <w:lang w:val="en-US"/>
              </w:rPr>
            </w:pPr>
            <w:r w:rsidRPr="00F979E2">
              <w:rPr>
                <w:rFonts w:ascii="Rostelecom Basis Light" w:hAnsi="Rostelecom Basis Light"/>
                <w:b/>
                <w:color w:val="FFFFFF" w:themeColor="background1"/>
                <w:sz w:val="22"/>
              </w:rPr>
              <w:t>Возвращаемый тип</w:t>
            </w:r>
            <w:r>
              <w:rPr>
                <w:rFonts w:ascii="Rostelecom Basis Light" w:hAnsi="Rostelecom Basis Light"/>
                <w:b/>
                <w:color w:val="FFFFFF" w:themeColor="background1"/>
                <w:sz w:val="22"/>
                <w:lang w:val="en-US"/>
              </w:rPr>
              <w:t xml:space="preserve"> (Returned type)</w:t>
            </w:r>
          </w:p>
        </w:tc>
      </w:tr>
      <w:tr w:rsidR="00F979E2" w:rsidRPr="00387771" w14:paraId="2C98FE5B" w14:textId="77777777" w:rsidTr="00724BE8">
        <w:trPr>
          <w:trHeight w:val="55"/>
        </w:trPr>
        <w:tc>
          <w:tcPr>
            <w:tcW w:w="3781" w:type="dxa"/>
          </w:tcPr>
          <w:p w14:paraId="4EF5E21F" w14:textId="59530064" w:rsidR="00F979E2" w:rsidRPr="00F979E2" w:rsidRDefault="00F979E2" w:rsidP="00F979E2">
            <w:pPr>
              <w:pStyle w:val="aff1"/>
              <w:numPr>
                <w:ilvl w:val="0"/>
                <w:numId w:val="0"/>
              </w:numPr>
            </w:pPr>
            <w:r w:rsidRPr="00F979E2">
              <w:t>Murmur3Partitioner</w:t>
            </w:r>
          </w:p>
        </w:tc>
        <w:tc>
          <w:tcPr>
            <w:tcW w:w="5553" w:type="dxa"/>
          </w:tcPr>
          <w:p w14:paraId="49F08E89" w14:textId="172D8DD4" w:rsidR="00F979E2" w:rsidRPr="00862776" w:rsidRDefault="00F979E2" w:rsidP="00724BE8">
            <w:pPr>
              <w:pStyle w:val="af"/>
              <w:ind w:firstLine="0"/>
              <w:rPr>
                <w:sz w:val="22"/>
                <w:lang w:val="en-US"/>
              </w:rPr>
            </w:pPr>
            <w:r>
              <w:rPr>
                <w:rFonts w:ascii="Courier" w:hAnsi="Courier"/>
                <w:color w:val="C7254E"/>
                <w:sz w:val="22"/>
                <w:shd w:val="clear" w:color="auto" w:fill="EEEEEE"/>
              </w:rPr>
              <w:t>bigint</w:t>
            </w:r>
          </w:p>
        </w:tc>
      </w:tr>
      <w:tr w:rsidR="00F979E2" w:rsidRPr="00387771" w14:paraId="450423E5" w14:textId="77777777" w:rsidTr="00724BE8">
        <w:trPr>
          <w:trHeight w:val="55"/>
        </w:trPr>
        <w:tc>
          <w:tcPr>
            <w:tcW w:w="3781" w:type="dxa"/>
          </w:tcPr>
          <w:p w14:paraId="0462A1B5" w14:textId="23189C3C" w:rsidR="00F979E2" w:rsidRPr="00F979E2" w:rsidRDefault="00F979E2" w:rsidP="00F979E2">
            <w:pPr>
              <w:pStyle w:val="aff1"/>
              <w:numPr>
                <w:ilvl w:val="0"/>
                <w:numId w:val="0"/>
              </w:numPr>
            </w:pPr>
            <w:r w:rsidRPr="00F979E2">
              <w:t>RandomPartitioner</w:t>
            </w:r>
          </w:p>
        </w:tc>
        <w:tc>
          <w:tcPr>
            <w:tcW w:w="5553" w:type="dxa"/>
          </w:tcPr>
          <w:p w14:paraId="56E25C84" w14:textId="43CF8353" w:rsidR="00F979E2" w:rsidRPr="00FA6A37" w:rsidRDefault="00F979E2" w:rsidP="00724BE8">
            <w:pPr>
              <w:pStyle w:val="af"/>
              <w:ind w:firstLine="0"/>
              <w:rPr>
                <w:sz w:val="22"/>
              </w:rPr>
            </w:pPr>
            <w:r>
              <w:rPr>
                <w:rFonts w:ascii="Courier" w:hAnsi="Courier"/>
                <w:color w:val="C7254E"/>
                <w:sz w:val="22"/>
                <w:shd w:val="clear" w:color="auto" w:fill="EEEEEE"/>
              </w:rPr>
              <w:t>varint</w:t>
            </w:r>
          </w:p>
        </w:tc>
      </w:tr>
      <w:tr w:rsidR="00F979E2" w:rsidRPr="00387771" w14:paraId="09498462" w14:textId="77777777" w:rsidTr="00724BE8">
        <w:trPr>
          <w:trHeight w:val="55"/>
        </w:trPr>
        <w:tc>
          <w:tcPr>
            <w:tcW w:w="3781" w:type="dxa"/>
          </w:tcPr>
          <w:p w14:paraId="4AE1F044" w14:textId="2777D354" w:rsidR="00F979E2" w:rsidRPr="00F979E2" w:rsidRDefault="00F979E2" w:rsidP="00F979E2">
            <w:pPr>
              <w:pStyle w:val="aff1"/>
              <w:numPr>
                <w:ilvl w:val="0"/>
                <w:numId w:val="0"/>
              </w:numPr>
            </w:pPr>
            <w:r w:rsidRPr="00F979E2">
              <w:t>ByteOrderedPartitioner</w:t>
            </w:r>
          </w:p>
        </w:tc>
        <w:tc>
          <w:tcPr>
            <w:tcW w:w="5553" w:type="dxa"/>
          </w:tcPr>
          <w:p w14:paraId="58CB4601" w14:textId="23F774D1" w:rsidR="00F979E2" w:rsidRPr="00862776" w:rsidRDefault="00F979E2" w:rsidP="00724BE8">
            <w:pPr>
              <w:pStyle w:val="af"/>
              <w:ind w:firstLine="0"/>
              <w:rPr>
                <w:sz w:val="22"/>
                <w:lang w:val="en-US"/>
              </w:rPr>
            </w:pPr>
            <w:r>
              <w:rPr>
                <w:rFonts w:ascii="Courier" w:hAnsi="Courier"/>
                <w:color w:val="C7254E"/>
                <w:sz w:val="22"/>
                <w:shd w:val="clear" w:color="auto" w:fill="EEEEEE"/>
              </w:rPr>
              <w:t>blob</w:t>
            </w:r>
          </w:p>
        </w:tc>
      </w:tr>
    </w:tbl>
    <w:p w14:paraId="6F897917" w14:textId="2EA7F79C" w:rsidR="003B1FDD" w:rsidRPr="00F979E2" w:rsidRDefault="00F979E2" w:rsidP="00F979E2">
      <w:pPr>
        <w:pStyle w:val="aff1"/>
        <w:numPr>
          <w:ilvl w:val="0"/>
          <w:numId w:val="0"/>
        </w:numPr>
        <w:rPr>
          <w:lang w:val="en-US"/>
        </w:rPr>
      </w:pPr>
      <w:r>
        <w:rPr>
          <w:lang w:val="en-US"/>
        </w:rPr>
        <w:tab/>
      </w:r>
      <w:r w:rsidRPr="00F979E2">
        <w:rPr>
          <w:lang w:val="en-US"/>
        </w:rPr>
        <w:t>Например, рассмотрим следующую таблицу:</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F979E2" w:rsidRPr="009E353F" w14:paraId="76C47650" w14:textId="77777777" w:rsidTr="00724BE8">
        <w:tc>
          <w:tcPr>
            <w:tcW w:w="9344" w:type="dxa"/>
            <w:shd w:val="clear" w:color="auto" w:fill="F2F2F2" w:themeFill="background1" w:themeFillShade="F2"/>
          </w:tcPr>
          <w:p w14:paraId="36CC6A93" w14:textId="77777777" w:rsidR="00F979E2" w:rsidRDefault="00F979E2" w:rsidP="00F979E2">
            <w:pPr>
              <w:pStyle w:val="aff3"/>
            </w:pPr>
            <w:r>
              <w:t>CREATE TABLE users (</w:t>
            </w:r>
          </w:p>
          <w:p w14:paraId="5B215035" w14:textId="77777777" w:rsidR="00F979E2" w:rsidRDefault="00F979E2" w:rsidP="00F979E2">
            <w:pPr>
              <w:pStyle w:val="aff3"/>
            </w:pPr>
            <w:r>
              <w:t xml:space="preserve">    userid text PRIMARY KEY,</w:t>
            </w:r>
          </w:p>
          <w:p w14:paraId="280EF40C" w14:textId="77777777" w:rsidR="00F979E2" w:rsidRDefault="00F979E2" w:rsidP="00F979E2">
            <w:pPr>
              <w:pStyle w:val="aff3"/>
            </w:pPr>
            <w:r>
              <w:t xml:space="preserve">    username text,</w:t>
            </w:r>
          </w:p>
          <w:p w14:paraId="77579A39" w14:textId="60B52E53" w:rsidR="00F979E2" w:rsidRPr="005C45D6" w:rsidRDefault="00F979E2" w:rsidP="00F979E2">
            <w:pPr>
              <w:pStyle w:val="aff3"/>
            </w:pPr>
            <w:r>
              <w:t>);</w:t>
            </w:r>
          </w:p>
        </w:tc>
      </w:tr>
    </w:tbl>
    <w:p w14:paraId="0A110282" w14:textId="55B222EF" w:rsidR="00F979E2" w:rsidRPr="003668C2" w:rsidRDefault="00002FBC" w:rsidP="00002FBC">
      <w:pPr>
        <w:pStyle w:val="aff1"/>
        <w:numPr>
          <w:ilvl w:val="0"/>
          <w:numId w:val="0"/>
        </w:numPr>
        <w:ind w:firstLine="397"/>
      </w:pPr>
      <w:r w:rsidRPr="00002FBC">
        <w:t xml:space="preserve">В таблице используется </w:t>
      </w:r>
      <w:r w:rsidRPr="00002FBC">
        <w:rPr>
          <w:lang w:val="en-US"/>
        </w:rPr>
        <w:t>Murmur</w:t>
      </w:r>
      <w:r w:rsidRPr="00002FBC">
        <w:t>3</w:t>
      </w:r>
      <w:r w:rsidRPr="00002FBC">
        <w:rPr>
          <w:lang w:val="en-US"/>
        </w:rPr>
        <w:t>Partitioner</w:t>
      </w:r>
      <w:r w:rsidRPr="00002FBC">
        <w:t xml:space="preserve"> по умолчанию. Функция </w:t>
      </w:r>
      <w:r>
        <w:rPr>
          <w:rFonts w:ascii="Courier" w:hAnsi="Courier"/>
          <w:color w:val="C7254E"/>
          <w:sz w:val="22"/>
          <w:shd w:val="clear" w:color="auto" w:fill="EEEEEE"/>
        </w:rPr>
        <w:t>token</w:t>
      </w:r>
      <w:r w:rsidRPr="00002FBC">
        <w:t xml:space="preserve"> использует текст</w:t>
      </w:r>
      <w:r>
        <w:t xml:space="preserve"> (</w:t>
      </w:r>
      <w:r>
        <w:rPr>
          <w:rFonts w:ascii="Courier" w:hAnsi="Courier"/>
          <w:color w:val="C7254E"/>
          <w:sz w:val="22"/>
          <w:shd w:val="clear" w:color="auto" w:fill="EEEEEE"/>
        </w:rPr>
        <w:t>text</w:t>
      </w:r>
      <w:r>
        <w:t>)</w:t>
      </w:r>
      <w:r w:rsidRPr="00002FBC">
        <w:t xml:space="preserve"> с одним аргументом, потому что ключ раздела - это ИД пользователя</w:t>
      </w:r>
      <w:r>
        <w:t xml:space="preserve"> (</w:t>
      </w:r>
      <w:r>
        <w:rPr>
          <w:rFonts w:ascii="Courier" w:hAnsi="Courier"/>
          <w:color w:val="C7254E"/>
          <w:sz w:val="22"/>
          <w:shd w:val="clear" w:color="auto" w:fill="EEEEEE"/>
        </w:rPr>
        <w:t>userid</w:t>
      </w:r>
      <w:r>
        <w:t>)</w:t>
      </w:r>
      <w:r w:rsidRPr="00002FBC">
        <w:t xml:space="preserve"> текстового типа. Возвращаемый тип будет </w:t>
      </w:r>
      <w:r w:rsidR="003668C2">
        <w:rPr>
          <w:rFonts w:ascii="Courier" w:hAnsi="Courier"/>
          <w:color w:val="C7254E"/>
          <w:sz w:val="22"/>
          <w:shd w:val="clear" w:color="auto" w:fill="EEEEEE"/>
        </w:rPr>
        <w:t>bigint</w:t>
      </w:r>
      <w:r w:rsidR="003668C2">
        <w:t>.</w:t>
      </w:r>
    </w:p>
    <w:p w14:paraId="12578E62" w14:textId="79D05A13" w:rsidR="00312BB6" w:rsidRPr="005B12A9" w:rsidRDefault="00312BB6" w:rsidP="00312BB6">
      <w:pPr>
        <w:pStyle w:val="51"/>
      </w:pPr>
      <w:r>
        <w:t>Uuid</w:t>
      </w:r>
    </w:p>
    <w:p w14:paraId="43FDF46F" w14:textId="00800985" w:rsidR="00312BB6" w:rsidRPr="005B12A9" w:rsidRDefault="00312BB6" w:rsidP="00312BB6">
      <w:pPr>
        <w:pStyle w:val="aff1"/>
        <w:numPr>
          <w:ilvl w:val="0"/>
          <w:numId w:val="0"/>
        </w:numPr>
      </w:pPr>
      <w:r w:rsidRPr="005B12A9">
        <w:tab/>
      </w:r>
      <w:r w:rsidRPr="00312BB6">
        <w:t xml:space="preserve">Функция </w:t>
      </w:r>
      <w:r>
        <w:rPr>
          <w:rFonts w:ascii="Courier" w:hAnsi="Courier"/>
          <w:color w:val="C7254E"/>
          <w:sz w:val="22"/>
          <w:shd w:val="clear" w:color="auto" w:fill="EEEEEE"/>
        </w:rPr>
        <w:t>uuid</w:t>
      </w:r>
      <w:r w:rsidRPr="00312BB6">
        <w:t xml:space="preserve"> не принимает параметров и генерирует uuid случайного типа 4</w:t>
      </w:r>
      <w:r w:rsidR="003A40F9">
        <w:t xml:space="preserve"> (</w:t>
      </w:r>
      <w:r w:rsidR="003A40F9">
        <w:rPr>
          <w:lang w:val="en-US"/>
        </w:rPr>
        <w:t>random</w:t>
      </w:r>
      <w:r w:rsidR="003A40F9" w:rsidRPr="003A40F9">
        <w:t xml:space="preserve"> </w:t>
      </w:r>
      <w:r w:rsidR="003A40F9">
        <w:rPr>
          <w:lang w:val="en-US"/>
        </w:rPr>
        <w:t>type</w:t>
      </w:r>
      <w:r w:rsidR="003A40F9" w:rsidRPr="003A40F9">
        <w:t xml:space="preserve"> 4</w:t>
      </w:r>
      <w:r w:rsidR="003A40F9">
        <w:t>)</w:t>
      </w:r>
      <w:r w:rsidRPr="00312BB6">
        <w:t xml:space="preserve">, подходящий для использования в операторах </w:t>
      </w:r>
      <w:r>
        <w:rPr>
          <w:rFonts w:ascii="Courier" w:hAnsi="Courier"/>
          <w:color w:val="C7254E"/>
          <w:sz w:val="22"/>
          <w:shd w:val="clear" w:color="auto" w:fill="EEEEEE"/>
        </w:rPr>
        <w:t>INSERT</w:t>
      </w:r>
      <w:r w:rsidRPr="00312BB6">
        <w:t xml:space="preserve"> или </w:t>
      </w:r>
      <w:r>
        <w:rPr>
          <w:rFonts w:ascii="Courier" w:hAnsi="Courier"/>
          <w:color w:val="C7254E"/>
          <w:sz w:val="22"/>
          <w:shd w:val="clear" w:color="auto" w:fill="EEEEEE"/>
        </w:rPr>
        <w:t>UPDATE</w:t>
      </w:r>
      <w:r w:rsidRPr="00312BB6">
        <w:t>.</w:t>
      </w:r>
    </w:p>
    <w:p w14:paraId="0C3F330D" w14:textId="0FE3A1B7" w:rsidR="003A40F9" w:rsidRPr="005B12A9" w:rsidRDefault="003A40F9" w:rsidP="003A40F9">
      <w:pPr>
        <w:pStyle w:val="51"/>
      </w:pPr>
      <w:r>
        <w:t xml:space="preserve">Timeuuid - </w:t>
      </w:r>
      <w:r>
        <w:rPr>
          <w:lang w:val="ru-RU"/>
        </w:rPr>
        <w:t>функции</w:t>
      </w:r>
    </w:p>
    <w:p w14:paraId="536346FF" w14:textId="79420C52" w:rsidR="003A40F9" w:rsidRPr="004B6EC1" w:rsidRDefault="003A40F9" w:rsidP="003A40F9">
      <w:pPr>
        <w:pStyle w:val="6"/>
      </w:pPr>
      <w:r w:rsidRPr="004B6EC1">
        <w:rPr>
          <w:rFonts w:ascii="Courier New" w:hAnsi="Courier New" w:cs="Courier New"/>
          <w:color w:val="C7254E"/>
          <w:spacing w:val="-6"/>
          <w:sz w:val="27"/>
          <w:szCs w:val="27"/>
          <w:shd w:val="clear" w:color="auto" w:fill="EEEEEE"/>
        </w:rPr>
        <w:t>now</w:t>
      </w:r>
    </w:p>
    <w:p w14:paraId="22A780BA" w14:textId="77777777" w:rsidR="003A40F9" w:rsidRPr="005B12A9" w:rsidRDefault="003A40F9" w:rsidP="003A40F9">
      <w:pPr>
        <w:pStyle w:val="aff1"/>
        <w:numPr>
          <w:ilvl w:val="0"/>
          <w:numId w:val="0"/>
        </w:numPr>
      </w:pPr>
      <w:r w:rsidRPr="005B12A9">
        <w:tab/>
      </w:r>
      <w:r w:rsidRPr="00312BB6">
        <w:t xml:space="preserve">Функция </w:t>
      </w:r>
      <w:r>
        <w:rPr>
          <w:rFonts w:ascii="Courier" w:hAnsi="Courier"/>
          <w:color w:val="C7254E"/>
          <w:sz w:val="22"/>
          <w:shd w:val="clear" w:color="auto" w:fill="EEEEEE"/>
        </w:rPr>
        <w:t>uuid</w:t>
      </w:r>
      <w:r w:rsidRPr="00312BB6">
        <w:t xml:space="preserve"> не принимает параметров и генерирует uuid случайного типа 4</w:t>
      </w:r>
      <w:r>
        <w:t xml:space="preserve"> (</w:t>
      </w:r>
      <w:r>
        <w:rPr>
          <w:lang w:val="en-US"/>
        </w:rPr>
        <w:t>random</w:t>
      </w:r>
      <w:r w:rsidRPr="003A40F9">
        <w:t xml:space="preserve"> </w:t>
      </w:r>
      <w:r>
        <w:rPr>
          <w:lang w:val="en-US"/>
        </w:rPr>
        <w:t>type</w:t>
      </w:r>
      <w:r w:rsidRPr="003A40F9">
        <w:t xml:space="preserve"> 4</w:t>
      </w:r>
      <w:r>
        <w:t>)</w:t>
      </w:r>
      <w:r w:rsidRPr="00312BB6">
        <w:t xml:space="preserve">, подходящий для использования в операторах </w:t>
      </w:r>
      <w:r>
        <w:rPr>
          <w:rFonts w:ascii="Courier" w:hAnsi="Courier"/>
          <w:color w:val="C7254E"/>
          <w:sz w:val="22"/>
          <w:shd w:val="clear" w:color="auto" w:fill="EEEEEE"/>
        </w:rPr>
        <w:t>INSERT</w:t>
      </w:r>
      <w:r w:rsidRPr="00312BB6">
        <w:t xml:space="preserve"> или </w:t>
      </w:r>
      <w:r>
        <w:rPr>
          <w:rFonts w:ascii="Courier" w:hAnsi="Courier"/>
          <w:color w:val="C7254E"/>
          <w:sz w:val="22"/>
          <w:shd w:val="clear" w:color="auto" w:fill="EEEEEE"/>
        </w:rPr>
        <w:t>UPDATE</w:t>
      </w:r>
      <w:r w:rsidRPr="00312BB6">
        <w:t>.</w:t>
      </w:r>
    </w:p>
    <w:p w14:paraId="56079939" w14:textId="68DD32EB" w:rsidR="00F979E2" w:rsidRPr="00002FBC" w:rsidRDefault="003A40F9" w:rsidP="00F979E2">
      <w:pPr>
        <w:pStyle w:val="aff1"/>
        <w:numPr>
          <w:ilvl w:val="0"/>
          <w:numId w:val="0"/>
        </w:numPr>
      </w:pPr>
      <w:r>
        <w:tab/>
      </w:r>
      <w:r w:rsidRPr="003A40F9">
        <w:t xml:space="preserve">Функция </w:t>
      </w:r>
      <w:r>
        <w:rPr>
          <w:rFonts w:ascii="Courier" w:hAnsi="Courier"/>
          <w:color w:val="C7254E"/>
          <w:sz w:val="22"/>
          <w:shd w:val="clear" w:color="auto" w:fill="EEEEEE"/>
        </w:rPr>
        <w:t>now</w:t>
      </w:r>
      <w:r w:rsidRPr="003A40F9">
        <w:t xml:space="preserve"> не принимает аргументов и генерирует на узле координатора новый уникальный timeuuid во время вызова функции. Обратите внимание, что этот метод полезен для вставки, но в основном бессмысленен в предложениях </w:t>
      </w:r>
      <w:r w:rsidR="008255C2">
        <w:rPr>
          <w:rFonts w:ascii="Courier" w:hAnsi="Courier"/>
          <w:color w:val="C7254E"/>
          <w:sz w:val="22"/>
          <w:shd w:val="clear" w:color="auto" w:fill="EEEEEE"/>
        </w:rPr>
        <w:t>WHERE</w:t>
      </w:r>
      <w:r w:rsidRPr="003A40F9">
        <w:t>.</w:t>
      </w:r>
    </w:p>
    <w:p w14:paraId="3D028336" w14:textId="2620ED0C" w:rsidR="00F979E2" w:rsidRDefault="003A40F9" w:rsidP="003A40F9">
      <w:pPr>
        <w:pStyle w:val="aff1"/>
        <w:numPr>
          <w:ilvl w:val="0"/>
          <w:numId w:val="0"/>
        </w:numPr>
        <w:ind w:firstLine="397"/>
      </w:pPr>
      <w:r w:rsidRPr="003A40F9">
        <w:t>Например, запрос формы: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A40F9" w:rsidRPr="004A3FB7" w14:paraId="7918AFE2" w14:textId="77777777" w:rsidTr="009C279C">
        <w:tc>
          <w:tcPr>
            <w:tcW w:w="9344" w:type="dxa"/>
            <w:shd w:val="clear" w:color="auto" w:fill="F2F2F2" w:themeFill="background1" w:themeFillShade="F2"/>
          </w:tcPr>
          <w:p w14:paraId="40758FC1" w14:textId="51DE7539" w:rsidR="003A40F9" w:rsidRPr="005C45D6" w:rsidRDefault="003A40F9" w:rsidP="009C279C">
            <w:pPr>
              <w:pStyle w:val="aff3"/>
            </w:pPr>
            <w:r w:rsidRPr="003A40F9">
              <w:t>SELECT * FROM myTable WHERE t = now();</w:t>
            </w:r>
          </w:p>
        </w:tc>
      </w:tr>
    </w:tbl>
    <w:p w14:paraId="5832A439" w14:textId="1933D066" w:rsidR="003A40F9" w:rsidRPr="003A40F9" w:rsidRDefault="003A40F9" w:rsidP="00F979E2">
      <w:pPr>
        <w:pStyle w:val="aff1"/>
        <w:numPr>
          <w:ilvl w:val="0"/>
          <w:numId w:val="0"/>
        </w:numPr>
      </w:pPr>
      <w:r w:rsidRPr="003A40F9">
        <w:t xml:space="preserve">не будет возвращать результат по умолчанию, поскольку значение, возвращаемое функцией </w:t>
      </w:r>
      <w:r>
        <w:rPr>
          <w:rFonts w:ascii="Courier" w:hAnsi="Courier"/>
          <w:color w:val="C7254E"/>
          <w:sz w:val="22"/>
          <w:shd w:val="clear" w:color="auto" w:fill="EEEEEE"/>
        </w:rPr>
        <w:t>now()</w:t>
      </w:r>
      <w:r w:rsidRPr="003A40F9">
        <w:t>, гарантированно будет уникальным.</w:t>
      </w:r>
    </w:p>
    <w:p w14:paraId="642BADB7" w14:textId="0906FBEC" w:rsidR="003A40F9" w:rsidRPr="003A40F9" w:rsidRDefault="003A40F9" w:rsidP="003A40F9">
      <w:pPr>
        <w:pStyle w:val="aff1"/>
        <w:numPr>
          <w:ilvl w:val="0"/>
          <w:numId w:val="0"/>
        </w:numPr>
        <w:ind w:firstLine="397"/>
        <w:rPr>
          <w:rFonts w:asciiTheme="minorHAnsi" w:hAnsiTheme="minorHAnsi"/>
        </w:rPr>
      </w:pPr>
      <w:r>
        <w:rPr>
          <w:rFonts w:ascii="Courier" w:hAnsi="Courier"/>
          <w:color w:val="C7254E"/>
          <w:sz w:val="22"/>
          <w:shd w:val="clear" w:color="auto" w:fill="EEEEEE"/>
        </w:rPr>
        <w:t>currentTimeUUI</w:t>
      </w:r>
      <w:r w:rsidRPr="003A40F9">
        <w:t xml:space="preserve"> - это </w:t>
      </w:r>
      <w:r>
        <w:rPr>
          <w:lang w:val="en-US"/>
        </w:rPr>
        <w:t xml:space="preserve">алиас </w:t>
      </w:r>
      <w:r>
        <w:rPr>
          <w:rFonts w:ascii="Courier" w:hAnsi="Courier"/>
          <w:color w:val="C7254E"/>
          <w:sz w:val="22"/>
          <w:shd w:val="clear" w:color="auto" w:fill="EEEEEE"/>
        </w:rPr>
        <w:t>now</w:t>
      </w:r>
      <w:r>
        <w:t>.</w:t>
      </w:r>
    </w:p>
    <w:p w14:paraId="2BDB261F" w14:textId="55AA0B9E" w:rsidR="00560811" w:rsidRPr="005B12A9" w:rsidRDefault="00560811" w:rsidP="00560811">
      <w:pPr>
        <w:pStyle w:val="6"/>
      </w:pPr>
      <w:r w:rsidRPr="004B6EC1">
        <w:rPr>
          <w:rFonts w:ascii="Courier New" w:hAnsi="Courier New" w:cs="Courier New"/>
          <w:color w:val="C7254E"/>
          <w:spacing w:val="-6"/>
          <w:sz w:val="27"/>
          <w:szCs w:val="27"/>
          <w:shd w:val="clear" w:color="auto" w:fill="EEEEEE"/>
        </w:rPr>
        <w:t>minTimeuuid</w:t>
      </w:r>
      <w:r>
        <w:t xml:space="preserve"> и </w:t>
      </w:r>
      <w:r w:rsidRPr="004B6EC1">
        <w:rPr>
          <w:rFonts w:ascii="Courier New" w:hAnsi="Courier New" w:cs="Courier New"/>
          <w:color w:val="C7254E"/>
          <w:spacing w:val="-6"/>
          <w:sz w:val="27"/>
          <w:szCs w:val="27"/>
          <w:shd w:val="clear" w:color="auto" w:fill="EEEEEE"/>
        </w:rPr>
        <w:t>maxTimeuuid</w:t>
      </w:r>
      <w:r>
        <w:t xml:space="preserve"> </w:t>
      </w:r>
    </w:p>
    <w:p w14:paraId="11524995" w14:textId="35096BF1" w:rsidR="00560811" w:rsidRPr="005B12A9" w:rsidRDefault="00560811" w:rsidP="00560811">
      <w:pPr>
        <w:pStyle w:val="aff1"/>
        <w:numPr>
          <w:ilvl w:val="0"/>
          <w:numId w:val="0"/>
        </w:numPr>
      </w:pPr>
      <w:r w:rsidRPr="005B12A9">
        <w:tab/>
      </w:r>
      <w:r w:rsidR="00531B1A" w:rsidRPr="00531B1A">
        <w:t xml:space="preserve">Функция </w:t>
      </w:r>
      <w:r w:rsidR="00531B1A">
        <w:rPr>
          <w:rFonts w:ascii="Courier" w:hAnsi="Courier"/>
          <w:color w:val="C7254E"/>
          <w:sz w:val="22"/>
          <w:shd w:val="clear" w:color="auto" w:fill="EEEEEE"/>
        </w:rPr>
        <w:t>minTimeuuid</w:t>
      </w:r>
      <w:r w:rsidR="00531B1A" w:rsidRPr="00531B1A">
        <w:t xml:space="preserve"> принимает значение </w:t>
      </w:r>
      <w:r w:rsidR="00531B1A">
        <w:rPr>
          <w:rFonts w:ascii="Courier" w:hAnsi="Courier"/>
          <w:color w:val="C7254E"/>
          <w:sz w:val="22"/>
          <w:shd w:val="clear" w:color="auto" w:fill="EEEEEE"/>
        </w:rPr>
        <w:t>timestamp</w:t>
      </w:r>
      <w:r w:rsidR="00531B1A" w:rsidRPr="00531B1A">
        <w:t xml:space="preserve"> </w:t>
      </w:r>
      <w:r w:rsidR="00531B1A">
        <w:rPr>
          <w:rFonts w:ascii="Courier" w:hAnsi="Courier"/>
          <w:color w:val="C7254E"/>
          <w:sz w:val="22"/>
          <w:shd w:val="clear" w:color="auto" w:fill="EEEEEE"/>
        </w:rPr>
        <w:t>t</w:t>
      </w:r>
      <w:r w:rsidR="00531B1A" w:rsidRPr="00531B1A">
        <w:t>, либо метку времени, либо строку даты. Он возвращает поддельный</w:t>
      </w:r>
      <w:r w:rsidR="00531B1A">
        <w:t xml:space="preserve"> (</w:t>
      </w:r>
      <w:r w:rsidR="00531B1A" w:rsidRPr="00AB66F6">
        <w:rPr>
          <w:i/>
          <w:lang w:val="en-US"/>
        </w:rPr>
        <w:t>fake</w:t>
      </w:r>
      <w:r w:rsidR="00531B1A">
        <w:t>)</w:t>
      </w:r>
      <w:r w:rsidR="00531B1A" w:rsidRPr="00531B1A">
        <w:t xml:space="preserve"> </w:t>
      </w:r>
      <w:r w:rsidR="00531B1A">
        <w:rPr>
          <w:rFonts w:ascii="Courier" w:hAnsi="Courier"/>
          <w:color w:val="C7254E"/>
          <w:sz w:val="22"/>
          <w:shd w:val="clear" w:color="auto" w:fill="EEEEEE"/>
        </w:rPr>
        <w:t>timeuuid</w:t>
      </w:r>
      <w:r w:rsidR="00531B1A" w:rsidRPr="00531B1A">
        <w:t xml:space="preserve">, соответствующий </w:t>
      </w:r>
      <w:r w:rsidR="00531B1A" w:rsidRPr="00C13442">
        <w:rPr>
          <w:i/>
        </w:rPr>
        <w:t>наименьшему</w:t>
      </w:r>
      <w:r w:rsidR="00531B1A" w:rsidRPr="00531B1A">
        <w:t xml:space="preserve"> возможному </w:t>
      </w:r>
      <w:r w:rsidR="00531B1A">
        <w:rPr>
          <w:rFonts w:ascii="Courier" w:hAnsi="Courier"/>
          <w:color w:val="C7254E"/>
          <w:sz w:val="22"/>
          <w:shd w:val="clear" w:color="auto" w:fill="EEEEEE"/>
        </w:rPr>
        <w:t>timeuuid</w:t>
      </w:r>
      <w:r w:rsidR="00531B1A" w:rsidRPr="00531B1A">
        <w:t xml:space="preserve"> для отметки времени </w:t>
      </w:r>
      <w:r w:rsidR="002E5DC4">
        <w:rPr>
          <w:rFonts w:ascii="Courier" w:hAnsi="Courier"/>
          <w:color w:val="C7254E"/>
          <w:sz w:val="22"/>
          <w:shd w:val="clear" w:color="auto" w:fill="EEEEEE"/>
        </w:rPr>
        <w:t>t</w:t>
      </w:r>
      <w:r w:rsidR="00531B1A" w:rsidRPr="00531B1A">
        <w:t xml:space="preserve">. </w:t>
      </w:r>
      <w:r w:rsidR="00C13442">
        <w:rPr>
          <w:rFonts w:ascii="Courier" w:hAnsi="Courier"/>
          <w:color w:val="C7254E"/>
          <w:sz w:val="22"/>
          <w:shd w:val="clear" w:color="auto" w:fill="EEEEEE"/>
        </w:rPr>
        <w:t>maxTimeuuid</w:t>
      </w:r>
      <w:r w:rsidR="00531B1A" w:rsidRPr="00531B1A">
        <w:t xml:space="preserve"> работает аналогично, но возвращает </w:t>
      </w:r>
      <w:r w:rsidR="00531B1A" w:rsidRPr="00C13442">
        <w:rPr>
          <w:i/>
        </w:rPr>
        <w:t>максимально</w:t>
      </w:r>
      <w:r w:rsidR="00531B1A" w:rsidRPr="00531B1A">
        <w:t xml:space="preserve"> возможное значение </w:t>
      </w:r>
      <w:r w:rsidR="00C13442">
        <w:rPr>
          <w:rFonts w:ascii="Courier" w:hAnsi="Courier"/>
          <w:color w:val="C7254E"/>
          <w:sz w:val="22"/>
          <w:shd w:val="clear" w:color="auto" w:fill="EEEEEE"/>
        </w:rPr>
        <w:t>timeuuid</w:t>
      </w:r>
      <w:r w:rsidR="00531B1A" w:rsidRPr="00531B1A">
        <w:t>.</w:t>
      </w:r>
    </w:p>
    <w:p w14:paraId="7BD7D76C" w14:textId="7B6E1DA2" w:rsidR="00560811" w:rsidRDefault="00560811" w:rsidP="00CB28EB">
      <w:pPr>
        <w:pStyle w:val="aff1"/>
        <w:numPr>
          <w:ilvl w:val="0"/>
          <w:numId w:val="0"/>
        </w:numPr>
      </w:pPr>
      <w:r>
        <w:tab/>
      </w:r>
      <w:r w:rsidRPr="003A40F9">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60811" w:rsidRPr="004A3FB7" w14:paraId="4A432CA8" w14:textId="77777777" w:rsidTr="009C279C">
        <w:tc>
          <w:tcPr>
            <w:tcW w:w="9344" w:type="dxa"/>
            <w:shd w:val="clear" w:color="auto" w:fill="F2F2F2" w:themeFill="background1" w:themeFillShade="F2"/>
          </w:tcPr>
          <w:p w14:paraId="34401725" w14:textId="77777777" w:rsidR="00CB28EB" w:rsidRDefault="00CB28EB" w:rsidP="00CB28EB">
            <w:pPr>
              <w:pStyle w:val="aff3"/>
            </w:pPr>
            <w:r>
              <w:t>SELECT * FROM myTable</w:t>
            </w:r>
          </w:p>
          <w:p w14:paraId="19C4C0E2" w14:textId="77777777" w:rsidR="00CB28EB" w:rsidRDefault="00CB28EB" w:rsidP="00CB28EB">
            <w:pPr>
              <w:pStyle w:val="aff3"/>
            </w:pPr>
            <w:r>
              <w:t xml:space="preserve"> WHERE t &gt; maxTimeuuid('2013-01-01 00:05+0000')</w:t>
            </w:r>
          </w:p>
          <w:p w14:paraId="22705394" w14:textId="2C285ACC" w:rsidR="00560811" w:rsidRPr="005C45D6" w:rsidRDefault="00CB28EB" w:rsidP="00CB28EB">
            <w:pPr>
              <w:pStyle w:val="aff3"/>
            </w:pPr>
            <w:r>
              <w:t xml:space="preserve">   AND t &lt; minTimeuuid('2013-02-02 10:00+0000');</w:t>
            </w:r>
          </w:p>
        </w:tc>
      </w:tr>
    </w:tbl>
    <w:p w14:paraId="04DABB42" w14:textId="2233375A" w:rsidR="00F979E2" w:rsidRDefault="00CC4251" w:rsidP="001C1003">
      <w:pPr>
        <w:pStyle w:val="aff1"/>
        <w:numPr>
          <w:ilvl w:val="0"/>
          <w:numId w:val="0"/>
        </w:numPr>
        <w:spacing w:after="0"/>
        <w:ind w:firstLine="397"/>
      </w:pPr>
      <w:r w:rsidRPr="00CC4251">
        <w:t xml:space="preserve">выберет все строки, в которых столбец </w:t>
      </w:r>
      <w:r w:rsidR="00940C8E">
        <w:rPr>
          <w:rFonts w:ascii="Courier" w:hAnsi="Courier"/>
          <w:color w:val="C7254E"/>
          <w:sz w:val="22"/>
          <w:shd w:val="clear" w:color="auto" w:fill="EEEEEE"/>
        </w:rPr>
        <w:t>timeuuid</w:t>
      </w:r>
      <w:r w:rsidRPr="00CC4251">
        <w:t xml:space="preserve"> </w:t>
      </w:r>
      <w:r w:rsidR="00940C8E">
        <w:rPr>
          <w:rFonts w:ascii="Courier" w:hAnsi="Courier"/>
          <w:color w:val="C7254E"/>
          <w:sz w:val="22"/>
          <w:shd w:val="clear" w:color="auto" w:fill="EEEEEE"/>
        </w:rPr>
        <w:t>t</w:t>
      </w:r>
      <w:r w:rsidRPr="00CC4251">
        <w:t xml:space="preserve"> находится позже </w:t>
      </w:r>
      <w:r w:rsidR="00940C8E">
        <w:rPr>
          <w:rFonts w:ascii="Courier" w:hAnsi="Courier"/>
          <w:color w:val="C7254E"/>
          <w:sz w:val="22"/>
          <w:shd w:val="clear" w:color="auto" w:fill="EEEEEE"/>
        </w:rPr>
        <w:t>'2013-01-01 00:05+0000'</w:t>
      </w:r>
      <w:r w:rsidRPr="00CC4251">
        <w:t xml:space="preserve"> и раньше </w:t>
      </w:r>
      <w:r w:rsidR="00940C8E">
        <w:rPr>
          <w:rFonts w:ascii="Courier" w:hAnsi="Courier"/>
          <w:color w:val="C7254E"/>
          <w:sz w:val="22"/>
          <w:shd w:val="clear" w:color="auto" w:fill="EEEEEE"/>
        </w:rPr>
        <w:t>'2013-02-02 10:00+0000'</w:t>
      </w:r>
      <w:r w:rsidRPr="00CC4251">
        <w:t xml:space="preserve">. Предложение </w:t>
      </w:r>
      <w:r w:rsidR="00081450">
        <w:rPr>
          <w:rFonts w:ascii="Courier" w:hAnsi="Courier"/>
          <w:color w:val="C7254E"/>
          <w:sz w:val="22"/>
          <w:shd w:val="clear" w:color="auto" w:fill="EEEEEE"/>
        </w:rPr>
        <w:t>t &gt;= maxTimeuuid('2013-01-01 00:05+0000')</w:t>
      </w:r>
      <w:r w:rsidRPr="00CC4251">
        <w:t xml:space="preserve"> все равно не выберет </w:t>
      </w:r>
      <w:r w:rsidR="00081450">
        <w:rPr>
          <w:rFonts w:ascii="Courier" w:hAnsi="Courier"/>
          <w:color w:val="C7254E"/>
          <w:sz w:val="22"/>
          <w:shd w:val="clear" w:color="auto" w:fill="EEEEEE"/>
        </w:rPr>
        <w:t>timeuuid</w:t>
      </w:r>
      <w:r w:rsidRPr="00CC4251">
        <w:t xml:space="preserve">, созданный точно в '2013-01-01 00: 05 + 0000', и по существу эквивалентен </w:t>
      </w:r>
      <w:r w:rsidR="00CB1201">
        <w:rPr>
          <w:rFonts w:ascii="Courier" w:hAnsi="Courier"/>
          <w:color w:val="C7254E"/>
          <w:sz w:val="22"/>
          <w:shd w:val="clear" w:color="auto" w:fill="EEEEEE"/>
        </w:rPr>
        <w:t>t &gt; maxTimeuuid('2013-01-01 00:05+0000')</w:t>
      </w:r>
      <w:r w:rsidRPr="00CC4251">
        <w:t>.</w:t>
      </w:r>
    </w:p>
    <w:p w14:paraId="21DF3AAF" w14:textId="77777777" w:rsidR="001C1003" w:rsidRDefault="001C1003" w:rsidP="001C1003">
      <w:pPr>
        <w:pStyle w:val="aff1"/>
        <w:numPr>
          <w:ilvl w:val="0"/>
          <w:numId w:val="0"/>
        </w:numPr>
        <w:spacing w:after="0"/>
        <w:ind w:firstLine="397"/>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CB1201" w:rsidRPr="00AF1B8E" w14:paraId="2DE8B663" w14:textId="77777777" w:rsidTr="009C279C">
        <w:tc>
          <w:tcPr>
            <w:tcW w:w="9334" w:type="dxa"/>
            <w:shd w:val="clear" w:color="auto" w:fill="7030A0"/>
          </w:tcPr>
          <w:p w14:paraId="33F3E018" w14:textId="77777777" w:rsidR="00CB1201" w:rsidRPr="00CF0A90" w:rsidRDefault="00CB1201" w:rsidP="009C279C">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CB1201" w:rsidRPr="00CB1201" w14:paraId="315AEB43" w14:textId="77777777" w:rsidTr="009C279C">
        <w:tc>
          <w:tcPr>
            <w:tcW w:w="9334" w:type="dxa"/>
          </w:tcPr>
          <w:p w14:paraId="53A9BA3F" w14:textId="11D255B4" w:rsidR="00CB1201" w:rsidRPr="00CB1201" w:rsidRDefault="00CB1201" w:rsidP="009C279C">
            <w:pPr>
              <w:pStyle w:val="af"/>
              <w:ind w:firstLine="397"/>
              <w:rPr>
                <w:rFonts w:ascii="Times New Roman" w:hAnsi="Times New Roman"/>
                <w:bCs/>
                <w:sz w:val="24"/>
                <w:szCs w:val="24"/>
              </w:rPr>
            </w:pPr>
            <w:r w:rsidRPr="00CB1201">
              <w:rPr>
                <w:szCs w:val="26"/>
              </w:rPr>
              <w:t xml:space="preserve">Значения, </w:t>
            </w:r>
            <w:r w:rsidRPr="00CB1201">
              <w:rPr>
                <w:sz w:val="28"/>
                <w:szCs w:val="26"/>
              </w:rPr>
              <w:t>генерируе</w:t>
            </w:r>
            <w:r w:rsidRPr="00CB1201">
              <w:rPr>
                <w:szCs w:val="26"/>
              </w:rPr>
              <w:t xml:space="preserve">мые </w:t>
            </w:r>
            <w:r w:rsidRPr="00CB1201">
              <w:rPr>
                <w:rFonts w:ascii="Courier" w:hAnsi="Courier"/>
                <w:color w:val="C7254E"/>
                <w:sz w:val="22"/>
                <w:shd w:val="clear" w:color="auto" w:fill="EEEEEE"/>
              </w:rPr>
              <w:t>minTimeuuid</w:t>
            </w:r>
            <w:r w:rsidRPr="00CB1201">
              <w:rPr>
                <w:szCs w:val="26"/>
              </w:rPr>
              <w:t xml:space="preserve"> и </w:t>
            </w:r>
            <w:r w:rsidRPr="00CB1201">
              <w:rPr>
                <w:rFonts w:ascii="Courier" w:hAnsi="Courier"/>
                <w:color w:val="C7254E"/>
                <w:sz w:val="22"/>
                <w:shd w:val="clear" w:color="auto" w:fill="EEEEEE"/>
              </w:rPr>
              <w:t>maxTimeuuid</w:t>
            </w:r>
            <w:r w:rsidRPr="00CB1201">
              <w:rPr>
                <w:szCs w:val="26"/>
              </w:rPr>
              <w:t>, называются поддельными</w:t>
            </w:r>
            <w:r w:rsidR="0002629E">
              <w:rPr>
                <w:szCs w:val="26"/>
              </w:rPr>
              <w:t xml:space="preserve"> (</w:t>
            </w:r>
            <w:r w:rsidR="0002629E" w:rsidRPr="0002629E">
              <w:rPr>
                <w:i/>
                <w:szCs w:val="26"/>
                <w:lang w:val="en-US"/>
              </w:rPr>
              <w:t>fake</w:t>
            </w:r>
            <w:r w:rsidR="0002629E">
              <w:rPr>
                <w:szCs w:val="26"/>
              </w:rPr>
              <w:t>)</w:t>
            </w:r>
            <w:r w:rsidRPr="00CB1201">
              <w:rPr>
                <w:szCs w:val="26"/>
              </w:rPr>
              <w:t xml:space="preserve"> UUID, поскольку они не учитывают процесс генерации UUID на основе времени, указанный в IETF RFC 4122. В частности, значение, возвращаемое этими двумя методами, не будет уникальным. Таким образом, используйте эти методы только для запросов, а не для вставки, чтобы предотвратить возможную перезапись данных.</w:t>
            </w:r>
          </w:p>
        </w:tc>
      </w:tr>
    </w:tbl>
    <w:p w14:paraId="544D7225" w14:textId="7E820269" w:rsidR="00AB66F6" w:rsidRPr="005B12A9" w:rsidRDefault="00AB66F6" w:rsidP="00AB66F6">
      <w:pPr>
        <w:pStyle w:val="51"/>
      </w:pPr>
      <w:r>
        <w:t xml:space="preserve">Datetime - </w:t>
      </w:r>
      <w:r>
        <w:rPr>
          <w:lang w:val="ru-RU"/>
        </w:rPr>
        <w:t>функции</w:t>
      </w:r>
    </w:p>
    <w:p w14:paraId="61BC0E76" w14:textId="1E6DB14D" w:rsidR="00CB1201" w:rsidRPr="00CB1201" w:rsidRDefault="00AB66F6" w:rsidP="00AB66F6">
      <w:pPr>
        <w:pStyle w:val="6"/>
      </w:pPr>
      <w:r w:rsidRPr="00AB66F6">
        <w:t>Получение текущей даты / времени</w:t>
      </w:r>
    </w:p>
    <w:p w14:paraId="19F04D8E" w14:textId="1C4A9499" w:rsidR="00CB1201" w:rsidRDefault="00AB66F6" w:rsidP="00AB66F6">
      <w:pPr>
        <w:pStyle w:val="aff1"/>
        <w:numPr>
          <w:ilvl w:val="0"/>
          <w:numId w:val="0"/>
        </w:numPr>
        <w:ind w:firstLine="397"/>
      </w:pPr>
      <w:r w:rsidRPr="00AB66F6">
        <w:t>Следующие функции</w:t>
      </w:r>
      <w:r w:rsidR="009B5A8D">
        <w:t xml:space="preserve">, представленные в </w:t>
      </w:r>
      <w:r w:rsidR="009B5A8D" w:rsidRPr="009B5A8D">
        <w:rPr>
          <w:b/>
        </w:rPr>
        <w:t>Таблице 9.</w:t>
      </w:r>
      <w:r w:rsidR="009B5A8D">
        <w:t>,</w:t>
      </w:r>
      <w:r w:rsidRPr="00AB66F6">
        <w:t xml:space="preserve"> могут использоваться для получения даты / времени в момент вызова функции</w:t>
      </w:r>
      <w:r w:rsidR="009B5A8D">
        <w:t>.</w:t>
      </w:r>
    </w:p>
    <w:p w14:paraId="74336F3F" w14:textId="1671AA71" w:rsidR="009B5A8D" w:rsidRPr="009B5A8D" w:rsidRDefault="009B5A8D" w:rsidP="00AB66F6">
      <w:pPr>
        <w:pStyle w:val="aff1"/>
        <w:numPr>
          <w:ilvl w:val="0"/>
          <w:numId w:val="0"/>
        </w:numPr>
        <w:ind w:firstLine="397"/>
        <w:rPr>
          <w:b/>
        </w:rPr>
      </w:pPr>
      <w:r w:rsidRPr="009B5A8D">
        <w:rPr>
          <w:b/>
        </w:rPr>
        <w:t>Таблица 9. Функции, используемые для получения даты / времени в момент вызова функции.</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781"/>
        <w:gridCol w:w="5553"/>
      </w:tblGrid>
      <w:tr w:rsidR="00B9545F" w:rsidRPr="00AF1B8E" w14:paraId="378C7D39" w14:textId="77777777" w:rsidTr="009C279C">
        <w:tc>
          <w:tcPr>
            <w:tcW w:w="3781" w:type="dxa"/>
            <w:shd w:val="clear" w:color="auto" w:fill="7030A0"/>
          </w:tcPr>
          <w:p w14:paraId="4153B34E" w14:textId="782D313E" w:rsidR="00B9545F" w:rsidRPr="00B9545F" w:rsidRDefault="00B9545F" w:rsidP="009C27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Название функции</w:t>
            </w:r>
          </w:p>
        </w:tc>
        <w:tc>
          <w:tcPr>
            <w:tcW w:w="5553" w:type="dxa"/>
            <w:shd w:val="clear" w:color="auto" w:fill="7030A0"/>
          </w:tcPr>
          <w:p w14:paraId="43127E85" w14:textId="14A9F096" w:rsidR="00B9545F" w:rsidRPr="009B5A8D" w:rsidRDefault="00B9545F" w:rsidP="009C27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Выходной тип</w:t>
            </w:r>
          </w:p>
        </w:tc>
      </w:tr>
      <w:tr w:rsidR="00B9545F" w:rsidRPr="00387771" w14:paraId="5C94748E" w14:textId="77777777" w:rsidTr="00B9545F">
        <w:trPr>
          <w:trHeight w:val="55"/>
        </w:trPr>
        <w:tc>
          <w:tcPr>
            <w:tcW w:w="3781" w:type="dxa"/>
          </w:tcPr>
          <w:p w14:paraId="23ACC36F" w14:textId="19A3B347" w:rsidR="00B9545F" w:rsidRPr="00F979E2" w:rsidRDefault="00B9545F" w:rsidP="009C279C">
            <w:pPr>
              <w:pStyle w:val="aff1"/>
              <w:numPr>
                <w:ilvl w:val="0"/>
                <w:numId w:val="0"/>
              </w:numPr>
            </w:pPr>
            <w:r>
              <w:rPr>
                <w:rFonts w:ascii="Courier" w:hAnsi="Courier"/>
                <w:color w:val="C7254E"/>
                <w:sz w:val="22"/>
                <w:shd w:val="clear" w:color="auto" w:fill="EEEEEE"/>
              </w:rPr>
              <w:t>currentTimestamp</w:t>
            </w:r>
          </w:p>
        </w:tc>
        <w:tc>
          <w:tcPr>
            <w:tcW w:w="5553" w:type="dxa"/>
            <w:vAlign w:val="center"/>
          </w:tcPr>
          <w:p w14:paraId="35D236FE" w14:textId="4AF6E636" w:rsidR="00B9545F" w:rsidRPr="009B5A8D" w:rsidRDefault="00B9545F" w:rsidP="009C279C">
            <w:pPr>
              <w:pStyle w:val="af"/>
              <w:ind w:firstLine="0"/>
              <w:rPr>
                <w:sz w:val="22"/>
              </w:rPr>
            </w:pPr>
            <w:r>
              <w:rPr>
                <w:rFonts w:ascii="Courier" w:hAnsi="Courier"/>
                <w:color w:val="C7254E"/>
                <w:sz w:val="22"/>
                <w:shd w:val="clear" w:color="auto" w:fill="EEEEEE"/>
              </w:rPr>
              <w:t>timestamp</w:t>
            </w:r>
          </w:p>
        </w:tc>
      </w:tr>
      <w:tr w:rsidR="00B9545F" w:rsidRPr="00387771" w14:paraId="5E83C73E" w14:textId="77777777" w:rsidTr="00B9545F">
        <w:trPr>
          <w:trHeight w:val="55"/>
        </w:trPr>
        <w:tc>
          <w:tcPr>
            <w:tcW w:w="3781" w:type="dxa"/>
          </w:tcPr>
          <w:p w14:paraId="464853F6" w14:textId="12A4580F" w:rsidR="00B9545F" w:rsidRPr="00F979E2" w:rsidRDefault="00B9545F" w:rsidP="009C279C">
            <w:pPr>
              <w:pStyle w:val="aff1"/>
              <w:numPr>
                <w:ilvl w:val="0"/>
                <w:numId w:val="0"/>
              </w:numPr>
            </w:pPr>
            <w:r>
              <w:rPr>
                <w:rFonts w:ascii="Courier" w:hAnsi="Courier"/>
                <w:color w:val="C7254E"/>
                <w:sz w:val="22"/>
                <w:shd w:val="clear" w:color="auto" w:fill="EEEEEE"/>
              </w:rPr>
              <w:t>currentDate</w:t>
            </w:r>
          </w:p>
        </w:tc>
        <w:tc>
          <w:tcPr>
            <w:tcW w:w="5553" w:type="dxa"/>
            <w:vAlign w:val="center"/>
          </w:tcPr>
          <w:p w14:paraId="5FC9DF2E" w14:textId="2109B50B" w:rsidR="00B9545F" w:rsidRPr="00FA6A37" w:rsidRDefault="00B9545F" w:rsidP="009C279C">
            <w:pPr>
              <w:pStyle w:val="af"/>
              <w:ind w:firstLine="0"/>
              <w:rPr>
                <w:sz w:val="22"/>
              </w:rPr>
            </w:pPr>
            <w:r>
              <w:rPr>
                <w:rFonts w:ascii="Courier" w:hAnsi="Courier"/>
                <w:color w:val="C7254E"/>
                <w:sz w:val="22"/>
                <w:shd w:val="clear" w:color="auto" w:fill="EEEEEE"/>
              </w:rPr>
              <w:t>date</w:t>
            </w:r>
          </w:p>
        </w:tc>
      </w:tr>
      <w:tr w:rsidR="00B9545F" w:rsidRPr="00387771" w14:paraId="3BD4FAC4" w14:textId="77777777" w:rsidTr="00B9545F">
        <w:trPr>
          <w:trHeight w:val="55"/>
        </w:trPr>
        <w:tc>
          <w:tcPr>
            <w:tcW w:w="3781" w:type="dxa"/>
          </w:tcPr>
          <w:p w14:paraId="007F8612" w14:textId="02C98453" w:rsidR="00B9545F" w:rsidRPr="00F979E2" w:rsidRDefault="00B9545F" w:rsidP="009C279C">
            <w:pPr>
              <w:pStyle w:val="aff1"/>
              <w:numPr>
                <w:ilvl w:val="0"/>
                <w:numId w:val="0"/>
              </w:numPr>
            </w:pPr>
            <w:r>
              <w:rPr>
                <w:rFonts w:ascii="Courier" w:hAnsi="Courier"/>
                <w:color w:val="C7254E"/>
                <w:sz w:val="22"/>
                <w:shd w:val="clear" w:color="auto" w:fill="EEEEEE"/>
              </w:rPr>
              <w:t>currentTime</w:t>
            </w:r>
          </w:p>
        </w:tc>
        <w:tc>
          <w:tcPr>
            <w:tcW w:w="5553" w:type="dxa"/>
            <w:vAlign w:val="center"/>
          </w:tcPr>
          <w:p w14:paraId="37470D46" w14:textId="0ED67140" w:rsidR="00B9545F" w:rsidRPr="009B5A8D" w:rsidRDefault="00B9545F" w:rsidP="009C279C">
            <w:pPr>
              <w:pStyle w:val="af"/>
              <w:ind w:firstLine="0"/>
              <w:rPr>
                <w:sz w:val="22"/>
              </w:rPr>
            </w:pPr>
            <w:r>
              <w:rPr>
                <w:rFonts w:ascii="Courier" w:hAnsi="Courier"/>
                <w:color w:val="C7254E"/>
                <w:sz w:val="22"/>
                <w:shd w:val="clear" w:color="auto" w:fill="EEEEEE"/>
              </w:rPr>
              <w:t>time</w:t>
            </w:r>
          </w:p>
        </w:tc>
      </w:tr>
      <w:tr w:rsidR="00B9545F" w:rsidRPr="00387771" w14:paraId="3ECD3FCF" w14:textId="77777777" w:rsidTr="00B9545F">
        <w:trPr>
          <w:trHeight w:val="55"/>
        </w:trPr>
        <w:tc>
          <w:tcPr>
            <w:tcW w:w="3781" w:type="dxa"/>
          </w:tcPr>
          <w:p w14:paraId="2F627E85" w14:textId="36DE102E" w:rsidR="00B9545F" w:rsidRPr="00F979E2" w:rsidRDefault="00B9545F" w:rsidP="009C279C">
            <w:pPr>
              <w:pStyle w:val="aff1"/>
              <w:numPr>
                <w:ilvl w:val="0"/>
                <w:numId w:val="0"/>
              </w:numPr>
            </w:pPr>
            <w:r>
              <w:rPr>
                <w:rFonts w:ascii="Courier" w:hAnsi="Courier"/>
                <w:color w:val="C7254E"/>
                <w:sz w:val="22"/>
                <w:shd w:val="clear" w:color="auto" w:fill="EEEEEE"/>
              </w:rPr>
              <w:t>currentTimeUUID</w:t>
            </w:r>
          </w:p>
        </w:tc>
        <w:tc>
          <w:tcPr>
            <w:tcW w:w="5553" w:type="dxa"/>
            <w:vAlign w:val="center"/>
          </w:tcPr>
          <w:p w14:paraId="709C7F51" w14:textId="65F74003" w:rsidR="00B9545F" w:rsidRDefault="00B9545F"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timeUUID</w:t>
            </w:r>
          </w:p>
        </w:tc>
      </w:tr>
    </w:tbl>
    <w:p w14:paraId="32444455" w14:textId="77777777" w:rsidR="0045792B" w:rsidRDefault="0045792B" w:rsidP="0008289F">
      <w:pPr>
        <w:pStyle w:val="aff1"/>
        <w:numPr>
          <w:ilvl w:val="0"/>
          <w:numId w:val="0"/>
        </w:numPr>
        <w:ind w:firstLine="397"/>
      </w:pPr>
    </w:p>
    <w:p w14:paraId="096466DB" w14:textId="6141BEDE" w:rsidR="00CB1201" w:rsidRPr="00AB66F6" w:rsidRDefault="00E57489" w:rsidP="0008289F">
      <w:pPr>
        <w:pStyle w:val="aff1"/>
        <w:numPr>
          <w:ilvl w:val="0"/>
          <w:numId w:val="0"/>
        </w:numPr>
        <w:ind w:firstLine="397"/>
      </w:pPr>
      <w:r w:rsidRPr="00E57489">
        <w:t>Например, данные за последние два дня можно получить, используя: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08289F" w:rsidRPr="004A3FB7" w14:paraId="6BF000C5" w14:textId="77777777" w:rsidTr="009C279C">
        <w:tc>
          <w:tcPr>
            <w:tcW w:w="9344" w:type="dxa"/>
            <w:shd w:val="clear" w:color="auto" w:fill="F2F2F2" w:themeFill="background1" w:themeFillShade="F2"/>
          </w:tcPr>
          <w:p w14:paraId="7A961D53" w14:textId="001BFA9C" w:rsidR="0008289F" w:rsidRPr="005C45D6" w:rsidRDefault="0008289F" w:rsidP="009C279C">
            <w:pPr>
              <w:pStyle w:val="aff3"/>
            </w:pPr>
            <w:r w:rsidRPr="0008289F">
              <w:t>SELECT * FROM myTable WHERE date &gt;= currentDate() - 2d;</w:t>
            </w:r>
          </w:p>
        </w:tc>
      </w:tr>
    </w:tbl>
    <w:p w14:paraId="4F06B9B0" w14:textId="3CFAE201" w:rsidR="00CB1201" w:rsidRPr="0008289F" w:rsidRDefault="0008289F" w:rsidP="0008289F">
      <w:pPr>
        <w:pStyle w:val="6"/>
      </w:pPr>
      <w:r>
        <w:t>Функции преобразования времени (</w:t>
      </w:r>
      <w:r>
        <w:rPr>
          <w:lang w:val="en-US"/>
        </w:rPr>
        <w:t>Time conversion functions</w:t>
      </w:r>
      <w:r>
        <w:t>)</w:t>
      </w:r>
    </w:p>
    <w:p w14:paraId="06DFAD83" w14:textId="00825449" w:rsidR="0008289F" w:rsidRDefault="009B5A8D" w:rsidP="00FC4F1C">
      <w:pPr>
        <w:pStyle w:val="aff1"/>
        <w:numPr>
          <w:ilvl w:val="0"/>
          <w:numId w:val="0"/>
        </w:numPr>
        <w:ind w:firstLine="397"/>
      </w:pPr>
      <w:r>
        <w:t>В Таблице 10. п</w:t>
      </w:r>
      <w:r w:rsidR="00FC4F1C" w:rsidRPr="00FC4F1C">
        <w:t xml:space="preserve">редоставляется ряд функций для преобразования </w:t>
      </w:r>
      <w:r w:rsidR="00FC4F1C">
        <w:rPr>
          <w:rFonts w:ascii="Courier" w:hAnsi="Courier"/>
          <w:color w:val="C7254E"/>
          <w:sz w:val="22"/>
          <w:shd w:val="clear" w:color="auto" w:fill="EEEEEE"/>
        </w:rPr>
        <w:t>timeuuid</w:t>
      </w:r>
      <w:r w:rsidR="00FC4F1C" w:rsidRPr="00FC4F1C">
        <w:t xml:space="preserve">, </w:t>
      </w:r>
      <w:r w:rsidR="00FC4F1C">
        <w:rPr>
          <w:rFonts w:ascii="Courier" w:hAnsi="Courier"/>
          <w:color w:val="C7254E"/>
          <w:sz w:val="22"/>
          <w:shd w:val="clear" w:color="auto" w:fill="EEEEEE"/>
        </w:rPr>
        <w:t>timestamp</w:t>
      </w:r>
      <w:r w:rsidR="00FC4F1C" w:rsidRPr="00FC4F1C">
        <w:t xml:space="preserve"> или </w:t>
      </w:r>
      <w:r w:rsidR="00FC4F1C">
        <w:rPr>
          <w:rFonts w:ascii="Courier" w:hAnsi="Courier"/>
          <w:color w:val="C7254E"/>
          <w:sz w:val="22"/>
          <w:shd w:val="clear" w:color="auto" w:fill="EEEEEE"/>
        </w:rPr>
        <w:t>date</w:t>
      </w:r>
      <w:r w:rsidR="00FC4F1C" w:rsidRPr="00FC4F1C">
        <w:t xml:space="preserve"> в другой собственный</w:t>
      </w:r>
      <w:r w:rsidR="00FC4F1C">
        <w:t xml:space="preserve"> (</w:t>
      </w:r>
      <w:r w:rsidR="00FC4F1C">
        <w:rPr>
          <w:rFonts w:ascii="Courier" w:hAnsi="Courier"/>
          <w:color w:val="C7254E"/>
          <w:sz w:val="22"/>
          <w:shd w:val="clear" w:color="auto" w:fill="EEEEEE"/>
        </w:rPr>
        <w:t>native</w:t>
      </w:r>
      <w:r w:rsidR="00FC4F1C">
        <w:t>)</w:t>
      </w:r>
      <w:r w:rsidR="00FC4F1C" w:rsidRPr="00FC4F1C">
        <w:t xml:space="preserve"> тип.</w:t>
      </w:r>
    </w:p>
    <w:p w14:paraId="49F8A3CD" w14:textId="78D57F5B" w:rsidR="009B5A8D" w:rsidRPr="00EC008D" w:rsidRDefault="009B5A8D" w:rsidP="00FC4F1C">
      <w:pPr>
        <w:pStyle w:val="aff1"/>
        <w:numPr>
          <w:ilvl w:val="0"/>
          <w:numId w:val="0"/>
        </w:numPr>
        <w:ind w:firstLine="397"/>
        <w:rPr>
          <w:rFonts w:asciiTheme="minorHAnsi" w:hAnsiTheme="minorHAnsi"/>
          <w:b/>
        </w:rPr>
      </w:pPr>
      <w:r w:rsidRPr="00EC008D">
        <w:rPr>
          <w:b/>
        </w:rPr>
        <w:t xml:space="preserve">Таблица 10. Функции для преобразования </w:t>
      </w:r>
      <w:r w:rsidRPr="00EC008D">
        <w:rPr>
          <w:rFonts w:ascii="Courier" w:hAnsi="Courier"/>
          <w:color w:val="C7254E"/>
          <w:sz w:val="22"/>
          <w:shd w:val="clear" w:color="auto" w:fill="EEEEEE"/>
        </w:rPr>
        <w:t>timeuuid</w:t>
      </w:r>
      <w:r w:rsidRPr="00EC008D">
        <w:rPr>
          <w:b/>
        </w:rPr>
        <w:t xml:space="preserve">, </w:t>
      </w:r>
      <w:r w:rsidRPr="00EC008D">
        <w:rPr>
          <w:rFonts w:ascii="Courier" w:hAnsi="Courier"/>
          <w:color w:val="C7254E"/>
          <w:sz w:val="22"/>
          <w:shd w:val="clear" w:color="auto" w:fill="EEEEEE"/>
        </w:rPr>
        <w:t>timestamp</w:t>
      </w:r>
      <w:r w:rsidRPr="00EC008D">
        <w:rPr>
          <w:b/>
        </w:rPr>
        <w:t xml:space="preserve">, </w:t>
      </w:r>
      <w:r w:rsidRPr="00EC008D">
        <w:rPr>
          <w:rFonts w:ascii="Courier" w:hAnsi="Courier"/>
          <w:color w:val="C7254E"/>
          <w:sz w:val="22"/>
          <w:shd w:val="clear" w:color="auto" w:fill="EEEEEE"/>
        </w:rPr>
        <w:t>date</w:t>
      </w:r>
      <w:r w:rsidRPr="00EC008D">
        <w:rPr>
          <w:b/>
        </w:rPr>
        <w:t xml:space="preserve"> в другой собственный тип.</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391"/>
        <w:gridCol w:w="2426"/>
        <w:gridCol w:w="3517"/>
      </w:tblGrid>
      <w:tr w:rsidR="00FC4F1C" w:rsidRPr="00AF1B8E" w14:paraId="6099615B" w14:textId="77777777" w:rsidTr="0049220F">
        <w:tc>
          <w:tcPr>
            <w:tcW w:w="3391" w:type="dxa"/>
            <w:shd w:val="clear" w:color="auto" w:fill="7030A0"/>
          </w:tcPr>
          <w:p w14:paraId="6E3D195F" w14:textId="3D73AF51" w:rsidR="00FC4F1C" w:rsidRPr="00D7486B" w:rsidRDefault="00D02D8A" w:rsidP="009C27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Название функции</w:t>
            </w:r>
          </w:p>
        </w:tc>
        <w:tc>
          <w:tcPr>
            <w:tcW w:w="2426" w:type="dxa"/>
            <w:shd w:val="clear" w:color="auto" w:fill="7030A0"/>
          </w:tcPr>
          <w:p w14:paraId="390340A2" w14:textId="12D3F094" w:rsidR="00FC4F1C" w:rsidRPr="00D7486B" w:rsidRDefault="00D02D8A" w:rsidP="009C27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Входной тип</w:t>
            </w:r>
          </w:p>
        </w:tc>
        <w:tc>
          <w:tcPr>
            <w:tcW w:w="3517" w:type="dxa"/>
            <w:shd w:val="clear" w:color="auto" w:fill="7030A0"/>
          </w:tcPr>
          <w:p w14:paraId="4CD348B7" w14:textId="77777777" w:rsidR="00FC4F1C" w:rsidRPr="00D7486B" w:rsidRDefault="00FC4F1C" w:rsidP="009C27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Описание</w:t>
            </w:r>
          </w:p>
        </w:tc>
      </w:tr>
      <w:tr w:rsidR="00FC4F1C" w:rsidRPr="00387771" w14:paraId="6188D2CE" w14:textId="77777777" w:rsidTr="0049220F">
        <w:trPr>
          <w:trHeight w:val="55"/>
        </w:trPr>
        <w:tc>
          <w:tcPr>
            <w:tcW w:w="3391" w:type="dxa"/>
          </w:tcPr>
          <w:p w14:paraId="7738C7D5" w14:textId="45E0256F" w:rsidR="00FC4F1C" w:rsidRDefault="00D02D8A"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toDate</w:t>
            </w:r>
          </w:p>
        </w:tc>
        <w:tc>
          <w:tcPr>
            <w:tcW w:w="2426" w:type="dxa"/>
          </w:tcPr>
          <w:p w14:paraId="5857262C" w14:textId="6B8EA1B4" w:rsidR="00FC4F1C" w:rsidRPr="003B2277" w:rsidRDefault="00D02D8A" w:rsidP="009C279C">
            <w:pPr>
              <w:pStyle w:val="af"/>
              <w:ind w:firstLine="0"/>
              <w:rPr>
                <w:sz w:val="22"/>
              </w:rPr>
            </w:pPr>
            <w:r>
              <w:rPr>
                <w:rFonts w:ascii="Courier" w:hAnsi="Courier"/>
                <w:color w:val="C7254E"/>
                <w:sz w:val="22"/>
                <w:shd w:val="clear" w:color="auto" w:fill="EEEEEE"/>
              </w:rPr>
              <w:t>timeuuid</w:t>
            </w:r>
          </w:p>
        </w:tc>
        <w:tc>
          <w:tcPr>
            <w:tcW w:w="3517" w:type="dxa"/>
          </w:tcPr>
          <w:p w14:paraId="22604020" w14:textId="74A84FB4" w:rsidR="00FC4F1C" w:rsidRPr="00FA6A37" w:rsidRDefault="00D02D8A" w:rsidP="009C279C">
            <w:pPr>
              <w:pStyle w:val="af"/>
              <w:ind w:firstLine="0"/>
              <w:rPr>
                <w:sz w:val="22"/>
              </w:rPr>
            </w:pPr>
            <w:r w:rsidRPr="00D02D8A">
              <w:rPr>
                <w:sz w:val="22"/>
              </w:rPr>
              <w:t xml:space="preserve">Преобразует аргумент </w:t>
            </w:r>
            <w:r>
              <w:rPr>
                <w:rFonts w:ascii="Courier" w:hAnsi="Courier"/>
                <w:color w:val="C7254E"/>
                <w:sz w:val="22"/>
                <w:shd w:val="clear" w:color="auto" w:fill="EEEEEE"/>
              </w:rPr>
              <w:t>timeuuid</w:t>
            </w:r>
            <w:r w:rsidRPr="00D02D8A">
              <w:rPr>
                <w:sz w:val="22"/>
              </w:rPr>
              <w:t xml:space="preserve"> в тип </w:t>
            </w:r>
            <w:r>
              <w:rPr>
                <w:rFonts w:ascii="Courier" w:hAnsi="Courier"/>
                <w:color w:val="C7254E"/>
                <w:sz w:val="22"/>
                <w:shd w:val="clear" w:color="auto" w:fill="EEEEEE"/>
              </w:rPr>
              <w:t>date</w:t>
            </w:r>
          </w:p>
        </w:tc>
      </w:tr>
      <w:tr w:rsidR="00D02D8A" w:rsidRPr="00387771" w14:paraId="54D76162" w14:textId="77777777" w:rsidTr="0049220F">
        <w:trPr>
          <w:trHeight w:val="55"/>
        </w:trPr>
        <w:tc>
          <w:tcPr>
            <w:tcW w:w="3391" w:type="dxa"/>
          </w:tcPr>
          <w:p w14:paraId="67BD61F3" w14:textId="65FBBA67" w:rsidR="00D02D8A" w:rsidRDefault="00943916"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toDate</w:t>
            </w:r>
          </w:p>
        </w:tc>
        <w:tc>
          <w:tcPr>
            <w:tcW w:w="2426" w:type="dxa"/>
          </w:tcPr>
          <w:p w14:paraId="676383E3" w14:textId="79543C55" w:rsidR="00D02D8A" w:rsidRPr="00D02D8A" w:rsidRDefault="00943916" w:rsidP="009C279C">
            <w:pPr>
              <w:pStyle w:val="af"/>
              <w:ind w:firstLine="0"/>
              <w:rPr>
                <w:sz w:val="22"/>
              </w:rPr>
            </w:pPr>
            <w:r>
              <w:rPr>
                <w:rFonts w:ascii="Courier" w:hAnsi="Courier"/>
                <w:color w:val="C7254E"/>
                <w:sz w:val="22"/>
                <w:shd w:val="clear" w:color="auto" w:fill="EEEEEE"/>
              </w:rPr>
              <w:t>timestamp</w:t>
            </w:r>
          </w:p>
        </w:tc>
        <w:tc>
          <w:tcPr>
            <w:tcW w:w="3517" w:type="dxa"/>
          </w:tcPr>
          <w:p w14:paraId="6FC788C8" w14:textId="068A34F8" w:rsidR="00D02D8A" w:rsidRPr="003B2277" w:rsidRDefault="00943916" w:rsidP="009C279C">
            <w:pPr>
              <w:pStyle w:val="af"/>
              <w:ind w:firstLine="0"/>
              <w:rPr>
                <w:sz w:val="22"/>
              </w:rPr>
            </w:pPr>
            <w:r w:rsidRPr="00D02D8A">
              <w:rPr>
                <w:sz w:val="22"/>
              </w:rPr>
              <w:t xml:space="preserve">Преобразует аргумент </w:t>
            </w:r>
            <w:r>
              <w:rPr>
                <w:rFonts w:ascii="Courier" w:hAnsi="Courier"/>
                <w:color w:val="C7254E"/>
                <w:sz w:val="22"/>
                <w:shd w:val="clear" w:color="auto" w:fill="EEEEEE"/>
              </w:rPr>
              <w:t>timestamp</w:t>
            </w:r>
            <w:r w:rsidRPr="00D02D8A">
              <w:rPr>
                <w:sz w:val="22"/>
              </w:rPr>
              <w:t xml:space="preserve"> в тип </w:t>
            </w:r>
            <w:r>
              <w:rPr>
                <w:rFonts w:ascii="Courier" w:hAnsi="Courier"/>
                <w:color w:val="C7254E"/>
                <w:sz w:val="22"/>
                <w:shd w:val="clear" w:color="auto" w:fill="EEEEEE"/>
              </w:rPr>
              <w:t>date</w:t>
            </w:r>
          </w:p>
        </w:tc>
      </w:tr>
      <w:tr w:rsidR="00D02D8A" w:rsidRPr="00387771" w14:paraId="13ED5912" w14:textId="77777777" w:rsidTr="0049220F">
        <w:trPr>
          <w:trHeight w:val="55"/>
        </w:trPr>
        <w:tc>
          <w:tcPr>
            <w:tcW w:w="3391" w:type="dxa"/>
          </w:tcPr>
          <w:p w14:paraId="60CC1757" w14:textId="75C53D18"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toTimestamp</w:t>
            </w:r>
          </w:p>
        </w:tc>
        <w:tc>
          <w:tcPr>
            <w:tcW w:w="2426" w:type="dxa"/>
          </w:tcPr>
          <w:p w14:paraId="10A856A6" w14:textId="7B097154" w:rsidR="00D02D8A" w:rsidRPr="00D02D8A" w:rsidRDefault="005F1127" w:rsidP="009C279C">
            <w:pPr>
              <w:pStyle w:val="af"/>
              <w:ind w:firstLine="0"/>
              <w:rPr>
                <w:sz w:val="22"/>
              </w:rPr>
            </w:pPr>
            <w:r>
              <w:rPr>
                <w:rFonts w:ascii="Courier" w:hAnsi="Courier"/>
                <w:color w:val="C7254E"/>
                <w:sz w:val="22"/>
                <w:shd w:val="clear" w:color="auto" w:fill="EEEEEE"/>
              </w:rPr>
              <w:t>timeuuid</w:t>
            </w:r>
          </w:p>
        </w:tc>
        <w:tc>
          <w:tcPr>
            <w:tcW w:w="3517" w:type="dxa"/>
          </w:tcPr>
          <w:p w14:paraId="2510E351" w14:textId="0E7E3840" w:rsidR="00D02D8A" w:rsidRPr="003B2277" w:rsidRDefault="005F1127" w:rsidP="009C279C">
            <w:pPr>
              <w:pStyle w:val="af"/>
              <w:ind w:firstLine="0"/>
              <w:rPr>
                <w:sz w:val="22"/>
              </w:rPr>
            </w:pPr>
            <w:r w:rsidRPr="005F1127">
              <w:rPr>
                <w:sz w:val="22"/>
              </w:rPr>
              <w:t xml:space="preserve">Преобразует аргумент </w:t>
            </w:r>
            <w:r>
              <w:rPr>
                <w:rFonts w:ascii="Courier" w:hAnsi="Courier"/>
                <w:color w:val="C7254E"/>
                <w:sz w:val="22"/>
                <w:shd w:val="clear" w:color="auto" w:fill="EEEEEE"/>
              </w:rPr>
              <w:t>timeuuid</w:t>
            </w:r>
            <w:r w:rsidRPr="005F1127">
              <w:rPr>
                <w:sz w:val="22"/>
              </w:rPr>
              <w:t xml:space="preserve"> в тип </w:t>
            </w:r>
            <w:r>
              <w:rPr>
                <w:rFonts w:ascii="Courier" w:hAnsi="Courier"/>
                <w:color w:val="C7254E"/>
                <w:sz w:val="22"/>
                <w:shd w:val="clear" w:color="auto" w:fill="EEEEEE"/>
              </w:rPr>
              <w:t>timestamp</w:t>
            </w:r>
          </w:p>
        </w:tc>
      </w:tr>
      <w:tr w:rsidR="00D02D8A" w:rsidRPr="00387771" w14:paraId="073B214A" w14:textId="77777777" w:rsidTr="0049220F">
        <w:trPr>
          <w:trHeight w:val="55"/>
        </w:trPr>
        <w:tc>
          <w:tcPr>
            <w:tcW w:w="3391" w:type="dxa"/>
          </w:tcPr>
          <w:p w14:paraId="09012506" w14:textId="4DCE2ED7"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toTimestamp</w:t>
            </w:r>
          </w:p>
        </w:tc>
        <w:tc>
          <w:tcPr>
            <w:tcW w:w="2426" w:type="dxa"/>
          </w:tcPr>
          <w:p w14:paraId="0BF616A6" w14:textId="2D47C59C" w:rsidR="00D02D8A" w:rsidRPr="00D02D8A" w:rsidRDefault="005F1127" w:rsidP="009C279C">
            <w:pPr>
              <w:pStyle w:val="af"/>
              <w:ind w:firstLine="0"/>
              <w:rPr>
                <w:sz w:val="22"/>
              </w:rPr>
            </w:pPr>
            <w:r>
              <w:rPr>
                <w:rFonts w:ascii="Courier" w:hAnsi="Courier"/>
                <w:color w:val="C7254E"/>
                <w:sz w:val="22"/>
                <w:shd w:val="clear" w:color="auto" w:fill="EEEEEE"/>
              </w:rPr>
              <w:t>date</w:t>
            </w:r>
          </w:p>
        </w:tc>
        <w:tc>
          <w:tcPr>
            <w:tcW w:w="3517" w:type="dxa"/>
          </w:tcPr>
          <w:p w14:paraId="7ACF8C02" w14:textId="6D5E19B4" w:rsidR="00D02D8A" w:rsidRPr="003B2277" w:rsidRDefault="005F1127" w:rsidP="009C279C">
            <w:pPr>
              <w:pStyle w:val="af"/>
              <w:ind w:firstLine="0"/>
              <w:rPr>
                <w:sz w:val="22"/>
              </w:rPr>
            </w:pPr>
            <w:r w:rsidRPr="005F1127">
              <w:rPr>
                <w:sz w:val="22"/>
              </w:rPr>
              <w:t xml:space="preserve">Преобразует аргумент </w:t>
            </w:r>
            <w:r>
              <w:rPr>
                <w:rFonts w:ascii="Courier" w:hAnsi="Courier"/>
                <w:color w:val="C7254E"/>
                <w:sz w:val="22"/>
                <w:shd w:val="clear" w:color="auto" w:fill="EEEEEE"/>
              </w:rPr>
              <w:t>date</w:t>
            </w:r>
            <w:r w:rsidRPr="005F1127">
              <w:rPr>
                <w:sz w:val="22"/>
              </w:rPr>
              <w:t xml:space="preserve"> в тип </w:t>
            </w:r>
            <w:r>
              <w:rPr>
                <w:rFonts w:ascii="Courier" w:hAnsi="Courier"/>
                <w:color w:val="C7254E"/>
                <w:sz w:val="22"/>
                <w:shd w:val="clear" w:color="auto" w:fill="EEEEEE"/>
              </w:rPr>
              <w:t>timestamp</w:t>
            </w:r>
          </w:p>
        </w:tc>
      </w:tr>
      <w:tr w:rsidR="00D02D8A" w:rsidRPr="00387771" w14:paraId="19FCDE4D" w14:textId="77777777" w:rsidTr="0049220F">
        <w:trPr>
          <w:trHeight w:val="55"/>
        </w:trPr>
        <w:tc>
          <w:tcPr>
            <w:tcW w:w="3391" w:type="dxa"/>
          </w:tcPr>
          <w:p w14:paraId="11D6BD8F" w14:textId="4E63ADDD"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toUnixTimestamp</w:t>
            </w:r>
          </w:p>
        </w:tc>
        <w:tc>
          <w:tcPr>
            <w:tcW w:w="2426" w:type="dxa"/>
          </w:tcPr>
          <w:p w14:paraId="7632D4E9" w14:textId="44BBCD87" w:rsidR="00D02D8A" w:rsidRPr="00D02D8A" w:rsidRDefault="005F1127" w:rsidP="009C279C">
            <w:pPr>
              <w:pStyle w:val="af"/>
              <w:ind w:firstLine="0"/>
              <w:rPr>
                <w:sz w:val="22"/>
              </w:rPr>
            </w:pPr>
            <w:r>
              <w:rPr>
                <w:rFonts w:ascii="Courier" w:hAnsi="Courier"/>
                <w:color w:val="C7254E"/>
                <w:sz w:val="22"/>
                <w:shd w:val="clear" w:color="auto" w:fill="EEEEEE"/>
              </w:rPr>
              <w:t>timeuuid</w:t>
            </w:r>
          </w:p>
        </w:tc>
        <w:tc>
          <w:tcPr>
            <w:tcW w:w="3517" w:type="dxa"/>
          </w:tcPr>
          <w:p w14:paraId="171EF72B" w14:textId="519A089E" w:rsidR="00D02D8A" w:rsidRPr="003B2277" w:rsidRDefault="005F1127" w:rsidP="009C279C">
            <w:pPr>
              <w:pStyle w:val="af"/>
              <w:ind w:firstLine="0"/>
              <w:rPr>
                <w:sz w:val="22"/>
              </w:rPr>
            </w:pPr>
            <w:r w:rsidRPr="005F1127">
              <w:rPr>
                <w:sz w:val="22"/>
              </w:rPr>
              <w:t xml:space="preserve">Преобразует аргумент </w:t>
            </w:r>
            <w:r>
              <w:rPr>
                <w:rFonts w:ascii="Courier" w:hAnsi="Courier"/>
                <w:color w:val="C7254E"/>
                <w:sz w:val="22"/>
                <w:shd w:val="clear" w:color="auto" w:fill="EEEEEE"/>
              </w:rPr>
              <w:t>timeuuid</w:t>
            </w:r>
            <w:r w:rsidRPr="005F1127">
              <w:rPr>
                <w:sz w:val="22"/>
              </w:rPr>
              <w:t xml:space="preserve"> в исходное значение </w:t>
            </w:r>
            <w:r>
              <w:rPr>
                <w:rFonts w:ascii="Courier" w:hAnsi="Courier"/>
                <w:color w:val="C7254E"/>
                <w:sz w:val="22"/>
                <w:shd w:val="clear" w:color="auto" w:fill="EEEEEE"/>
              </w:rPr>
              <w:t>bigInt</w:t>
            </w:r>
          </w:p>
        </w:tc>
      </w:tr>
      <w:tr w:rsidR="00D02D8A" w:rsidRPr="00387771" w14:paraId="1E1E560F" w14:textId="77777777" w:rsidTr="0049220F">
        <w:trPr>
          <w:trHeight w:val="55"/>
        </w:trPr>
        <w:tc>
          <w:tcPr>
            <w:tcW w:w="3391" w:type="dxa"/>
          </w:tcPr>
          <w:p w14:paraId="3ABCC5F8" w14:textId="7BD9C571"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toUnixTimestamp</w:t>
            </w:r>
          </w:p>
        </w:tc>
        <w:tc>
          <w:tcPr>
            <w:tcW w:w="2426" w:type="dxa"/>
          </w:tcPr>
          <w:p w14:paraId="77039B86" w14:textId="2648843E" w:rsidR="00D02D8A" w:rsidRPr="00D02D8A" w:rsidRDefault="005F1127" w:rsidP="009C279C">
            <w:pPr>
              <w:pStyle w:val="af"/>
              <w:ind w:firstLine="0"/>
              <w:rPr>
                <w:sz w:val="22"/>
              </w:rPr>
            </w:pPr>
            <w:r>
              <w:rPr>
                <w:rFonts w:ascii="Courier" w:hAnsi="Courier"/>
                <w:color w:val="C7254E"/>
                <w:sz w:val="22"/>
                <w:shd w:val="clear" w:color="auto" w:fill="EEEEEE"/>
              </w:rPr>
              <w:t>timestamp</w:t>
            </w:r>
          </w:p>
        </w:tc>
        <w:tc>
          <w:tcPr>
            <w:tcW w:w="3517" w:type="dxa"/>
          </w:tcPr>
          <w:p w14:paraId="60725B1D" w14:textId="7C1D5169" w:rsidR="00D02D8A" w:rsidRPr="003B2277" w:rsidRDefault="005F1127" w:rsidP="009C279C">
            <w:pPr>
              <w:pStyle w:val="af"/>
              <w:ind w:firstLine="0"/>
              <w:rPr>
                <w:sz w:val="22"/>
              </w:rPr>
            </w:pPr>
            <w:r w:rsidRPr="005F1127">
              <w:rPr>
                <w:sz w:val="22"/>
              </w:rPr>
              <w:t xml:space="preserve">Преобразует аргумент </w:t>
            </w:r>
            <w:r>
              <w:rPr>
                <w:rFonts w:ascii="Courier" w:hAnsi="Courier"/>
                <w:color w:val="C7254E"/>
                <w:sz w:val="22"/>
                <w:shd w:val="clear" w:color="auto" w:fill="EEEEEE"/>
              </w:rPr>
              <w:t>timestamp</w:t>
            </w:r>
            <w:r w:rsidRPr="005F1127">
              <w:rPr>
                <w:sz w:val="22"/>
              </w:rPr>
              <w:t xml:space="preserve"> в исходное значение </w:t>
            </w:r>
            <w:r>
              <w:rPr>
                <w:rFonts w:ascii="Courier" w:hAnsi="Courier"/>
                <w:color w:val="C7254E"/>
                <w:sz w:val="22"/>
                <w:shd w:val="clear" w:color="auto" w:fill="EEEEEE"/>
              </w:rPr>
              <w:t>bigInt</w:t>
            </w:r>
          </w:p>
        </w:tc>
      </w:tr>
      <w:tr w:rsidR="00D02D8A" w:rsidRPr="00387771" w14:paraId="12C46A19" w14:textId="77777777" w:rsidTr="0049220F">
        <w:trPr>
          <w:trHeight w:val="55"/>
        </w:trPr>
        <w:tc>
          <w:tcPr>
            <w:tcW w:w="3391" w:type="dxa"/>
          </w:tcPr>
          <w:p w14:paraId="7AED4807" w14:textId="5E0559A6"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toUnixTimestamp</w:t>
            </w:r>
          </w:p>
        </w:tc>
        <w:tc>
          <w:tcPr>
            <w:tcW w:w="2426" w:type="dxa"/>
          </w:tcPr>
          <w:p w14:paraId="7BF12F0C" w14:textId="32F23111" w:rsidR="00D02D8A" w:rsidRPr="00D02D8A" w:rsidRDefault="005F1127" w:rsidP="009C279C">
            <w:pPr>
              <w:pStyle w:val="af"/>
              <w:ind w:firstLine="0"/>
              <w:rPr>
                <w:sz w:val="22"/>
              </w:rPr>
            </w:pPr>
            <w:r>
              <w:rPr>
                <w:rFonts w:ascii="Courier" w:hAnsi="Courier"/>
                <w:color w:val="C7254E"/>
                <w:sz w:val="22"/>
                <w:shd w:val="clear" w:color="auto" w:fill="EEEEEE"/>
              </w:rPr>
              <w:t>date</w:t>
            </w:r>
          </w:p>
        </w:tc>
        <w:tc>
          <w:tcPr>
            <w:tcW w:w="3517" w:type="dxa"/>
          </w:tcPr>
          <w:p w14:paraId="6EA6DEF6" w14:textId="165FC54E" w:rsidR="00D02D8A" w:rsidRPr="003B2277" w:rsidRDefault="005F1127" w:rsidP="009C279C">
            <w:pPr>
              <w:pStyle w:val="af"/>
              <w:ind w:firstLine="0"/>
              <w:rPr>
                <w:sz w:val="22"/>
              </w:rPr>
            </w:pPr>
            <w:r w:rsidRPr="005F1127">
              <w:rPr>
                <w:sz w:val="22"/>
              </w:rPr>
              <w:t xml:space="preserve">Преобразует аргумент </w:t>
            </w:r>
            <w:r>
              <w:rPr>
                <w:rFonts w:ascii="Courier" w:hAnsi="Courier"/>
                <w:color w:val="C7254E"/>
                <w:sz w:val="22"/>
                <w:shd w:val="clear" w:color="auto" w:fill="EEEEEE"/>
              </w:rPr>
              <w:t>date</w:t>
            </w:r>
            <w:r w:rsidRPr="005F1127">
              <w:rPr>
                <w:sz w:val="22"/>
              </w:rPr>
              <w:t xml:space="preserve"> в исходное значение </w:t>
            </w:r>
            <w:r>
              <w:rPr>
                <w:rFonts w:ascii="Courier" w:hAnsi="Courier"/>
                <w:color w:val="C7254E"/>
                <w:sz w:val="22"/>
                <w:shd w:val="clear" w:color="auto" w:fill="EEEEEE"/>
              </w:rPr>
              <w:t>bigInt</w:t>
            </w:r>
          </w:p>
        </w:tc>
      </w:tr>
      <w:tr w:rsidR="00D02D8A" w:rsidRPr="00387771" w14:paraId="04BF7845" w14:textId="77777777" w:rsidTr="0049220F">
        <w:trPr>
          <w:trHeight w:val="55"/>
        </w:trPr>
        <w:tc>
          <w:tcPr>
            <w:tcW w:w="3391" w:type="dxa"/>
          </w:tcPr>
          <w:p w14:paraId="58E51F2E" w14:textId="24FE235D" w:rsidR="00D02D8A"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dateOf</w:t>
            </w:r>
          </w:p>
        </w:tc>
        <w:tc>
          <w:tcPr>
            <w:tcW w:w="2426" w:type="dxa"/>
          </w:tcPr>
          <w:p w14:paraId="68EA19C0" w14:textId="2199EAD2" w:rsidR="00D02D8A" w:rsidRPr="00D02D8A" w:rsidRDefault="005F1127" w:rsidP="009C279C">
            <w:pPr>
              <w:pStyle w:val="af"/>
              <w:ind w:firstLine="0"/>
              <w:rPr>
                <w:sz w:val="22"/>
              </w:rPr>
            </w:pPr>
            <w:r>
              <w:rPr>
                <w:rFonts w:ascii="Courier" w:hAnsi="Courier"/>
                <w:color w:val="C7254E"/>
                <w:sz w:val="22"/>
                <w:shd w:val="clear" w:color="auto" w:fill="EEEEEE"/>
              </w:rPr>
              <w:t>timeuuid</w:t>
            </w:r>
          </w:p>
        </w:tc>
        <w:tc>
          <w:tcPr>
            <w:tcW w:w="3517" w:type="dxa"/>
          </w:tcPr>
          <w:p w14:paraId="77EAC61F" w14:textId="67F5ABAB" w:rsidR="00D02D8A" w:rsidRPr="003B2277" w:rsidRDefault="005F1127" w:rsidP="009C279C">
            <w:pPr>
              <w:pStyle w:val="af"/>
              <w:ind w:firstLine="0"/>
              <w:rPr>
                <w:sz w:val="22"/>
              </w:rPr>
            </w:pPr>
            <w:r w:rsidRPr="005F1127">
              <w:rPr>
                <w:sz w:val="22"/>
              </w:rPr>
              <w:t xml:space="preserve">Аналогично </w:t>
            </w:r>
            <w:r>
              <w:rPr>
                <w:rFonts w:ascii="Courier" w:hAnsi="Courier"/>
                <w:color w:val="C7254E"/>
                <w:sz w:val="22"/>
                <w:shd w:val="clear" w:color="auto" w:fill="EEEEEE"/>
              </w:rPr>
              <w:t>toTimestamp(timeuuid)</w:t>
            </w:r>
            <w:r w:rsidRPr="005F1127">
              <w:rPr>
                <w:sz w:val="22"/>
              </w:rPr>
              <w:t xml:space="preserve"> (УСТАРЕЛО)</w:t>
            </w:r>
          </w:p>
        </w:tc>
      </w:tr>
      <w:tr w:rsidR="00FC4F1C" w:rsidRPr="00387771" w14:paraId="75590AF8" w14:textId="77777777" w:rsidTr="0049220F">
        <w:trPr>
          <w:trHeight w:val="55"/>
        </w:trPr>
        <w:tc>
          <w:tcPr>
            <w:tcW w:w="3391" w:type="dxa"/>
          </w:tcPr>
          <w:p w14:paraId="590C181A" w14:textId="565312AE" w:rsidR="00FC4F1C" w:rsidRDefault="005F1127" w:rsidP="009C279C">
            <w:pPr>
              <w:pStyle w:val="af"/>
              <w:ind w:firstLine="0"/>
              <w:rPr>
                <w:rFonts w:ascii="Courier" w:hAnsi="Courier"/>
                <w:color w:val="C7254E"/>
                <w:sz w:val="22"/>
                <w:shd w:val="clear" w:color="auto" w:fill="EEEEEE"/>
              </w:rPr>
            </w:pPr>
            <w:r>
              <w:rPr>
                <w:rFonts w:ascii="Courier" w:hAnsi="Courier"/>
                <w:color w:val="C7254E"/>
                <w:sz w:val="22"/>
                <w:shd w:val="clear" w:color="auto" w:fill="EEEEEE"/>
              </w:rPr>
              <w:t>unixTimestampOf</w:t>
            </w:r>
          </w:p>
        </w:tc>
        <w:tc>
          <w:tcPr>
            <w:tcW w:w="2426" w:type="dxa"/>
          </w:tcPr>
          <w:p w14:paraId="40059388" w14:textId="0607C188" w:rsidR="00FC4F1C" w:rsidRPr="00D02D8A" w:rsidRDefault="005F1127" w:rsidP="009C279C">
            <w:pPr>
              <w:pStyle w:val="af"/>
              <w:ind w:firstLine="0"/>
              <w:rPr>
                <w:sz w:val="22"/>
              </w:rPr>
            </w:pPr>
            <w:r>
              <w:rPr>
                <w:rFonts w:ascii="Courier" w:hAnsi="Courier"/>
                <w:color w:val="C7254E"/>
                <w:sz w:val="22"/>
                <w:shd w:val="clear" w:color="auto" w:fill="EEEEEE"/>
              </w:rPr>
              <w:t>timeuuid</w:t>
            </w:r>
          </w:p>
        </w:tc>
        <w:tc>
          <w:tcPr>
            <w:tcW w:w="3517" w:type="dxa"/>
          </w:tcPr>
          <w:p w14:paraId="30F9AC70" w14:textId="678819E1" w:rsidR="00FC4F1C" w:rsidRPr="00FA6A37" w:rsidRDefault="005F1127" w:rsidP="009C279C">
            <w:pPr>
              <w:pStyle w:val="af"/>
              <w:ind w:firstLine="0"/>
              <w:rPr>
                <w:sz w:val="22"/>
              </w:rPr>
            </w:pPr>
            <w:r w:rsidRPr="005F1127">
              <w:rPr>
                <w:sz w:val="22"/>
              </w:rPr>
              <w:t xml:space="preserve">Аналогично </w:t>
            </w:r>
            <w:r>
              <w:rPr>
                <w:rFonts w:ascii="Courier" w:hAnsi="Courier"/>
                <w:color w:val="C7254E"/>
                <w:sz w:val="22"/>
                <w:shd w:val="clear" w:color="auto" w:fill="EEEEEE"/>
              </w:rPr>
              <w:t>toUnixTimestamp(timeuuid)</w:t>
            </w:r>
            <w:r w:rsidRPr="005F1127">
              <w:rPr>
                <w:sz w:val="22"/>
              </w:rPr>
              <w:t xml:space="preserve"> (УСТАРЕЛО)</w:t>
            </w:r>
          </w:p>
        </w:tc>
      </w:tr>
    </w:tbl>
    <w:p w14:paraId="61F85853" w14:textId="36AA1E57" w:rsidR="00FC4F1C" w:rsidRPr="0049220F" w:rsidRDefault="0049220F" w:rsidP="0049220F">
      <w:pPr>
        <w:pStyle w:val="51"/>
        <w:rPr>
          <w:lang w:val="ru-RU"/>
        </w:rPr>
      </w:pPr>
      <w:r w:rsidRPr="0049220F">
        <w:rPr>
          <w:lang w:val="ru-RU"/>
        </w:rPr>
        <w:t xml:space="preserve">Функции преобразования </w:t>
      </w:r>
      <w:r w:rsidRPr="0049220F">
        <w:t>BLOB</w:t>
      </w:r>
      <w:r w:rsidRPr="0049220F">
        <w:rPr>
          <w:lang w:val="ru-RU"/>
        </w:rPr>
        <w:t>-объектов (</w:t>
      </w:r>
      <w:r>
        <w:t>Blob</w:t>
      </w:r>
      <w:r w:rsidRPr="0049220F">
        <w:rPr>
          <w:lang w:val="ru-RU"/>
        </w:rPr>
        <w:t xml:space="preserve"> </w:t>
      </w:r>
      <w:r>
        <w:t>conversion</w:t>
      </w:r>
      <w:r w:rsidRPr="0049220F">
        <w:rPr>
          <w:lang w:val="ru-RU"/>
        </w:rPr>
        <w:t xml:space="preserve"> </w:t>
      </w:r>
      <w:r>
        <w:t>functions</w:t>
      </w:r>
      <w:r w:rsidRPr="0049220F">
        <w:rPr>
          <w:lang w:val="ru-RU"/>
        </w:rPr>
        <w:t>)</w:t>
      </w:r>
    </w:p>
    <w:p w14:paraId="189B6FAE" w14:textId="4C37B88D" w:rsidR="0049220F" w:rsidRDefault="0049220F" w:rsidP="0049220F">
      <w:pPr>
        <w:pStyle w:val="aff1"/>
        <w:numPr>
          <w:ilvl w:val="0"/>
          <w:numId w:val="0"/>
        </w:numPr>
        <w:ind w:firstLine="397"/>
      </w:pPr>
      <w:r w:rsidRPr="0049220F">
        <w:t>Предоставляется ряд функций для преобразования собственных типов в двоичные данные или большой двоичный объект (</w:t>
      </w:r>
      <w:r>
        <w:rPr>
          <w:rFonts w:ascii="Courier" w:hAnsi="Courier"/>
          <w:color w:val="C7254E"/>
          <w:sz w:val="22"/>
          <w:shd w:val="clear" w:color="auto" w:fill="EEEEEE"/>
        </w:rPr>
        <w:t>blob</w:t>
      </w:r>
      <w:r w:rsidRPr="0049220F">
        <w:t xml:space="preserve">). Для каждого типа, поддерживаемого CQL, функция </w:t>
      </w:r>
      <w:r w:rsidR="00E34C7B">
        <w:rPr>
          <w:rFonts w:ascii="Courier" w:hAnsi="Courier"/>
          <w:color w:val="C7254E"/>
          <w:sz w:val="22"/>
          <w:shd w:val="clear" w:color="auto" w:fill="EEEEEE"/>
        </w:rPr>
        <w:t>typeAsBlob</w:t>
      </w:r>
      <w:r w:rsidRPr="0049220F">
        <w:t xml:space="preserve"> принимает аргумент типа </w:t>
      </w:r>
      <w:r w:rsidR="00E34C7B">
        <w:rPr>
          <w:rFonts w:ascii="Courier" w:hAnsi="Courier"/>
          <w:color w:val="C7254E"/>
          <w:sz w:val="22"/>
          <w:shd w:val="clear" w:color="auto" w:fill="EEEEEE"/>
        </w:rPr>
        <w:t>type</w:t>
      </w:r>
      <w:r w:rsidRPr="0049220F">
        <w:t xml:space="preserve"> и возвращает его как </w:t>
      </w:r>
      <w:r w:rsidR="00E34C7B">
        <w:rPr>
          <w:rFonts w:ascii="Courier" w:hAnsi="Courier"/>
          <w:color w:val="C7254E"/>
          <w:sz w:val="22"/>
          <w:shd w:val="clear" w:color="auto" w:fill="EEEEEE"/>
        </w:rPr>
        <w:t>blob</w:t>
      </w:r>
      <w:r w:rsidRPr="0049220F">
        <w:t xml:space="preserve">. И наоборот, функция </w:t>
      </w:r>
      <w:r w:rsidR="00E34C7B">
        <w:rPr>
          <w:rFonts w:ascii="Courier" w:hAnsi="Courier"/>
          <w:color w:val="C7254E"/>
          <w:sz w:val="22"/>
          <w:shd w:val="clear" w:color="auto" w:fill="EEEEEE"/>
        </w:rPr>
        <w:t>blobAsType</w:t>
      </w:r>
      <w:r w:rsidRPr="0049220F">
        <w:t xml:space="preserve"> принимает 64-битный аргумент </w:t>
      </w:r>
      <w:r w:rsidR="00E34C7B">
        <w:rPr>
          <w:rFonts w:ascii="Courier" w:hAnsi="Courier"/>
          <w:color w:val="C7254E"/>
          <w:sz w:val="22"/>
          <w:shd w:val="clear" w:color="auto" w:fill="EEEEEE"/>
        </w:rPr>
        <w:t>blob</w:t>
      </w:r>
      <w:r w:rsidRPr="0049220F">
        <w:t xml:space="preserve"> и преобразует его в значение </w:t>
      </w:r>
      <w:r w:rsidR="00E34C7B">
        <w:rPr>
          <w:rFonts w:ascii="Courier" w:hAnsi="Courier"/>
          <w:color w:val="C7254E"/>
          <w:sz w:val="22"/>
          <w:shd w:val="clear" w:color="auto" w:fill="EEEEEE"/>
        </w:rPr>
        <w:t>bigint</w:t>
      </w:r>
      <w:r w:rsidRPr="0049220F">
        <w:t xml:space="preserve">. Например, </w:t>
      </w:r>
      <w:r w:rsidR="00E34C7B">
        <w:rPr>
          <w:rFonts w:ascii="Courier" w:hAnsi="Courier"/>
          <w:color w:val="C7254E"/>
          <w:sz w:val="22"/>
          <w:shd w:val="clear" w:color="auto" w:fill="EEEEEE"/>
        </w:rPr>
        <w:t>bigintAsBlob(3)</w:t>
      </w:r>
      <w:r w:rsidRPr="0049220F">
        <w:t xml:space="preserve"> возвращает </w:t>
      </w:r>
      <w:r w:rsidR="00E34C7B">
        <w:rPr>
          <w:rFonts w:ascii="Courier" w:hAnsi="Courier"/>
          <w:color w:val="C7254E"/>
          <w:sz w:val="22"/>
          <w:shd w:val="clear" w:color="auto" w:fill="EEEEEE"/>
        </w:rPr>
        <w:t>0x0000000000000003</w:t>
      </w:r>
      <w:r w:rsidRPr="0049220F">
        <w:t xml:space="preserve">, а </w:t>
      </w:r>
      <w:r w:rsidR="00E34C7B">
        <w:rPr>
          <w:rFonts w:ascii="Courier" w:hAnsi="Courier"/>
          <w:color w:val="C7254E"/>
          <w:sz w:val="22"/>
          <w:shd w:val="clear" w:color="auto" w:fill="EEEEEE"/>
        </w:rPr>
        <w:t>blobAsBigint(0x0000000000000003)</w:t>
      </w:r>
      <w:r w:rsidRPr="0049220F">
        <w:t xml:space="preserve"> возвращает </w:t>
      </w:r>
      <w:r w:rsidR="00E34C7B">
        <w:rPr>
          <w:rFonts w:ascii="Courier" w:hAnsi="Courier"/>
          <w:color w:val="C7254E"/>
          <w:sz w:val="22"/>
          <w:shd w:val="clear" w:color="auto" w:fill="EEEEEE"/>
        </w:rPr>
        <w:t>3</w:t>
      </w:r>
      <w:r w:rsidRPr="0049220F">
        <w:t>.</w:t>
      </w:r>
    </w:p>
    <w:p w14:paraId="2B183653" w14:textId="410C69DD" w:rsidR="0049220F" w:rsidRDefault="00DC574C" w:rsidP="00DC574C">
      <w:pPr>
        <w:pStyle w:val="40"/>
      </w:pPr>
      <w:r w:rsidRPr="00DC574C">
        <w:t>Пользовательские функции</w:t>
      </w:r>
      <w:r>
        <w:t xml:space="preserve"> (User-defined functions)</w:t>
      </w:r>
    </w:p>
    <w:p w14:paraId="1FABD8B6" w14:textId="6B4F0F57" w:rsidR="0049220F" w:rsidRDefault="00DC574C" w:rsidP="00DC574C">
      <w:pPr>
        <w:pStyle w:val="aff1"/>
        <w:numPr>
          <w:ilvl w:val="0"/>
          <w:numId w:val="0"/>
        </w:numPr>
        <w:ind w:firstLine="397"/>
      </w:pPr>
      <w:r w:rsidRPr="00DC574C">
        <w:t>Пользовательские функции (UDF</w:t>
      </w:r>
      <w:r>
        <w:t>s</w:t>
      </w:r>
      <w:r w:rsidRPr="00DC574C">
        <w:t xml:space="preserve">) выполняют предоставленный пользователем код в </w:t>
      </w:r>
      <w:r w:rsidR="00851654">
        <w:rPr>
          <w:lang w:val="en-US"/>
        </w:rPr>
        <w:t>RT</w:t>
      </w:r>
      <w:r w:rsidR="00851654" w:rsidRPr="00851654">
        <w:t>.</w:t>
      </w:r>
      <w:r w:rsidR="00851654">
        <w:rPr>
          <w:lang w:val="en-US"/>
        </w:rPr>
        <w:t>KeyValue</w:t>
      </w:r>
      <w:r w:rsidRPr="00DC574C">
        <w:t xml:space="preserve">. По умолчанию </w:t>
      </w:r>
      <w:r w:rsidR="00851654">
        <w:rPr>
          <w:lang w:val="en-US"/>
        </w:rPr>
        <w:t>RT</w:t>
      </w:r>
      <w:r w:rsidR="00851654" w:rsidRPr="00851654">
        <w:t>.</w:t>
      </w:r>
      <w:r w:rsidR="00851654">
        <w:rPr>
          <w:lang w:val="en-US"/>
        </w:rPr>
        <w:t>KeyValue</w:t>
      </w:r>
      <w:r w:rsidRPr="00DC574C">
        <w:t xml:space="preserve"> поддерживает определение функций на Java и JavaScript. Поддержка других языков сценариев, совместимых с JSR 223, таких как Python, Ruby и Scala, возможна путем добавления JAR в путь к классам.</w:t>
      </w:r>
    </w:p>
    <w:p w14:paraId="7DFD3BB8" w14:textId="469EB9C9" w:rsidR="0049220F" w:rsidRDefault="00DC574C" w:rsidP="00DC574C">
      <w:pPr>
        <w:pStyle w:val="aff1"/>
        <w:numPr>
          <w:ilvl w:val="0"/>
          <w:numId w:val="0"/>
        </w:numPr>
        <w:ind w:firstLine="397"/>
      </w:pPr>
      <w:r w:rsidRPr="00DC574C">
        <w:t xml:space="preserve">UDF являются частью схемы </w:t>
      </w:r>
      <w:r w:rsidR="00851654">
        <w:rPr>
          <w:lang w:val="en-US"/>
        </w:rPr>
        <w:t>RT</w:t>
      </w:r>
      <w:r w:rsidR="00851654" w:rsidRPr="00851654">
        <w:t>.</w:t>
      </w:r>
      <w:r w:rsidR="00851654">
        <w:rPr>
          <w:lang w:val="en-US"/>
        </w:rPr>
        <w:t>KeyValue</w:t>
      </w:r>
      <w:r w:rsidRPr="00DC574C">
        <w:t xml:space="preserve"> и автоматически распространяются на все узлы в кластере. UDF могут быть </w:t>
      </w:r>
      <w:r w:rsidRPr="00B81D6B">
        <w:rPr>
          <w:i/>
        </w:rPr>
        <w:t>перегружены</w:t>
      </w:r>
      <w:r w:rsidRPr="00DC574C">
        <w:t>, поэтому несколько UDF с разными типами аргументов могут иметь одно и то же имя функции.</w:t>
      </w:r>
    </w:p>
    <w:p w14:paraId="2B834FE2" w14:textId="516C80B0" w:rsidR="0049220F" w:rsidRPr="00B81D6B" w:rsidRDefault="00DC574C" w:rsidP="00CB1201">
      <w:pPr>
        <w:pStyle w:val="aff1"/>
        <w:numPr>
          <w:ilvl w:val="0"/>
          <w:numId w:val="0"/>
        </w:numPr>
        <w:rPr>
          <w:lang w:val="en-US"/>
        </w:rPr>
      </w:pPr>
      <w:r>
        <w:tab/>
        <w:t>Например</w:t>
      </w:r>
      <w:r w:rsidRPr="00B81D6B">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81D6B" w:rsidRPr="004A3FB7" w14:paraId="1CB692DD" w14:textId="77777777" w:rsidTr="009C279C">
        <w:tc>
          <w:tcPr>
            <w:tcW w:w="9344" w:type="dxa"/>
            <w:shd w:val="clear" w:color="auto" w:fill="F2F2F2" w:themeFill="background1" w:themeFillShade="F2"/>
          </w:tcPr>
          <w:p w14:paraId="2374B5C0" w14:textId="77777777" w:rsidR="00B81D6B" w:rsidRDefault="00B81D6B" w:rsidP="00B81D6B">
            <w:pPr>
              <w:pStyle w:val="aff3"/>
            </w:pPr>
            <w:r>
              <w:t>CREATE FUNCTION sample ( arg int ) ...;</w:t>
            </w:r>
          </w:p>
          <w:p w14:paraId="75ECE914" w14:textId="4F6D453D" w:rsidR="00B81D6B" w:rsidRPr="005C45D6" w:rsidRDefault="00B81D6B" w:rsidP="00B81D6B">
            <w:pPr>
              <w:pStyle w:val="aff3"/>
            </w:pPr>
            <w:r>
              <w:t>CREATE FUNCTION sample ( arg text ) ...;</w:t>
            </w:r>
          </w:p>
        </w:tc>
      </w:tr>
    </w:tbl>
    <w:p w14:paraId="4DA7C751" w14:textId="42508F7A" w:rsidR="00B81D6B" w:rsidRPr="00B81D6B" w:rsidRDefault="00B81D6B" w:rsidP="00B81D6B">
      <w:pPr>
        <w:pStyle w:val="aff1"/>
        <w:numPr>
          <w:ilvl w:val="0"/>
          <w:numId w:val="0"/>
        </w:numPr>
        <w:ind w:firstLine="397"/>
      </w:pPr>
      <w:r w:rsidRPr="00B81D6B">
        <w:rPr>
          <w:lang w:val="en-US"/>
        </w:rPr>
        <w:t>UDF</w:t>
      </w:r>
      <w:r w:rsidRPr="00B81D6B">
        <w:t xml:space="preserve"> подвержены всем </w:t>
      </w:r>
      <w:r>
        <w:t>обычным</w:t>
      </w:r>
      <w:r w:rsidRPr="00B81D6B">
        <w:t xml:space="preserve"> проблемам с выбранным языком программирования. Соответственно, реализации должны быть защищены от исключений нулевого указателя, недопустимых аргументов или любого другого потенциального источника исключений. Исключение во время выполнения функции приведет к сбою всего оператора. Допустимые запросы для использования </w:t>
      </w:r>
      <w:r w:rsidRPr="00B81D6B">
        <w:rPr>
          <w:lang w:val="en-US"/>
        </w:rPr>
        <w:t>UDF</w:t>
      </w:r>
      <w:r w:rsidRPr="00B81D6B">
        <w:t xml:space="preserve"> - это операторы </w:t>
      </w:r>
      <w:r>
        <w:rPr>
          <w:rFonts w:ascii="Courier" w:hAnsi="Courier"/>
          <w:color w:val="C7254E"/>
          <w:sz w:val="22"/>
          <w:shd w:val="clear" w:color="auto" w:fill="EEEEEE"/>
        </w:rPr>
        <w:t>SELECT</w:t>
      </w:r>
      <w:r w:rsidRPr="00B81D6B">
        <w:t xml:space="preserve">, </w:t>
      </w:r>
      <w:r>
        <w:rPr>
          <w:rFonts w:ascii="Courier" w:hAnsi="Courier"/>
          <w:color w:val="C7254E"/>
          <w:sz w:val="22"/>
          <w:shd w:val="clear" w:color="auto" w:fill="EEEEEE"/>
        </w:rPr>
        <w:t>INSERT</w:t>
      </w:r>
      <w:r w:rsidRPr="00B81D6B">
        <w:t xml:space="preserve"> и </w:t>
      </w:r>
      <w:r>
        <w:rPr>
          <w:rFonts w:ascii="Courier" w:hAnsi="Courier"/>
          <w:color w:val="C7254E"/>
          <w:sz w:val="22"/>
          <w:shd w:val="clear" w:color="auto" w:fill="EEEEEE"/>
        </w:rPr>
        <w:t>UPDATE</w:t>
      </w:r>
      <w:r w:rsidRPr="00B81D6B">
        <w:t>.</w:t>
      </w:r>
    </w:p>
    <w:p w14:paraId="51AD93F7" w14:textId="28DBAEAA" w:rsidR="0049220F" w:rsidRPr="00B81D6B" w:rsidRDefault="00B81D6B" w:rsidP="00B81D6B">
      <w:pPr>
        <w:pStyle w:val="aff1"/>
        <w:numPr>
          <w:ilvl w:val="0"/>
          <w:numId w:val="0"/>
        </w:numPr>
        <w:ind w:firstLine="397"/>
      </w:pPr>
      <w:r w:rsidRPr="00B81D6B">
        <w:t>Сложные типы</w:t>
      </w:r>
      <w:r>
        <w:t xml:space="preserve"> (</w:t>
      </w:r>
      <w:r>
        <w:rPr>
          <w:lang w:val="en-US"/>
        </w:rPr>
        <w:t>complex</w:t>
      </w:r>
      <w:r w:rsidRPr="00B81D6B">
        <w:t xml:space="preserve"> </w:t>
      </w:r>
      <w:r>
        <w:rPr>
          <w:lang w:val="en-US"/>
        </w:rPr>
        <w:t>types</w:t>
      </w:r>
      <w:r>
        <w:t>)</w:t>
      </w:r>
      <w:r w:rsidRPr="00B81D6B">
        <w:t>, такие как коллекции</w:t>
      </w:r>
      <w:r w:rsidR="003209FC">
        <w:t xml:space="preserve"> (</w:t>
      </w:r>
      <w:r w:rsidR="003209FC">
        <w:rPr>
          <w:lang w:val="en-US"/>
        </w:rPr>
        <w:t>collections</w:t>
      </w:r>
      <w:r w:rsidR="003209FC">
        <w:t>)</w:t>
      </w:r>
      <w:r w:rsidRPr="00B81D6B">
        <w:t>, типы кортежей</w:t>
      </w:r>
      <w:r w:rsidR="003209FC" w:rsidRPr="003209FC">
        <w:t xml:space="preserve"> (</w:t>
      </w:r>
      <w:r w:rsidR="003209FC">
        <w:rPr>
          <w:lang w:val="en-US"/>
        </w:rPr>
        <w:t>tuple</w:t>
      </w:r>
      <w:r w:rsidR="003209FC" w:rsidRPr="003209FC">
        <w:t xml:space="preserve"> </w:t>
      </w:r>
      <w:r w:rsidR="003209FC">
        <w:rPr>
          <w:lang w:val="en-US"/>
        </w:rPr>
        <w:t>types</w:t>
      </w:r>
      <w:r w:rsidR="003209FC" w:rsidRPr="003209FC">
        <w:t>)</w:t>
      </w:r>
      <w:r w:rsidRPr="00B81D6B">
        <w:t xml:space="preserve"> и определяемые пользователем типы</w:t>
      </w:r>
      <w:r w:rsidR="003209FC" w:rsidRPr="003209FC">
        <w:t xml:space="preserve"> (</w:t>
      </w:r>
      <w:r w:rsidR="003209FC">
        <w:rPr>
          <w:lang w:val="en-US"/>
        </w:rPr>
        <w:t>user</w:t>
      </w:r>
      <w:r w:rsidR="003209FC" w:rsidRPr="003209FC">
        <w:t>-</w:t>
      </w:r>
      <w:r w:rsidR="003209FC">
        <w:rPr>
          <w:lang w:val="en-US"/>
        </w:rPr>
        <w:t>defined</w:t>
      </w:r>
      <w:r w:rsidR="003209FC" w:rsidRPr="003209FC">
        <w:t xml:space="preserve"> </w:t>
      </w:r>
      <w:r w:rsidR="003209FC">
        <w:rPr>
          <w:lang w:val="en-US"/>
        </w:rPr>
        <w:t>types</w:t>
      </w:r>
      <w:r w:rsidR="003209FC" w:rsidRPr="003209FC">
        <w:t>)</w:t>
      </w:r>
      <w:r w:rsidRPr="00B81D6B">
        <w:t>, являются допустимыми типами аргументов и возвращаемых типов в UDF. Типы кортежей и определяемые пользователем типы используют функции преобразования драйвера Java DataStax.</w:t>
      </w:r>
    </w:p>
    <w:p w14:paraId="58793873" w14:textId="16AD9DB2" w:rsidR="0049220F" w:rsidRPr="00B81D6B" w:rsidRDefault="003209FC" w:rsidP="003209FC">
      <w:pPr>
        <w:pStyle w:val="aff1"/>
        <w:numPr>
          <w:ilvl w:val="0"/>
          <w:numId w:val="0"/>
        </w:numPr>
        <w:ind w:firstLine="397"/>
      </w:pPr>
      <w:r w:rsidRPr="003209FC">
        <w:t>Аргументы для функций могут быть литералами или терминами. Также можно использовать подготовленные заполнители</w:t>
      </w:r>
      <w:r w:rsidR="00B2591F">
        <w:t xml:space="preserve"> (</w:t>
      </w:r>
      <w:r w:rsidR="00B2591F">
        <w:rPr>
          <w:lang w:val="en-US"/>
        </w:rPr>
        <w:t>placeholders</w:t>
      </w:r>
      <w:r w:rsidR="00B2591F">
        <w:t>)</w:t>
      </w:r>
      <w:r w:rsidRPr="003209FC">
        <w:t xml:space="preserve"> для операторов.</w:t>
      </w:r>
    </w:p>
    <w:p w14:paraId="3DD55688" w14:textId="6B7E1EDB" w:rsidR="0049220F" w:rsidRPr="00B81D6B" w:rsidRDefault="001C15BB" w:rsidP="00CB1201">
      <w:pPr>
        <w:pStyle w:val="aff1"/>
        <w:numPr>
          <w:ilvl w:val="0"/>
          <w:numId w:val="0"/>
        </w:numPr>
      </w:pPr>
      <w:r>
        <w:tab/>
      </w:r>
      <w:r w:rsidRPr="001C15BB">
        <w:t>Обратите внимание на использование синтаксиса с</w:t>
      </w:r>
      <w:r>
        <w:t xml:space="preserve"> </w:t>
      </w:r>
      <w:r w:rsidRPr="001C15BB">
        <w:t>двойн</w:t>
      </w:r>
      <w:r>
        <w:t>ым</w:t>
      </w:r>
      <w:r w:rsidRPr="001C15BB">
        <w:t xml:space="preserve"> знаком доллара для включения исходного кода UDF.</w:t>
      </w:r>
    </w:p>
    <w:p w14:paraId="35582422" w14:textId="16D6D208" w:rsidR="0049220F" w:rsidRPr="001C15BB" w:rsidRDefault="001C15BB" w:rsidP="00CB1201">
      <w:pPr>
        <w:pStyle w:val="aff1"/>
        <w:numPr>
          <w:ilvl w:val="0"/>
          <w:numId w:val="0"/>
        </w:numPr>
        <w:rPr>
          <w:lang w:val="en-US"/>
        </w:rPr>
      </w:pPr>
      <w:r>
        <w:tab/>
        <w:t>Например</w:t>
      </w:r>
      <w:r w:rsidRPr="001C15BB">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C15BB" w:rsidRPr="004A3FB7" w14:paraId="3F553CDE" w14:textId="77777777" w:rsidTr="009C279C">
        <w:tc>
          <w:tcPr>
            <w:tcW w:w="9344" w:type="dxa"/>
            <w:shd w:val="clear" w:color="auto" w:fill="F2F2F2" w:themeFill="background1" w:themeFillShade="F2"/>
          </w:tcPr>
          <w:p w14:paraId="41CB9062" w14:textId="77777777" w:rsidR="001C15BB" w:rsidRDefault="001C15BB" w:rsidP="001C15BB">
            <w:pPr>
              <w:pStyle w:val="aff3"/>
            </w:pPr>
            <w:r>
              <w:t>CREATE FUNCTION some_function ( arg int )</w:t>
            </w:r>
          </w:p>
          <w:p w14:paraId="396ECD01" w14:textId="77777777" w:rsidR="001C15BB" w:rsidRDefault="001C15BB" w:rsidP="001C15BB">
            <w:pPr>
              <w:pStyle w:val="aff3"/>
            </w:pPr>
            <w:r>
              <w:t xml:space="preserve">    RETURNS NULL ON NULL INPUT</w:t>
            </w:r>
          </w:p>
          <w:p w14:paraId="6ABB6B30" w14:textId="77777777" w:rsidR="001C15BB" w:rsidRDefault="001C15BB" w:rsidP="001C15BB">
            <w:pPr>
              <w:pStyle w:val="aff3"/>
            </w:pPr>
            <w:r>
              <w:t xml:space="preserve">    RETURNS int</w:t>
            </w:r>
          </w:p>
          <w:p w14:paraId="330C09BF" w14:textId="77777777" w:rsidR="001C15BB" w:rsidRDefault="001C15BB" w:rsidP="001C15BB">
            <w:pPr>
              <w:pStyle w:val="aff3"/>
            </w:pPr>
            <w:r>
              <w:t xml:space="preserve">    LANGUAGE java</w:t>
            </w:r>
          </w:p>
          <w:p w14:paraId="6FDEC125" w14:textId="77777777" w:rsidR="001C15BB" w:rsidRDefault="001C15BB" w:rsidP="001C15BB">
            <w:pPr>
              <w:pStyle w:val="aff3"/>
            </w:pPr>
            <w:r>
              <w:t xml:space="preserve">    AS $$ return arg; $$;</w:t>
            </w:r>
          </w:p>
          <w:p w14:paraId="4FA4A3B3" w14:textId="77777777" w:rsidR="001C15BB" w:rsidRDefault="001C15BB" w:rsidP="001C15BB">
            <w:pPr>
              <w:pStyle w:val="aff3"/>
            </w:pPr>
          </w:p>
          <w:p w14:paraId="7A28DC38" w14:textId="77777777" w:rsidR="001C15BB" w:rsidRDefault="001C15BB" w:rsidP="001C15BB">
            <w:pPr>
              <w:pStyle w:val="aff3"/>
            </w:pPr>
            <w:r>
              <w:t>SELECT some_function(column) FROM atable ...;</w:t>
            </w:r>
          </w:p>
          <w:p w14:paraId="0C955A84" w14:textId="77777777" w:rsidR="001C15BB" w:rsidRDefault="001C15BB" w:rsidP="001C15BB">
            <w:pPr>
              <w:pStyle w:val="aff3"/>
            </w:pPr>
            <w:r>
              <w:t>UPDATE atable SET col = some_function(?) ...;</w:t>
            </w:r>
          </w:p>
          <w:p w14:paraId="58BE2B54" w14:textId="77777777" w:rsidR="001C15BB" w:rsidRDefault="001C15BB" w:rsidP="001C15BB">
            <w:pPr>
              <w:pStyle w:val="aff3"/>
            </w:pPr>
          </w:p>
          <w:p w14:paraId="12912A42" w14:textId="77777777" w:rsidR="001C15BB" w:rsidRDefault="001C15BB" w:rsidP="001C15BB">
            <w:pPr>
              <w:pStyle w:val="aff3"/>
            </w:pPr>
            <w:r>
              <w:t>CREATE TYPE custom_type (txt text, i int);</w:t>
            </w:r>
          </w:p>
          <w:p w14:paraId="660ED94D" w14:textId="77777777" w:rsidR="001C15BB" w:rsidRDefault="001C15BB" w:rsidP="001C15BB">
            <w:pPr>
              <w:pStyle w:val="aff3"/>
            </w:pPr>
            <w:r>
              <w:t>CREATE FUNCTION fct_using_udt ( udtarg frozen )</w:t>
            </w:r>
          </w:p>
          <w:p w14:paraId="62B34912" w14:textId="77777777" w:rsidR="001C15BB" w:rsidRDefault="001C15BB" w:rsidP="001C15BB">
            <w:pPr>
              <w:pStyle w:val="aff3"/>
            </w:pPr>
            <w:r>
              <w:t xml:space="preserve">    RETURNS NULL ON NULL INPUT</w:t>
            </w:r>
          </w:p>
          <w:p w14:paraId="1307192C" w14:textId="77777777" w:rsidR="001C15BB" w:rsidRDefault="001C15BB" w:rsidP="001C15BB">
            <w:pPr>
              <w:pStyle w:val="aff3"/>
            </w:pPr>
            <w:r>
              <w:t xml:space="preserve">    RETURNS text</w:t>
            </w:r>
          </w:p>
          <w:p w14:paraId="125D7A77" w14:textId="77777777" w:rsidR="001C15BB" w:rsidRDefault="001C15BB" w:rsidP="001C15BB">
            <w:pPr>
              <w:pStyle w:val="aff3"/>
            </w:pPr>
            <w:r>
              <w:t xml:space="preserve">    LANGUAGE java</w:t>
            </w:r>
          </w:p>
          <w:p w14:paraId="30AB868B" w14:textId="272FD3AA" w:rsidR="001C15BB" w:rsidRPr="005C45D6" w:rsidRDefault="001C15BB" w:rsidP="001C15BB">
            <w:pPr>
              <w:pStyle w:val="aff3"/>
            </w:pPr>
            <w:r>
              <w:t xml:space="preserve">    AS $$ return udtarg.getString("txt"); $$;</w:t>
            </w:r>
          </w:p>
        </w:tc>
      </w:tr>
    </w:tbl>
    <w:p w14:paraId="22DDFFE5" w14:textId="54DD4A61" w:rsidR="001C15BB" w:rsidRPr="001C15BB" w:rsidRDefault="001C15BB" w:rsidP="001C15BB">
      <w:pPr>
        <w:pStyle w:val="aff1"/>
        <w:numPr>
          <w:ilvl w:val="0"/>
          <w:numId w:val="0"/>
        </w:numPr>
        <w:ind w:firstLine="397"/>
      </w:pPr>
      <w:r w:rsidRPr="001C15BB">
        <w:t xml:space="preserve">Неявно доступное поле </w:t>
      </w:r>
      <w:r>
        <w:rPr>
          <w:rFonts w:ascii="Courier" w:hAnsi="Courier"/>
          <w:color w:val="C7254E"/>
          <w:sz w:val="22"/>
          <w:shd w:val="clear" w:color="auto" w:fill="EEEEEE"/>
        </w:rPr>
        <w:t>UDFContext</w:t>
      </w:r>
      <w:r w:rsidRPr="001C15BB">
        <w:t xml:space="preserve"> (или привязка для </w:t>
      </w:r>
      <w:r w:rsidRPr="001C15BB">
        <w:rPr>
          <w:lang w:val="en-US"/>
        </w:rPr>
        <w:t>UDF</w:t>
      </w:r>
      <w:r w:rsidRPr="001C15BB">
        <w:t xml:space="preserve"> с</w:t>
      </w:r>
      <w:r>
        <w:t>криптов</w:t>
      </w:r>
      <w:r w:rsidRPr="001C15BB">
        <w:t xml:space="preserve">) предоставляет необходимые функции для создания новых значений </w:t>
      </w:r>
      <w:r w:rsidRPr="001C15BB">
        <w:rPr>
          <w:lang w:val="en-US"/>
        </w:rPr>
        <w:t>UDT</w:t>
      </w:r>
      <w:r w:rsidRPr="001C15BB">
        <w:t xml:space="preserve"> и кортежа:</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C15BB" w:rsidRPr="009E353F" w14:paraId="542FDC49" w14:textId="77777777" w:rsidTr="009C279C">
        <w:tc>
          <w:tcPr>
            <w:tcW w:w="9344" w:type="dxa"/>
            <w:shd w:val="clear" w:color="auto" w:fill="F2F2F2" w:themeFill="background1" w:themeFillShade="F2"/>
          </w:tcPr>
          <w:p w14:paraId="2CA10C80" w14:textId="77777777" w:rsidR="001C15BB" w:rsidRDefault="001C15BB" w:rsidP="001C15BB">
            <w:pPr>
              <w:pStyle w:val="aff3"/>
            </w:pPr>
            <w:r>
              <w:t>CREATE TYPE custom_type (txt text, i int);</w:t>
            </w:r>
          </w:p>
          <w:p w14:paraId="3969525B" w14:textId="77777777" w:rsidR="001C15BB" w:rsidRDefault="001C15BB" w:rsidP="001C15BB">
            <w:pPr>
              <w:pStyle w:val="aff3"/>
            </w:pPr>
            <w:r>
              <w:t>CREATE FUNCTION fct\_using\_udt ( somearg int )</w:t>
            </w:r>
          </w:p>
          <w:p w14:paraId="18894E51" w14:textId="77777777" w:rsidR="001C15BB" w:rsidRDefault="001C15BB" w:rsidP="001C15BB">
            <w:pPr>
              <w:pStyle w:val="aff3"/>
            </w:pPr>
            <w:r>
              <w:t xml:space="preserve">    RETURNS NULL ON NULL INPUT</w:t>
            </w:r>
          </w:p>
          <w:p w14:paraId="668E4A6C" w14:textId="77777777" w:rsidR="001C15BB" w:rsidRDefault="001C15BB" w:rsidP="001C15BB">
            <w:pPr>
              <w:pStyle w:val="aff3"/>
            </w:pPr>
            <w:r>
              <w:t xml:space="preserve">    RETURNS custom_type</w:t>
            </w:r>
          </w:p>
          <w:p w14:paraId="7BC9F8A2" w14:textId="77777777" w:rsidR="001C15BB" w:rsidRDefault="001C15BB" w:rsidP="001C15BB">
            <w:pPr>
              <w:pStyle w:val="aff3"/>
            </w:pPr>
            <w:r>
              <w:t xml:space="preserve">    LANGUAGE java</w:t>
            </w:r>
          </w:p>
          <w:p w14:paraId="0E54522B" w14:textId="77777777" w:rsidR="001C15BB" w:rsidRDefault="001C15BB" w:rsidP="001C15BB">
            <w:pPr>
              <w:pStyle w:val="aff3"/>
            </w:pPr>
            <w:r>
              <w:t xml:space="preserve">    AS $$</w:t>
            </w:r>
          </w:p>
          <w:p w14:paraId="53E10413" w14:textId="77777777" w:rsidR="001C15BB" w:rsidRDefault="001C15BB" w:rsidP="001C15BB">
            <w:pPr>
              <w:pStyle w:val="aff3"/>
            </w:pPr>
            <w:r>
              <w:t xml:space="preserve">        UDTValue udt = udfContext.newReturnUDTValue();</w:t>
            </w:r>
          </w:p>
          <w:p w14:paraId="7A663F8A" w14:textId="77777777" w:rsidR="001C15BB" w:rsidRDefault="001C15BB" w:rsidP="001C15BB">
            <w:pPr>
              <w:pStyle w:val="aff3"/>
            </w:pPr>
            <w:r>
              <w:t xml:space="preserve">        udt.setString("txt", "some string");</w:t>
            </w:r>
          </w:p>
          <w:p w14:paraId="3FA08DE4" w14:textId="77777777" w:rsidR="001C15BB" w:rsidRDefault="001C15BB" w:rsidP="001C15BB">
            <w:pPr>
              <w:pStyle w:val="aff3"/>
            </w:pPr>
            <w:r>
              <w:t xml:space="preserve">        udt.setInt("i", 42);</w:t>
            </w:r>
          </w:p>
          <w:p w14:paraId="0D7027F1" w14:textId="77777777" w:rsidR="001C15BB" w:rsidRDefault="001C15BB" w:rsidP="001C15BB">
            <w:pPr>
              <w:pStyle w:val="aff3"/>
            </w:pPr>
            <w:r>
              <w:t xml:space="preserve">        return udt;</w:t>
            </w:r>
          </w:p>
          <w:p w14:paraId="42FF38B9" w14:textId="22B9004D" w:rsidR="001C15BB" w:rsidRPr="005C45D6" w:rsidRDefault="001C15BB" w:rsidP="001C15BB">
            <w:pPr>
              <w:pStyle w:val="aff3"/>
            </w:pPr>
            <w:r>
              <w:t xml:space="preserve">    $$;</w:t>
            </w:r>
          </w:p>
        </w:tc>
      </w:tr>
    </w:tbl>
    <w:p w14:paraId="2FB2AB68" w14:textId="73A5BB31" w:rsidR="0049220F" w:rsidRPr="00767C16" w:rsidRDefault="001C15BB" w:rsidP="001C15BB">
      <w:pPr>
        <w:pStyle w:val="aff1"/>
        <w:numPr>
          <w:ilvl w:val="0"/>
          <w:numId w:val="0"/>
        </w:numPr>
        <w:ind w:firstLine="397"/>
      </w:pPr>
      <w:r w:rsidRPr="00767C16">
        <w:t xml:space="preserve">Определение интерфейса </w:t>
      </w:r>
      <w:r w:rsidRPr="001C15BB">
        <w:rPr>
          <w:rFonts w:ascii="Courier" w:hAnsi="Courier"/>
          <w:color w:val="C7254E"/>
          <w:sz w:val="22"/>
          <w:shd w:val="clear" w:color="auto" w:fill="EEEEEE"/>
          <w:lang w:val="en-US"/>
        </w:rPr>
        <w:t>UDFContext</w:t>
      </w:r>
      <w:r w:rsidRPr="00767C16">
        <w:t xml:space="preserve"> можно найти в исходном коде </w:t>
      </w:r>
      <w:r w:rsidR="00B87A99">
        <w:rPr>
          <w:lang w:val="en-US"/>
        </w:rPr>
        <w:t>RT</w:t>
      </w:r>
      <w:r w:rsidR="00B87A99" w:rsidRPr="00B87A99">
        <w:t>.</w:t>
      </w:r>
      <w:r w:rsidR="00B87A99">
        <w:rPr>
          <w:lang w:val="en-US"/>
        </w:rPr>
        <w:t>KeyValue</w:t>
      </w:r>
      <w:r w:rsidRPr="00767C16">
        <w:t xml:space="preserve"> для </w:t>
      </w:r>
      <w:r w:rsidRPr="001C15BB">
        <w:rPr>
          <w:rFonts w:ascii="Courier" w:hAnsi="Courier"/>
          <w:color w:val="C7254E"/>
          <w:sz w:val="22"/>
          <w:shd w:val="clear" w:color="auto" w:fill="EEEEEE"/>
          <w:lang w:val="en-US"/>
        </w:rPr>
        <w:t>org</w:t>
      </w:r>
      <w:r w:rsidRPr="00767C16">
        <w:rPr>
          <w:rFonts w:ascii="Courier" w:hAnsi="Courier"/>
          <w:color w:val="C7254E"/>
          <w:sz w:val="22"/>
          <w:shd w:val="clear" w:color="auto" w:fill="EEEEEE"/>
        </w:rPr>
        <w:t>.</w:t>
      </w:r>
      <w:r w:rsidRPr="001C15BB">
        <w:rPr>
          <w:rFonts w:ascii="Courier" w:hAnsi="Courier"/>
          <w:color w:val="C7254E"/>
          <w:sz w:val="22"/>
          <w:shd w:val="clear" w:color="auto" w:fill="EEEEEE"/>
          <w:lang w:val="en-US"/>
        </w:rPr>
        <w:t>apache</w:t>
      </w:r>
      <w:r w:rsidRPr="00767C16">
        <w:rPr>
          <w:rFonts w:ascii="Courier" w:hAnsi="Courier"/>
          <w:color w:val="C7254E"/>
          <w:sz w:val="22"/>
          <w:shd w:val="clear" w:color="auto" w:fill="EEEEEE"/>
        </w:rPr>
        <w:t>.</w:t>
      </w:r>
      <w:r w:rsidRPr="001C15BB">
        <w:rPr>
          <w:rFonts w:ascii="Courier" w:hAnsi="Courier"/>
          <w:color w:val="C7254E"/>
          <w:sz w:val="22"/>
          <w:shd w:val="clear" w:color="auto" w:fill="EEEEEE"/>
          <w:lang w:val="en-US"/>
        </w:rPr>
        <w:t>cassandra</w:t>
      </w:r>
      <w:r w:rsidRPr="00767C16">
        <w:rPr>
          <w:rFonts w:ascii="Courier" w:hAnsi="Courier"/>
          <w:color w:val="C7254E"/>
          <w:sz w:val="22"/>
          <w:shd w:val="clear" w:color="auto" w:fill="EEEEEE"/>
        </w:rPr>
        <w:t>.</w:t>
      </w:r>
      <w:r w:rsidRPr="001C15BB">
        <w:rPr>
          <w:rFonts w:ascii="Courier" w:hAnsi="Courier"/>
          <w:color w:val="C7254E"/>
          <w:sz w:val="22"/>
          <w:shd w:val="clear" w:color="auto" w:fill="EEEEEE"/>
          <w:lang w:val="en-US"/>
        </w:rPr>
        <w:t>cql</w:t>
      </w:r>
      <w:r w:rsidRPr="00767C16">
        <w:rPr>
          <w:rFonts w:ascii="Courier" w:hAnsi="Courier"/>
          <w:color w:val="C7254E"/>
          <w:sz w:val="22"/>
          <w:shd w:val="clear" w:color="auto" w:fill="EEEEEE"/>
        </w:rPr>
        <w:t>3.</w:t>
      </w:r>
      <w:r w:rsidRPr="001C15BB">
        <w:rPr>
          <w:rFonts w:ascii="Courier" w:hAnsi="Courier"/>
          <w:color w:val="C7254E"/>
          <w:sz w:val="22"/>
          <w:shd w:val="clear" w:color="auto" w:fill="EEEEEE"/>
          <w:lang w:val="en-US"/>
        </w:rPr>
        <w:t>functions</w:t>
      </w:r>
      <w:r w:rsidRPr="00767C16">
        <w:rPr>
          <w:rFonts w:ascii="Courier" w:hAnsi="Courier"/>
          <w:color w:val="C7254E"/>
          <w:sz w:val="22"/>
          <w:shd w:val="clear" w:color="auto" w:fill="EEEEEE"/>
        </w:rPr>
        <w:t>.</w:t>
      </w:r>
      <w:r w:rsidRPr="001C15BB">
        <w:rPr>
          <w:rFonts w:ascii="Courier" w:hAnsi="Courier"/>
          <w:color w:val="C7254E"/>
          <w:sz w:val="22"/>
          <w:shd w:val="clear" w:color="auto" w:fill="EEEEEE"/>
          <w:lang w:val="en-US"/>
        </w:rPr>
        <w:t>UDFContext</w:t>
      </w:r>
      <w:r w:rsidRPr="00767C16">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C15BB" w:rsidRPr="009E353F" w14:paraId="7AF32EC3" w14:textId="77777777" w:rsidTr="009C279C">
        <w:tc>
          <w:tcPr>
            <w:tcW w:w="9344" w:type="dxa"/>
            <w:shd w:val="clear" w:color="auto" w:fill="F2F2F2" w:themeFill="background1" w:themeFillShade="F2"/>
          </w:tcPr>
          <w:p w14:paraId="01D5BBE4" w14:textId="77777777" w:rsidR="00FB4EE6" w:rsidRDefault="001C15BB" w:rsidP="00FB4EE6">
            <w:pPr>
              <w:pStyle w:val="aff3"/>
            </w:pPr>
            <w:r>
              <w:t>C</w:t>
            </w:r>
            <w:r w:rsidR="00FB4EE6">
              <w:t>public interface UDFContext</w:t>
            </w:r>
          </w:p>
          <w:p w14:paraId="7F95D219" w14:textId="77777777" w:rsidR="00FB4EE6" w:rsidRDefault="00FB4EE6" w:rsidP="00FB4EE6">
            <w:pPr>
              <w:pStyle w:val="aff3"/>
            </w:pPr>
            <w:r>
              <w:t>{</w:t>
            </w:r>
          </w:p>
          <w:p w14:paraId="31A9F2BC" w14:textId="77777777" w:rsidR="00FB4EE6" w:rsidRDefault="00FB4EE6" w:rsidP="00FB4EE6">
            <w:pPr>
              <w:pStyle w:val="aff3"/>
            </w:pPr>
            <w:r>
              <w:t xml:space="preserve">    UDTValue newArgUDTValue(String argName);</w:t>
            </w:r>
          </w:p>
          <w:p w14:paraId="5FD1E532" w14:textId="77777777" w:rsidR="00FB4EE6" w:rsidRDefault="00FB4EE6" w:rsidP="00FB4EE6">
            <w:pPr>
              <w:pStyle w:val="aff3"/>
            </w:pPr>
            <w:r>
              <w:t xml:space="preserve">    UDTValue newArgUDTValue(int argNum);</w:t>
            </w:r>
          </w:p>
          <w:p w14:paraId="12529345" w14:textId="77777777" w:rsidR="00FB4EE6" w:rsidRDefault="00FB4EE6" w:rsidP="00FB4EE6">
            <w:pPr>
              <w:pStyle w:val="aff3"/>
            </w:pPr>
            <w:r>
              <w:t xml:space="preserve">    UDTValue newReturnUDTValue();</w:t>
            </w:r>
          </w:p>
          <w:p w14:paraId="04E88B52" w14:textId="77777777" w:rsidR="00FB4EE6" w:rsidRDefault="00FB4EE6" w:rsidP="00FB4EE6">
            <w:pPr>
              <w:pStyle w:val="aff3"/>
            </w:pPr>
            <w:r>
              <w:t xml:space="preserve">    UDTValue newUDTValue(String udtName);</w:t>
            </w:r>
          </w:p>
          <w:p w14:paraId="683586AD" w14:textId="77777777" w:rsidR="00FB4EE6" w:rsidRDefault="00FB4EE6" w:rsidP="00FB4EE6">
            <w:pPr>
              <w:pStyle w:val="aff3"/>
            </w:pPr>
            <w:r>
              <w:t xml:space="preserve">    TupleValue newArgTupleValue(String argName);</w:t>
            </w:r>
          </w:p>
          <w:p w14:paraId="687C9C66" w14:textId="77777777" w:rsidR="00FB4EE6" w:rsidRDefault="00FB4EE6" w:rsidP="00FB4EE6">
            <w:pPr>
              <w:pStyle w:val="aff3"/>
            </w:pPr>
            <w:r>
              <w:t xml:space="preserve">    TupleValue newArgTupleValue(int argNum);</w:t>
            </w:r>
          </w:p>
          <w:p w14:paraId="0F88D112" w14:textId="77777777" w:rsidR="00FB4EE6" w:rsidRDefault="00FB4EE6" w:rsidP="00FB4EE6">
            <w:pPr>
              <w:pStyle w:val="aff3"/>
            </w:pPr>
            <w:r>
              <w:t xml:space="preserve">    TupleValue newReturnTupleValue();</w:t>
            </w:r>
          </w:p>
          <w:p w14:paraId="0EC9551E" w14:textId="77777777" w:rsidR="00FB4EE6" w:rsidRDefault="00FB4EE6" w:rsidP="00FB4EE6">
            <w:pPr>
              <w:pStyle w:val="aff3"/>
            </w:pPr>
            <w:r>
              <w:t xml:space="preserve">    TupleValue newTupleValue(String cqlDefinition);</w:t>
            </w:r>
          </w:p>
          <w:p w14:paraId="1CF19523" w14:textId="5CD30E81" w:rsidR="001C15BB" w:rsidRPr="00FB4EE6" w:rsidRDefault="00FB4EE6" w:rsidP="00FB4EE6">
            <w:pPr>
              <w:pStyle w:val="aff3"/>
            </w:pPr>
            <w:r>
              <w:t>}</w:t>
            </w:r>
          </w:p>
        </w:tc>
      </w:tr>
    </w:tbl>
    <w:p w14:paraId="28C96216" w14:textId="0ED36A17" w:rsidR="00CB1201" w:rsidRPr="00FB4EE6" w:rsidRDefault="00FB4EE6" w:rsidP="00FB4EE6">
      <w:pPr>
        <w:pStyle w:val="aff1"/>
        <w:numPr>
          <w:ilvl w:val="0"/>
          <w:numId w:val="0"/>
        </w:numPr>
        <w:ind w:firstLine="397"/>
      </w:pPr>
      <w:r w:rsidRPr="00FB4EE6">
        <w:t>В UDF-функциях Java уже определен импорт для общих интерфейсов и классов. Этот импорт:</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C15BB" w:rsidRPr="004A3FB7" w14:paraId="699C09F8" w14:textId="77777777" w:rsidTr="009C279C">
        <w:tc>
          <w:tcPr>
            <w:tcW w:w="9344" w:type="dxa"/>
            <w:shd w:val="clear" w:color="auto" w:fill="F2F2F2" w:themeFill="background1" w:themeFillShade="F2"/>
          </w:tcPr>
          <w:p w14:paraId="0A132BFD" w14:textId="77777777" w:rsidR="00FB4EE6" w:rsidRDefault="00FB4EE6" w:rsidP="00FB4EE6">
            <w:pPr>
              <w:pStyle w:val="aff3"/>
            </w:pPr>
            <w:r>
              <w:t>import java.nio.ByteBuffer;</w:t>
            </w:r>
          </w:p>
          <w:p w14:paraId="1C8B3DBD" w14:textId="77777777" w:rsidR="00FB4EE6" w:rsidRDefault="00FB4EE6" w:rsidP="00FB4EE6">
            <w:pPr>
              <w:pStyle w:val="aff3"/>
            </w:pPr>
            <w:r>
              <w:t>import java.util.List;</w:t>
            </w:r>
          </w:p>
          <w:p w14:paraId="24CC3150" w14:textId="77777777" w:rsidR="00FB4EE6" w:rsidRDefault="00FB4EE6" w:rsidP="00FB4EE6">
            <w:pPr>
              <w:pStyle w:val="aff3"/>
            </w:pPr>
            <w:r>
              <w:t>import java.util.Map;</w:t>
            </w:r>
          </w:p>
          <w:p w14:paraId="488C7FA3" w14:textId="77777777" w:rsidR="00FB4EE6" w:rsidRDefault="00FB4EE6" w:rsidP="00FB4EE6">
            <w:pPr>
              <w:pStyle w:val="aff3"/>
            </w:pPr>
            <w:r>
              <w:t>import java.util.Set;</w:t>
            </w:r>
          </w:p>
          <w:p w14:paraId="5109652F" w14:textId="77777777" w:rsidR="00FB4EE6" w:rsidRDefault="00FB4EE6" w:rsidP="00FB4EE6">
            <w:pPr>
              <w:pStyle w:val="aff3"/>
            </w:pPr>
            <w:r>
              <w:t>import org.apache.cassandra.cql3.functions.UDFContext;</w:t>
            </w:r>
          </w:p>
          <w:p w14:paraId="707B9529" w14:textId="77777777" w:rsidR="00FB4EE6" w:rsidRDefault="00FB4EE6" w:rsidP="00FB4EE6">
            <w:pPr>
              <w:pStyle w:val="aff3"/>
            </w:pPr>
            <w:r>
              <w:t>import com.datastax.driver.core.TypeCodec;</w:t>
            </w:r>
          </w:p>
          <w:p w14:paraId="501644F9" w14:textId="77777777" w:rsidR="00FB4EE6" w:rsidRDefault="00FB4EE6" w:rsidP="00FB4EE6">
            <w:pPr>
              <w:pStyle w:val="aff3"/>
            </w:pPr>
            <w:r>
              <w:t>import com.datastax.driver.core.TupleValue;</w:t>
            </w:r>
          </w:p>
          <w:p w14:paraId="38B096F5" w14:textId="0160E0B3" w:rsidR="001C15BB" w:rsidRPr="00FB4EE6" w:rsidRDefault="00FB4EE6" w:rsidP="00FB4EE6">
            <w:pPr>
              <w:pStyle w:val="aff3"/>
            </w:pPr>
            <w:r>
              <w:t>import com.datastax.driver.core.UDTValue;</w:t>
            </w:r>
          </w:p>
        </w:tc>
      </w:tr>
    </w:tbl>
    <w:p w14:paraId="38EEE800" w14:textId="65FA8407" w:rsidR="00CB1201" w:rsidRPr="00FB4EE6" w:rsidRDefault="00FB4EE6" w:rsidP="00FB4EE6">
      <w:pPr>
        <w:pStyle w:val="aff1"/>
        <w:numPr>
          <w:ilvl w:val="0"/>
          <w:numId w:val="0"/>
        </w:numPr>
        <w:ind w:firstLine="397"/>
      </w:pPr>
      <w:r w:rsidRPr="00FB4EE6">
        <w:t xml:space="preserve">Обратите внимание, что этот удобный импорт недоступен для сценариев </w:t>
      </w:r>
      <w:r w:rsidRPr="00FB4EE6">
        <w:rPr>
          <w:lang w:val="en-US"/>
        </w:rPr>
        <w:t>UDF</w:t>
      </w:r>
      <w:r w:rsidRPr="00FB4EE6">
        <w:t>.</w:t>
      </w:r>
    </w:p>
    <w:p w14:paraId="53608EA4" w14:textId="77777777" w:rsidR="00FE2E40" w:rsidRPr="00FE2E40" w:rsidRDefault="00FE2E40" w:rsidP="00FE2E40">
      <w:pPr>
        <w:pStyle w:val="40"/>
      </w:pPr>
      <w:r>
        <w:t>Оператор CREATE FUNCTION</w:t>
      </w:r>
    </w:p>
    <w:p w14:paraId="65E80535" w14:textId="47E3337F" w:rsidR="00CB1201" w:rsidRPr="00FB4EE6" w:rsidRDefault="00FE2E40" w:rsidP="00FE2E40">
      <w:pPr>
        <w:pStyle w:val="aff1"/>
        <w:numPr>
          <w:ilvl w:val="0"/>
          <w:numId w:val="0"/>
        </w:numPr>
        <w:ind w:firstLine="397"/>
      </w:pPr>
      <w:r w:rsidRPr="00FE2E40">
        <w:t xml:space="preserve">Для создания новой пользовательской функции используется оператор </w:t>
      </w:r>
      <w:r>
        <w:rPr>
          <w:rFonts w:ascii="Courier" w:hAnsi="Courier"/>
          <w:color w:val="C7254E"/>
          <w:sz w:val="22"/>
          <w:shd w:val="clear" w:color="auto" w:fill="EEEEEE"/>
        </w:rPr>
        <w:t>CREATE FUNCTION</w:t>
      </w:r>
      <w:r w:rsidRPr="00FE2E4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67C16" w:rsidRPr="004A3FB7" w14:paraId="1FD8AE70" w14:textId="77777777" w:rsidTr="009C279C">
        <w:tc>
          <w:tcPr>
            <w:tcW w:w="9344" w:type="dxa"/>
            <w:shd w:val="clear" w:color="auto" w:fill="F2F2F2" w:themeFill="background1" w:themeFillShade="F2"/>
          </w:tcPr>
          <w:p w14:paraId="52F3A141" w14:textId="77777777" w:rsidR="00767C16" w:rsidRDefault="00767C16" w:rsidP="00767C16">
            <w:pPr>
              <w:pStyle w:val="aff3"/>
            </w:pPr>
            <w:r>
              <w:t>create_function_statement::= CREATE [ OR REPLACE ] FUNCTION [ IF NOT EXISTS]</w:t>
            </w:r>
          </w:p>
          <w:p w14:paraId="677E144D" w14:textId="77777777" w:rsidR="00767C16" w:rsidRDefault="00767C16" w:rsidP="00767C16">
            <w:pPr>
              <w:pStyle w:val="aff3"/>
            </w:pPr>
            <w:r>
              <w:tab/>
              <w:t>function_name '(' arguments_declaration ')'</w:t>
            </w:r>
          </w:p>
          <w:p w14:paraId="6ADDB812" w14:textId="77777777" w:rsidR="00767C16" w:rsidRDefault="00767C16" w:rsidP="00767C16">
            <w:pPr>
              <w:pStyle w:val="aff3"/>
            </w:pPr>
            <w:r>
              <w:tab/>
              <w:t>[ CALLED | RETURNS NULL ] ON NULL INPUT</w:t>
            </w:r>
          </w:p>
          <w:p w14:paraId="56EB6C2B" w14:textId="77777777" w:rsidR="00767C16" w:rsidRDefault="00767C16" w:rsidP="00767C16">
            <w:pPr>
              <w:pStyle w:val="aff3"/>
            </w:pPr>
            <w:r>
              <w:tab/>
              <w:t>RETURNS cql_type</w:t>
            </w:r>
          </w:p>
          <w:p w14:paraId="20A1A18A" w14:textId="77777777" w:rsidR="00767C16" w:rsidRDefault="00767C16" w:rsidP="00767C16">
            <w:pPr>
              <w:pStyle w:val="aff3"/>
            </w:pPr>
            <w:r>
              <w:tab/>
              <w:t>LANGUAGE identifier</w:t>
            </w:r>
          </w:p>
          <w:p w14:paraId="73CD2386" w14:textId="73BEDE88" w:rsidR="00767C16" w:rsidRPr="00FB4EE6" w:rsidRDefault="00767C16" w:rsidP="00767C16">
            <w:pPr>
              <w:pStyle w:val="aff3"/>
            </w:pPr>
            <w:r>
              <w:tab/>
              <w:t>AS string arguments_declaration: identifier cql_type ( ',' identifier cql_type )*</w:t>
            </w:r>
          </w:p>
        </w:tc>
      </w:tr>
    </w:tbl>
    <w:p w14:paraId="2595947D" w14:textId="4EB7F855" w:rsidR="00767C16" w:rsidRPr="00767C16" w:rsidRDefault="00767C16" w:rsidP="00CB1201">
      <w:pPr>
        <w:pStyle w:val="aff1"/>
        <w:numPr>
          <w:ilvl w:val="0"/>
          <w:numId w:val="0"/>
        </w:numPr>
        <w:rPr>
          <w:lang w:val="en-US"/>
        </w:rPr>
      </w:pPr>
      <w:r w:rsidRPr="001A2956">
        <w:rPr>
          <w:lang w:val="en-US"/>
        </w:rPr>
        <w:tab/>
      </w:r>
      <w:r>
        <w:t>Например</w:t>
      </w:r>
      <w:r w:rsidRPr="00767C16">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67C16" w:rsidRPr="00767C16" w14:paraId="78AFE3F9" w14:textId="77777777" w:rsidTr="009C279C">
        <w:tc>
          <w:tcPr>
            <w:tcW w:w="9344" w:type="dxa"/>
            <w:shd w:val="clear" w:color="auto" w:fill="F2F2F2" w:themeFill="background1" w:themeFillShade="F2"/>
          </w:tcPr>
          <w:p w14:paraId="7A7123B2" w14:textId="77777777" w:rsidR="00767C16" w:rsidRDefault="00767C16" w:rsidP="00767C16">
            <w:pPr>
              <w:pStyle w:val="aff3"/>
            </w:pPr>
            <w:r>
              <w:t>CREATE OR REPLACE FUNCTION somefunction(somearg int, anotherarg text, complexarg frozen&lt;someUDT&gt;, listarg list)</w:t>
            </w:r>
          </w:p>
          <w:p w14:paraId="61736909" w14:textId="77777777" w:rsidR="00767C16" w:rsidRDefault="00767C16" w:rsidP="00767C16">
            <w:pPr>
              <w:pStyle w:val="aff3"/>
            </w:pPr>
            <w:r>
              <w:t xml:space="preserve">    RETURNS NULL ON NULL INPUT</w:t>
            </w:r>
          </w:p>
          <w:p w14:paraId="23916466" w14:textId="77777777" w:rsidR="00767C16" w:rsidRDefault="00767C16" w:rsidP="00767C16">
            <w:pPr>
              <w:pStyle w:val="aff3"/>
            </w:pPr>
            <w:r>
              <w:t xml:space="preserve">    RETURNS text</w:t>
            </w:r>
          </w:p>
          <w:p w14:paraId="1BC566A3" w14:textId="77777777" w:rsidR="00767C16" w:rsidRDefault="00767C16" w:rsidP="00767C16">
            <w:pPr>
              <w:pStyle w:val="aff3"/>
            </w:pPr>
            <w:r>
              <w:t xml:space="preserve">    LANGUAGE java</w:t>
            </w:r>
          </w:p>
          <w:p w14:paraId="7EFF3CEC" w14:textId="77777777" w:rsidR="00767C16" w:rsidRDefault="00767C16" w:rsidP="00767C16">
            <w:pPr>
              <w:pStyle w:val="aff3"/>
            </w:pPr>
            <w:r>
              <w:t xml:space="preserve">    AS $$</w:t>
            </w:r>
          </w:p>
          <w:p w14:paraId="20D13567" w14:textId="77777777" w:rsidR="00767C16" w:rsidRDefault="00767C16" w:rsidP="00767C16">
            <w:pPr>
              <w:pStyle w:val="aff3"/>
            </w:pPr>
            <w:r>
              <w:t xml:space="preserve">        // some Java code</w:t>
            </w:r>
          </w:p>
          <w:p w14:paraId="14FA7A13" w14:textId="77777777" w:rsidR="00767C16" w:rsidRDefault="00767C16" w:rsidP="00767C16">
            <w:pPr>
              <w:pStyle w:val="aff3"/>
            </w:pPr>
            <w:r>
              <w:t xml:space="preserve">    $$;</w:t>
            </w:r>
          </w:p>
          <w:p w14:paraId="6829F395" w14:textId="77777777" w:rsidR="00767C16" w:rsidRDefault="00767C16" w:rsidP="00767C16">
            <w:pPr>
              <w:pStyle w:val="aff3"/>
            </w:pPr>
          </w:p>
          <w:p w14:paraId="2C727C50" w14:textId="77777777" w:rsidR="00767C16" w:rsidRDefault="00767C16" w:rsidP="00767C16">
            <w:pPr>
              <w:pStyle w:val="aff3"/>
            </w:pPr>
            <w:r>
              <w:t>CREATE FUNCTION IF NOT EXISTS akeyspace.fname(someArg int)</w:t>
            </w:r>
          </w:p>
          <w:p w14:paraId="3F17D318" w14:textId="77777777" w:rsidR="00767C16" w:rsidRDefault="00767C16" w:rsidP="00767C16">
            <w:pPr>
              <w:pStyle w:val="aff3"/>
            </w:pPr>
            <w:r>
              <w:t xml:space="preserve">    CALLED ON NULL INPUT</w:t>
            </w:r>
          </w:p>
          <w:p w14:paraId="100A04E1" w14:textId="77777777" w:rsidR="00767C16" w:rsidRDefault="00767C16" w:rsidP="00767C16">
            <w:pPr>
              <w:pStyle w:val="aff3"/>
            </w:pPr>
            <w:r>
              <w:t xml:space="preserve">    RETURNS text</w:t>
            </w:r>
          </w:p>
          <w:p w14:paraId="6B69F850" w14:textId="77777777" w:rsidR="00767C16" w:rsidRDefault="00767C16" w:rsidP="00767C16">
            <w:pPr>
              <w:pStyle w:val="aff3"/>
            </w:pPr>
            <w:r>
              <w:t xml:space="preserve">    LANGUAGE java</w:t>
            </w:r>
          </w:p>
          <w:p w14:paraId="5B680754" w14:textId="77777777" w:rsidR="00767C16" w:rsidRDefault="00767C16" w:rsidP="00767C16">
            <w:pPr>
              <w:pStyle w:val="aff3"/>
            </w:pPr>
            <w:r>
              <w:t xml:space="preserve">    AS $$</w:t>
            </w:r>
          </w:p>
          <w:p w14:paraId="40EDFB81" w14:textId="77777777" w:rsidR="00767C16" w:rsidRDefault="00767C16" w:rsidP="00767C16">
            <w:pPr>
              <w:pStyle w:val="aff3"/>
            </w:pPr>
            <w:r>
              <w:t xml:space="preserve">        // some Java code</w:t>
            </w:r>
          </w:p>
          <w:p w14:paraId="3A91712F" w14:textId="04D6637A" w:rsidR="00767C16" w:rsidRPr="00FB4EE6" w:rsidRDefault="00767C16" w:rsidP="00767C16">
            <w:pPr>
              <w:pStyle w:val="aff3"/>
            </w:pPr>
            <w:r>
              <w:t xml:space="preserve">    $$;</w:t>
            </w:r>
          </w:p>
        </w:tc>
      </w:tr>
    </w:tbl>
    <w:p w14:paraId="18564EAF" w14:textId="12BE8027" w:rsidR="00767C16" w:rsidRPr="00767C16" w:rsidRDefault="00767C16" w:rsidP="00CB1201">
      <w:pPr>
        <w:pStyle w:val="aff1"/>
        <w:numPr>
          <w:ilvl w:val="0"/>
          <w:numId w:val="0"/>
        </w:numPr>
      </w:pPr>
      <w:r w:rsidRPr="001A2956">
        <w:tab/>
      </w:r>
      <w:r>
        <w:rPr>
          <w:rFonts w:ascii="Courier" w:hAnsi="Courier"/>
          <w:color w:val="C7254E"/>
          <w:sz w:val="22"/>
          <w:shd w:val="clear" w:color="auto" w:fill="EEEEEE"/>
        </w:rPr>
        <w:t>CREATE FUNCTION</w:t>
      </w:r>
      <w:r w:rsidRPr="00767C16">
        <w:t xml:space="preserve"> с необязательными ключевыми словами </w:t>
      </w:r>
      <w:r>
        <w:rPr>
          <w:rFonts w:ascii="Courier" w:hAnsi="Courier"/>
          <w:color w:val="C7254E"/>
          <w:sz w:val="22"/>
          <w:shd w:val="clear" w:color="auto" w:fill="EEEEEE"/>
        </w:rPr>
        <w:t>OR REPLACE</w:t>
      </w:r>
      <w:r w:rsidRPr="00767C16">
        <w:t xml:space="preserve"> создает либо функцию, либо заменяет существующую с такой же подписью. </w:t>
      </w:r>
      <w:r>
        <w:rPr>
          <w:rFonts w:ascii="Courier" w:hAnsi="Courier"/>
          <w:color w:val="C7254E"/>
          <w:sz w:val="22"/>
          <w:shd w:val="clear" w:color="auto" w:fill="EEEEEE"/>
        </w:rPr>
        <w:t>CREATE FUNCTION</w:t>
      </w:r>
      <w:r w:rsidRPr="00767C16">
        <w:t xml:space="preserve"> без </w:t>
      </w:r>
      <w:r>
        <w:rPr>
          <w:rFonts w:ascii="Courier" w:hAnsi="Courier"/>
          <w:color w:val="C7254E"/>
          <w:sz w:val="22"/>
          <w:shd w:val="clear" w:color="auto" w:fill="EEEEEE"/>
        </w:rPr>
        <w:t>OR REPLACE</w:t>
      </w:r>
      <w:r w:rsidRPr="00767C16">
        <w:t xml:space="preserve"> завершается ошибкой, если функция с такой же сигнатурой уже существует. Если используются необязательные ключевые слова </w:t>
      </w:r>
      <w:r w:rsidR="001A2956">
        <w:rPr>
          <w:rFonts w:ascii="Courier" w:hAnsi="Courier"/>
          <w:color w:val="C7254E"/>
          <w:sz w:val="22"/>
          <w:shd w:val="clear" w:color="auto" w:fill="EEEEEE"/>
        </w:rPr>
        <w:t>IF NOT EXISTS</w:t>
      </w:r>
      <w:r w:rsidRPr="00767C16">
        <w:t xml:space="preserve">, функция будет создана только в том случае, если другой функции с такой же сигнатурой не существует. </w:t>
      </w:r>
      <w:r w:rsidR="001A2956">
        <w:rPr>
          <w:rFonts w:ascii="Courier" w:hAnsi="Courier"/>
          <w:color w:val="C7254E"/>
          <w:sz w:val="22"/>
          <w:shd w:val="clear" w:color="auto" w:fill="EEEEEE"/>
        </w:rPr>
        <w:t>OR REPLACE</w:t>
      </w:r>
      <w:r w:rsidRPr="00767C16">
        <w:t xml:space="preserve"> и </w:t>
      </w:r>
      <w:r w:rsidR="001A2956">
        <w:rPr>
          <w:rFonts w:ascii="Courier" w:hAnsi="Courier"/>
          <w:color w:val="C7254E"/>
          <w:sz w:val="22"/>
          <w:shd w:val="clear" w:color="auto" w:fill="EEEEEE"/>
        </w:rPr>
        <w:t>IF NOT EXISTS</w:t>
      </w:r>
      <w:r w:rsidRPr="00767C16">
        <w:t xml:space="preserve"> не могут использоваться вместе.</w:t>
      </w:r>
    </w:p>
    <w:p w14:paraId="5FAD95DC" w14:textId="4AB45608" w:rsidR="00767C16" w:rsidRDefault="001A2956" w:rsidP="00CB1201">
      <w:pPr>
        <w:pStyle w:val="aff1"/>
        <w:numPr>
          <w:ilvl w:val="0"/>
          <w:numId w:val="0"/>
        </w:numPr>
      </w:pPr>
      <w:r>
        <w:tab/>
      </w:r>
      <w:r w:rsidRPr="001A2956">
        <w:t xml:space="preserve">Поведение для </w:t>
      </w:r>
      <w:r>
        <w:rPr>
          <w:rFonts w:ascii="Courier" w:hAnsi="Courier"/>
          <w:color w:val="C7254E"/>
          <w:sz w:val="22"/>
          <w:shd w:val="clear" w:color="auto" w:fill="EEEEEE"/>
        </w:rPr>
        <w:t>null</w:t>
      </w:r>
      <w:r w:rsidRPr="001A2956">
        <w:t xml:space="preserve"> входных значений должно быть определено для каждой функции:</w:t>
      </w:r>
    </w:p>
    <w:p w14:paraId="035547C1" w14:textId="095A1F74" w:rsidR="001A2956" w:rsidRDefault="001A2956" w:rsidP="001A2956">
      <w:pPr>
        <w:pStyle w:val="aff1"/>
        <w:numPr>
          <w:ilvl w:val="0"/>
          <w:numId w:val="61"/>
        </w:numPr>
      </w:pPr>
      <w:r>
        <w:rPr>
          <w:rFonts w:ascii="Courier" w:hAnsi="Courier"/>
          <w:color w:val="C7254E"/>
          <w:sz w:val="22"/>
          <w:shd w:val="clear" w:color="auto" w:fill="EEEEEE"/>
        </w:rPr>
        <w:t>RETURNS NULL ON NULL INPUT</w:t>
      </w:r>
      <w:r w:rsidRPr="001A2956">
        <w:t xml:space="preserve"> объявляет, что функция всегда будет возвращать значение </w:t>
      </w:r>
      <w:r>
        <w:rPr>
          <w:rFonts w:ascii="Courier" w:hAnsi="Courier"/>
          <w:color w:val="C7254E"/>
          <w:sz w:val="22"/>
          <w:shd w:val="clear" w:color="auto" w:fill="EEEEEE"/>
        </w:rPr>
        <w:t>null</w:t>
      </w:r>
      <w:r w:rsidRPr="001A2956">
        <w:t xml:space="preserve">, если какой-либо из входных аргументов имеет значение </w:t>
      </w:r>
      <w:r>
        <w:rPr>
          <w:rFonts w:ascii="Courier" w:hAnsi="Courier"/>
          <w:color w:val="C7254E"/>
          <w:sz w:val="22"/>
          <w:shd w:val="clear" w:color="auto" w:fill="EEEEEE"/>
        </w:rPr>
        <w:t>null</w:t>
      </w:r>
      <w:r w:rsidRPr="001A2956">
        <w:t>.</w:t>
      </w:r>
    </w:p>
    <w:p w14:paraId="0010595E" w14:textId="4F7B56D8" w:rsidR="001A2956" w:rsidRDefault="001A2956" w:rsidP="001A2956">
      <w:pPr>
        <w:pStyle w:val="aff1"/>
        <w:numPr>
          <w:ilvl w:val="0"/>
          <w:numId w:val="61"/>
        </w:numPr>
      </w:pPr>
      <w:r>
        <w:rPr>
          <w:rFonts w:ascii="Courier" w:hAnsi="Courier"/>
          <w:color w:val="C7254E"/>
          <w:sz w:val="22"/>
          <w:shd w:val="clear" w:color="auto" w:fill="EEEEEE"/>
        </w:rPr>
        <w:t>CALLED ON NULL INPUT</w:t>
      </w:r>
      <w:r>
        <w:t xml:space="preserve"> объявляет, что функция будет выполняться всегда.</w:t>
      </w:r>
    </w:p>
    <w:p w14:paraId="6E0AB105" w14:textId="57E5DD4B" w:rsidR="00CB1201" w:rsidRDefault="009C279C" w:rsidP="009C279C">
      <w:pPr>
        <w:pStyle w:val="51"/>
      </w:pPr>
      <w:r>
        <w:t>Function Signature</w:t>
      </w:r>
    </w:p>
    <w:p w14:paraId="28676123" w14:textId="0E62146F" w:rsidR="009C279C" w:rsidRPr="00714ADB" w:rsidRDefault="009C279C" w:rsidP="009C279C">
      <w:pPr>
        <w:pStyle w:val="af"/>
        <w:ind w:firstLine="397"/>
      </w:pPr>
      <w:r>
        <w:t>Сигнатуры</w:t>
      </w:r>
      <w:r w:rsidRPr="009C279C">
        <w:t>(</w:t>
      </w:r>
      <w:r>
        <w:rPr>
          <w:lang w:val="en-US"/>
        </w:rPr>
        <w:t>signatures</w:t>
      </w:r>
      <w:r w:rsidRPr="009C279C">
        <w:t>) используются для различения отдельных функций. Сигнатура состоит из полного имени функции &lt;</w:t>
      </w:r>
      <w:r w:rsidRPr="009C279C">
        <w:rPr>
          <w:lang w:val="en-US"/>
        </w:rPr>
        <w:t>keyspace</w:t>
      </w:r>
      <w:r w:rsidRPr="009C279C">
        <w:t xml:space="preserve">&gt;. </w:t>
      </w:r>
      <w:r w:rsidRPr="00714ADB">
        <w:t>&lt;</w:t>
      </w:r>
      <w:r w:rsidRPr="009C279C">
        <w:rPr>
          <w:lang w:val="en-US"/>
        </w:rPr>
        <w:t>function</w:t>
      </w:r>
      <w:r w:rsidRPr="00714ADB">
        <w:t>_</w:t>
      </w:r>
      <w:r w:rsidRPr="009C279C">
        <w:rPr>
          <w:lang w:val="en-US"/>
        </w:rPr>
        <w:t>name</w:t>
      </w:r>
      <w:r w:rsidRPr="00714ADB">
        <w:t>&gt; и объединенного списка всех типов аргументов.</w:t>
      </w:r>
    </w:p>
    <w:p w14:paraId="1FB08831" w14:textId="2CAE8EDB" w:rsidR="009C279C" w:rsidRPr="009C279C" w:rsidRDefault="009C279C" w:rsidP="009C279C">
      <w:pPr>
        <w:pStyle w:val="af"/>
        <w:ind w:firstLine="397"/>
      </w:pPr>
      <w:r w:rsidRPr="009C279C">
        <w:t>Обратите внимание, что имена пространств ключей, имена функций и типы аргументов подчиняются соглашениям об именах по умолчанию и правилам чувствительности к регистру.</w:t>
      </w:r>
    </w:p>
    <w:p w14:paraId="6D62F5ED" w14:textId="305B40D2" w:rsidR="009C279C" w:rsidRDefault="009C279C" w:rsidP="009C279C">
      <w:pPr>
        <w:pStyle w:val="aff1"/>
        <w:numPr>
          <w:ilvl w:val="0"/>
          <w:numId w:val="0"/>
        </w:numPr>
        <w:ind w:firstLine="397"/>
      </w:pPr>
      <w:r w:rsidRPr="009C279C">
        <w:t xml:space="preserve">Функции принадлежат пространству </w:t>
      </w:r>
      <w:r>
        <w:t>ключей</w:t>
      </w:r>
      <w:r w:rsidRPr="009C279C">
        <w:t xml:space="preserve">; если пространство ключей не указано, используется текущее пространство ключей. Пользовательские функции не допускаются в системных пространствах </w:t>
      </w:r>
      <w:r>
        <w:t>ключей</w:t>
      </w:r>
      <w:r w:rsidRPr="009C279C">
        <w:t>.</w:t>
      </w:r>
    </w:p>
    <w:p w14:paraId="0D3A2D95" w14:textId="77777777" w:rsidR="009C279C" w:rsidRPr="00FE2E40" w:rsidRDefault="009C279C" w:rsidP="009C279C">
      <w:pPr>
        <w:pStyle w:val="40"/>
      </w:pPr>
      <w:r>
        <w:t>Оператор CREATE FUNCTION</w:t>
      </w:r>
    </w:p>
    <w:p w14:paraId="0BF37104" w14:textId="5B6F8DF7" w:rsidR="009C279C" w:rsidRPr="00FB4EE6" w:rsidRDefault="009C279C" w:rsidP="009C279C">
      <w:pPr>
        <w:pStyle w:val="aff1"/>
        <w:numPr>
          <w:ilvl w:val="0"/>
          <w:numId w:val="0"/>
        </w:numPr>
        <w:ind w:firstLine="397"/>
      </w:pPr>
      <w:r w:rsidRPr="009C279C">
        <w:t>Для удаления функции исполь</w:t>
      </w:r>
      <w:r>
        <w:t>зуется оператор</w:t>
      </w:r>
      <w:r w:rsidRPr="00FE2E40">
        <w:t xml:space="preserve"> </w:t>
      </w:r>
      <w:r>
        <w:rPr>
          <w:rFonts w:ascii="Courier" w:hAnsi="Courier"/>
          <w:color w:val="C7254E"/>
          <w:sz w:val="22"/>
          <w:shd w:val="clear" w:color="auto" w:fill="EEEEEE"/>
        </w:rPr>
        <w:t>DROP FUNCTION</w:t>
      </w:r>
      <w:r w:rsidRPr="00FE2E40">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C279C" w:rsidRPr="004A3FB7" w14:paraId="232CB110" w14:textId="77777777" w:rsidTr="009C279C">
        <w:tc>
          <w:tcPr>
            <w:tcW w:w="9344" w:type="dxa"/>
            <w:shd w:val="clear" w:color="auto" w:fill="F2F2F2" w:themeFill="background1" w:themeFillShade="F2"/>
          </w:tcPr>
          <w:p w14:paraId="58D651DF" w14:textId="77777777" w:rsidR="009C279C" w:rsidRDefault="009C279C" w:rsidP="009C279C">
            <w:pPr>
              <w:pStyle w:val="aff3"/>
            </w:pPr>
            <w:r>
              <w:t>drop_function_statement::= DROP FUNCTION [ IF EXISTS ] function_name [ '(' arguments_signature ')' ]</w:t>
            </w:r>
          </w:p>
          <w:p w14:paraId="146288F4" w14:textId="310FC466" w:rsidR="009C279C" w:rsidRPr="00FB4EE6" w:rsidRDefault="009C279C" w:rsidP="009C279C">
            <w:pPr>
              <w:pStyle w:val="aff3"/>
            </w:pPr>
            <w:r>
              <w:t>arguments_signature::= cql_type ( ',' cql_type )*</w:t>
            </w:r>
          </w:p>
        </w:tc>
      </w:tr>
    </w:tbl>
    <w:p w14:paraId="5D832336" w14:textId="77777777" w:rsidR="009C279C" w:rsidRPr="00767C16" w:rsidRDefault="009C279C" w:rsidP="009C279C">
      <w:pPr>
        <w:pStyle w:val="aff1"/>
        <w:numPr>
          <w:ilvl w:val="0"/>
          <w:numId w:val="0"/>
        </w:numPr>
        <w:rPr>
          <w:lang w:val="en-US"/>
        </w:rPr>
      </w:pPr>
      <w:r w:rsidRPr="001A2956">
        <w:rPr>
          <w:lang w:val="en-US"/>
        </w:rPr>
        <w:tab/>
      </w:r>
      <w:r>
        <w:t>Например</w:t>
      </w:r>
      <w:r w:rsidRPr="00767C16">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C279C" w:rsidRPr="004A3FB7" w14:paraId="391410A8" w14:textId="77777777" w:rsidTr="009C279C">
        <w:tc>
          <w:tcPr>
            <w:tcW w:w="9344" w:type="dxa"/>
            <w:shd w:val="clear" w:color="auto" w:fill="F2F2F2" w:themeFill="background1" w:themeFillShade="F2"/>
          </w:tcPr>
          <w:p w14:paraId="1E5F3F69" w14:textId="77777777" w:rsidR="009C279C" w:rsidRDefault="009C279C" w:rsidP="009C279C">
            <w:pPr>
              <w:pStyle w:val="aff3"/>
            </w:pPr>
            <w:r>
              <w:t>DROP FUNCTION myfunction;</w:t>
            </w:r>
          </w:p>
          <w:p w14:paraId="471069B3" w14:textId="77777777" w:rsidR="009C279C" w:rsidRDefault="009C279C" w:rsidP="009C279C">
            <w:pPr>
              <w:pStyle w:val="aff3"/>
            </w:pPr>
            <w:r>
              <w:t>DROP FUNCTION mykeyspace.afunction;</w:t>
            </w:r>
          </w:p>
          <w:p w14:paraId="5BB3C79A" w14:textId="77777777" w:rsidR="009C279C" w:rsidRDefault="009C279C" w:rsidP="009C279C">
            <w:pPr>
              <w:pStyle w:val="aff3"/>
            </w:pPr>
            <w:r>
              <w:t>DROP FUNCTION afunction ( int );</w:t>
            </w:r>
          </w:p>
          <w:p w14:paraId="437D4D87" w14:textId="1AFD350A" w:rsidR="009C279C" w:rsidRPr="00FB4EE6" w:rsidRDefault="009C279C" w:rsidP="009C279C">
            <w:pPr>
              <w:pStyle w:val="aff3"/>
            </w:pPr>
            <w:r>
              <w:t>DROP FUNCTION afunction ( text );</w:t>
            </w:r>
          </w:p>
        </w:tc>
      </w:tr>
    </w:tbl>
    <w:p w14:paraId="2A9E9B46" w14:textId="6D1FC8B7" w:rsidR="009C279C" w:rsidRPr="00767C16" w:rsidRDefault="009C279C" w:rsidP="009C279C">
      <w:pPr>
        <w:pStyle w:val="aff1"/>
        <w:numPr>
          <w:ilvl w:val="0"/>
          <w:numId w:val="0"/>
        </w:numPr>
      </w:pPr>
      <w:r w:rsidRPr="00714ADB">
        <w:rPr>
          <w:lang w:val="en-US"/>
        </w:rPr>
        <w:tab/>
      </w:r>
      <w:r w:rsidR="004F3704" w:rsidRPr="004F3704">
        <w:t xml:space="preserve">Вы должны указать типы аргументов функции, arguments_signature, в команде drop, если есть несколько перегруженных функций с тем же именем, но разными подписями. </w:t>
      </w:r>
      <w:r w:rsidR="00EE7028">
        <w:rPr>
          <w:rFonts w:ascii="Courier" w:hAnsi="Courier"/>
          <w:color w:val="C7254E"/>
          <w:sz w:val="22"/>
          <w:shd w:val="clear" w:color="auto" w:fill="EEEEEE"/>
        </w:rPr>
        <w:t>DROP FUNCTION</w:t>
      </w:r>
      <w:r w:rsidR="004F3704" w:rsidRPr="004F3704">
        <w:t xml:space="preserve"> с необязательными ключевыми словами </w:t>
      </w:r>
      <w:r w:rsidR="00EE7028">
        <w:rPr>
          <w:rFonts w:ascii="Courier" w:hAnsi="Courier"/>
          <w:color w:val="C7254E"/>
          <w:sz w:val="22"/>
          <w:shd w:val="clear" w:color="auto" w:fill="EEEEEE"/>
        </w:rPr>
        <w:t>IF EXISTS</w:t>
      </w:r>
      <w:r w:rsidR="004F3704" w:rsidRPr="004F3704">
        <w:t xml:space="preserve"> удаляет функцию, если она существует, но не вызывает ошибку, если ее нет.</w:t>
      </w:r>
    </w:p>
    <w:p w14:paraId="539C5921" w14:textId="5277961A" w:rsidR="009C279C" w:rsidRPr="00515119" w:rsidRDefault="00515119" w:rsidP="00515119">
      <w:pPr>
        <w:pStyle w:val="34"/>
      </w:pPr>
      <w:bookmarkStart w:id="48" w:name="_Toc86147254"/>
      <w:r>
        <w:rPr>
          <w:lang w:val="en-US"/>
        </w:rPr>
        <w:t>Aggregate</w:t>
      </w:r>
      <w:r>
        <w:t xml:space="preserve"> - функции</w:t>
      </w:r>
      <w:r>
        <w:rPr>
          <w:lang w:val="en-US"/>
        </w:rPr>
        <w:t xml:space="preserve"> </w:t>
      </w:r>
      <w:r>
        <w:t>(</w:t>
      </w:r>
      <w:r>
        <w:rPr>
          <w:lang w:val="en-US"/>
        </w:rPr>
        <w:t>functions</w:t>
      </w:r>
      <w:r>
        <w:t>)</w:t>
      </w:r>
      <w:bookmarkEnd w:id="48"/>
    </w:p>
    <w:p w14:paraId="2A25F026" w14:textId="7379EE09" w:rsidR="009C279C" w:rsidRDefault="00515119" w:rsidP="00515119">
      <w:pPr>
        <w:pStyle w:val="aff1"/>
        <w:numPr>
          <w:ilvl w:val="0"/>
          <w:numId w:val="0"/>
        </w:numPr>
        <w:ind w:firstLine="397"/>
      </w:pPr>
      <w:r w:rsidRPr="00515119">
        <w:t>Агрегатные функции работают с набором строк. Значения для каждой строки вводятся, чтобы вернуть одно значение для набора агрегированных строк.</w:t>
      </w:r>
    </w:p>
    <w:p w14:paraId="271AB4CA" w14:textId="2E814DEB" w:rsidR="00515119" w:rsidRDefault="00515119" w:rsidP="00515119">
      <w:pPr>
        <w:pStyle w:val="aff1"/>
        <w:numPr>
          <w:ilvl w:val="0"/>
          <w:numId w:val="0"/>
        </w:numPr>
        <w:ind w:firstLine="397"/>
      </w:pPr>
      <w:r w:rsidRPr="00515119">
        <w:t>Если</w:t>
      </w:r>
      <w:r w:rsidR="00774313">
        <w:t xml:space="preserve"> обычные</w:t>
      </w:r>
      <w:r w:rsidRPr="00515119">
        <w:t xml:space="preserve"> </w:t>
      </w:r>
      <w:r w:rsidR="00774313">
        <w:t>(</w:t>
      </w:r>
      <w:r w:rsidR="00774313">
        <w:rPr>
          <w:rFonts w:ascii="Courier" w:hAnsi="Courier"/>
          <w:color w:val="C7254E"/>
          <w:sz w:val="22"/>
          <w:shd w:val="clear" w:color="auto" w:fill="EEEEEE"/>
        </w:rPr>
        <w:t>normal</w:t>
      </w:r>
      <w:r w:rsidR="00774313">
        <w:rPr>
          <w:rFonts w:asciiTheme="minorHAnsi" w:hAnsiTheme="minorHAnsi"/>
          <w:color w:val="C7254E"/>
          <w:sz w:val="22"/>
          <w:shd w:val="clear" w:color="auto" w:fill="EEEEEE"/>
        </w:rPr>
        <w:t>)</w:t>
      </w:r>
      <w:r w:rsidRPr="00515119">
        <w:t xml:space="preserve"> столбцы, скалярные функции</w:t>
      </w:r>
      <w:r w:rsidR="00774313">
        <w:t xml:space="preserve"> (</w:t>
      </w:r>
      <w:r w:rsidR="00774313">
        <w:rPr>
          <w:rFonts w:ascii="Courier" w:hAnsi="Courier"/>
          <w:color w:val="C7254E"/>
          <w:sz w:val="22"/>
          <w:shd w:val="clear" w:color="auto" w:fill="EEEEEE"/>
        </w:rPr>
        <w:t>scalar functions</w:t>
      </w:r>
      <w:r w:rsidR="00774313">
        <w:t>)</w:t>
      </w:r>
      <w:r w:rsidRPr="00515119">
        <w:t xml:space="preserve">, поля UDT, </w:t>
      </w:r>
      <w:r w:rsidR="00774313">
        <w:rPr>
          <w:rFonts w:ascii="Courier" w:hAnsi="Courier"/>
          <w:color w:val="C7254E"/>
          <w:sz w:val="22"/>
          <w:shd w:val="clear" w:color="auto" w:fill="EEEEEE"/>
        </w:rPr>
        <w:t>writetime</w:t>
      </w:r>
      <w:r w:rsidRPr="00515119">
        <w:t xml:space="preserve"> или </w:t>
      </w:r>
      <w:r w:rsidR="00774313">
        <w:rPr>
          <w:rFonts w:ascii="Courier" w:hAnsi="Courier"/>
          <w:color w:val="C7254E"/>
          <w:sz w:val="22"/>
          <w:shd w:val="clear" w:color="auto" w:fill="EEEEEE"/>
        </w:rPr>
        <w:t>ttl</w:t>
      </w:r>
      <w:r w:rsidRPr="00515119">
        <w:t xml:space="preserve"> выбраны вместе с агрегатными функциями, возвращаемые для них значения будут значениями первой строки, соответствующей запросу.</w:t>
      </w:r>
    </w:p>
    <w:p w14:paraId="652449EB" w14:textId="1F9C89DC" w:rsidR="00515119" w:rsidRPr="00774313" w:rsidRDefault="00774313" w:rsidP="00774313">
      <w:pPr>
        <w:pStyle w:val="40"/>
        <w:rPr>
          <w:lang w:val="ru-RU"/>
        </w:rPr>
      </w:pPr>
      <w:r>
        <w:t>Native - aggregates</w:t>
      </w:r>
    </w:p>
    <w:p w14:paraId="1D37C3C6" w14:textId="209FE7C6" w:rsidR="00515119" w:rsidRPr="00774313" w:rsidRDefault="00774313" w:rsidP="00774313">
      <w:pPr>
        <w:pStyle w:val="51"/>
        <w:rPr>
          <w:lang w:val="ru-RU"/>
        </w:rPr>
      </w:pPr>
      <w:r>
        <w:t>Count</w:t>
      </w:r>
    </w:p>
    <w:p w14:paraId="3D7B41BD" w14:textId="3766F031" w:rsidR="00515119" w:rsidRDefault="00774313" w:rsidP="00774313">
      <w:pPr>
        <w:pStyle w:val="aff1"/>
        <w:numPr>
          <w:ilvl w:val="0"/>
          <w:numId w:val="0"/>
        </w:numPr>
        <w:ind w:firstLine="397"/>
      </w:pPr>
      <w:r w:rsidRPr="00774313">
        <w:t xml:space="preserve">Функция </w:t>
      </w:r>
      <w:r>
        <w:rPr>
          <w:rFonts w:ascii="Courier" w:hAnsi="Courier"/>
          <w:color w:val="C7254E"/>
          <w:sz w:val="22"/>
          <w:shd w:val="clear" w:color="auto" w:fill="EEEEEE"/>
        </w:rPr>
        <w:t>count</w:t>
      </w:r>
      <w:r w:rsidRPr="00774313">
        <w:t xml:space="preserve"> может использоваться для подсчета строк, возвращаемых запросом.</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74313" w:rsidRPr="004A3FB7" w14:paraId="7930C89F" w14:textId="77777777" w:rsidTr="001763D9">
        <w:tc>
          <w:tcPr>
            <w:tcW w:w="9344" w:type="dxa"/>
            <w:shd w:val="clear" w:color="auto" w:fill="F2F2F2" w:themeFill="background1" w:themeFillShade="F2"/>
          </w:tcPr>
          <w:p w14:paraId="282CEA98" w14:textId="77777777" w:rsidR="00774313" w:rsidRDefault="00774313" w:rsidP="00774313">
            <w:pPr>
              <w:pStyle w:val="aff3"/>
            </w:pPr>
            <w:r>
              <w:t>SELECT COUNT (*) FROM plays;</w:t>
            </w:r>
          </w:p>
          <w:p w14:paraId="6BE2DC78" w14:textId="5E308A54" w:rsidR="00774313" w:rsidRPr="00FB4EE6" w:rsidRDefault="00774313" w:rsidP="00774313">
            <w:pPr>
              <w:pStyle w:val="aff3"/>
            </w:pPr>
            <w:r>
              <w:t>SELECT COUNT (1) FROM plays;</w:t>
            </w:r>
          </w:p>
        </w:tc>
      </w:tr>
    </w:tbl>
    <w:p w14:paraId="0EEE3C8E" w14:textId="5A1C2020" w:rsidR="00774313" w:rsidRPr="00774313" w:rsidRDefault="00774313" w:rsidP="00CB1201">
      <w:pPr>
        <w:pStyle w:val="aff1"/>
        <w:numPr>
          <w:ilvl w:val="0"/>
          <w:numId w:val="0"/>
        </w:numPr>
      </w:pPr>
      <w:r>
        <w:rPr>
          <w:rFonts w:ascii="Courier" w:hAnsi="Courier"/>
          <w:color w:val="C7254E"/>
          <w:sz w:val="22"/>
          <w:shd w:val="clear" w:color="auto" w:fill="EEEEEE"/>
        </w:rPr>
        <w:t>count</w:t>
      </w:r>
      <w:r w:rsidRPr="00774313">
        <w:t xml:space="preserve"> также может подсчитывать ненулевые значения данного столбца:</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74313" w:rsidRPr="004A3FB7" w14:paraId="62420ACB" w14:textId="77777777" w:rsidTr="001763D9">
        <w:tc>
          <w:tcPr>
            <w:tcW w:w="9344" w:type="dxa"/>
            <w:shd w:val="clear" w:color="auto" w:fill="F2F2F2" w:themeFill="background1" w:themeFillShade="F2"/>
          </w:tcPr>
          <w:p w14:paraId="132A8BCE" w14:textId="19CBD315" w:rsidR="00774313" w:rsidRPr="00FB4EE6" w:rsidRDefault="00774313" w:rsidP="001763D9">
            <w:pPr>
              <w:pStyle w:val="aff3"/>
            </w:pPr>
            <w:r w:rsidRPr="00774313">
              <w:t>SELECT COUNT (scores) FROM plays;</w:t>
            </w:r>
          </w:p>
        </w:tc>
      </w:tr>
    </w:tbl>
    <w:p w14:paraId="442A1620" w14:textId="4FA667BD" w:rsidR="00774313" w:rsidRPr="00774313" w:rsidRDefault="00774313" w:rsidP="00774313">
      <w:pPr>
        <w:pStyle w:val="51"/>
        <w:rPr>
          <w:lang w:val="ru-RU"/>
        </w:rPr>
      </w:pPr>
      <w:r>
        <w:t xml:space="preserve">Max </w:t>
      </w:r>
      <w:r>
        <w:rPr>
          <w:lang w:val="ru-RU"/>
        </w:rPr>
        <w:t xml:space="preserve">и </w:t>
      </w:r>
      <w:r>
        <w:t>Min</w:t>
      </w:r>
    </w:p>
    <w:p w14:paraId="1D9F9EF9" w14:textId="667CF79B" w:rsidR="00774313" w:rsidRDefault="00774313" w:rsidP="00774313">
      <w:pPr>
        <w:pStyle w:val="aff1"/>
        <w:numPr>
          <w:ilvl w:val="0"/>
          <w:numId w:val="0"/>
        </w:numPr>
        <w:ind w:firstLine="397"/>
      </w:pPr>
      <w:r w:rsidRPr="00774313">
        <w:t xml:space="preserve">Функции </w:t>
      </w:r>
      <w:r>
        <w:rPr>
          <w:rFonts w:ascii="Courier" w:hAnsi="Courier"/>
          <w:color w:val="C7254E"/>
          <w:sz w:val="22"/>
          <w:shd w:val="clear" w:color="auto" w:fill="EEEEEE"/>
        </w:rPr>
        <w:t>max</w:t>
      </w:r>
      <w:r w:rsidRPr="00774313">
        <w:t xml:space="preserve"> и </w:t>
      </w:r>
      <w:r>
        <w:rPr>
          <w:rFonts w:ascii="Courier" w:hAnsi="Courier"/>
          <w:color w:val="C7254E"/>
          <w:sz w:val="22"/>
          <w:shd w:val="clear" w:color="auto" w:fill="EEEEEE"/>
        </w:rPr>
        <w:t>min</w:t>
      </w:r>
      <w:r w:rsidRPr="00774313">
        <w:t xml:space="preserve"> вычисляют максимальное и минимальное значение, возвращаемое запросом для данного столбца.</w:t>
      </w:r>
    </w:p>
    <w:p w14:paraId="6333E074" w14:textId="13406DD8" w:rsidR="00774313" w:rsidRDefault="00774313" w:rsidP="00774313">
      <w:pPr>
        <w:pStyle w:val="aff1"/>
        <w:numPr>
          <w:ilvl w:val="0"/>
          <w:numId w:val="0"/>
        </w:numPr>
        <w:ind w:firstLine="397"/>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74313" w:rsidRPr="004A3FB7" w14:paraId="2B3298C3" w14:textId="77777777" w:rsidTr="001763D9">
        <w:tc>
          <w:tcPr>
            <w:tcW w:w="9344" w:type="dxa"/>
            <w:shd w:val="clear" w:color="auto" w:fill="F2F2F2" w:themeFill="background1" w:themeFillShade="F2"/>
          </w:tcPr>
          <w:p w14:paraId="6422EEDE" w14:textId="4374C917" w:rsidR="00774313" w:rsidRPr="00FB4EE6" w:rsidRDefault="00774313" w:rsidP="001763D9">
            <w:pPr>
              <w:pStyle w:val="aff3"/>
            </w:pPr>
            <w:r w:rsidRPr="00774313">
              <w:t>SELECT MIN (players), MAX (players) FROM plays WHERE game = 'quake';</w:t>
            </w:r>
          </w:p>
        </w:tc>
      </w:tr>
    </w:tbl>
    <w:p w14:paraId="3E1FA846" w14:textId="5BD7BEC7" w:rsidR="00774313" w:rsidRPr="00774313" w:rsidRDefault="00774313" w:rsidP="00774313">
      <w:pPr>
        <w:pStyle w:val="51"/>
        <w:rPr>
          <w:lang w:val="ru-RU"/>
        </w:rPr>
      </w:pPr>
      <w:r>
        <w:t>Sum</w:t>
      </w:r>
    </w:p>
    <w:p w14:paraId="5F87571A" w14:textId="42FF9C02" w:rsidR="00774313" w:rsidRDefault="00774313" w:rsidP="00774313">
      <w:pPr>
        <w:pStyle w:val="aff1"/>
        <w:numPr>
          <w:ilvl w:val="0"/>
          <w:numId w:val="0"/>
        </w:numPr>
        <w:ind w:firstLine="397"/>
      </w:pPr>
      <w:r w:rsidRPr="00774313">
        <w:t xml:space="preserve">Функция </w:t>
      </w:r>
      <w:r>
        <w:rPr>
          <w:rFonts w:ascii="Courier" w:hAnsi="Courier"/>
          <w:color w:val="C7254E"/>
          <w:sz w:val="22"/>
          <w:shd w:val="clear" w:color="auto" w:fill="EEEEEE"/>
        </w:rPr>
        <w:t>sum</w:t>
      </w:r>
      <w:r w:rsidRPr="00774313">
        <w:t xml:space="preserve"> суммирует все значения, возвращаемые запросом для данного столбца.</w:t>
      </w:r>
    </w:p>
    <w:p w14:paraId="50A0D9D8" w14:textId="77777777" w:rsidR="00774313" w:rsidRDefault="00774313" w:rsidP="00774313">
      <w:pPr>
        <w:pStyle w:val="aff1"/>
        <w:numPr>
          <w:ilvl w:val="0"/>
          <w:numId w:val="0"/>
        </w:numPr>
        <w:ind w:firstLine="397"/>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74313" w:rsidRPr="004A3FB7" w14:paraId="2A015715" w14:textId="77777777" w:rsidTr="001763D9">
        <w:tc>
          <w:tcPr>
            <w:tcW w:w="9344" w:type="dxa"/>
            <w:shd w:val="clear" w:color="auto" w:fill="F2F2F2" w:themeFill="background1" w:themeFillShade="F2"/>
          </w:tcPr>
          <w:p w14:paraId="45D225CF" w14:textId="3DF577EF" w:rsidR="00774313" w:rsidRPr="00FB4EE6" w:rsidRDefault="001D5F1B" w:rsidP="001763D9">
            <w:pPr>
              <w:pStyle w:val="aff3"/>
            </w:pPr>
            <w:r w:rsidRPr="001D5F1B">
              <w:t>SELECT SUM (players) FROM plays;</w:t>
            </w:r>
          </w:p>
        </w:tc>
      </w:tr>
    </w:tbl>
    <w:p w14:paraId="44A8CE4A" w14:textId="4ADDE5CC" w:rsidR="001D5F1B" w:rsidRPr="00774313" w:rsidRDefault="001D5F1B" w:rsidP="001D5F1B">
      <w:pPr>
        <w:pStyle w:val="51"/>
        <w:rPr>
          <w:lang w:val="ru-RU"/>
        </w:rPr>
      </w:pPr>
      <w:r>
        <w:rPr>
          <w:lang w:val="ru-RU"/>
        </w:rPr>
        <w:t>Avg</w:t>
      </w:r>
    </w:p>
    <w:p w14:paraId="1AFECF1E" w14:textId="6602D4B6" w:rsidR="001D5F1B" w:rsidRDefault="001D5F1B" w:rsidP="001D5F1B">
      <w:pPr>
        <w:pStyle w:val="aff1"/>
        <w:numPr>
          <w:ilvl w:val="0"/>
          <w:numId w:val="0"/>
        </w:numPr>
        <w:ind w:firstLine="397"/>
      </w:pPr>
      <w:r w:rsidRPr="001D5F1B">
        <w:t>Функция avg вычисляет среднее всех значений, возвращаемых запросом для данного столбца.</w:t>
      </w:r>
    </w:p>
    <w:p w14:paraId="3C5C6A65" w14:textId="77777777" w:rsidR="001D5F1B" w:rsidRDefault="001D5F1B" w:rsidP="001D5F1B">
      <w:pPr>
        <w:pStyle w:val="aff1"/>
        <w:numPr>
          <w:ilvl w:val="0"/>
          <w:numId w:val="0"/>
        </w:numPr>
        <w:ind w:firstLine="397"/>
      </w:pP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D5F1B" w:rsidRPr="004A3FB7" w14:paraId="5045BBEC" w14:textId="77777777" w:rsidTr="001763D9">
        <w:tc>
          <w:tcPr>
            <w:tcW w:w="9344" w:type="dxa"/>
            <w:shd w:val="clear" w:color="auto" w:fill="F2F2F2" w:themeFill="background1" w:themeFillShade="F2"/>
          </w:tcPr>
          <w:p w14:paraId="406A7CE2" w14:textId="18355DFE" w:rsidR="001D5F1B" w:rsidRPr="00FB4EE6" w:rsidRDefault="001D5F1B" w:rsidP="001763D9">
            <w:pPr>
              <w:pStyle w:val="aff3"/>
            </w:pPr>
            <w:r w:rsidRPr="001D5F1B">
              <w:t>SELECT AVG (players) FROM plays;</w:t>
            </w:r>
          </w:p>
        </w:tc>
      </w:tr>
    </w:tbl>
    <w:p w14:paraId="6984F25B" w14:textId="1050863C" w:rsidR="001D5F1B" w:rsidRPr="007D1866" w:rsidRDefault="007D1866" w:rsidP="00197311">
      <w:pPr>
        <w:pStyle w:val="40"/>
        <w:rPr>
          <w:lang w:val="ru-RU"/>
        </w:rPr>
      </w:pPr>
      <w:r>
        <w:rPr>
          <w:lang w:val="ru-RU"/>
        </w:rPr>
        <w:t>Определяемые п</w:t>
      </w:r>
      <w:r w:rsidR="00197311" w:rsidRPr="007D1866">
        <w:rPr>
          <w:lang w:val="ru-RU"/>
        </w:rPr>
        <w:t>ользователе</w:t>
      </w:r>
      <w:r>
        <w:rPr>
          <w:lang w:val="ru-RU"/>
        </w:rPr>
        <w:t>м</w:t>
      </w:r>
      <w:r w:rsidR="00197311" w:rsidRPr="007D1866">
        <w:rPr>
          <w:lang w:val="ru-RU"/>
        </w:rPr>
        <w:t xml:space="preserve"> агрегаты (</w:t>
      </w:r>
      <w:r w:rsidR="00197311">
        <w:t>User</w:t>
      </w:r>
      <w:r w:rsidR="00197311" w:rsidRPr="007D1866">
        <w:rPr>
          <w:lang w:val="ru-RU"/>
        </w:rPr>
        <w:t>-</w:t>
      </w:r>
      <w:r w:rsidR="00197311">
        <w:t>Defined</w:t>
      </w:r>
      <w:r w:rsidR="00197311" w:rsidRPr="007D1866">
        <w:rPr>
          <w:lang w:val="ru-RU"/>
        </w:rPr>
        <w:t xml:space="preserve"> </w:t>
      </w:r>
      <w:r w:rsidR="00197311">
        <w:t>Aggregates</w:t>
      </w:r>
      <w:r w:rsidR="00197311" w:rsidRPr="007D1866">
        <w:rPr>
          <w:lang w:val="ru-RU"/>
        </w:rPr>
        <w:t xml:space="preserve"> (</w:t>
      </w:r>
      <w:r w:rsidR="00197311">
        <w:t>UDAs</w:t>
      </w:r>
      <w:r w:rsidR="00197311" w:rsidRPr="007D1866">
        <w:rPr>
          <w:lang w:val="ru-RU"/>
        </w:rPr>
        <w:t>))</w:t>
      </w:r>
    </w:p>
    <w:p w14:paraId="4F3D8C2C" w14:textId="51510E1D" w:rsidR="00197311" w:rsidRPr="007D1866" w:rsidRDefault="007D1866" w:rsidP="007D1866">
      <w:pPr>
        <w:pStyle w:val="af"/>
        <w:ind w:firstLine="397"/>
      </w:pPr>
      <w:r>
        <w:rPr>
          <w:lang w:val="en-US"/>
        </w:rPr>
        <w:t>UDAs</w:t>
      </w:r>
      <w:r w:rsidRPr="007D1866">
        <w:t xml:space="preserve"> позволяют создавать собственные агрегатные функции. В операторе </w:t>
      </w:r>
      <w:r>
        <w:rPr>
          <w:rFonts w:ascii="Courier" w:hAnsi="Courier"/>
          <w:color w:val="C7254E"/>
          <w:sz w:val="22"/>
          <w:shd w:val="clear" w:color="auto" w:fill="EEEEEE"/>
        </w:rPr>
        <w:t>SELECT</w:t>
      </w:r>
      <w:r w:rsidRPr="007D1866">
        <w:t xml:space="preserve"> можно использовать определенные пользователем агрегаты.</w:t>
      </w:r>
    </w:p>
    <w:p w14:paraId="1CBCD739" w14:textId="16C4CB54" w:rsidR="00197311" w:rsidRPr="007D1866" w:rsidRDefault="00D96766" w:rsidP="00D96766">
      <w:pPr>
        <w:pStyle w:val="af"/>
        <w:ind w:firstLine="397"/>
      </w:pPr>
      <w:r w:rsidRPr="00D96766">
        <w:t xml:space="preserve">Каждому агрегату требуется </w:t>
      </w:r>
      <w:r w:rsidRPr="00D96766">
        <w:rPr>
          <w:i/>
        </w:rPr>
        <w:t>начальное</w:t>
      </w:r>
      <w:r w:rsidRPr="00D96766">
        <w:t xml:space="preserve"> состояние типа </w:t>
      </w:r>
      <w:r>
        <w:rPr>
          <w:rFonts w:ascii="Courier" w:hAnsi="Courier"/>
          <w:color w:val="C7254E"/>
          <w:sz w:val="22"/>
          <w:shd w:val="clear" w:color="auto" w:fill="EEEEEE"/>
        </w:rPr>
        <w:t>STYPE</w:t>
      </w:r>
      <w:r w:rsidRPr="00D96766">
        <w:t xml:space="preserve">, определенное с помощью значения </w:t>
      </w:r>
      <w:r>
        <w:rPr>
          <w:rFonts w:ascii="Courier" w:hAnsi="Courier"/>
          <w:color w:val="C7254E"/>
          <w:sz w:val="22"/>
          <w:shd w:val="clear" w:color="auto" w:fill="EEEEEE"/>
        </w:rPr>
        <w:t>INITCOND`value (default value: `null</w:t>
      </w:r>
      <w:r>
        <w:rPr>
          <w:rFonts w:asciiTheme="minorHAnsi" w:hAnsiTheme="minorHAnsi"/>
          <w:color w:val="C7254E"/>
          <w:sz w:val="22"/>
          <w:shd w:val="clear" w:color="auto" w:fill="EEEEEE"/>
        </w:rPr>
        <w:t>)</w:t>
      </w:r>
      <w:r w:rsidRPr="00D96766">
        <w:t xml:space="preserve">. Первый аргумент функции состояния должен иметь тип </w:t>
      </w:r>
      <w:r w:rsidR="002F2B8F">
        <w:rPr>
          <w:rFonts w:ascii="Courier" w:hAnsi="Courier"/>
          <w:color w:val="C7254E"/>
          <w:sz w:val="22"/>
          <w:shd w:val="clear" w:color="auto" w:fill="EEEEEE"/>
        </w:rPr>
        <w:t>STYPE</w:t>
      </w:r>
      <w:r w:rsidRPr="00D96766">
        <w:t xml:space="preserve">. Остальные аргументы функции состояния должны соответствовать типам определяемых пользователем агрегированных аргументов. Функция состояния вызывается один раз для каждой строки, и значение, возвращаемое функцией состояния, становится новым состоянием. После обработки всех строк необязательная функция </w:t>
      </w:r>
      <w:r w:rsidR="00FC6D22">
        <w:rPr>
          <w:rFonts w:ascii="Courier" w:hAnsi="Courier"/>
          <w:color w:val="C7254E"/>
          <w:sz w:val="22"/>
          <w:shd w:val="clear" w:color="auto" w:fill="EEEEEE"/>
        </w:rPr>
        <w:t>FINALFUNC</w:t>
      </w:r>
      <w:r w:rsidRPr="00D96766">
        <w:t xml:space="preserve"> выполняется со значением последнего состояния в качестве аргумента.</w:t>
      </w:r>
    </w:p>
    <w:p w14:paraId="4994F19D" w14:textId="3EA43F6E" w:rsidR="00197311" w:rsidRPr="007D1866" w:rsidRDefault="00EF2C53" w:rsidP="00EF2C53">
      <w:pPr>
        <w:pStyle w:val="af"/>
        <w:ind w:firstLine="397"/>
      </w:pPr>
      <w:r w:rsidRPr="00EF2C53">
        <w:t xml:space="preserve">Значение </w:t>
      </w:r>
      <w:r w:rsidR="00966FC6">
        <w:rPr>
          <w:rFonts w:ascii="Courier" w:hAnsi="Courier"/>
          <w:color w:val="C7254E"/>
          <w:sz w:val="22"/>
          <w:shd w:val="clear" w:color="auto" w:fill="EEEEEE"/>
        </w:rPr>
        <w:t>STYPE</w:t>
      </w:r>
      <w:r w:rsidRPr="00EF2C53">
        <w:t xml:space="preserve"> является обязательным, чтобы различать возможно перегруженные версии состояния и/ или конечной функции, поскольку перегрузка может появиться после создания агрегата.</w:t>
      </w:r>
    </w:p>
    <w:p w14:paraId="3909BFA8" w14:textId="3DF822C2" w:rsidR="00197311" w:rsidRPr="007D1866" w:rsidRDefault="00966FC6" w:rsidP="00966FC6">
      <w:pPr>
        <w:pStyle w:val="af"/>
        <w:ind w:firstLine="397"/>
      </w:pPr>
      <w:r w:rsidRPr="00966FC6">
        <w:t xml:space="preserve">Полный рабочий пример для определяемых пользователем агрегатов (при условии, что пространство ключей было выбрано с помощью оператора </w:t>
      </w:r>
      <w:r>
        <w:rPr>
          <w:rFonts w:ascii="Courier" w:hAnsi="Courier"/>
          <w:color w:val="C7254E"/>
          <w:sz w:val="22"/>
          <w:shd w:val="clear" w:color="auto" w:fill="EEEEEE"/>
        </w:rPr>
        <w:t>USE</w:t>
      </w:r>
      <w:r w:rsidRPr="00966FC6">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66FC6" w:rsidRPr="004A3FB7" w14:paraId="5844C474" w14:textId="77777777" w:rsidTr="001763D9">
        <w:tc>
          <w:tcPr>
            <w:tcW w:w="9344" w:type="dxa"/>
            <w:shd w:val="clear" w:color="auto" w:fill="F2F2F2" w:themeFill="background1" w:themeFillShade="F2"/>
          </w:tcPr>
          <w:p w14:paraId="65684246" w14:textId="77777777" w:rsidR="00966FC6" w:rsidRDefault="00966FC6" w:rsidP="00966FC6">
            <w:pPr>
              <w:pStyle w:val="aff3"/>
            </w:pPr>
            <w:r>
              <w:t>CREATE OR REPLACE FUNCTION test.averageState(state tuple&lt;int,bigint&gt;, val int)</w:t>
            </w:r>
          </w:p>
          <w:p w14:paraId="6BC36B0B" w14:textId="77777777" w:rsidR="00966FC6" w:rsidRDefault="00966FC6" w:rsidP="00966FC6">
            <w:pPr>
              <w:pStyle w:val="aff3"/>
            </w:pPr>
            <w:r>
              <w:t xml:space="preserve">    CALLED ON NULL INPUT</w:t>
            </w:r>
          </w:p>
          <w:p w14:paraId="42EE6940" w14:textId="77777777" w:rsidR="00966FC6" w:rsidRDefault="00966FC6" w:rsidP="00966FC6">
            <w:pPr>
              <w:pStyle w:val="aff3"/>
            </w:pPr>
            <w:r>
              <w:t xml:space="preserve">    RETURNS tuple</w:t>
            </w:r>
          </w:p>
          <w:p w14:paraId="4F489796" w14:textId="77777777" w:rsidR="00966FC6" w:rsidRDefault="00966FC6" w:rsidP="00966FC6">
            <w:pPr>
              <w:pStyle w:val="aff3"/>
            </w:pPr>
            <w:r>
              <w:t xml:space="preserve">    LANGUAGE java</w:t>
            </w:r>
          </w:p>
          <w:p w14:paraId="2EEC3F71" w14:textId="77777777" w:rsidR="00966FC6" w:rsidRDefault="00966FC6" w:rsidP="00966FC6">
            <w:pPr>
              <w:pStyle w:val="aff3"/>
            </w:pPr>
            <w:r>
              <w:t xml:space="preserve">    AS $$</w:t>
            </w:r>
          </w:p>
          <w:p w14:paraId="384AA5BF" w14:textId="77777777" w:rsidR="00966FC6" w:rsidRDefault="00966FC6" w:rsidP="00966FC6">
            <w:pPr>
              <w:pStyle w:val="aff3"/>
            </w:pPr>
            <w:r>
              <w:t xml:space="preserve">        if (val != null) {</w:t>
            </w:r>
          </w:p>
          <w:p w14:paraId="22C5661B" w14:textId="77777777" w:rsidR="00966FC6" w:rsidRDefault="00966FC6" w:rsidP="00966FC6">
            <w:pPr>
              <w:pStyle w:val="aff3"/>
            </w:pPr>
            <w:r>
              <w:t xml:space="preserve">            state.setInt(0, state.getInt(0)+1);</w:t>
            </w:r>
          </w:p>
          <w:p w14:paraId="09EAEBDC" w14:textId="77777777" w:rsidR="00966FC6" w:rsidRDefault="00966FC6" w:rsidP="00966FC6">
            <w:pPr>
              <w:pStyle w:val="aff3"/>
            </w:pPr>
            <w:r>
              <w:t xml:space="preserve">            state.setLong(1, state.getLong(1)+val.intValue());</w:t>
            </w:r>
          </w:p>
          <w:p w14:paraId="1467066E" w14:textId="77777777" w:rsidR="00966FC6" w:rsidRDefault="00966FC6" w:rsidP="00966FC6">
            <w:pPr>
              <w:pStyle w:val="aff3"/>
            </w:pPr>
            <w:r>
              <w:t xml:space="preserve">        }</w:t>
            </w:r>
          </w:p>
          <w:p w14:paraId="4F6E6395" w14:textId="77777777" w:rsidR="00966FC6" w:rsidRDefault="00966FC6" w:rsidP="00966FC6">
            <w:pPr>
              <w:pStyle w:val="aff3"/>
            </w:pPr>
            <w:r>
              <w:t xml:space="preserve">        return state;</w:t>
            </w:r>
          </w:p>
          <w:p w14:paraId="58EF18C1" w14:textId="77777777" w:rsidR="00966FC6" w:rsidRDefault="00966FC6" w:rsidP="00966FC6">
            <w:pPr>
              <w:pStyle w:val="aff3"/>
            </w:pPr>
            <w:r>
              <w:t xml:space="preserve">    $$;</w:t>
            </w:r>
          </w:p>
          <w:p w14:paraId="679584D8" w14:textId="77777777" w:rsidR="00966FC6" w:rsidRDefault="00966FC6" w:rsidP="00966FC6">
            <w:pPr>
              <w:pStyle w:val="aff3"/>
            </w:pPr>
          </w:p>
          <w:p w14:paraId="6E163F69" w14:textId="77777777" w:rsidR="00966FC6" w:rsidRDefault="00966FC6" w:rsidP="00966FC6">
            <w:pPr>
              <w:pStyle w:val="aff3"/>
            </w:pPr>
            <w:r>
              <w:t>CREATE OR REPLACE FUNCTION test.averageFinal (state tuple&lt;int,bigint&gt;)</w:t>
            </w:r>
          </w:p>
          <w:p w14:paraId="668BA364" w14:textId="77777777" w:rsidR="00966FC6" w:rsidRDefault="00966FC6" w:rsidP="00966FC6">
            <w:pPr>
              <w:pStyle w:val="aff3"/>
            </w:pPr>
            <w:r>
              <w:t xml:space="preserve">    CALLED ON NULL INPUT</w:t>
            </w:r>
          </w:p>
          <w:p w14:paraId="16082419" w14:textId="77777777" w:rsidR="00966FC6" w:rsidRDefault="00966FC6" w:rsidP="00966FC6">
            <w:pPr>
              <w:pStyle w:val="aff3"/>
            </w:pPr>
            <w:r>
              <w:t xml:space="preserve">    RETURNS double</w:t>
            </w:r>
          </w:p>
          <w:p w14:paraId="515D94B8" w14:textId="77777777" w:rsidR="00966FC6" w:rsidRDefault="00966FC6" w:rsidP="00966FC6">
            <w:pPr>
              <w:pStyle w:val="aff3"/>
            </w:pPr>
            <w:r>
              <w:t xml:space="preserve">    LANGUAGE java</w:t>
            </w:r>
          </w:p>
          <w:p w14:paraId="0E1F352F" w14:textId="77777777" w:rsidR="00966FC6" w:rsidRDefault="00966FC6" w:rsidP="00966FC6">
            <w:pPr>
              <w:pStyle w:val="aff3"/>
            </w:pPr>
            <w:r>
              <w:t xml:space="preserve">    AS $$</w:t>
            </w:r>
          </w:p>
          <w:p w14:paraId="5E47F37C" w14:textId="77777777" w:rsidR="00966FC6" w:rsidRDefault="00966FC6" w:rsidP="00966FC6">
            <w:pPr>
              <w:pStyle w:val="aff3"/>
            </w:pPr>
            <w:r>
              <w:t xml:space="preserve">        double r = 0;</w:t>
            </w:r>
          </w:p>
          <w:p w14:paraId="0954CAB8" w14:textId="77777777" w:rsidR="00966FC6" w:rsidRDefault="00966FC6" w:rsidP="00966FC6">
            <w:pPr>
              <w:pStyle w:val="aff3"/>
            </w:pPr>
            <w:r>
              <w:t xml:space="preserve">        if (state.getInt(0) == 0) return null;</w:t>
            </w:r>
          </w:p>
          <w:p w14:paraId="14F1B330" w14:textId="77777777" w:rsidR="00966FC6" w:rsidRDefault="00966FC6" w:rsidP="00966FC6">
            <w:pPr>
              <w:pStyle w:val="aff3"/>
            </w:pPr>
            <w:r>
              <w:t xml:space="preserve">        r = state.getLong(1);</w:t>
            </w:r>
          </w:p>
          <w:p w14:paraId="1773F0B6" w14:textId="77777777" w:rsidR="00966FC6" w:rsidRDefault="00966FC6" w:rsidP="00966FC6">
            <w:pPr>
              <w:pStyle w:val="aff3"/>
            </w:pPr>
            <w:r>
              <w:t xml:space="preserve">        r /= state.getInt(0);</w:t>
            </w:r>
          </w:p>
          <w:p w14:paraId="55E63967" w14:textId="77777777" w:rsidR="00966FC6" w:rsidRDefault="00966FC6" w:rsidP="00966FC6">
            <w:pPr>
              <w:pStyle w:val="aff3"/>
            </w:pPr>
            <w:r>
              <w:t xml:space="preserve">        return Double.valueOf(r);</w:t>
            </w:r>
          </w:p>
          <w:p w14:paraId="7C350299" w14:textId="77777777" w:rsidR="00966FC6" w:rsidRDefault="00966FC6" w:rsidP="00966FC6">
            <w:pPr>
              <w:pStyle w:val="aff3"/>
            </w:pPr>
            <w:r>
              <w:t xml:space="preserve">    $$;</w:t>
            </w:r>
          </w:p>
          <w:p w14:paraId="18B1B426" w14:textId="77777777" w:rsidR="00966FC6" w:rsidRDefault="00966FC6" w:rsidP="00966FC6">
            <w:pPr>
              <w:pStyle w:val="aff3"/>
            </w:pPr>
          </w:p>
          <w:p w14:paraId="7458E65A" w14:textId="77777777" w:rsidR="00966FC6" w:rsidRDefault="00966FC6" w:rsidP="00966FC6">
            <w:pPr>
              <w:pStyle w:val="aff3"/>
            </w:pPr>
            <w:r>
              <w:t>CREATE OR REPLACE AGGREGATE test.average(int)</w:t>
            </w:r>
          </w:p>
          <w:p w14:paraId="1189EEA7" w14:textId="77777777" w:rsidR="00966FC6" w:rsidRDefault="00966FC6" w:rsidP="00966FC6">
            <w:pPr>
              <w:pStyle w:val="aff3"/>
            </w:pPr>
            <w:r>
              <w:t xml:space="preserve">    SFUNC averageState</w:t>
            </w:r>
          </w:p>
          <w:p w14:paraId="73953C21" w14:textId="77777777" w:rsidR="00966FC6" w:rsidRDefault="00966FC6" w:rsidP="00966FC6">
            <w:pPr>
              <w:pStyle w:val="aff3"/>
            </w:pPr>
            <w:r>
              <w:t xml:space="preserve">    STYPE tuple</w:t>
            </w:r>
          </w:p>
          <w:p w14:paraId="3F30B86C" w14:textId="77777777" w:rsidR="00966FC6" w:rsidRDefault="00966FC6" w:rsidP="00966FC6">
            <w:pPr>
              <w:pStyle w:val="aff3"/>
            </w:pPr>
            <w:r>
              <w:t xml:space="preserve">    FINALFUNC averageFinal</w:t>
            </w:r>
          </w:p>
          <w:p w14:paraId="4B1FD995" w14:textId="77777777" w:rsidR="00966FC6" w:rsidRDefault="00966FC6" w:rsidP="00966FC6">
            <w:pPr>
              <w:pStyle w:val="aff3"/>
            </w:pPr>
            <w:r>
              <w:t xml:space="preserve">    INITCOND (0, 0);</w:t>
            </w:r>
          </w:p>
          <w:p w14:paraId="1FEAF482" w14:textId="77777777" w:rsidR="00966FC6" w:rsidRDefault="00966FC6" w:rsidP="00966FC6">
            <w:pPr>
              <w:pStyle w:val="aff3"/>
            </w:pPr>
          </w:p>
          <w:p w14:paraId="13B2EEBA" w14:textId="77777777" w:rsidR="00966FC6" w:rsidRDefault="00966FC6" w:rsidP="00966FC6">
            <w:pPr>
              <w:pStyle w:val="aff3"/>
            </w:pPr>
            <w:r>
              <w:t>CREATE TABLE test.atable (</w:t>
            </w:r>
          </w:p>
          <w:p w14:paraId="527D24B2" w14:textId="77777777" w:rsidR="00966FC6" w:rsidRDefault="00966FC6" w:rsidP="00966FC6">
            <w:pPr>
              <w:pStyle w:val="aff3"/>
            </w:pPr>
            <w:r>
              <w:t xml:space="preserve">    pk int PRIMARY KEY,</w:t>
            </w:r>
          </w:p>
          <w:p w14:paraId="25F59350" w14:textId="77777777" w:rsidR="00966FC6" w:rsidRDefault="00966FC6" w:rsidP="00966FC6">
            <w:pPr>
              <w:pStyle w:val="aff3"/>
            </w:pPr>
            <w:r>
              <w:t xml:space="preserve">    val int</w:t>
            </w:r>
          </w:p>
          <w:p w14:paraId="592124F3" w14:textId="77777777" w:rsidR="00966FC6" w:rsidRDefault="00966FC6" w:rsidP="00966FC6">
            <w:pPr>
              <w:pStyle w:val="aff3"/>
            </w:pPr>
            <w:r>
              <w:t>);</w:t>
            </w:r>
          </w:p>
          <w:p w14:paraId="679363A7" w14:textId="77777777" w:rsidR="00966FC6" w:rsidRDefault="00966FC6" w:rsidP="00966FC6">
            <w:pPr>
              <w:pStyle w:val="aff3"/>
            </w:pPr>
          </w:p>
          <w:p w14:paraId="1C62F4A8" w14:textId="77777777" w:rsidR="00966FC6" w:rsidRDefault="00966FC6" w:rsidP="00966FC6">
            <w:pPr>
              <w:pStyle w:val="aff3"/>
            </w:pPr>
            <w:r>
              <w:t>INSERT INTO test.atable (pk, val) VALUES (1,1);</w:t>
            </w:r>
          </w:p>
          <w:p w14:paraId="1B509598" w14:textId="77777777" w:rsidR="00966FC6" w:rsidRDefault="00966FC6" w:rsidP="00966FC6">
            <w:pPr>
              <w:pStyle w:val="aff3"/>
            </w:pPr>
            <w:r>
              <w:t>INSERT INTO test.atable (pk, val) VALUES (2,2);</w:t>
            </w:r>
          </w:p>
          <w:p w14:paraId="7D87A369" w14:textId="77777777" w:rsidR="00966FC6" w:rsidRDefault="00966FC6" w:rsidP="00966FC6">
            <w:pPr>
              <w:pStyle w:val="aff3"/>
            </w:pPr>
            <w:r>
              <w:t>INSERT INTO test.atable (pk, val) VALUES (3,3);</w:t>
            </w:r>
          </w:p>
          <w:p w14:paraId="5794E004" w14:textId="77777777" w:rsidR="00966FC6" w:rsidRDefault="00966FC6" w:rsidP="00966FC6">
            <w:pPr>
              <w:pStyle w:val="aff3"/>
            </w:pPr>
            <w:r>
              <w:t>INSERT INTO test.atable (pk, val) VALUES (4,4);</w:t>
            </w:r>
          </w:p>
          <w:p w14:paraId="0562D073" w14:textId="77777777" w:rsidR="00966FC6" w:rsidRDefault="00966FC6" w:rsidP="00966FC6">
            <w:pPr>
              <w:pStyle w:val="aff3"/>
            </w:pPr>
          </w:p>
          <w:p w14:paraId="2C767A76" w14:textId="3AE37AD5" w:rsidR="00966FC6" w:rsidRPr="00FB4EE6" w:rsidRDefault="00966FC6" w:rsidP="00966FC6">
            <w:pPr>
              <w:pStyle w:val="aff3"/>
            </w:pPr>
            <w:r>
              <w:t>SELECT test.average(val) FROM atable;</w:t>
            </w:r>
          </w:p>
        </w:tc>
      </w:tr>
    </w:tbl>
    <w:p w14:paraId="1D1AB6D3" w14:textId="704CD8A3" w:rsidR="00E634D2" w:rsidRPr="00E634D2" w:rsidRDefault="00E634D2" w:rsidP="00E634D2">
      <w:pPr>
        <w:pStyle w:val="40"/>
        <w:rPr>
          <w:lang w:val="ru-RU"/>
        </w:rPr>
      </w:pPr>
      <w:r>
        <w:t>Оператор CREATE AGGREGATE</w:t>
      </w:r>
    </w:p>
    <w:p w14:paraId="788BCEC6" w14:textId="7C753366" w:rsidR="00197311" w:rsidRPr="00E634D2" w:rsidRDefault="00E634D2" w:rsidP="00E634D2">
      <w:pPr>
        <w:pStyle w:val="af"/>
        <w:ind w:firstLine="397"/>
      </w:pPr>
      <w:r w:rsidRPr="00E634D2">
        <w:t xml:space="preserve">Для создания (или замены) пользовательской агрегатной функции используется оператор </w:t>
      </w:r>
      <w:r w:rsidR="008E2001">
        <w:rPr>
          <w:rFonts w:ascii="Courier" w:hAnsi="Courier"/>
          <w:color w:val="C7254E"/>
          <w:sz w:val="22"/>
          <w:shd w:val="clear" w:color="auto" w:fill="EEEEEE"/>
        </w:rPr>
        <w:t>CREATE AGGREGATE</w:t>
      </w:r>
      <w:r w:rsidRPr="00E634D2">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E2001" w:rsidRPr="004A3FB7" w14:paraId="5F70E3B7" w14:textId="77777777" w:rsidTr="001763D9">
        <w:tc>
          <w:tcPr>
            <w:tcW w:w="9344" w:type="dxa"/>
            <w:shd w:val="clear" w:color="auto" w:fill="F2F2F2" w:themeFill="background1" w:themeFillShade="F2"/>
          </w:tcPr>
          <w:p w14:paraId="2433BF39" w14:textId="77777777" w:rsidR="008E2001" w:rsidRDefault="008E2001" w:rsidP="008E2001">
            <w:pPr>
              <w:pStyle w:val="aff3"/>
            </w:pPr>
            <w:r>
              <w:t>create_aggregate_statement ::= CREATE [ OR REPLACE ] AGGREGATE [ IF NOT EXISTS ]</w:t>
            </w:r>
          </w:p>
          <w:p w14:paraId="703BA60D" w14:textId="77777777" w:rsidR="008E2001" w:rsidRDefault="008E2001" w:rsidP="008E2001">
            <w:pPr>
              <w:pStyle w:val="aff3"/>
            </w:pPr>
            <w:r>
              <w:t xml:space="preserve">                                function_name '(' arguments_signature')'</w:t>
            </w:r>
          </w:p>
          <w:p w14:paraId="3B5E3157" w14:textId="77777777" w:rsidR="008E2001" w:rsidRDefault="008E2001" w:rsidP="008E2001">
            <w:pPr>
              <w:pStyle w:val="aff3"/>
            </w:pPr>
            <w:r>
              <w:t xml:space="preserve">                                SFUNC function_name</w:t>
            </w:r>
          </w:p>
          <w:p w14:paraId="2797B0BF" w14:textId="77777777" w:rsidR="008E2001" w:rsidRDefault="008E2001" w:rsidP="008E2001">
            <w:pPr>
              <w:pStyle w:val="aff3"/>
            </w:pPr>
            <w:r>
              <w:t xml:space="preserve">                                STYPE cql_type:</w:t>
            </w:r>
          </w:p>
          <w:p w14:paraId="01645693" w14:textId="77777777" w:rsidR="008E2001" w:rsidRDefault="008E2001" w:rsidP="008E2001">
            <w:pPr>
              <w:pStyle w:val="aff3"/>
            </w:pPr>
            <w:r>
              <w:t xml:space="preserve">                                [ FINALFUNC function_name]</w:t>
            </w:r>
          </w:p>
          <w:p w14:paraId="69864779" w14:textId="0159E7F3" w:rsidR="008E2001" w:rsidRPr="00FB4EE6" w:rsidRDefault="008E2001" w:rsidP="008E2001">
            <w:pPr>
              <w:pStyle w:val="aff3"/>
            </w:pPr>
            <w:r>
              <w:t xml:space="preserve">                                [ INITCOND term ]</w:t>
            </w:r>
          </w:p>
        </w:tc>
      </w:tr>
    </w:tbl>
    <w:p w14:paraId="6C132A87" w14:textId="6121232B" w:rsidR="009C279C" w:rsidRPr="008E2001" w:rsidRDefault="008E2001" w:rsidP="008E2001">
      <w:pPr>
        <w:pStyle w:val="aff1"/>
        <w:numPr>
          <w:ilvl w:val="0"/>
          <w:numId w:val="0"/>
        </w:numPr>
        <w:spacing w:before="0" w:after="0"/>
        <w:ind w:firstLine="397"/>
      </w:pPr>
      <w:r w:rsidRPr="008E2001">
        <w:t xml:space="preserve">Команда </w:t>
      </w:r>
      <w:r w:rsidR="007843B4">
        <w:rPr>
          <w:rFonts w:ascii="Courier" w:hAnsi="Courier"/>
          <w:color w:val="C7254E"/>
          <w:sz w:val="22"/>
          <w:shd w:val="clear" w:color="auto" w:fill="EEEEEE"/>
        </w:rPr>
        <w:t>CREATE AGGREGATE</w:t>
      </w:r>
      <w:r w:rsidRPr="008E2001">
        <w:t xml:space="preserve"> с необязательными ключевыми словами </w:t>
      </w:r>
      <w:r w:rsidR="00EA6037">
        <w:rPr>
          <w:rFonts w:ascii="Courier" w:hAnsi="Courier"/>
          <w:color w:val="C7254E"/>
          <w:sz w:val="22"/>
          <w:shd w:val="clear" w:color="auto" w:fill="EEEEEE"/>
        </w:rPr>
        <w:t>OR REPLACE</w:t>
      </w:r>
      <w:r w:rsidRPr="008E2001">
        <w:t xml:space="preserve"> создает либо агрегат, либо заменяет существующий с такой же подписью. </w:t>
      </w:r>
      <w:r w:rsidR="00EA6037">
        <w:rPr>
          <w:rFonts w:ascii="Courier" w:hAnsi="Courier"/>
          <w:color w:val="C7254E"/>
          <w:sz w:val="22"/>
          <w:shd w:val="clear" w:color="auto" w:fill="EEEEEE"/>
        </w:rPr>
        <w:t>CREATE AGGREGATE</w:t>
      </w:r>
      <w:r w:rsidRPr="008E2001">
        <w:t xml:space="preserve"> без </w:t>
      </w:r>
      <w:r w:rsidR="00EA6037">
        <w:rPr>
          <w:rFonts w:ascii="Courier" w:hAnsi="Courier"/>
          <w:color w:val="C7254E"/>
          <w:sz w:val="22"/>
          <w:shd w:val="clear" w:color="auto" w:fill="EEEEEE"/>
        </w:rPr>
        <w:t>OR REPLACE</w:t>
      </w:r>
      <w:r w:rsidRPr="008E2001">
        <w:t xml:space="preserve"> завершается ошибкой, если агрегат с такой же подписью уже существует. Команда </w:t>
      </w:r>
      <w:r w:rsidR="00EA6037">
        <w:rPr>
          <w:rFonts w:ascii="Courier" w:hAnsi="Courier"/>
          <w:color w:val="C7254E"/>
          <w:sz w:val="22"/>
          <w:shd w:val="clear" w:color="auto" w:fill="EEEEEE"/>
        </w:rPr>
        <w:t>CREATE AGGREGATE</w:t>
      </w:r>
      <w:r w:rsidRPr="008E2001">
        <w:t xml:space="preserve"> с необязательными ключевыми словами </w:t>
      </w:r>
      <w:r w:rsidR="00EA6037">
        <w:rPr>
          <w:rFonts w:ascii="Courier" w:hAnsi="Courier"/>
          <w:color w:val="C7254E"/>
          <w:sz w:val="22"/>
          <w:shd w:val="clear" w:color="auto" w:fill="EEEEEE"/>
        </w:rPr>
        <w:t>IF NOT EXISTS</w:t>
      </w:r>
      <w:r w:rsidRPr="008E2001">
        <w:t xml:space="preserve"> создает агрегат, если он еще не существует. Фразы </w:t>
      </w:r>
      <w:r w:rsidR="00EA6037">
        <w:rPr>
          <w:rFonts w:ascii="Courier" w:hAnsi="Courier"/>
          <w:color w:val="C7254E"/>
          <w:sz w:val="22"/>
          <w:shd w:val="clear" w:color="auto" w:fill="EEEEEE"/>
        </w:rPr>
        <w:t>OR REPLACE</w:t>
      </w:r>
      <w:r w:rsidRPr="008E2001">
        <w:t xml:space="preserve"> и </w:t>
      </w:r>
      <w:r w:rsidR="00EA6037">
        <w:rPr>
          <w:rFonts w:ascii="Courier" w:hAnsi="Courier"/>
          <w:color w:val="C7254E"/>
          <w:sz w:val="22"/>
          <w:shd w:val="clear" w:color="auto" w:fill="EEEEEE"/>
        </w:rPr>
        <w:t>IF NOT EXISTS</w:t>
      </w:r>
      <w:r w:rsidRPr="008E2001">
        <w:t xml:space="preserve"> нельзя использовать вместе.</w:t>
      </w:r>
    </w:p>
    <w:p w14:paraId="036123DD" w14:textId="0D107CE5" w:rsidR="009C279C" w:rsidRDefault="008E2001" w:rsidP="008E2001">
      <w:pPr>
        <w:pStyle w:val="aff1"/>
        <w:numPr>
          <w:ilvl w:val="0"/>
          <w:numId w:val="0"/>
        </w:numPr>
        <w:spacing w:before="0" w:after="0"/>
        <w:ind w:firstLine="397"/>
      </w:pPr>
      <w:r w:rsidRPr="008E2001">
        <w:t xml:space="preserve">Значение </w:t>
      </w:r>
      <w:r w:rsidR="003C1349">
        <w:rPr>
          <w:rFonts w:ascii="Courier" w:hAnsi="Courier"/>
          <w:color w:val="C7254E"/>
          <w:sz w:val="22"/>
          <w:shd w:val="clear" w:color="auto" w:fill="EEEEEE"/>
        </w:rPr>
        <w:t>STYPE</w:t>
      </w:r>
      <w:r w:rsidRPr="008E2001">
        <w:t xml:space="preserve"> определяет тип значения состояния и должно быть указано. Необязательный </w:t>
      </w:r>
      <w:r w:rsidR="009D4419">
        <w:rPr>
          <w:rFonts w:ascii="Courier" w:hAnsi="Courier"/>
          <w:color w:val="C7254E"/>
          <w:sz w:val="22"/>
          <w:shd w:val="clear" w:color="auto" w:fill="EEEEEE"/>
        </w:rPr>
        <w:t>INITCOND</w:t>
      </w:r>
      <w:r w:rsidRPr="008E2001">
        <w:t xml:space="preserve"> определяет значение начального состояния для агрегата; значение по умолчанию - </w:t>
      </w:r>
      <w:r w:rsidR="009D4419">
        <w:rPr>
          <w:rFonts w:ascii="Courier" w:hAnsi="Courier"/>
          <w:color w:val="C7254E"/>
          <w:sz w:val="22"/>
          <w:shd w:val="clear" w:color="auto" w:fill="EEEEEE"/>
        </w:rPr>
        <w:t>null</w:t>
      </w:r>
      <w:r w:rsidRPr="008E2001">
        <w:t xml:space="preserve">. </w:t>
      </w:r>
      <w:r w:rsidR="009D4419" w:rsidRPr="009D4419">
        <w:t>Ненулевой</w:t>
      </w:r>
      <w:r w:rsidR="009D4419">
        <w:t xml:space="preserve"> </w:t>
      </w:r>
      <w:r w:rsidR="009D4419">
        <w:rPr>
          <w:rFonts w:ascii="Courier" w:hAnsi="Courier"/>
          <w:color w:val="C7254E"/>
          <w:sz w:val="22"/>
          <w:shd w:val="clear" w:color="auto" w:fill="EEEEEE"/>
        </w:rPr>
        <w:t>INITCOND</w:t>
      </w:r>
      <w:r w:rsidRPr="008E2001">
        <w:t xml:space="preserve"> должен быть указан для функций состояния, которые объявлены с </w:t>
      </w:r>
      <w:r w:rsidR="009D4419">
        <w:rPr>
          <w:rFonts w:ascii="Courier" w:hAnsi="Courier"/>
          <w:color w:val="C7254E"/>
          <w:sz w:val="22"/>
          <w:shd w:val="clear" w:color="auto" w:fill="EEEEEE"/>
        </w:rPr>
        <w:t>RETURNS NULL ON NULL INPUT</w:t>
      </w:r>
      <w:r w:rsidRPr="008E2001">
        <w:t>.</w:t>
      </w:r>
    </w:p>
    <w:p w14:paraId="718DC7F4" w14:textId="6980C8C0" w:rsidR="008E2001" w:rsidRDefault="008E2001" w:rsidP="008E2001">
      <w:pPr>
        <w:pStyle w:val="aff1"/>
        <w:numPr>
          <w:ilvl w:val="0"/>
          <w:numId w:val="0"/>
        </w:numPr>
        <w:spacing w:before="0" w:after="0"/>
        <w:ind w:firstLine="397"/>
      </w:pPr>
      <w:r w:rsidRPr="008E2001">
        <w:t xml:space="preserve">Значение </w:t>
      </w:r>
      <w:r w:rsidR="009D4419">
        <w:rPr>
          <w:rFonts w:ascii="Courier" w:hAnsi="Courier"/>
          <w:color w:val="C7254E"/>
          <w:sz w:val="22"/>
          <w:shd w:val="clear" w:color="auto" w:fill="EEEEEE"/>
        </w:rPr>
        <w:t>SFUNC</w:t>
      </w:r>
      <w:r w:rsidRPr="008E2001">
        <w:t xml:space="preserve"> ссылается на существующую функцию для использования в качестве функции изменения состояния. Первый аргумент функции состояния должен иметь тип </w:t>
      </w:r>
      <w:r w:rsidR="00AA0AE4">
        <w:rPr>
          <w:rFonts w:ascii="Courier" w:hAnsi="Courier"/>
          <w:color w:val="C7254E"/>
          <w:sz w:val="22"/>
          <w:shd w:val="clear" w:color="auto" w:fill="EEEEEE"/>
        </w:rPr>
        <w:t>STYPE</w:t>
      </w:r>
      <w:r w:rsidRPr="008E2001">
        <w:t xml:space="preserve">. Остальные аргументы функции состояния должны соответствовать типам определяемых пользователем агрегированных аргументов. Функция состояния вызывается один раз для каждой строки, и значение, возвращаемое функцией состояния, становится новым состоянием. Состояние не обновляется для функций состояния, объявленных с помощью </w:t>
      </w:r>
      <w:r w:rsidR="00AA0AE4">
        <w:rPr>
          <w:rFonts w:ascii="Courier" w:hAnsi="Courier"/>
          <w:color w:val="C7254E"/>
          <w:sz w:val="22"/>
          <w:shd w:val="clear" w:color="auto" w:fill="EEEEEE"/>
        </w:rPr>
        <w:t>RETURNS NULL ON NULL INPUT</w:t>
      </w:r>
      <w:r w:rsidRPr="008E2001">
        <w:t xml:space="preserve"> и вызванных с помощью </w:t>
      </w:r>
      <w:r w:rsidR="00AA0AE4">
        <w:rPr>
          <w:rFonts w:ascii="Courier" w:hAnsi="Courier"/>
          <w:color w:val="C7254E"/>
          <w:sz w:val="22"/>
          <w:shd w:val="clear" w:color="auto" w:fill="EEEEEE"/>
        </w:rPr>
        <w:t>null</w:t>
      </w:r>
      <w:r w:rsidRPr="008E2001">
        <w:t xml:space="preserve">. После обработки всех строк необязательная функция </w:t>
      </w:r>
      <w:r w:rsidR="00B55CF8">
        <w:rPr>
          <w:rFonts w:ascii="Courier" w:hAnsi="Courier"/>
          <w:color w:val="C7254E"/>
          <w:sz w:val="22"/>
          <w:shd w:val="clear" w:color="auto" w:fill="EEEEEE"/>
        </w:rPr>
        <w:t>FINALFUNC</w:t>
      </w:r>
      <w:r w:rsidRPr="008E2001">
        <w:t xml:space="preserve"> выполняется со значением последнего состояния в качестве аргумента. Он должен принимать только один аргумент с типом </w:t>
      </w:r>
      <w:r w:rsidR="00B55CF8">
        <w:rPr>
          <w:rFonts w:ascii="Courier" w:hAnsi="Courier"/>
          <w:color w:val="C7254E"/>
          <w:sz w:val="22"/>
          <w:shd w:val="clear" w:color="auto" w:fill="EEEEEE"/>
        </w:rPr>
        <w:t>STYPE</w:t>
      </w:r>
      <w:r w:rsidRPr="008E2001">
        <w:t xml:space="preserve">, но тип возвращаемого значения </w:t>
      </w:r>
      <w:r w:rsidR="00B55CF8">
        <w:rPr>
          <w:rFonts w:ascii="Courier" w:hAnsi="Courier"/>
          <w:color w:val="C7254E"/>
          <w:sz w:val="22"/>
          <w:shd w:val="clear" w:color="auto" w:fill="EEEEEE"/>
        </w:rPr>
        <w:t>FINALFUNC</w:t>
      </w:r>
      <w:r w:rsidRPr="008E2001">
        <w:t xml:space="preserve"> может быть другого типа. Последняя функция, объявленная с </w:t>
      </w:r>
      <w:r w:rsidR="00B55CF8">
        <w:rPr>
          <w:rFonts w:ascii="Courier" w:hAnsi="Courier"/>
          <w:color w:val="C7254E"/>
          <w:sz w:val="22"/>
          <w:shd w:val="clear" w:color="auto" w:fill="EEEEEE"/>
        </w:rPr>
        <w:t>RETURNS NULL ON NULL INPUT</w:t>
      </w:r>
      <w:r w:rsidRPr="008E2001">
        <w:t xml:space="preserve">, означает, что возвращаемое значение агрегата будет </w:t>
      </w:r>
      <w:r w:rsidR="00B55CF8">
        <w:rPr>
          <w:rFonts w:ascii="Courier" w:hAnsi="Courier"/>
          <w:color w:val="C7254E"/>
          <w:sz w:val="22"/>
          <w:shd w:val="clear" w:color="auto" w:fill="EEEEEE"/>
        </w:rPr>
        <w:t>null</w:t>
      </w:r>
      <w:r w:rsidRPr="008E2001">
        <w:t xml:space="preserve">, если последнее состояние равно </w:t>
      </w:r>
      <w:r w:rsidR="00B55CF8">
        <w:rPr>
          <w:rFonts w:ascii="Courier" w:hAnsi="Courier"/>
          <w:color w:val="C7254E"/>
          <w:sz w:val="22"/>
          <w:shd w:val="clear" w:color="auto" w:fill="EEEEEE"/>
        </w:rPr>
        <w:t>null</w:t>
      </w:r>
      <w:r w:rsidRPr="008E2001">
        <w:t>.</w:t>
      </w:r>
    </w:p>
    <w:p w14:paraId="0628B142" w14:textId="35232006" w:rsidR="008E2001" w:rsidRPr="008E2001" w:rsidRDefault="008E2001" w:rsidP="008E2001">
      <w:pPr>
        <w:pStyle w:val="aff1"/>
        <w:numPr>
          <w:ilvl w:val="0"/>
          <w:numId w:val="0"/>
        </w:numPr>
        <w:spacing w:before="0" w:after="0"/>
        <w:ind w:firstLine="397"/>
      </w:pPr>
      <w:r w:rsidRPr="008E2001">
        <w:t xml:space="preserve">Если </w:t>
      </w:r>
      <w:r>
        <w:rPr>
          <w:rFonts w:ascii="Courier" w:hAnsi="Courier"/>
          <w:color w:val="C7254E"/>
          <w:sz w:val="22"/>
          <w:shd w:val="clear" w:color="auto" w:fill="EEEEEE"/>
        </w:rPr>
        <w:t>FINALFUNC</w:t>
      </w:r>
      <w:r w:rsidRPr="008E2001">
        <w:t xml:space="preserve"> не определен, общий тип возвращаемого значения агрегатной функции - </w:t>
      </w:r>
      <w:r w:rsidR="007843B4">
        <w:rPr>
          <w:rFonts w:ascii="Courier" w:hAnsi="Courier"/>
          <w:color w:val="C7254E"/>
          <w:sz w:val="22"/>
          <w:shd w:val="clear" w:color="auto" w:fill="EEEEEE"/>
        </w:rPr>
        <w:t>STYPE</w:t>
      </w:r>
      <w:r w:rsidRPr="008E2001">
        <w:t xml:space="preserve">. Если </w:t>
      </w:r>
      <w:r w:rsidR="007843B4">
        <w:rPr>
          <w:rFonts w:ascii="Courier" w:hAnsi="Courier"/>
          <w:color w:val="C7254E"/>
          <w:sz w:val="22"/>
          <w:shd w:val="clear" w:color="auto" w:fill="EEEEEE"/>
        </w:rPr>
        <w:t>FINALFUNC</w:t>
      </w:r>
      <w:r w:rsidRPr="008E2001">
        <w:t xml:space="preserve"> определен, это тип возвращаемого значения этой функции.</w:t>
      </w:r>
    </w:p>
    <w:p w14:paraId="13BC7847" w14:textId="0BC2E574" w:rsidR="00CB1201" w:rsidRPr="00753774" w:rsidRDefault="00753774" w:rsidP="00753774">
      <w:pPr>
        <w:pStyle w:val="40"/>
        <w:rPr>
          <w:lang w:val="ru-RU"/>
        </w:rPr>
      </w:pPr>
      <w:r>
        <w:t>Оператор DROP</w:t>
      </w:r>
      <w:r w:rsidRPr="00753774">
        <w:rPr>
          <w:lang w:val="ru-RU"/>
        </w:rPr>
        <w:t xml:space="preserve"> </w:t>
      </w:r>
      <w:r>
        <w:t>AGGREGATE</w:t>
      </w:r>
    </w:p>
    <w:p w14:paraId="680AB2E1" w14:textId="1B89206D" w:rsidR="00753774" w:rsidRPr="00E634D2" w:rsidRDefault="00753774" w:rsidP="00753774">
      <w:pPr>
        <w:pStyle w:val="af"/>
        <w:ind w:firstLine="397"/>
      </w:pPr>
      <w:r w:rsidRPr="00753774">
        <w:t xml:space="preserve">Для удаления определяемой пользователем агрегатной функции используется оператор </w:t>
      </w:r>
      <w:r>
        <w:rPr>
          <w:rFonts w:ascii="Courier" w:hAnsi="Courier"/>
          <w:color w:val="C7254E"/>
          <w:sz w:val="22"/>
          <w:shd w:val="clear" w:color="auto" w:fill="EEEEEE"/>
        </w:rPr>
        <w:t>DROP AGGREGATE</w:t>
      </w:r>
      <w:r w:rsidRPr="00E634D2">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53774" w:rsidRPr="004A3FB7" w14:paraId="654D0A8B" w14:textId="77777777" w:rsidTr="001763D9">
        <w:tc>
          <w:tcPr>
            <w:tcW w:w="9344" w:type="dxa"/>
            <w:shd w:val="clear" w:color="auto" w:fill="F2F2F2" w:themeFill="background1" w:themeFillShade="F2"/>
          </w:tcPr>
          <w:p w14:paraId="26354962" w14:textId="38627FBE" w:rsidR="00753774" w:rsidRPr="00753774" w:rsidRDefault="00753774" w:rsidP="001763D9">
            <w:pPr>
              <w:pStyle w:val="aff3"/>
            </w:pPr>
            <w:r w:rsidRPr="00753774">
              <w:t>drop_aggregate_statement::= DROP AGGREGATE [ IF EXISTS ] function_name[ '(' arguments_signature ')' ]</w:t>
            </w:r>
          </w:p>
        </w:tc>
      </w:tr>
    </w:tbl>
    <w:p w14:paraId="7778DA35" w14:textId="352F2724" w:rsidR="00CB1201" w:rsidRPr="00753774" w:rsidRDefault="00753774" w:rsidP="00753774">
      <w:pPr>
        <w:pStyle w:val="aff1"/>
        <w:numPr>
          <w:ilvl w:val="0"/>
          <w:numId w:val="0"/>
        </w:numPr>
        <w:spacing w:before="0"/>
        <w:rPr>
          <w:lang w:val="en-US"/>
        </w:rPr>
      </w:pPr>
      <w:r>
        <w:rPr>
          <w:lang w:val="en-US"/>
        </w:rPr>
        <w:tab/>
      </w:r>
      <w:r>
        <w:t>Например</w:t>
      </w:r>
      <w:r w:rsidRPr="00753774">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53774" w:rsidRPr="004A3FB7" w14:paraId="27E3413D" w14:textId="77777777" w:rsidTr="001763D9">
        <w:tc>
          <w:tcPr>
            <w:tcW w:w="9344" w:type="dxa"/>
            <w:shd w:val="clear" w:color="auto" w:fill="F2F2F2" w:themeFill="background1" w:themeFillShade="F2"/>
          </w:tcPr>
          <w:p w14:paraId="652DBF5F" w14:textId="77777777" w:rsidR="00753774" w:rsidRDefault="00753774" w:rsidP="00753774">
            <w:pPr>
              <w:pStyle w:val="aff3"/>
            </w:pPr>
            <w:r>
              <w:t>DROP AGGREGATE myAggregate;</w:t>
            </w:r>
          </w:p>
          <w:p w14:paraId="27138724" w14:textId="77777777" w:rsidR="00753774" w:rsidRDefault="00753774" w:rsidP="00753774">
            <w:pPr>
              <w:pStyle w:val="aff3"/>
            </w:pPr>
            <w:r>
              <w:t>DROP AGGREGATE myKeyspace.anAggregate;</w:t>
            </w:r>
          </w:p>
          <w:p w14:paraId="33342B93" w14:textId="77777777" w:rsidR="00753774" w:rsidRDefault="00753774" w:rsidP="00753774">
            <w:pPr>
              <w:pStyle w:val="aff3"/>
            </w:pPr>
            <w:r>
              <w:t>DROP AGGREGATE someAggregate ( int );</w:t>
            </w:r>
          </w:p>
          <w:p w14:paraId="3B82E6F6" w14:textId="7378626B" w:rsidR="00753774" w:rsidRPr="00753774" w:rsidRDefault="00753774" w:rsidP="00753774">
            <w:pPr>
              <w:pStyle w:val="aff3"/>
            </w:pPr>
            <w:r>
              <w:t>DROP AGGREGATE someAggregate ( text );</w:t>
            </w:r>
          </w:p>
        </w:tc>
      </w:tr>
    </w:tbl>
    <w:p w14:paraId="722F13AF" w14:textId="621A97B9" w:rsidR="00CB1201" w:rsidRPr="00753774" w:rsidRDefault="00753774" w:rsidP="00753774">
      <w:pPr>
        <w:pStyle w:val="aff1"/>
        <w:numPr>
          <w:ilvl w:val="0"/>
          <w:numId w:val="0"/>
        </w:numPr>
        <w:spacing w:before="0"/>
        <w:ind w:firstLine="397"/>
      </w:pPr>
      <w:r w:rsidRPr="00753774">
        <w:t xml:space="preserve">Оператор </w:t>
      </w:r>
      <w:r>
        <w:rPr>
          <w:rFonts w:ascii="Courier" w:hAnsi="Courier"/>
          <w:color w:val="C7254E"/>
          <w:sz w:val="22"/>
          <w:shd w:val="clear" w:color="auto" w:fill="EEEEEE"/>
        </w:rPr>
        <w:t>DROP AGGREGATE</w:t>
      </w:r>
      <w:r w:rsidRPr="00753774">
        <w:t xml:space="preserve"> удаляет агрегат, созданный с помощью </w:t>
      </w:r>
      <w:r w:rsidRPr="00753774">
        <w:rPr>
          <w:lang w:val="en-US"/>
        </w:rPr>
        <w:t>CREATE</w:t>
      </w:r>
      <w:r w:rsidRPr="00753774">
        <w:t xml:space="preserve"> </w:t>
      </w:r>
      <w:r>
        <w:rPr>
          <w:rFonts w:ascii="Courier" w:hAnsi="Courier"/>
          <w:color w:val="C7254E"/>
          <w:sz w:val="22"/>
          <w:shd w:val="clear" w:color="auto" w:fill="EEEEEE"/>
        </w:rPr>
        <w:t>CREATE AGGREGATE</w:t>
      </w:r>
      <w:r w:rsidRPr="00753774">
        <w:t>. Вы должны указать типы аргументов агрегата для удаления, если имеется несколько перегруженных агрегатов с тем же именем, но с другой подписью.</w:t>
      </w:r>
    </w:p>
    <w:p w14:paraId="228CD507" w14:textId="7D9A8960" w:rsidR="00CB1201" w:rsidRPr="00753774" w:rsidRDefault="00753774" w:rsidP="00753774">
      <w:pPr>
        <w:pStyle w:val="aff1"/>
        <w:numPr>
          <w:ilvl w:val="0"/>
          <w:numId w:val="0"/>
        </w:numPr>
        <w:ind w:firstLine="397"/>
      </w:pPr>
      <w:r w:rsidRPr="00753774">
        <w:t xml:space="preserve">Команда </w:t>
      </w:r>
      <w:r>
        <w:rPr>
          <w:rFonts w:ascii="Courier" w:hAnsi="Courier"/>
          <w:color w:val="C7254E"/>
          <w:sz w:val="22"/>
          <w:shd w:val="clear" w:color="auto" w:fill="EEEEEE"/>
        </w:rPr>
        <w:t>DROP AGGREGATE</w:t>
      </w:r>
      <w:r w:rsidRPr="00753774">
        <w:t xml:space="preserve"> с необязательными ключевыми словами </w:t>
      </w:r>
      <w:r>
        <w:rPr>
          <w:rFonts w:ascii="Courier" w:hAnsi="Courier"/>
          <w:color w:val="C7254E"/>
          <w:sz w:val="22"/>
          <w:shd w:val="clear" w:color="auto" w:fill="EEEEEE"/>
        </w:rPr>
        <w:t>IF EXISTS</w:t>
      </w:r>
      <w:r w:rsidRPr="00753774">
        <w:t xml:space="preserve"> удаляет агрегат, если он существует, и ничего не делает, если функция с подписью не существует.</w:t>
      </w:r>
    </w:p>
    <w:p w14:paraId="4EFA9AFC" w14:textId="4368CA27" w:rsidR="00A00B33" w:rsidRDefault="00A00B33" w:rsidP="00A00B33">
      <w:pPr>
        <w:pStyle w:val="23"/>
      </w:pPr>
      <w:bookmarkStart w:id="49" w:name="_Toc86147255"/>
      <w:r>
        <w:rPr>
          <w:lang w:val="ru-RU"/>
        </w:rPr>
        <w:t xml:space="preserve">Поддержка </w:t>
      </w:r>
      <w:r>
        <w:t>JSON</w:t>
      </w:r>
      <w:bookmarkEnd w:id="49"/>
    </w:p>
    <w:p w14:paraId="3555B0A0" w14:textId="2F05B19A" w:rsidR="00CB1201" w:rsidRPr="00753774" w:rsidRDefault="0026404F" w:rsidP="00D87A27">
      <w:pPr>
        <w:pStyle w:val="aff1"/>
        <w:numPr>
          <w:ilvl w:val="0"/>
          <w:numId w:val="0"/>
        </w:numPr>
        <w:ind w:firstLine="397"/>
      </w:pPr>
      <w:r>
        <w:rPr>
          <w:lang w:val="en-US"/>
        </w:rPr>
        <w:t>RT</w:t>
      </w:r>
      <w:r w:rsidRPr="0026404F">
        <w:rPr>
          <w:lang w:val="en-US"/>
        </w:rPr>
        <w:t>.</w:t>
      </w:r>
      <w:r>
        <w:rPr>
          <w:lang w:val="en-US"/>
        </w:rPr>
        <w:t>KeyValue</w:t>
      </w:r>
      <w:r w:rsidR="00D87A27" w:rsidRPr="00D87A27">
        <w:rPr>
          <w:lang w:val="en-US"/>
        </w:rPr>
        <w:t xml:space="preserve"> представляет поддержку</w:t>
      </w:r>
      <w:r w:rsidR="00D87A27">
        <w:rPr>
          <w:lang w:val="en-US"/>
        </w:rPr>
        <w:t xml:space="preserve"> </w:t>
      </w:r>
      <w:r w:rsidR="00D87A27" w:rsidRPr="00D87A27">
        <w:rPr>
          <w:lang w:val="en-US"/>
        </w:rPr>
        <w:t>(</w:t>
      </w:r>
      <w:r w:rsidR="00D87A27">
        <w:rPr>
          <w:lang w:val="en-US"/>
        </w:rPr>
        <w:t>support</w:t>
      </w:r>
      <w:r w:rsidR="00D87A27" w:rsidRPr="00D87A27">
        <w:rPr>
          <w:lang w:val="en-US"/>
        </w:rPr>
        <w:t xml:space="preserve">) JSON для операторов </w:t>
      </w:r>
      <w:r w:rsidR="00D87A27" w:rsidRPr="00D87A27">
        <w:rPr>
          <w:rFonts w:ascii="Courier" w:hAnsi="Courier"/>
          <w:color w:val="C7254E"/>
          <w:sz w:val="22"/>
          <w:shd w:val="clear" w:color="auto" w:fill="EEEEEE"/>
          <w:lang w:val="en-US"/>
        </w:rPr>
        <w:t>SELECT &lt;select-statement&gt;</w:t>
      </w:r>
      <w:r w:rsidR="00D87A27" w:rsidRPr="00D87A27">
        <w:rPr>
          <w:lang w:val="en-US"/>
        </w:rPr>
        <w:t xml:space="preserve"> и </w:t>
      </w:r>
      <w:r w:rsidR="00D87A27" w:rsidRPr="00D87A27">
        <w:rPr>
          <w:rFonts w:ascii="Courier" w:hAnsi="Courier"/>
          <w:color w:val="C7254E"/>
          <w:sz w:val="22"/>
          <w:shd w:val="clear" w:color="auto" w:fill="EEEEEE"/>
          <w:lang w:val="en-US"/>
        </w:rPr>
        <w:t>INSERT &lt;insert-statement&gt;</w:t>
      </w:r>
      <w:r w:rsidR="00D87A27" w:rsidRPr="00D87A27">
        <w:rPr>
          <w:lang w:val="en-US"/>
        </w:rPr>
        <w:t xml:space="preserve">. </w:t>
      </w:r>
      <w:r w:rsidR="00D87A27" w:rsidRPr="00D87A27">
        <w:t xml:space="preserve">Эта поддержка принципиально не меняет </w:t>
      </w:r>
      <w:r w:rsidR="00D87A27" w:rsidRPr="00D87A27">
        <w:rPr>
          <w:lang w:val="en-US"/>
        </w:rPr>
        <w:t>CQL</w:t>
      </w:r>
      <w:r w:rsidR="00D87A27" w:rsidRPr="00D87A27">
        <w:t xml:space="preserve"> </w:t>
      </w:r>
      <w:r w:rsidR="00D87A27" w:rsidRPr="00D87A27">
        <w:rPr>
          <w:lang w:val="en-US"/>
        </w:rPr>
        <w:t>API</w:t>
      </w:r>
      <w:r w:rsidR="00D87A27" w:rsidRPr="00D87A27">
        <w:t xml:space="preserve"> (например, схема все еще применяется). </w:t>
      </w:r>
      <w:r w:rsidR="00D87A27" w:rsidRPr="00AD358F">
        <w:t xml:space="preserve">Он просто предоставляет удобный способ работы с документами </w:t>
      </w:r>
      <w:r w:rsidR="00D87A27" w:rsidRPr="00D87A27">
        <w:rPr>
          <w:lang w:val="en-US"/>
        </w:rPr>
        <w:t>JSON</w:t>
      </w:r>
      <w:r w:rsidR="00D87A27" w:rsidRPr="00AD358F">
        <w:t>.</w:t>
      </w:r>
    </w:p>
    <w:p w14:paraId="69805028" w14:textId="20731F72" w:rsidR="00CB1201" w:rsidRPr="00AD358F" w:rsidRDefault="00AD358F" w:rsidP="00AD358F">
      <w:pPr>
        <w:pStyle w:val="34"/>
      </w:pPr>
      <w:bookmarkStart w:id="50" w:name="_Toc86147256"/>
      <w:r>
        <w:rPr>
          <w:lang w:val="en-US"/>
        </w:rPr>
        <w:t>SELECT</w:t>
      </w:r>
      <w:r w:rsidRPr="00AD358F">
        <w:t xml:space="preserve"> </w:t>
      </w:r>
      <w:r>
        <w:rPr>
          <w:lang w:val="en-US"/>
        </w:rPr>
        <w:t>JSON</w:t>
      </w:r>
      <w:bookmarkEnd w:id="50"/>
    </w:p>
    <w:p w14:paraId="75CA519C" w14:textId="126E8EC4" w:rsidR="00F979E2" w:rsidRPr="00753774" w:rsidRDefault="00AD358F" w:rsidP="00AD358F">
      <w:pPr>
        <w:pStyle w:val="aff1"/>
        <w:numPr>
          <w:ilvl w:val="0"/>
          <w:numId w:val="0"/>
        </w:numPr>
        <w:spacing w:after="0"/>
        <w:ind w:firstLine="397"/>
      </w:pPr>
      <w:r w:rsidRPr="00AD358F">
        <w:t xml:space="preserve">В операторах </w:t>
      </w:r>
      <w:r w:rsidR="0081229C">
        <w:rPr>
          <w:rFonts w:ascii="Courier" w:hAnsi="Courier"/>
          <w:color w:val="C7254E"/>
          <w:sz w:val="22"/>
          <w:shd w:val="clear" w:color="auto" w:fill="EEEEEE"/>
        </w:rPr>
        <w:t>SELECT</w:t>
      </w:r>
      <w:r w:rsidRPr="00AD358F">
        <w:t xml:space="preserve"> ключевое слово </w:t>
      </w:r>
      <w:r w:rsidR="0081229C">
        <w:rPr>
          <w:rFonts w:ascii="Courier" w:hAnsi="Courier"/>
          <w:color w:val="C7254E"/>
          <w:sz w:val="22"/>
          <w:shd w:val="clear" w:color="auto" w:fill="EEEEEE"/>
        </w:rPr>
        <w:t>JSON</w:t>
      </w:r>
      <w:r w:rsidRPr="00AD358F">
        <w:t xml:space="preserve"> используется для возврата каждой строки в виде единой карты в кодировке </w:t>
      </w:r>
      <w:r w:rsidR="0081229C">
        <w:rPr>
          <w:rFonts w:ascii="Courier" w:hAnsi="Courier"/>
          <w:color w:val="C7254E"/>
          <w:sz w:val="22"/>
          <w:shd w:val="clear" w:color="auto" w:fill="EEEEEE"/>
        </w:rPr>
        <w:t>JSON</w:t>
      </w:r>
      <w:r w:rsidRPr="00AD358F">
        <w:t xml:space="preserve">. Остальная часть поведения оператора </w:t>
      </w:r>
      <w:r w:rsidR="0081229C">
        <w:rPr>
          <w:rFonts w:ascii="Courier" w:hAnsi="Courier"/>
          <w:color w:val="C7254E"/>
          <w:sz w:val="22"/>
          <w:shd w:val="clear" w:color="auto" w:fill="EEEEEE"/>
        </w:rPr>
        <w:t>SELECT</w:t>
      </w:r>
      <w:r w:rsidRPr="00AD358F">
        <w:t xml:space="preserve"> такая же.</w:t>
      </w:r>
    </w:p>
    <w:p w14:paraId="2E68EB69" w14:textId="46B354AA" w:rsidR="00F979E2" w:rsidRPr="00753774" w:rsidRDefault="00AD358F" w:rsidP="00AD358F">
      <w:pPr>
        <w:pStyle w:val="aff1"/>
        <w:numPr>
          <w:ilvl w:val="0"/>
          <w:numId w:val="0"/>
        </w:numPr>
        <w:spacing w:before="0" w:after="0"/>
        <w:ind w:firstLine="397"/>
      </w:pPr>
      <w:r w:rsidRPr="00AD358F">
        <w:t>Ключи карты результатов</w:t>
      </w:r>
      <w:r w:rsidR="0081229C">
        <w:t xml:space="preserve"> </w:t>
      </w:r>
      <w:r w:rsidR="0081229C" w:rsidRPr="0081229C">
        <w:t>(</w:t>
      </w:r>
      <w:r w:rsidR="0081229C">
        <w:rPr>
          <w:lang w:val="en-US"/>
        </w:rPr>
        <w:t>result</w:t>
      </w:r>
      <w:r w:rsidR="0081229C" w:rsidRPr="0081229C">
        <w:t xml:space="preserve"> </w:t>
      </w:r>
      <w:r w:rsidR="0081229C">
        <w:rPr>
          <w:lang w:val="en-US"/>
        </w:rPr>
        <w:t>map</w:t>
      </w:r>
      <w:r w:rsidR="0081229C" w:rsidRPr="0081229C">
        <w:t xml:space="preserve"> </w:t>
      </w:r>
      <w:r w:rsidR="0081229C">
        <w:rPr>
          <w:lang w:val="en-US"/>
        </w:rPr>
        <w:t>keys</w:t>
      </w:r>
      <w:r w:rsidR="0081229C" w:rsidRPr="0081229C">
        <w:t>)</w:t>
      </w:r>
      <w:r w:rsidR="0081229C">
        <w:t xml:space="preserve"> </w:t>
      </w:r>
      <w:r w:rsidRPr="00AD358F">
        <w:t xml:space="preserve">соответствуют именам столбцов в нормальном наборе результатов. Например, такой оператор, как </w:t>
      </w:r>
      <w:r w:rsidR="0081229C">
        <w:rPr>
          <w:rFonts w:ascii="Courier" w:hAnsi="Courier"/>
          <w:color w:val="C7254E"/>
          <w:sz w:val="22"/>
          <w:shd w:val="clear" w:color="auto" w:fill="EEEEEE"/>
        </w:rPr>
        <w:t>SELECT JSON a, ttl(b) FROM …</w:t>
      </w:r>
      <w:r w:rsidRPr="00AD358F">
        <w:t xml:space="preserve">, приведет к </w:t>
      </w:r>
      <w:r w:rsidR="0081229C">
        <w:t>карте</w:t>
      </w:r>
      <w:r w:rsidRPr="00AD358F">
        <w:t xml:space="preserve"> с ключами </w:t>
      </w:r>
      <w:r w:rsidR="0081229C">
        <w:rPr>
          <w:rFonts w:ascii="Courier" w:hAnsi="Courier"/>
          <w:color w:val="C7254E"/>
          <w:sz w:val="22"/>
          <w:shd w:val="clear" w:color="auto" w:fill="EEEEEE"/>
        </w:rPr>
        <w:t>"a"</w:t>
      </w:r>
      <w:r w:rsidR="0081229C" w:rsidRPr="00AD358F">
        <w:t xml:space="preserve"> </w:t>
      </w:r>
      <w:r w:rsidRPr="00AD358F">
        <w:t xml:space="preserve">и </w:t>
      </w:r>
      <w:r w:rsidR="0081229C">
        <w:rPr>
          <w:rFonts w:ascii="Courier" w:hAnsi="Courier"/>
          <w:color w:val="C7254E"/>
          <w:sz w:val="22"/>
          <w:shd w:val="clear" w:color="auto" w:fill="EEEEEE"/>
        </w:rPr>
        <w:t>"ttl(b)"</w:t>
      </w:r>
      <w:r w:rsidRPr="00AD358F">
        <w:t xml:space="preserve">. Однако есть одно заметное исключение: для симметрии с поведением </w:t>
      </w:r>
      <w:r w:rsidR="0081229C">
        <w:rPr>
          <w:rFonts w:ascii="Courier" w:hAnsi="Courier"/>
          <w:color w:val="C7254E"/>
          <w:sz w:val="22"/>
          <w:shd w:val="clear" w:color="auto" w:fill="EEEEEE"/>
        </w:rPr>
        <w:t>INSERT JSON</w:t>
      </w:r>
      <w:r w:rsidRPr="00AD358F">
        <w:t xml:space="preserve">, чувствительные к регистру имена столбцов с прописными буквами будут заключены в двойные кавычки. Например, </w:t>
      </w:r>
      <w:r w:rsidR="0081229C">
        <w:rPr>
          <w:rFonts w:ascii="Courier" w:hAnsi="Courier"/>
          <w:color w:val="C7254E"/>
          <w:sz w:val="22"/>
          <w:shd w:val="clear" w:color="auto" w:fill="EEEEEE"/>
        </w:rPr>
        <w:t>SELECT JSON myColumn FROM …</w:t>
      </w:r>
      <w:r w:rsidR="0081229C">
        <w:rPr>
          <w:rFonts w:ascii="Cambria Math" w:hAnsi="Cambria Math" w:cs="Cambria Math"/>
          <w:color w:val="C7254E"/>
          <w:sz w:val="22"/>
          <w:shd w:val="clear" w:color="auto" w:fill="EEEEEE"/>
        </w:rPr>
        <w:t>​</w:t>
      </w:r>
      <w:r w:rsidRPr="00AD358F">
        <w:t xml:space="preserve"> приведет к ключу карты </w:t>
      </w:r>
      <w:r w:rsidR="0081229C">
        <w:rPr>
          <w:rFonts w:ascii="Courier" w:hAnsi="Courier"/>
          <w:color w:val="C7254E"/>
          <w:sz w:val="22"/>
          <w:shd w:val="clear" w:color="auto" w:fill="EEEEEE"/>
        </w:rPr>
        <w:t>"\"myColumn\""</w:t>
      </w:r>
      <w:r w:rsidR="0081229C" w:rsidRPr="00AD358F">
        <w:t xml:space="preserve"> </w:t>
      </w:r>
      <w:r w:rsidRPr="00AD358F">
        <w:t>с экранированными кавычками.</w:t>
      </w:r>
    </w:p>
    <w:p w14:paraId="055DB101" w14:textId="7FD76340" w:rsidR="00F979E2" w:rsidRPr="00753774" w:rsidRDefault="00AD358F" w:rsidP="00AD358F">
      <w:pPr>
        <w:pStyle w:val="aff1"/>
        <w:numPr>
          <w:ilvl w:val="0"/>
          <w:numId w:val="0"/>
        </w:numPr>
        <w:ind w:firstLine="397"/>
      </w:pPr>
      <w:r w:rsidRPr="00AD358F">
        <w:t>Значения карты будут представлениями в кодировке JSON (как описано ниже) значений набора результатов.</w:t>
      </w:r>
    </w:p>
    <w:p w14:paraId="1A9445A9" w14:textId="70D4F292" w:rsidR="00AD358F" w:rsidRPr="00AD358F" w:rsidRDefault="00AD358F" w:rsidP="00AD358F">
      <w:pPr>
        <w:pStyle w:val="34"/>
      </w:pPr>
      <w:bookmarkStart w:id="51" w:name="_Toc86147257"/>
      <w:r>
        <w:rPr>
          <w:lang w:val="en-US"/>
        </w:rPr>
        <w:t>INSERT</w:t>
      </w:r>
      <w:r w:rsidRPr="00AD358F">
        <w:t xml:space="preserve"> </w:t>
      </w:r>
      <w:r>
        <w:rPr>
          <w:lang w:val="en-US"/>
        </w:rPr>
        <w:t>JSON</w:t>
      </w:r>
      <w:bookmarkEnd w:id="51"/>
    </w:p>
    <w:p w14:paraId="0DC795AE" w14:textId="0CA0A209" w:rsidR="00F979E2" w:rsidRPr="00753774" w:rsidRDefault="00AD358F" w:rsidP="00AD358F">
      <w:pPr>
        <w:pStyle w:val="aff1"/>
        <w:numPr>
          <w:ilvl w:val="0"/>
          <w:numId w:val="0"/>
        </w:numPr>
        <w:ind w:firstLine="397"/>
      </w:pPr>
      <w:r w:rsidRPr="00AD358F">
        <w:t xml:space="preserve">С помощью операторов </w:t>
      </w:r>
      <w:r w:rsidR="00D10E9C">
        <w:rPr>
          <w:rFonts w:ascii="Courier" w:hAnsi="Courier"/>
          <w:color w:val="C7254E"/>
          <w:sz w:val="22"/>
          <w:shd w:val="clear" w:color="auto" w:fill="EEEEEE"/>
        </w:rPr>
        <w:t>INSERT</w:t>
      </w:r>
      <w:r w:rsidRPr="00AD358F">
        <w:t xml:space="preserve"> можно использовать новое ключевое слово </w:t>
      </w:r>
      <w:r w:rsidR="00D10E9C">
        <w:rPr>
          <w:rFonts w:ascii="Courier" w:hAnsi="Courier"/>
          <w:color w:val="C7254E"/>
          <w:sz w:val="22"/>
          <w:shd w:val="clear" w:color="auto" w:fill="EEEEEE"/>
        </w:rPr>
        <w:t>JSON</w:t>
      </w:r>
      <w:r w:rsidRPr="00AD358F">
        <w:t xml:space="preserve"> для включения вставки карты в кодировке </w:t>
      </w:r>
      <w:r w:rsidR="00D10E9C">
        <w:rPr>
          <w:rFonts w:ascii="Courier" w:hAnsi="Courier"/>
          <w:color w:val="C7254E"/>
          <w:sz w:val="22"/>
          <w:shd w:val="clear" w:color="auto" w:fill="EEEEEE"/>
        </w:rPr>
        <w:t>JSON</w:t>
      </w:r>
      <w:r w:rsidRPr="00AD358F">
        <w:t xml:space="preserve"> в виде одной строки. Формат карты </w:t>
      </w:r>
      <w:r w:rsidR="00BB090C">
        <w:rPr>
          <w:rFonts w:ascii="Courier" w:hAnsi="Courier"/>
          <w:color w:val="C7254E"/>
          <w:sz w:val="22"/>
          <w:shd w:val="clear" w:color="auto" w:fill="EEEEEE"/>
        </w:rPr>
        <w:t>JSON</w:t>
      </w:r>
      <w:r w:rsidRPr="00AD358F">
        <w:t xml:space="preserve"> обычно должен соответствовать формату, возвращаемому оператором </w:t>
      </w:r>
      <w:r w:rsidR="00BB090C">
        <w:rPr>
          <w:rFonts w:ascii="Courier" w:hAnsi="Courier"/>
          <w:color w:val="C7254E"/>
          <w:sz w:val="22"/>
          <w:shd w:val="clear" w:color="auto" w:fill="EEEEEE"/>
        </w:rPr>
        <w:t>SELECT JSON</w:t>
      </w:r>
      <w:r w:rsidRPr="00AD358F">
        <w:t xml:space="preserve"> в той же таблице. В частности, имена столбцов с учетом регистра следует заключать в двойные кавычки. Например, чтобы вставить в таблицу с двумя столбцами с именами </w:t>
      </w:r>
      <w:r w:rsidR="00F55DE2">
        <w:t>"</w:t>
      </w:r>
      <w:r w:rsidRPr="00AD358F">
        <w:t>myKey</w:t>
      </w:r>
      <w:r w:rsidR="00F55DE2">
        <w:t>"</w:t>
      </w:r>
      <w:r w:rsidRPr="00AD358F">
        <w:t xml:space="preserve"> и </w:t>
      </w:r>
      <w:r w:rsidR="00F55DE2">
        <w:t>"</w:t>
      </w:r>
      <w:r w:rsidRPr="00AD358F">
        <w:t>значение</w:t>
      </w:r>
      <w:r w:rsidR="00F55DE2">
        <w:t>" ("</w:t>
      </w:r>
      <w:r w:rsidR="00F55DE2">
        <w:rPr>
          <w:lang w:val="en-US"/>
        </w:rPr>
        <w:t>value</w:t>
      </w:r>
      <w:r w:rsidR="00F55DE2">
        <w:t>")</w:t>
      </w:r>
      <w:r w:rsidRPr="00AD358F">
        <w:t>, вы должны сделать следующее:</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D358F" w:rsidRPr="004A3FB7" w14:paraId="4EAE7918" w14:textId="77777777" w:rsidTr="001763D9">
        <w:tc>
          <w:tcPr>
            <w:tcW w:w="9344" w:type="dxa"/>
            <w:shd w:val="clear" w:color="auto" w:fill="F2F2F2" w:themeFill="background1" w:themeFillShade="F2"/>
          </w:tcPr>
          <w:p w14:paraId="0382DEEA" w14:textId="3D32A46A" w:rsidR="00AD358F" w:rsidRPr="00753774" w:rsidRDefault="00F55DE2" w:rsidP="001763D9">
            <w:pPr>
              <w:pStyle w:val="aff3"/>
            </w:pPr>
            <w:r w:rsidRPr="00F55DE2">
              <w:t>INSERT INTO mytable JSON '{ "\"myKey\"": 0, "value": 0}';</w:t>
            </w:r>
          </w:p>
        </w:tc>
      </w:tr>
    </w:tbl>
    <w:p w14:paraId="1BE57ED9" w14:textId="47C5D106" w:rsidR="00F979E2" w:rsidRPr="00AD358F" w:rsidRDefault="00AD358F" w:rsidP="00E9331D">
      <w:pPr>
        <w:pStyle w:val="aff1"/>
        <w:numPr>
          <w:ilvl w:val="0"/>
          <w:numId w:val="0"/>
        </w:numPr>
        <w:spacing w:after="0"/>
        <w:ind w:firstLine="397"/>
      </w:pPr>
      <w:r w:rsidRPr="00AD358F">
        <w:t xml:space="preserve">По умолчанию (или если </w:t>
      </w:r>
      <w:r w:rsidR="00145EA3">
        <w:rPr>
          <w:rFonts w:ascii="Courier" w:hAnsi="Courier"/>
          <w:color w:val="C7254E"/>
          <w:sz w:val="22"/>
          <w:shd w:val="clear" w:color="auto" w:fill="EEEEEE"/>
        </w:rPr>
        <w:t>DEFAULT NULL</w:t>
      </w:r>
      <w:r w:rsidRPr="00AD358F">
        <w:t xml:space="preserve"> явно используется), столб</w:t>
      </w:r>
      <w:r w:rsidR="00145EA3">
        <w:t>цу</w:t>
      </w:r>
      <w:r w:rsidRPr="00AD358F">
        <w:t xml:space="preserve">, </w:t>
      </w:r>
      <w:r w:rsidR="00145EA3">
        <w:t>отсутствующему на карте</w:t>
      </w:r>
      <w:r w:rsidRPr="00AD358F">
        <w:t xml:space="preserve"> </w:t>
      </w:r>
      <w:r w:rsidR="00145EA3">
        <w:rPr>
          <w:rFonts w:ascii="Courier" w:hAnsi="Courier"/>
          <w:color w:val="C7254E"/>
          <w:sz w:val="22"/>
          <w:shd w:val="clear" w:color="auto" w:fill="EEEEEE"/>
        </w:rPr>
        <w:t>JSON</w:t>
      </w:r>
      <w:r w:rsidRPr="00AD358F">
        <w:t>, будет установлен</w:t>
      </w:r>
      <w:r w:rsidR="00145EA3">
        <w:t>о значение</w:t>
      </w:r>
      <w:r w:rsidRPr="00AD358F">
        <w:t xml:space="preserve"> </w:t>
      </w:r>
      <w:r w:rsidRPr="00AD358F">
        <w:rPr>
          <w:lang w:val="en-US"/>
        </w:rPr>
        <w:t>NULL</w:t>
      </w:r>
      <w:r w:rsidRPr="00AD358F">
        <w:t xml:space="preserve">, что означает, что любое ранее существовавшее значение для этого столбца будет удалено (что приведет к созданию </w:t>
      </w:r>
      <w:r w:rsidR="001704DF">
        <w:rPr>
          <w:lang w:val="en-US"/>
        </w:rPr>
        <w:t>tombstone</w:t>
      </w:r>
      <w:r w:rsidRPr="00AD358F">
        <w:t xml:space="preserve">). В качестве альтернативы, если после значения используется директива </w:t>
      </w:r>
      <w:r w:rsidR="001704DF">
        <w:rPr>
          <w:rFonts w:ascii="Courier" w:hAnsi="Courier"/>
          <w:color w:val="C7254E"/>
          <w:sz w:val="22"/>
          <w:shd w:val="clear" w:color="auto" w:fill="EEEEEE"/>
        </w:rPr>
        <w:t>DEFAULT UNSET</w:t>
      </w:r>
      <w:r w:rsidRPr="00AD358F">
        <w:t>, пропущенные значения столбца будут оставлены неустановленными, что означает, что ранее существовавшие значения для этого столбца будут сохранены.</w:t>
      </w:r>
    </w:p>
    <w:p w14:paraId="1E20F0C6" w14:textId="0BAD5B54" w:rsidR="00F979E2" w:rsidRPr="0026404F" w:rsidRDefault="002F3283" w:rsidP="002F3283">
      <w:pPr>
        <w:pStyle w:val="34"/>
      </w:pPr>
      <w:bookmarkStart w:id="52" w:name="_Toc86147258"/>
      <w:r>
        <w:t>Кодирование</w:t>
      </w:r>
      <w:r w:rsidRPr="0026404F">
        <w:t xml:space="preserve"> </w:t>
      </w:r>
      <w:r>
        <w:rPr>
          <w:lang w:val="en-US"/>
        </w:rPr>
        <w:t>JSON</w:t>
      </w:r>
      <w:r w:rsidRPr="0026404F">
        <w:t xml:space="preserve"> </w:t>
      </w:r>
      <w:r>
        <w:t>типов</w:t>
      </w:r>
      <w:r w:rsidRPr="0026404F">
        <w:t xml:space="preserve"> </w:t>
      </w:r>
      <w:r>
        <w:t>данных</w:t>
      </w:r>
      <w:r w:rsidRPr="0026404F">
        <w:t xml:space="preserve"> </w:t>
      </w:r>
      <w:r w:rsidR="0026404F">
        <w:rPr>
          <w:lang w:val="en-US"/>
        </w:rPr>
        <w:t>RT</w:t>
      </w:r>
      <w:r w:rsidR="0026404F" w:rsidRPr="0026404F">
        <w:t>.</w:t>
      </w:r>
      <w:r w:rsidR="0026404F">
        <w:rPr>
          <w:lang w:val="en-US"/>
        </w:rPr>
        <w:t>KeyValue</w:t>
      </w:r>
      <w:r w:rsidRPr="0026404F">
        <w:t xml:space="preserve"> (</w:t>
      </w:r>
      <w:r>
        <w:rPr>
          <w:lang w:val="en-US"/>
        </w:rPr>
        <w:t>JSON</w:t>
      </w:r>
      <w:r w:rsidRPr="0026404F">
        <w:t xml:space="preserve"> </w:t>
      </w:r>
      <w:r>
        <w:rPr>
          <w:lang w:val="en-US"/>
        </w:rPr>
        <w:t>Encoding</w:t>
      </w:r>
      <w:r w:rsidRPr="0026404F">
        <w:t xml:space="preserve"> </w:t>
      </w:r>
      <w:r>
        <w:rPr>
          <w:lang w:val="en-US"/>
        </w:rPr>
        <w:t>of</w:t>
      </w:r>
      <w:r w:rsidRPr="0026404F">
        <w:t xml:space="preserve"> </w:t>
      </w:r>
      <w:r w:rsidR="0026404F">
        <w:rPr>
          <w:lang w:val="en-US"/>
        </w:rPr>
        <w:t>RT</w:t>
      </w:r>
      <w:r w:rsidR="0026404F" w:rsidRPr="00851654">
        <w:t>.</w:t>
      </w:r>
      <w:r w:rsidR="0026404F">
        <w:rPr>
          <w:lang w:val="en-US"/>
        </w:rPr>
        <w:t>KeyValue</w:t>
      </w:r>
      <w:r w:rsidRPr="0026404F">
        <w:t xml:space="preserve"> </w:t>
      </w:r>
      <w:r>
        <w:rPr>
          <w:lang w:val="en-US"/>
        </w:rPr>
        <w:t>Data</w:t>
      </w:r>
      <w:r w:rsidRPr="0026404F">
        <w:t xml:space="preserve"> </w:t>
      </w:r>
      <w:r>
        <w:rPr>
          <w:lang w:val="en-US"/>
        </w:rPr>
        <w:t>Types</w:t>
      </w:r>
      <w:r w:rsidRPr="0026404F">
        <w:t>)</w:t>
      </w:r>
      <w:bookmarkEnd w:id="52"/>
    </w:p>
    <w:p w14:paraId="7C463954" w14:textId="106960BC" w:rsidR="00F979E2" w:rsidRPr="00714ADB" w:rsidRDefault="0034354E" w:rsidP="0034354E">
      <w:pPr>
        <w:pStyle w:val="aff1"/>
        <w:numPr>
          <w:ilvl w:val="0"/>
          <w:numId w:val="0"/>
        </w:numPr>
        <w:ind w:firstLine="397"/>
      </w:pPr>
      <w:r w:rsidRPr="0034354E">
        <w:t>По возможности</w:t>
      </w:r>
      <w:r>
        <w:t>,</w:t>
      </w:r>
      <w:r w:rsidRPr="0034354E">
        <w:t xml:space="preserve"> </w:t>
      </w:r>
      <w:r w:rsidR="0026404F">
        <w:rPr>
          <w:lang w:val="en-US"/>
        </w:rPr>
        <w:t>RT</w:t>
      </w:r>
      <w:r w:rsidR="0026404F" w:rsidRPr="00851654">
        <w:t>.</w:t>
      </w:r>
      <w:r w:rsidR="0026404F">
        <w:rPr>
          <w:lang w:val="en-US"/>
        </w:rPr>
        <w:t>KeyValue</w:t>
      </w:r>
      <w:r w:rsidRPr="0034354E">
        <w:t xml:space="preserve"> будет представлять и принимать типы данных в их собственном представлении </w:t>
      </w:r>
      <w:r>
        <w:rPr>
          <w:rFonts w:ascii="Courier" w:hAnsi="Courier"/>
          <w:color w:val="C7254E"/>
          <w:sz w:val="22"/>
          <w:shd w:val="clear" w:color="auto" w:fill="EEEEEE"/>
        </w:rPr>
        <w:t>JSON</w:t>
      </w:r>
      <w:r w:rsidRPr="0034354E">
        <w:t xml:space="preserve">. </w:t>
      </w:r>
      <w:r w:rsidR="0026404F">
        <w:rPr>
          <w:lang w:val="en-US"/>
        </w:rPr>
        <w:t>RT</w:t>
      </w:r>
      <w:r w:rsidR="0026404F" w:rsidRPr="00851654">
        <w:t>.</w:t>
      </w:r>
      <w:r w:rsidR="0026404F">
        <w:rPr>
          <w:lang w:val="en-US"/>
        </w:rPr>
        <w:t>KeyValue</w:t>
      </w:r>
      <w:r w:rsidRPr="0034354E">
        <w:t xml:space="preserve"> также будет принимать строковые представления, соответствующие литеральному формату CQL для всех типов с одним полем. Например, числа с плавающей запятой</w:t>
      </w:r>
      <w:r>
        <w:t xml:space="preserve"> (</w:t>
      </w:r>
      <w:r>
        <w:rPr>
          <w:lang w:val="en-US"/>
        </w:rPr>
        <w:t>floats</w:t>
      </w:r>
      <w:r>
        <w:t>)</w:t>
      </w:r>
      <w:r w:rsidRPr="0034354E">
        <w:t>, целые числа (</w:t>
      </w:r>
      <w:r>
        <w:rPr>
          <w:lang w:val="en-US"/>
        </w:rPr>
        <w:t>ints</w:t>
      </w:r>
      <w:r w:rsidRPr="0034354E">
        <w:t xml:space="preserve">), UUID и даты могут быть представлены строковыми литералами CQL. Однако составные типы, такие как коллекции, кортежи и определяемые пользователем типы, должны быть представлены собственными коллекциями </w:t>
      </w:r>
      <w:r>
        <w:rPr>
          <w:rFonts w:ascii="Courier" w:hAnsi="Courier"/>
          <w:color w:val="C7254E"/>
          <w:sz w:val="22"/>
          <w:shd w:val="clear" w:color="auto" w:fill="EEEEEE"/>
        </w:rPr>
        <w:t>JSON</w:t>
      </w:r>
      <w:r w:rsidRPr="0034354E">
        <w:t xml:space="preserve"> (карты и списки) или строковым представлением коллекции в кодировке JSON.</w:t>
      </w:r>
    </w:p>
    <w:p w14:paraId="0C9A86EA" w14:textId="228F07BD" w:rsidR="0034354E" w:rsidRDefault="0034354E" w:rsidP="0034354E">
      <w:pPr>
        <w:pStyle w:val="aff1"/>
        <w:numPr>
          <w:ilvl w:val="0"/>
          <w:numId w:val="0"/>
        </w:numPr>
        <w:ind w:firstLine="397"/>
      </w:pPr>
      <w:r w:rsidRPr="0034354E">
        <w:t xml:space="preserve">В следующей </w:t>
      </w:r>
      <w:r w:rsidR="006D0B43" w:rsidRPr="0045792B">
        <w:rPr>
          <w:b/>
        </w:rPr>
        <w:t>Т</w:t>
      </w:r>
      <w:r w:rsidRPr="0045792B">
        <w:rPr>
          <w:b/>
        </w:rPr>
        <w:t>аблице</w:t>
      </w:r>
      <w:r w:rsidR="006D0B43" w:rsidRPr="0045792B">
        <w:rPr>
          <w:b/>
        </w:rPr>
        <w:t xml:space="preserve"> 11.</w:t>
      </w:r>
      <w:r w:rsidRPr="0034354E">
        <w:t xml:space="preserve"> описаны кодировки, которые </w:t>
      </w:r>
      <w:r w:rsidR="007F6243">
        <w:rPr>
          <w:lang w:val="en-US"/>
        </w:rPr>
        <w:t>RT</w:t>
      </w:r>
      <w:r w:rsidR="007F6243" w:rsidRPr="00851654">
        <w:t>.</w:t>
      </w:r>
      <w:r w:rsidR="007F6243">
        <w:rPr>
          <w:lang w:val="en-US"/>
        </w:rPr>
        <w:t>KeyValue</w:t>
      </w:r>
      <w:r w:rsidRPr="0034354E">
        <w:t xml:space="preserve"> примет в значениях </w:t>
      </w:r>
      <w:r>
        <w:rPr>
          <w:rFonts w:ascii="Courier" w:hAnsi="Courier"/>
          <w:color w:val="C7254E"/>
          <w:sz w:val="22"/>
          <w:shd w:val="clear" w:color="auto" w:fill="EEEEEE"/>
        </w:rPr>
        <w:t>INSERT JSON</w:t>
      </w:r>
      <w:r w:rsidRPr="0034354E">
        <w:t xml:space="preserve"> (и аргументы </w:t>
      </w:r>
      <w:r>
        <w:rPr>
          <w:rFonts w:ascii="Courier" w:hAnsi="Courier"/>
          <w:color w:val="C7254E"/>
          <w:sz w:val="22"/>
          <w:shd w:val="clear" w:color="auto" w:fill="EEEEEE"/>
        </w:rPr>
        <w:t>fromJson()</w:t>
      </w:r>
      <w:r w:rsidRPr="0034354E">
        <w:t xml:space="preserve">), а также формат, который </w:t>
      </w:r>
      <w:r w:rsidR="007F6243">
        <w:rPr>
          <w:lang w:val="en-US"/>
        </w:rPr>
        <w:t>RT</w:t>
      </w:r>
      <w:r w:rsidR="007F6243" w:rsidRPr="00851654">
        <w:t>.</w:t>
      </w:r>
      <w:r w:rsidR="007F6243">
        <w:rPr>
          <w:lang w:val="en-US"/>
        </w:rPr>
        <w:t>KeyValue</w:t>
      </w:r>
      <w:r w:rsidRPr="0034354E">
        <w:t xml:space="preserve"> будет использовать при возврате данных для операторов </w:t>
      </w:r>
      <w:r>
        <w:rPr>
          <w:rFonts w:ascii="Courier" w:hAnsi="Courier"/>
          <w:color w:val="C7254E"/>
          <w:sz w:val="22"/>
          <w:shd w:val="clear" w:color="auto" w:fill="EEEEEE"/>
        </w:rPr>
        <w:t>SELECT JSON</w:t>
      </w:r>
      <w:r w:rsidRPr="0034354E">
        <w:t xml:space="preserve"> (и </w:t>
      </w:r>
      <w:r>
        <w:rPr>
          <w:rFonts w:ascii="Courier" w:hAnsi="Courier"/>
          <w:color w:val="C7254E"/>
          <w:sz w:val="22"/>
          <w:shd w:val="clear" w:color="auto" w:fill="EEEEEE"/>
        </w:rPr>
        <w:t>fromJson()</w:t>
      </w:r>
      <w:r w:rsidR="006D0B43">
        <w:t>).</w:t>
      </w:r>
    </w:p>
    <w:p w14:paraId="6428A43E" w14:textId="0C6E2328" w:rsidR="006D0B43" w:rsidRDefault="006D0B43" w:rsidP="0034354E">
      <w:pPr>
        <w:pStyle w:val="aff1"/>
        <w:numPr>
          <w:ilvl w:val="0"/>
          <w:numId w:val="0"/>
        </w:numPr>
        <w:ind w:firstLine="397"/>
      </w:pPr>
    </w:p>
    <w:p w14:paraId="034D9182" w14:textId="3CC3AD5F" w:rsidR="00E9331D" w:rsidRPr="006D0B43" w:rsidRDefault="006D0B43" w:rsidP="0034354E">
      <w:pPr>
        <w:pStyle w:val="aff1"/>
        <w:numPr>
          <w:ilvl w:val="0"/>
          <w:numId w:val="0"/>
        </w:numPr>
        <w:ind w:firstLine="397"/>
        <w:rPr>
          <w:b/>
        </w:rPr>
      </w:pPr>
      <w:r w:rsidRPr="006D0B43">
        <w:rPr>
          <w:b/>
        </w:rPr>
        <w:t>Таблица 11. Кодировки и форматы</w:t>
      </w:r>
    </w:p>
    <w:tbl>
      <w:tblPr>
        <w:tblStyle w:val="TableGrid"/>
        <w:tblW w:w="5000" w:type="pct"/>
        <w:jc w:val="center"/>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405"/>
        <w:gridCol w:w="2555"/>
        <w:gridCol w:w="2546"/>
        <w:gridCol w:w="2828"/>
      </w:tblGrid>
      <w:tr w:rsidR="00E9331D" w:rsidRPr="00AF1B8E" w14:paraId="34F372DC" w14:textId="77777777" w:rsidTr="00B814EC">
        <w:trPr>
          <w:jc w:val="center"/>
        </w:trPr>
        <w:tc>
          <w:tcPr>
            <w:tcW w:w="1405" w:type="dxa"/>
            <w:shd w:val="clear" w:color="auto" w:fill="7030A0"/>
            <w:vAlign w:val="center"/>
          </w:tcPr>
          <w:p w14:paraId="02FF7533" w14:textId="60D45D58" w:rsidR="00E9331D" w:rsidRPr="00E9331D" w:rsidRDefault="00E9331D" w:rsidP="001763D9">
            <w:pPr>
              <w:rPr>
                <w:rFonts w:ascii="Rostelecom Basis Light" w:hAnsi="Rostelecom Basis Light"/>
                <w:b/>
                <w:color w:val="FFFFFF" w:themeColor="background1"/>
                <w:sz w:val="22"/>
              </w:rPr>
            </w:pPr>
            <w:r>
              <w:rPr>
                <w:rFonts w:ascii="Rostelecom Basis Light" w:hAnsi="Rostelecom Basis Light"/>
                <w:b/>
                <w:color w:val="FFFFFF" w:themeColor="background1"/>
                <w:sz w:val="22"/>
              </w:rPr>
              <w:t>Тип</w:t>
            </w:r>
          </w:p>
        </w:tc>
        <w:tc>
          <w:tcPr>
            <w:tcW w:w="2555" w:type="dxa"/>
            <w:shd w:val="clear" w:color="auto" w:fill="7030A0"/>
          </w:tcPr>
          <w:p w14:paraId="4A87A919" w14:textId="5EAB0012" w:rsidR="00E9331D" w:rsidRDefault="00E9331D" w:rsidP="001763D9">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Принятые форматы</w:t>
            </w:r>
          </w:p>
        </w:tc>
        <w:tc>
          <w:tcPr>
            <w:tcW w:w="2546" w:type="dxa"/>
            <w:shd w:val="clear" w:color="auto" w:fill="7030A0"/>
          </w:tcPr>
          <w:p w14:paraId="2DB522B2" w14:textId="58D2C8A2" w:rsidR="00E9331D" w:rsidRDefault="00E9331D" w:rsidP="001763D9">
            <w:pPr>
              <w:rPr>
                <w:rFonts w:ascii="Rostelecom Basis Light" w:hAnsi="Rostelecom Basis Light"/>
                <w:b/>
                <w:color w:val="FFFFFF" w:themeColor="background1"/>
                <w:sz w:val="22"/>
              </w:rPr>
            </w:pPr>
            <w:r>
              <w:rPr>
                <w:rFonts w:ascii="Rostelecom Basis Light" w:hAnsi="Rostelecom Basis Light"/>
                <w:b/>
                <w:color w:val="FFFFFF" w:themeColor="background1"/>
                <w:sz w:val="22"/>
              </w:rPr>
              <w:t>Формат возврата</w:t>
            </w:r>
          </w:p>
        </w:tc>
        <w:tc>
          <w:tcPr>
            <w:tcW w:w="2828" w:type="dxa"/>
            <w:shd w:val="clear" w:color="auto" w:fill="7030A0"/>
            <w:vAlign w:val="center"/>
          </w:tcPr>
          <w:p w14:paraId="1D3FD5A2" w14:textId="29B1BA94" w:rsidR="00E9331D" w:rsidRPr="00D7486B" w:rsidRDefault="00122828" w:rsidP="001763D9">
            <w:pPr>
              <w:rPr>
                <w:rFonts w:ascii="Rostelecom Basis Light" w:hAnsi="Rostelecom Basis Light"/>
                <w:b/>
                <w:color w:val="FFFFFF" w:themeColor="background1"/>
                <w:sz w:val="22"/>
              </w:rPr>
            </w:pPr>
            <w:r>
              <w:rPr>
                <w:rFonts w:ascii="Rostelecom Basis Light" w:hAnsi="Rostelecom Basis Light"/>
                <w:b/>
                <w:color w:val="FFFFFF" w:themeColor="background1"/>
                <w:sz w:val="22"/>
              </w:rPr>
              <w:t>Примечание</w:t>
            </w:r>
          </w:p>
        </w:tc>
      </w:tr>
      <w:tr w:rsidR="00E9331D" w:rsidRPr="00387771" w14:paraId="7E8F007D" w14:textId="77777777" w:rsidTr="00B814EC">
        <w:trPr>
          <w:trHeight w:val="55"/>
          <w:jc w:val="center"/>
        </w:trPr>
        <w:tc>
          <w:tcPr>
            <w:tcW w:w="1405" w:type="dxa"/>
            <w:vAlign w:val="center"/>
          </w:tcPr>
          <w:p w14:paraId="7A8A2594" w14:textId="005E53C4" w:rsidR="00E9331D" w:rsidRPr="00862776" w:rsidRDefault="00122828" w:rsidP="00E9331D">
            <w:pPr>
              <w:pStyle w:val="af"/>
              <w:ind w:firstLine="0"/>
              <w:rPr>
                <w:rFonts w:asciiTheme="minorHAnsi" w:hAnsiTheme="minorHAnsi"/>
                <w:color w:val="C7254E"/>
                <w:sz w:val="22"/>
                <w:shd w:val="clear" w:color="auto" w:fill="EEEEEE"/>
                <w:lang w:val="en-US"/>
              </w:rPr>
            </w:pPr>
            <w:r>
              <w:rPr>
                <w:rFonts w:ascii="Courier" w:hAnsi="Courier"/>
                <w:color w:val="C7254E"/>
                <w:sz w:val="22"/>
                <w:shd w:val="clear" w:color="auto" w:fill="EEEEEE"/>
              </w:rPr>
              <w:t>ascii</w:t>
            </w:r>
          </w:p>
        </w:tc>
        <w:tc>
          <w:tcPr>
            <w:tcW w:w="2555" w:type="dxa"/>
            <w:vAlign w:val="center"/>
          </w:tcPr>
          <w:p w14:paraId="2988FE7C" w14:textId="33BB0297" w:rsidR="00E9331D" w:rsidRPr="00122828" w:rsidRDefault="00122828" w:rsidP="00E9331D">
            <w:pPr>
              <w:pStyle w:val="af"/>
              <w:ind w:firstLine="0"/>
              <w:rPr>
                <w:sz w:val="22"/>
                <w:lang w:val="en-US"/>
              </w:rPr>
            </w:pPr>
            <w:r>
              <w:rPr>
                <w:sz w:val="22"/>
                <w:lang w:val="en-US"/>
              </w:rPr>
              <w:t>string</w:t>
            </w:r>
          </w:p>
        </w:tc>
        <w:tc>
          <w:tcPr>
            <w:tcW w:w="2546" w:type="dxa"/>
            <w:vAlign w:val="center"/>
          </w:tcPr>
          <w:p w14:paraId="4F13C4AB" w14:textId="7F96164A" w:rsidR="00E9331D" w:rsidRPr="00DF0992" w:rsidRDefault="00122828" w:rsidP="00E9331D">
            <w:pPr>
              <w:pStyle w:val="af"/>
              <w:ind w:firstLine="0"/>
              <w:rPr>
                <w:sz w:val="22"/>
                <w:lang w:val="en-US"/>
              </w:rPr>
            </w:pPr>
            <w:r>
              <w:rPr>
                <w:sz w:val="22"/>
                <w:lang w:val="en-US"/>
              </w:rPr>
              <w:t>string</w:t>
            </w:r>
          </w:p>
        </w:tc>
        <w:tc>
          <w:tcPr>
            <w:tcW w:w="2828" w:type="dxa"/>
            <w:vAlign w:val="center"/>
          </w:tcPr>
          <w:p w14:paraId="20D09FCB" w14:textId="7C87EF6B" w:rsidR="00E9331D" w:rsidRPr="00122828" w:rsidRDefault="00122828" w:rsidP="00E9331D">
            <w:pPr>
              <w:pStyle w:val="af"/>
              <w:ind w:firstLine="0"/>
              <w:rPr>
                <w:sz w:val="22"/>
              </w:rPr>
            </w:pPr>
            <w:r w:rsidRPr="00122828">
              <w:rPr>
                <w:sz w:val="22"/>
              </w:rPr>
              <w:t xml:space="preserve">Использует </w:t>
            </w:r>
            <w:r w:rsidRPr="00122828">
              <w:rPr>
                <w:sz w:val="22"/>
                <w:lang w:val="en-US"/>
              </w:rPr>
              <w:t>escape</w:t>
            </w:r>
            <w:r w:rsidRPr="00122828">
              <w:rPr>
                <w:sz w:val="22"/>
              </w:rPr>
              <w:t xml:space="preserve">-символ </w:t>
            </w:r>
            <w:r w:rsidRPr="00122828">
              <w:rPr>
                <w:sz w:val="22"/>
                <w:lang w:val="en-US"/>
              </w:rPr>
              <w:t>JSON</w:t>
            </w:r>
            <w:r w:rsidRPr="00122828">
              <w:rPr>
                <w:sz w:val="22"/>
              </w:rPr>
              <w:t xml:space="preserve"> </w:t>
            </w:r>
            <w:r>
              <w:rPr>
                <w:rFonts w:ascii="Courier" w:hAnsi="Courier"/>
                <w:color w:val="C7254E"/>
                <w:sz w:val="22"/>
                <w:shd w:val="clear" w:color="auto" w:fill="EEEEEE"/>
              </w:rPr>
              <w:t>\u</w:t>
            </w:r>
          </w:p>
        </w:tc>
      </w:tr>
      <w:tr w:rsidR="00E9331D" w:rsidRPr="00DF0992" w14:paraId="7E00A316" w14:textId="77777777" w:rsidTr="00B814EC">
        <w:trPr>
          <w:trHeight w:val="55"/>
          <w:jc w:val="center"/>
        </w:trPr>
        <w:tc>
          <w:tcPr>
            <w:tcW w:w="1405" w:type="dxa"/>
            <w:vAlign w:val="center"/>
          </w:tcPr>
          <w:p w14:paraId="4F12C221" w14:textId="003AB5AF" w:rsidR="00E9331D" w:rsidRDefault="001763D9"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bigint</w:t>
            </w:r>
          </w:p>
        </w:tc>
        <w:tc>
          <w:tcPr>
            <w:tcW w:w="2555" w:type="dxa"/>
            <w:vAlign w:val="center"/>
          </w:tcPr>
          <w:p w14:paraId="6239D7AD" w14:textId="7D67423B" w:rsidR="00E9331D" w:rsidRPr="001763D9" w:rsidRDefault="001763D9" w:rsidP="00E9331D">
            <w:pPr>
              <w:pStyle w:val="af"/>
              <w:ind w:firstLine="0"/>
              <w:rPr>
                <w:sz w:val="22"/>
                <w:lang w:val="en-US"/>
              </w:rPr>
            </w:pPr>
            <w:r w:rsidRPr="001763D9">
              <w:rPr>
                <w:sz w:val="22"/>
                <w:lang w:val="en-US"/>
              </w:rPr>
              <w:t>integer, string</w:t>
            </w:r>
          </w:p>
        </w:tc>
        <w:tc>
          <w:tcPr>
            <w:tcW w:w="2546" w:type="dxa"/>
            <w:vAlign w:val="center"/>
          </w:tcPr>
          <w:p w14:paraId="187466E1" w14:textId="06005410" w:rsidR="00E9331D" w:rsidRPr="00122828" w:rsidRDefault="001763D9" w:rsidP="00E9331D">
            <w:pPr>
              <w:pStyle w:val="af"/>
              <w:ind w:firstLine="0"/>
              <w:rPr>
                <w:sz w:val="22"/>
              </w:rPr>
            </w:pPr>
            <w:r w:rsidRPr="001763D9">
              <w:rPr>
                <w:sz w:val="22"/>
                <w:lang w:val="en-US"/>
              </w:rPr>
              <w:t>integer</w:t>
            </w:r>
          </w:p>
        </w:tc>
        <w:tc>
          <w:tcPr>
            <w:tcW w:w="2828" w:type="dxa"/>
            <w:vAlign w:val="center"/>
          </w:tcPr>
          <w:p w14:paraId="4523805F" w14:textId="2A81AB1D" w:rsidR="00E9331D" w:rsidRPr="00122828" w:rsidRDefault="001763D9" w:rsidP="00E9331D">
            <w:pPr>
              <w:pStyle w:val="af"/>
              <w:ind w:firstLine="0"/>
              <w:rPr>
                <w:sz w:val="22"/>
              </w:rPr>
            </w:pPr>
            <w:r w:rsidRPr="001763D9">
              <w:rPr>
                <w:sz w:val="22"/>
              </w:rPr>
              <w:t>Строка должна быть до</w:t>
            </w:r>
            <w:r>
              <w:rPr>
                <w:sz w:val="22"/>
              </w:rPr>
              <w:t>пустимым 64-битным целым числом</w:t>
            </w:r>
          </w:p>
        </w:tc>
      </w:tr>
      <w:tr w:rsidR="00E9331D" w:rsidRPr="00387771" w14:paraId="1681BDE8" w14:textId="77777777" w:rsidTr="00B814EC">
        <w:trPr>
          <w:trHeight w:val="55"/>
          <w:jc w:val="center"/>
        </w:trPr>
        <w:tc>
          <w:tcPr>
            <w:tcW w:w="1405" w:type="dxa"/>
            <w:vAlign w:val="center"/>
          </w:tcPr>
          <w:p w14:paraId="797D7661" w14:textId="72010055" w:rsidR="00E9331D" w:rsidRPr="004A5EA8" w:rsidRDefault="001763D9" w:rsidP="00E9331D">
            <w:pPr>
              <w:pStyle w:val="af"/>
              <w:ind w:firstLine="0"/>
              <w:rPr>
                <w:rFonts w:asciiTheme="minorHAnsi" w:hAnsiTheme="minorHAnsi"/>
                <w:color w:val="C7254E"/>
                <w:sz w:val="22"/>
                <w:shd w:val="clear" w:color="auto" w:fill="EEEEEE"/>
              </w:rPr>
            </w:pPr>
            <w:r>
              <w:rPr>
                <w:rFonts w:ascii="Courier" w:hAnsi="Courier"/>
                <w:color w:val="C7254E"/>
                <w:sz w:val="22"/>
                <w:shd w:val="clear" w:color="auto" w:fill="EEEEEE"/>
              </w:rPr>
              <w:t>blob</w:t>
            </w:r>
          </w:p>
        </w:tc>
        <w:tc>
          <w:tcPr>
            <w:tcW w:w="2555" w:type="dxa"/>
            <w:vAlign w:val="center"/>
          </w:tcPr>
          <w:p w14:paraId="7B380FE2" w14:textId="127C2DB6" w:rsidR="00E9331D" w:rsidRPr="00122828" w:rsidRDefault="001763D9" w:rsidP="00E9331D">
            <w:pPr>
              <w:pStyle w:val="af"/>
              <w:ind w:firstLine="0"/>
              <w:rPr>
                <w:sz w:val="22"/>
              </w:rPr>
            </w:pPr>
            <w:r>
              <w:rPr>
                <w:sz w:val="22"/>
                <w:lang w:val="en-US"/>
              </w:rPr>
              <w:t>string</w:t>
            </w:r>
          </w:p>
        </w:tc>
        <w:tc>
          <w:tcPr>
            <w:tcW w:w="2546" w:type="dxa"/>
            <w:vAlign w:val="center"/>
          </w:tcPr>
          <w:p w14:paraId="1BA5A33B" w14:textId="1845E4E0" w:rsidR="00E9331D" w:rsidRPr="00122828" w:rsidRDefault="001763D9" w:rsidP="00E9331D">
            <w:pPr>
              <w:pStyle w:val="af"/>
              <w:ind w:firstLine="0"/>
              <w:rPr>
                <w:sz w:val="22"/>
              </w:rPr>
            </w:pPr>
            <w:r>
              <w:rPr>
                <w:sz w:val="22"/>
                <w:lang w:val="en-US"/>
              </w:rPr>
              <w:t>string</w:t>
            </w:r>
          </w:p>
        </w:tc>
        <w:tc>
          <w:tcPr>
            <w:tcW w:w="2828" w:type="dxa"/>
            <w:vAlign w:val="center"/>
          </w:tcPr>
          <w:p w14:paraId="5D335CF3" w14:textId="5C40FD60" w:rsidR="00E9331D" w:rsidRPr="00122828" w:rsidRDefault="001763D9" w:rsidP="00E9331D">
            <w:pPr>
              <w:pStyle w:val="af"/>
              <w:ind w:firstLine="0"/>
              <w:rPr>
                <w:sz w:val="22"/>
              </w:rPr>
            </w:pPr>
            <w:r w:rsidRPr="001763D9">
              <w:rPr>
                <w:sz w:val="22"/>
              </w:rPr>
              <w:t>Строка должна быть 0x, за которой следует четное ко</w:t>
            </w:r>
            <w:r>
              <w:rPr>
                <w:sz w:val="22"/>
              </w:rPr>
              <w:t>личество шестнадцатеричных цифр</w:t>
            </w:r>
          </w:p>
        </w:tc>
      </w:tr>
      <w:tr w:rsidR="00E9331D" w:rsidRPr="00DF0992" w14:paraId="546BF516" w14:textId="77777777" w:rsidTr="00B814EC">
        <w:trPr>
          <w:trHeight w:val="55"/>
          <w:jc w:val="center"/>
        </w:trPr>
        <w:tc>
          <w:tcPr>
            <w:tcW w:w="1405" w:type="dxa"/>
            <w:vAlign w:val="center"/>
          </w:tcPr>
          <w:p w14:paraId="0A5F28C7" w14:textId="54EA8370" w:rsidR="00E9331D" w:rsidRDefault="001763D9"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boolean</w:t>
            </w:r>
          </w:p>
        </w:tc>
        <w:tc>
          <w:tcPr>
            <w:tcW w:w="2555" w:type="dxa"/>
            <w:vAlign w:val="center"/>
          </w:tcPr>
          <w:p w14:paraId="42861688" w14:textId="005147A9" w:rsidR="00E9331D" w:rsidRPr="001763D9" w:rsidRDefault="001763D9" w:rsidP="00E9331D">
            <w:pPr>
              <w:pStyle w:val="af"/>
              <w:ind w:firstLine="0"/>
              <w:rPr>
                <w:sz w:val="22"/>
              </w:rPr>
            </w:pPr>
            <w:r w:rsidRPr="001763D9">
              <w:rPr>
                <w:sz w:val="22"/>
              </w:rPr>
              <w:t>boolean, string</w:t>
            </w:r>
          </w:p>
        </w:tc>
        <w:tc>
          <w:tcPr>
            <w:tcW w:w="2546" w:type="dxa"/>
            <w:vAlign w:val="center"/>
          </w:tcPr>
          <w:p w14:paraId="448603E8" w14:textId="43746E45" w:rsidR="00E9331D" w:rsidRPr="001763D9" w:rsidRDefault="001763D9" w:rsidP="00E9331D">
            <w:pPr>
              <w:pStyle w:val="af"/>
              <w:ind w:firstLine="0"/>
              <w:rPr>
                <w:sz w:val="22"/>
              </w:rPr>
            </w:pPr>
            <w:r w:rsidRPr="001763D9">
              <w:rPr>
                <w:sz w:val="22"/>
              </w:rPr>
              <w:t>boolean</w:t>
            </w:r>
          </w:p>
        </w:tc>
        <w:tc>
          <w:tcPr>
            <w:tcW w:w="2828" w:type="dxa"/>
            <w:vAlign w:val="center"/>
          </w:tcPr>
          <w:p w14:paraId="07E0C180" w14:textId="10898DA2" w:rsidR="00E9331D" w:rsidRPr="001763D9" w:rsidRDefault="001763D9" w:rsidP="001763D9">
            <w:pPr>
              <w:pStyle w:val="af"/>
              <w:ind w:firstLine="0"/>
              <w:rPr>
                <w:sz w:val="22"/>
              </w:rPr>
            </w:pPr>
            <w:r w:rsidRPr="001763D9">
              <w:rPr>
                <w:sz w:val="22"/>
              </w:rPr>
              <w:t>Строка должна быть "true" или "false"</w:t>
            </w:r>
          </w:p>
        </w:tc>
      </w:tr>
      <w:tr w:rsidR="00E9331D" w:rsidRPr="00A644A8" w14:paraId="08312BB9" w14:textId="77777777" w:rsidTr="00B814EC">
        <w:trPr>
          <w:trHeight w:val="55"/>
          <w:jc w:val="center"/>
        </w:trPr>
        <w:tc>
          <w:tcPr>
            <w:tcW w:w="1405" w:type="dxa"/>
            <w:vAlign w:val="center"/>
          </w:tcPr>
          <w:p w14:paraId="4CA61F90" w14:textId="188418A5" w:rsidR="00E9331D" w:rsidRPr="00122828" w:rsidRDefault="001763D9" w:rsidP="00E9331D">
            <w:pPr>
              <w:pStyle w:val="af"/>
              <w:ind w:firstLine="0"/>
            </w:pPr>
            <w:r>
              <w:rPr>
                <w:rFonts w:ascii="Courier" w:hAnsi="Courier"/>
                <w:color w:val="C7254E"/>
                <w:sz w:val="22"/>
                <w:shd w:val="clear" w:color="auto" w:fill="EEEEEE"/>
              </w:rPr>
              <w:t>date</w:t>
            </w:r>
          </w:p>
        </w:tc>
        <w:tc>
          <w:tcPr>
            <w:tcW w:w="2555" w:type="dxa"/>
            <w:vAlign w:val="center"/>
          </w:tcPr>
          <w:p w14:paraId="056ABA5A" w14:textId="46F2BD60" w:rsidR="00E9331D" w:rsidRPr="00DF0992" w:rsidRDefault="001763D9" w:rsidP="00E9331D">
            <w:pPr>
              <w:pStyle w:val="af"/>
              <w:ind w:firstLine="0"/>
              <w:rPr>
                <w:sz w:val="22"/>
              </w:rPr>
            </w:pPr>
            <w:r>
              <w:rPr>
                <w:sz w:val="22"/>
                <w:lang w:val="en-US"/>
              </w:rPr>
              <w:t>string</w:t>
            </w:r>
          </w:p>
        </w:tc>
        <w:tc>
          <w:tcPr>
            <w:tcW w:w="2546" w:type="dxa"/>
            <w:vAlign w:val="center"/>
          </w:tcPr>
          <w:p w14:paraId="051670E6" w14:textId="0ABC1923" w:rsidR="00E9331D" w:rsidRPr="00DF0992" w:rsidRDefault="001763D9" w:rsidP="00E9331D">
            <w:pPr>
              <w:pStyle w:val="af"/>
              <w:ind w:firstLine="0"/>
              <w:rPr>
                <w:sz w:val="22"/>
              </w:rPr>
            </w:pPr>
            <w:r>
              <w:rPr>
                <w:sz w:val="22"/>
                <w:lang w:val="en-US"/>
              </w:rPr>
              <w:t>string</w:t>
            </w:r>
          </w:p>
        </w:tc>
        <w:tc>
          <w:tcPr>
            <w:tcW w:w="2828" w:type="dxa"/>
            <w:vAlign w:val="center"/>
          </w:tcPr>
          <w:p w14:paraId="1C15B799" w14:textId="685700F6" w:rsidR="00E9331D" w:rsidRPr="00DF0992" w:rsidRDefault="001763D9" w:rsidP="001763D9">
            <w:pPr>
              <w:pStyle w:val="af"/>
              <w:ind w:firstLine="0"/>
              <w:rPr>
                <w:sz w:val="22"/>
              </w:rPr>
            </w:pPr>
            <w:r w:rsidRPr="001763D9">
              <w:rPr>
                <w:sz w:val="22"/>
              </w:rPr>
              <w:t xml:space="preserve">Дата в формате </w:t>
            </w:r>
            <w:r>
              <w:rPr>
                <w:rFonts w:ascii="Courier" w:hAnsi="Courier"/>
                <w:color w:val="C7254E"/>
                <w:sz w:val="22"/>
                <w:shd w:val="clear" w:color="auto" w:fill="EEEEEE"/>
              </w:rPr>
              <w:t>YYYY-MM-DD</w:t>
            </w:r>
            <w:r w:rsidRPr="001763D9">
              <w:rPr>
                <w:sz w:val="22"/>
              </w:rPr>
              <w:t>, часовой пояс UTC</w:t>
            </w:r>
          </w:p>
        </w:tc>
      </w:tr>
      <w:tr w:rsidR="00E9331D" w:rsidRPr="007B4DF2" w14:paraId="6D661410" w14:textId="77777777" w:rsidTr="00B814EC">
        <w:trPr>
          <w:trHeight w:val="55"/>
          <w:jc w:val="center"/>
        </w:trPr>
        <w:tc>
          <w:tcPr>
            <w:tcW w:w="1405" w:type="dxa"/>
            <w:vAlign w:val="center"/>
          </w:tcPr>
          <w:p w14:paraId="61670217" w14:textId="5C5DF110" w:rsidR="00E9331D" w:rsidRPr="007B4DF2" w:rsidRDefault="001763D9"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decimal</w:t>
            </w:r>
          </w:p>
        </w:tc>
        <w:tc>
          <w:tcPr>
            <w:tcW w:w="2555" w:type="dxa"/>
            <w:vAlign w:val="center"/>
          </w:tcPr>
          <w:p w14:paraId="282B4B4A" w14:textId="3968D24C" w:rsidR="00E9331D" w:rsidRPr="006D22C5" w:rsidRDefault="001763D9" w:rsidP="00E9331D">
            <w:pPr>
              <w:pStyle w:val="af"/>
              <w:ind w:firstLine="0"/>
              <w:rPr>
                <w:sz w:val="22"/>
              </w:rPr>
            </w:pPr>
            <w:r w:rsidRPr="006D22C5">
              <w:rPr>
                <w:sz w:val="22"/>
              </w:rPr>
              <w:t>integer, float, string</w:t>
            </w:r>
          </w:p>
        </w:tc>
        <w:tc>
          <w:tcPr>
            <w:tcW w:w="2546" w:type="dxa"/>
            <w:vAlign w:val="center"/>
          </w:tcPr>
          <w:p w14:paraId="19458613" w14:textId="4CCF11FB" w:rsidR="00E9331D" w:rsidRPr="006D22C5" w:rsidRDefault="001763D9" w:rsidP="00E9331D">
            <w:pPr>
              <w:pStyle w:val="af"/>
              <w:ind w:firstLine="0"/>
              <w:rPr>
                <w:sz w:val="22"/>
              </w:rPr>
            </w:pPr>
            <w:r w:rsidRPr="006D22C5">
              <w:rPr>
                <w:sz w:val="22"/>
              </w:rPr>
              <w:t>float</w:t>
            </w:r>
          </w:p>
        </w:tc>
        <w:tc>
          <w:tcPr>
            <w:tcW w:w="2828" w:type="dxa"/>
            <w:vAlign w:val="center"/>
          </w:tcPr>
          <w:p w14:paraId="62B8FA45" w14:textId="768E013B" w:rsidR="00E9331D" w:rsidRPr="006D22C5" w:rsidRDefault="001763D9" w:rsidP="00E9331D">
            <w:pPr>
              <w:pStyle w:val="af"/>
              <w:ind w:firstLine="0"/>
              <w:rPr>
                <w:sz w:val="22"/>
              </w:rPr>
            </w:pPr>
            <w:r w:rsidRPr="006D22C5">
              <w:rPr>
                <w:sz w:val="22"/>
              </w:rPr>
              <w:t>Может превышать 32- или 64-битную точность с плавающей запятой IEEE-754 в клиентском декодере.</w:t>
            </w:r>
          </w:p>
        </w:tc>
      </w:tr>
      <w:tr w:rsidR="00E9331D" w:rsidRPr="007B4DF2" w14:paraId="68EF25E1" w14:textId="77777777" w:rsidTr="00B814EC">
        <w:trPr>
          <w:trHeight w:val="55"/>
          <w:jc w:val="center"/>
        </w:trPr>
        <w:tc>
          <w:tcPr>
            <w:tcW w:w="1405" w:type="dxa"/>
            <w:vAlign w:val="center"/>
          </w:tcPr>
          <w:p w14:paraId="001C9257" w14:textId="5C735B18" w:rsidR="00E9331D" w:rsidRPr="00122828" w:rsidRDefault="006D22C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double</w:t>
            </w:r>
          </w:p>
        </w:tc>
        <w:tc>
          <w:tcPr>
            <w:tcW w:w="2555" w:type="dxa"/>
            <w:vAlign w:val="center"/>
          </w:tcPr>
          <w:p w14:paraId="71F7EA7E" w14:textId="7D9CD59E" w:rsidR="00E9331D" w:rsidRPr="00E924E5" w:rsidRDefault="00E924E5" w:rsidP="00E9331D">
            <w:pPr>
              <w:pStyle w:val="af"/>
              <w:ind w:firstLine="0"/>
              <w:rPr>
                <w:sz w:val="22"/>
              </w:rPr>
            </w:pPr>
            <w:r w:rsidRPr="00E924E5">
              <w:rPr>
                <w:sz w:val="22"/>
              </w:rPr>
              <w:t>integer, float, string</w:t>
            </w:r>
          </w:p>
        </w:tc>
        <w:tc>
          <w:tcPr>
            <w:tcW w:w="2546" w:type="dxa"/>
            <w:vAlign w:val="center"/>
          </w:tcPr>
          <w:p w14:paraId="660FF5C2" w14:textId="5148808F" w:rsidR="00E9331D" w:rsidRPr="00E924E5" w:rsidRDefault="00E924E5" w:rsidP="00E9331D">
            <w:pPr>
              <w:pStyle w:val="af"/>
              <w:ind w:firstLine="0"/>
              <w:rPr>
                <w:sz w:val="22"/>
              </w:rPr>
            </w:pPr>
            <w:r w:rsidRPr="00E924E5">
              <w:rPr>
                <w:sz w:val="22"/>
              </w:rPr>
              <w:t>float</w:t>
            </w:r>
          </w:p>
        </w:tc>
        <w:tc>
          <w:tcPr>
            <w:tcW w:w="2828" w:type="dxa"/>
            <w:vAlign w:val="center"/>
          </w:tcPr>
          <w:p w14:paraId="63EF286F" w14:textId="46A8229E" w:rsidR="00E9331D" w:rsidRPr="00E924E5" w:rsidRDefault="00E924E5" w:rsidP="00E9331D">
            <w:pPr>
              <w:pStyle w:val="af"/>
              <w:ind w:firstLine="0"/>
              <w:rPr>
                <w:sz w:val="22"/>
              </w:rPr>
            </w:pPr>
            <w:r w:rsidRPr="00E924E5">
              <w:rPr>
                <w:sz w:val="22"/>
              </w:rPr>
              <w:t>Строка должна быть действительным целым числом () или числом с плавающей запятой.</w:t>
            </w:r>
          </w:p>
        </w:tc>
      </w:tr>
      <w:tr w:rsidR="00E9331D" w:rsidRPr="007B4DF2" w14:paraId="7EFB12A6" w14:textId="77777777" w:rsidTr="00841529">
        <w:trPr>
          <w:trHeight w:val="55"/>
          <w:jc w:val="center"/>
        </w:trPr>
        <w:tc>
          <w:tcPr>
            <w:tcW w:w="1405" w:type="dxa"/>
            <w:vAlign w:val="center"/>
          </w:tcPr>
          <w:p w14:paraId="4C050387" w14:textId="549F2F47"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float</w:t>
            </w:r>
          </w:p>
        </w:tc>
        <w:tc>
          <w:tcPr>
            <w:tcW w:w="2555" w:type="dxa"/>
            <w:vAlign w:val="center"/>
          </w:tcPr>
          <w:p w14:paraId="1C65D48E" w14:textId="714CC1D2" w:rsidR="00E9331D" w:rsidRPr="00E924E5" w:rsidRDefault="00E924E5" w:rsidP="00E9331D">
            <w:pPr>
              <w:pStyle w:val="af"/>
              <w:ind w:firstLine="0"/>
              <w:rPr>
                <w:sz w:val="22"/>
              </w:rPr>
            </w:pPr>
            <w:r w:rsidRPr="00E924E5">
              <w:rPr>
                <w:sz w:val="22"/>
              </w:rPr>
              <w:t>integer, float, string</w:t>
            </w:r>
          </w:p>
        </w:tc>
        <w:tc>
          <w:tcPr>
            <w:tcW w:w="2546" w:type="dxa"/>
            <w:vAlign w:val="center"/>
          </w:tcPr>
          <w:p w14:paraId="12F10536" w14:textId="413B2B0F" w:rsidR="00E9331D" w:rsidRPr="00E924E5" w:rsidRDefault="00E924E5" w:rsidP="00E9331D">
            <w:pPr>
              <w:pStyle w:val="af"/>
              <w:ind w:firstLine="0"/>
              <w:rPr>
                <w:sz w:val="22"/>
              </w:rPr>
            </w:pPr>
            <w:r w:rsidRPr="00E924E5">
              <w:rPr>
                <w:sz w:val="22"/>
              </w:rPr>
              <w:t>float</w:t>
            </w:r>
          </w:p>
        </w:tc>
        <w:tc>
          <w:tcPr>
            <w:tcW w:w="2828" w:type="dxa"/>
            <w:vAlign w:val="center"/>
          </w:tcPr>
          <w:p w14:paraId="776529A2" w14:textId="18A1DB94" w:rsidR="00E9331D" w:rsidRPr="00E924E5" w:rsidRDefault="00E924E5" w:rsidP="00E9331D">
            <w:pPr>
              <w:pStyle w:val="af"/>
              <w:ind w:firstLine="0"/>
              <w:rPr>
                <w:sz w:val="22"/>
              </w:rPr>
            </w:pPr>
            <w:r w:rsidRPr="00E924E5">
              <w:rPr>
                <w:sz w:val="22"/>
              </w:rPr>
              <w:t>Строка должна быть действительным целым числом или числом с плавающей запятой.</w:t>
            </w:r>
          </w:p>
        </w:tc>
      </w:tr>
      <w:tr w:rsidR="00E9331D" w:rsidRPr="007B4DF2" w14:paraId="5A262B6E" w14:textId="77777777" w:rsidTr="00841529">
        <w:trPr>
          <w:trHeight w:val="55"/>
          <w:jc w:val="center"/>
        </w:trPr>
        <w:tc>
          <w:tcPr>
            <w:tcW w:w="1405" w:type="dxa"/>
            <w:vAlign w:val="center"/>
          </w:tcPr>
          <w:p w14:paraId="0107729A" w14:textId="3FB269AE"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inet</w:t>
            </w:r>
          </w:p>
        </w:tc>
        <w:tc>
          <w:tcPr>
            <w:tcW w:w="2555" w:type="dxa"/>
            <w:vAlign w:val="center"/>
          </w:tcPr>
          <w:p w14:paraId="2912241D" w14:textId="4FA36A90" w:rsidR="00E9331D" w:rsidRPr="00EA02EC" w:rsidRDefault="00E924E5" w:rsidP="00E9331D">
            <w:pPr>
              <w:pStyle w:val="af"/>
              <w:ind w:firstLine="0"/>
              <w:rPr>
                <w:sz w:val="22"/>
              </w:rPr>
            </w:pPr>
            <w:r w:rsidRPr="00EA02EC">
              <w:rPr>
                <w:sz w:val="22"/>
              </w:rPr>
              <w:t>string</w:t>
            </w:r>
          </w:p>
        </w:tc>
        <w:tc>
          <w:tcPr>
            <w:tcW w:w="2546" w:type="dxa"/>
            <w:vAlign w:val="center"/>
          </w:tcPr>
          <w:p w14:paraId="14578341" w14:textId="776060AF" w:rsidR="00E9331D" w:rsidRPr="00EA02EC" w:rsidRDefault="00E924E5" w:rsidP="00E9331D">
            <w:pPr>
              <w:pStyle w:val="af"/>
              <w:ind w:firstLine="0"/>
              <w:rPr>
                <w:sz w:val="22"/>
              </w:rPr>
            </w:pPr>
            <w:r w:rsidRPr="00EA02EC">
              <w:rPr>
                <w:sz w:val="22"/>
              </w:rPr>
              <w:t>string</w:t>
            </w:r>
          </w:p>
        </w:tc>
        <w:tc>
          <w:tcPr>
            <w:tcW w:w="2828" w:type="dxa"/>
            <w:vAlign w:val="center"/>
          </w:tcPr>
          <w:p w14:paraId="24FEB302" w14:textId="08F8DB95" w:rsidR="00E9331D" w:rsidRPr="00EA02EC" w:rsidRDefault="00E924E5" w:rsidP="00E9331D">
            <w:pPr>
              <w:pStyle w:val="af"/>
              <w:ind w:firstLine="0"/>
              <w:rPr>
                <w:sz w:val="22"/>
              </w:rPr>
            </w:pPr>
            <w:r w:rsidRPr="00EA02EC">
              <w:rPr>
                <w:sz w:val="22"/>
              </w:rPr>
              <w:t>IPv4 или IPv6 адрес</w:t>
            </w:r>
          </w:p>
        </w:tc>
      </w:tr>
      <w:tr w:rsidR="00E9331D" w:rsidRPr="007B4DF2" w14:paraId="3469AA1E" w14:textId="77777777" w:rsidTr="00841529">
        <w:trPr>
          <w:trHeight w:val="55"/>
          <w:jc w:val="center"/>
        </w:trPr>
        <w:tc>
          <w:tcPr>
            <w:tcW w:w="1405" w:type="dxa"/>
            <w:vAlign w:val="center"/>
          </w:tcPr>
          <w:p w14:paraId="055CF90A" w14:textId="1E3ED9DD"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int</w:t>
            </w:r>
          </w:p>
        </w:tc>
        <w:tc>
          <w:tcPr>
            <w:tcW w:w="2555" w:type="dxa"/>
            <w:vAlign w:val="center"/>
          </w:tcPr>
          <w:p w14:paraId="7A2BE9FD" w14:textId="6EA7C3AC" w:rsidR="00E9331D" w:rsidRPr="00EA02EC" w:rsidRDefault="00E924E5" w:rsidP="00E9331D">
            <w:pPr>
              <w:pStyle w:val="af"/>
              <w:ind w:firstLine="0"/>
              <w:rPr>
                <w:sz w:val="22"/>
              </w:rPr>
            </w:pPr>
            <w:r w:rsidRPr="00EA02EC">
              <w:rPr>
                <w:sz w:val="22"/>
              </w:rPr>
              <w:t>integer, string</w:t>
            </w:r>
          </w:p>
        </w:tc>
        <w:tc>
          <w:tcPr>
            <w:tcW w:w="2546" w:type="dxa"/>
            <w:vAlign w:val="center"/>
          </w:tcPr>
          <w:p w14:paraId="18EE6615" w14:textId="2AB8F6E6" w:rsidR="00E9331D" w:rsidRPr="00EA02EC" w:rsidRDefault="00E924E5" w:rsidP="00E9331D">
            <w:pPr>
              <w:pStyle w:val="af"/>
              <w:ind w:firstLine="0"/>
              <w:rPr>
                <w:sz w:val="22"/>
              </w:rPr>
            </w:pPr>
            <w:r w:rsidRPr="00EA02EC">
              <w:rPr>
                <w:sz w:val="22"/>
              </w:rPr>
              <w:t>integer</w:t>
            </w:r>
          </w:p>
        </w:tc>
        <w:tc>
          <w:tcPr>
            <w:tcW w:w="2828" w:type="dxa"/>
            <w:vAlign w:val="center"/>
          </w:tcPr>
          <w:p w14:paraId="290809B8" w14:textId="719674EA" w:rsidR="00E9331D" w:rsidRPr="00EA02EC" w:rsidRDefault="00E924E5" w:rsidP="00E9331D">
            <w:pPr>
              <w:pStyle w:val="af"/>
              <w:ind w:firstLine="0"/>
              <w:rPr>
                <w:sz w:val="22"/>
              </w:rPr>
            </w:pPr>
            <w:r w:rsidRPr="00EA02EC">
              <w:rPr>
                <w:sz w:val="22"/>
              </w:rPr>
              <w:t>Строка должна быть действительным 32-битным целым числом</w:t>
            </w:r>
          </w:p>
        </w:tc>
      </w:tr>
      <w:tr w:rsidR="00E9331D" w:rsidRPr="007B4DF2" w14:paraId="492FC78A" w14:textId="77777777" w:rsidTr="00841529">
        <w:trPr>
          <w:trHeight w:val="55"/>
          <w:jc w:val="center"/>
        </w:trPr>
        <w:tc>
          <w:tcPr>
            <w:tcW w:w="1405" w:type="dxa"/>
            <w:vAlign w:val="center"/>
          </w:tcPr>
          <w:p w14:paraId="54B0054F" w14:textId="51F6DB60"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list</w:t>
            </w:r>
          </w:p>
        </w:tc>
        <w:tc>
          <w:tcPr>
            <w:tcW w:w="2555" w:type="dxa"/>
            <w:vAlign w:val="center"/>
          </w:tcPr>
          <w:p w14:paraId="385E0DA2" w14:textId="0F5C41C3" w:rsidR="00E9331D" w:rsidRPr="00EA02EC" w:rsidRDefault="00E924E5" w:rsidP="00E9331D">
            <w:pPr>
              <w:pStyle w:val="af"/>
              <w:ind w:firstLine="0"/>
              <w:rPr>
                <w:sz w:val="22"/>
              </w:rPr>
            </w:pPr>
            <w:r w:rsidRPr="00EA02EC">
              <w:rPr>
                <w:sz w:val="22"/>
              </w:rPr>
              <w:t>list, string</w:t>
            </w:r>
          </w:p>
        </w:tc>
        <w:tc>
          <w:tcPr>
            <w:tcW w:w="2546" w:type="dxa"/>
            <w:vAlign w:val="center"/>
          </w:tcPr>
          <w:p w14:paraId="78C9C560" w14:textId="45DB8920" w:rsidR="00E9331D" w:rsidRPr="00EA02EC" w:rsidRDefault="00E924E5" w:rsidP="00E9331D">
            <w:pPr>
              <w:pStyle w:val="af"/>
              <w:ind w:firstLine="0"/>
              <w:rPr>
                <w:sz w:val="22"/>
              </w:rPr>
            </w:pPr>
            <w:r w:rsidRPr="00EA02EC">
              <w:rPr>
                <w:sz w:val="22"/>
              </w:rPr>
              <w:t>list</w:t>
            </w:r>
          </w:p>
        </w:tc>
        <w:tc>
          <w:tcPr>
            <w:tcW w:w="2828" w:type="dxa"/>
            <w:vAlign w:val="center"/>
          </w:tcPr>
          <w:p w14:paraId="7FC87B51" w14:textId="4040C05B" w:rsidR="00E9331D" w:rsidRPr="00EA02EC" w:rsidRDefault="00E924E5" w:rsidP="00E9331D">
            <w:pPr>
              <w:pStyle w:val="af"/>
              <w:ind w:firstLine="0"/>
              <w:rPr>
                <w:sz w:val="22"/>
              </w:rPr>
            </w:pPr>
            <w:r w:rsidRPr="00EA02EC">
              <w:rPr>
                <w:sz w:val="22"/>
              </w:rPr>
              <w:t>Использует собственное представление списка JSON</w:t>
            </w:r>
          </w:p>
        </w:tc>
      </w:tr>
      <w:tr w:rsidR="00E9331D" w:rsidRPr="007B4DF2" w14:paraId="4D852CA0" w14:textId="77777777" w:rsidTr="00841529">
        <w:trPr>
          <w:trHeight w:val="55"/>
          <w:jc w:val="center"/>
        </w:trPr>
        <w:tc>
          <w:tcPr>
            <w:tcW w:w="1405" w:type="dxa"/>
            <w:vAlign w:val="center"/>
          </w:tcPr>
          <w:p w14:paraId="4906CF60" w14:textId="3130A0A5"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map</w:t>
            </w:r>
          </w:p>
        </w:tc>
        <w:tc>
          <w:tcPr>
            <w:tcW w:w="2555" w:type="dxa"/>
            <w:vAlign w:val="center"/>
          </w:tcPr>
          <w:p w14:paraId="5CB5FC6B" w14:textId="5787DA0C" w:rsidR="00E9331D" w:rsidRPr="00EA02EC" w:rsidRDefault="00E924E5" w:rsidP="00E9331D">
            <w:pPr>
              <w:pStyle w:val="af"/>
              <w:ind w:firstLine="0"/>
              <w:rPr>
                <w:sz w:val="22"/>
              </w:rPr>
            </w:pPr>
            <w:r w:rsidRPr="00EA02EC">
              <w:rPr>
                <w:sz w:val="22"/>
              </w:rPr>
              <w:t>map, string</w:t>
            </w:r>
          </w:p>
        </w:tc>
        <w:tc>
          <w:tcPr>
            <w:tcW w:w="2546" w:type="dxa"/>
            <w:vAlign w:val="center"/>
          </w:tcPr>
          <w:p w14:paraId="492D5C12" w14:textId="4EB05982" w:rsidR="00E9331D" w:rsidRPr="00EA02EC" w:rsidRDefault="00E924E5" w:rsidP="00E9331D">
            <w:pPr>
              <w:pStyle w:val="af"/>
              <w:ind w:firstLine="0"/>
              <w:rPr>
                <w:sz w:val="22"/>
              </w:rPr>
            </w:pPr>
            <w:r w:rsidRPr="00EA02EC">
              <w:rPr>
                <w:sz w:val="22"/>
              </w:rPr>
              <w:t>map</w:t>
            </w:r>
          </w:p>
        </w:tc>
        <w:tc>
          <w:tcPr>
            <w:tcW w:w="2828" w:type="dxa"/>
            <w:vAlign w:val="center"/>
          </w:tcPr>
          <w:p w14:paraId="254E7257" w14:textId="70AB78F9" w:rsidR="00E9331D" w:rsidRPr="00EA02EC" w:rsidRDefault="00E924E5" w:rsidP="00E9331D">
            <w:pPr>
              <w:pStyle w:val="af"/>
              <w:ind w:firstLine="0"/>
              <w:rPr>
                <w:sz w:val="22"/>
              </w:rPr>
            </w:pPr>
            <w:r w:rsidRPr="00EA02EC">
              <w:rPr>
                <w:sz w:val="22"/>
              </w:rPr>
              <w:t>Использует собственное представление карты JSON</w:t>
            </w:r>
          </w:p>
        </w:tc>
      </w:tr>
      <w:tr w:rsidR="00E9331D" w:rsidRPr="007B4DF2" w14:paraId="06AD9605" w14:textId="77777777" w:rsidTr="00841529">
        <w:trPr>
          <w:trHeight w:val="55"/>
          <w:jc w:val="center"/>
        </w:trPr>
        <w:tc>
          <w:tcPr>
            <w:tcW w:w="1405" w:type="dxa"/>
            <w:vAlign w:val="center"/>
          </w:tcPr>
          <w:p w14:paraId="090DD8BC" w14:textId="7942FFEB"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smallint</w:t>
            </w:r>
          </w:p>
        </w:tc>
        <w:tc>
          <w:tcPr>
            <w:tcW w:w="2555" w:type="dxa"/>
            <w:vAlign w:val="center"/>
          </w:tcPr>
          <w:p w14:paraId="68718A2A" w14:textId="00EC6405" w:rsidR="00E9331D" w:rsidRPr="00EA02EC" w:rsidRDefault="00E924E5" w:rsidP="00E9331D">
            <w:pPr>
              <w:pStyle w:val="af"/>
              <w:ind w:firstLine="0"/>
              <w:rPr>
                <w:sz w:val="22"/>
              </w:rPr>
            </w:pPr>
            <w:r w:rsidRPr="00EA02EC">
              <w:rPr>
                <w:sz w:val="22"/>
              </w:rPr>
              <w:t>integer, string</w:t>
            </w:r>
          </w:p>
        </w:tc>
        <w:tc>
          <w:tcPr>
            <w:tcW w:w="2546" w:type="dxa"/>
            <w:vAlign w:val="center"/>
          </w:tcPr>
          <w:p w14:paraId="51D94C84" w14:textId="289746F1" w:rsidR="00E9331D" w:rsidRPr="00EA02EC" w:rsidRDefault="00E924E5" w:rsidP="00E9331D">
            <w:pPr>
              <w:pStyle w:val="af"/>
              <w:ind w:firstLine="0"/>
              <w:rPr>
                <w:sz w:val="22"/>
              </w:rPr>
            </w:pPr>
            <w:r w:rsidRPr="00EA02EC">
              <w:rPr>
                <w:sz w:val="22"/>
              </w:rPr>
              <w:t>integer</w:t>
            </w:r>
          </w:p>
        </w:tc>
        <w:tc>
          <w:tcPr>
            <w:tcW w:w="2828" w:type="dxa"/>
            <w:vAlign w:val="center"/>
          </w:tcPr>
          <w:p w14:paraId="73405945" w14:textId="690D78F6" w:rsidR="00E9331D" w:rsidRPr="00EA02EC" w:rsidRDefault="00E924E5" w:rsidP="00E9331D">
            <w:pPr>
              <w:pStyle w:val="af"/>
              <w:ind w:firstLine="0"/>
              <w:rPr>
                <w:sz w:val="22"/>
              </w:rPr>
            </w:pPr>
            <w:r w:rsidRPr="00EA02EC">
              <w:rPr>
                <w:sz w:val="22"/>
              </w:rPr>
              <w:t>Строка должна быть допустимым 16-битным целым числом</w:t>
            </w:r>
          </w:p>
        </w:tc>
      </w:tr>
      <w:tr w:rsidR="00E9331D" w:rsidRPr="007B4DF2" w14:paraId="6D8C79D7" w14:textId="77777777" w:rsidTr="00841529">
        <w:trPr>
          <w:trHeight w:val="55"/>
          <w:jc w:val="center"/>
        </w:trPr>
        <w:tc>
          <w:tcPr>
            <w:tcW w:w="1405" w:type="dxa"/>
            <w:vAlign w:val="center"/>
          </w:tcPr>
          <w:p w14:paraId="4C60EB4C" w14:textId="68B21FC1" w:rsidR="00E9331D" w:rsidRPr="00122828" w:rsidRDefault="00E924E5"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set</w:t>
            </w:r>
          </w:p>
        </w:tc>
        <w:tc>
          <w:tcPr>
            <w:tcW w:w="2555" w:type="dxa"/>
            <w:vAlign w:val="center"/>
          </w:tcPr>
          <w:p w14:paraId="182D5AD6" w14:textId="18E41D8C" w:rsidR="00E9331D" w:rsidRPr="00EA02EC" w:rsidRDefault="00E924E5" w:rsidP="00E9331D">
            <w:pPr>
              <w:pStyle w:val="af"/>
              <w:ind w:firstLine="0"/>
              <w:rPr>
                <w:sz w:val="22"/>
              </w:rPr>
            </w:pPr>
            <w:r w:rsidRPr="00EA02EC">
              <w:rPr>
                <w:sz w:val="22"/>
              </w:rPr>
              <w:t>list, string</w:t>
            </w:r>
          </w:p>
        </w:tc>
        <w:tc>
          <w:tcPr>
            <w:tcW w:w="2546" w:type="dxa"/>
            <w:vAlign w:val="center"/>
          </w:tcPr>
          <w:p w14:paraId="341FD559" w14:textId="643FE2D3" w:rsidR="00E9331D" w:rsidRPr="00EA02EC" w:rsidRDefault="00E924E5" w:rsidP="00E9331D">
            <w:pPr>
              <w:pStyle w:val="af"/>
              <w:ind w:firstLine="0"/>
              <w:rPr>
                <w:sz w:val="22"/>
              </w:rPr>
            </w:pPr>
            <w:r w:rsidRPr="00EA02EC">
              <w:rPr>
                <w:sz w:val="22"/>
              </w:rPr>
              <w:t>list</w:t>
            </w:r>
          </w:p>
        </w:tc>
        <w:tc>
          <w:tcPr>
            <w:tcW w:w="2828" w:type="dxa"/>
            <w:vAlign w:val="center"/>
          </w:tcPr>
          <w:p w14:paraId="680A4881" w14:textId="6C7DAEF0" w:rsidR="00E9331D" w:rsidRPr="00EA02EC" w:rsidRDefault="00EA02EC" w:rsidP="00E9331D">
            <w:pPr>
              <w:pStyle w:val="af"/>
              <w:ind w:firstLine="0"/>
              <w:rPr>
                <w:sz w:val="22"/>
              </w:rPr>
            </w:pPr>
            <w:r w:rsidRPr="00EA02EC">
              <w:rPr>
                <w:sz w:val="22"/>
              </w:rPr>
              <w:t>Использует собственное представление списка JSON</w:t>
            </w:r>
          </w:p>
        </w:tc>
      </w:tr>
      <w:tr w:rsidR="00E9331D" w:rsidRPr="007B4DF2" w14:paraId="0ED55C16" w14:textId="77777777" w:rsidTr="00841529">
        <w:trPr>
          <w:trHeight w:val="55"/>
          <w:jc w:val="center"/>
        </w:trPr>
        <w:tc>
          <w:tcPr>
            <w:tcW w:w="1405" w:type="dxa"/>
            <w:vAlign w:val="center"/>
          </w:tcPr>
          <w:p w14:paraId="412B2C69" w14:textId="7BDD153E" w:rsidR="00E9331D" w:rsidRPr="00122828" w:rsidRDefault="00EA02EC"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text</w:t>
            </w:r>
          </w:p>
        </w:tc>
        <w:tc>
          <w:tcPr>
            <w:tcW w:w="2555" w:type="dxa"/>
            <w:vAlign w:val="center"/>
          </w:tcPr>
          <w:p w14:paraId="3D006CE1" w14:textId="6E95BA1F" w:rsidR="00E9331D" w:rsidRPr="00EA02EC" w:rsidRDefault="00EA02EC" w:rsidP="00E9331D">
            <w:pPr>
              <w:pStyle w:val="af"/>
              <w:ind w:firstLine="0"/>
              <w:rPr>
                <w:sz w:val="22"/>
              </w:rPr>
            </w:pPr>
            <w:r w:rsidRPr="00EA02EC">
              <w:rPr>
                <w:sz w:val="22"/>
              </w:rPr>
              <w:t>string</w:t>
            </w:r>
          </w:p>
        </w:tc>
        <w:tc>
          <w:tcPr>
            <w:tcW w:w="2546" w:type="dxa"/>
            <w:vAlign w:val="center"/>
          </w:tcPr>
          <w:p w14:paraId="2DDC6355" w14:textId="71A2D869" w:rsidR="00E9331D" w:rsidRPr="00EA02EC" w:rsidRDefault="00EA02EC" w:rsidP="00E9331D">
            <w:pPr>
              <w:pStyle w:val="af"/>
              <w:ind w:firstLine="0"/>
              <w:rPr>
                <w:sz w:val="22"/>
              </w:rPr>
            </w:pPr>
            <w:r w:rsidRPr="00EA02EC">
              <w:rPr>
                <w:sz w:val="22"/>
              </w:rPr>
              <w:t>string</w:t>
            </w:r>
          </w:p>
        </w:tc>
        <w:tc>
          <w:tcPr>
            <w:tcW w:w="2828" w:type="dxa"/>
            <w:vAlign w:val="center"/>
          </w:tcPr>
          <w:p w14:paraId="30538300" w14:textId="34B59553" w:rsidR="00E9331D" w:rsidRPr="00EA02EC" w:rsidRDefault="00EA02EC" w:rsidP="00E9331D">
            <w:pPr>
              <w:pStyle w:val="af"/>
              <w:ind w:firstLine="0"/>
              <w:rPr>
                <w:rFonts w:asciiTheme="minorHAnsi" w:hAnsiTheme="minorHAnsi"/>
                <w:sz w:val="22"/>
              </w:rPr>
            </w:pPr>
            <w:r w:rsidRPr="00EA02EC">
              <w:rPr>
                <w:sz w:val="22"/>
              </w:rPr>
              <w:t xml:space="preserve">Использует escape-символ JSON </w:t>
            </w:r>
            <w:r>
              <w:rPr>
                <w:rFonts w:ascii="Courier" w:hAnsi="Courier"/>
                <w:color w:val="C7254E"/>
                <w:sz w:val="22"/>
                <w:shd w:val="clear" w:color="auto" w:fill="EEEEEE"/>
              </w:rPr>
              <w:t>\u</w:t>
            </w:r>
          </w:p>
        </w:tc>
      </w:tr>
      <w:tr w:rsidR="00EA02EC" w:rsidRPr="007B4DF2" w14:paraId="18EC2DD0" w14:textId="77777777" w:rsidTr="00841529">
        <w:trPr>
          <w:trHeight w:val="55"/>
          <w:jc w:val="center"/>
        </w:trPr>
        <w:tc>
          <w:tcPr>
            <w:tcW w:w="1405" w:type="dxa"/>
            <w:vAlign w:val="center"/>
          </w:tcPr>
          <w:p w14:paraId="56BCDFAE" w14:textId="558A8CD1" w:rsidR="00EA02EC" w:rsidRPr="00122828" w:rsidRDefault="00EA02EC"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time</w:t>
            </w:r>
          </w:p>
        </w:tc>
        <w:tc>
          <w:tcPr>
            <w:tcW w:w="2555" w:type="dxa"/>
            <w:vAlign w:val="center"/>
          </w:tcPr>
          <w:p w14:paraId="26DDF9A5" w14:textId="2979AB02" w:rsidR="00EA02EC" w:rsidRPr="00EA02EC" w:rsidRDefault="00EA02EC" w:rsidP="00E9331D">
            <w:pPr>
              <w:pStyle w:val="af"/>
              <w:ind w:firstLine="0"/>
              <w:rPr>
                <w:sz w:val="22"/>
              </w:rPr>
            </w:pPr>
            <w:r w:rsidRPr="00EA02EC">
              <w:rPr>
                <w:sz w:val="22"/>
              </w:rPr>
              <w:t>string</w:t>
            </w:r>
          </w:p>
        </w:tc>
        <w:tc>
          <w:tcPr>
            <w:tcW w:w="2546" w:type="dxa"/>
            <w:vAlign w:val="center"/>
          </w:tcPr>
          <w:p w14:paraId="2CBEE3D8" w14:textId="48AFB9D2" w:rsidR="00EA02EC" w:rsidRPr="00EA02EC" w:rsidRDefault="00EA02EC" w:rsidP="00E9331D">
            <w:pPr>
              <w:pStyle w:val="af"/>
              <w:ind w:firstLine="0"/>
              <w:rPr>
                <w:sz w:val="22"/>
              </w:rPr>
            </w:pPr>
            <w:r w:rsidRPr="00EA02EC">
              <w:rPr>
                <w:sz w:val="22"/>
              </w:rPr>
              <w:t>string</w:t>
            </w:r>
          </w:p>
        </w:tc>
        <w:tc>
          <w:tcPr>
            <w:tcW w:w="2828" w:type="dxa"/>
            <w:vAlign w:val="center"/>
          </w:tcPr>
          <w:p w14:paraId="32379216" w14:textId="3DCB315C" w:rsidR="00EA02EC" w:rsidRPr="00EA02EC" w:rsidRDefault="00EA02EC" w:rsidP="00E9331D">
            <w:pPr>
              <w:pStyle w:val="af"/>
              <w:ind w:firstLine="0"/>
              <w:rPr>
                <w:sz w:val="22"/>
              </w:rPr>
            </w:pPr>
            <w:r w:rsidRPr="00EA02EC">
              <w:rPr>
                <w:sz w:val="22"/>
              </w:rPr>
              <w:t xml:space="preserve">Текущее время в формате </w:t>
            </w:r>
            <w:r>
              <w:rPr>
                <w:rFonts w:ascii="Courier" w:hAnsi="Courier"/>
                <w:color w:val="C7254E"/>
                <w:sz w:val="22"/>
                <w:shd w:val="clear" w:color="auto" w:fill="EEEEEE"/>
              </w:rPr>
              <w:t>HH-MM-SS[.fffffffff]</w:t>
            </w:r>
          </w:p>
        </w:tc>
      </w:tr>
      <w:tr w:rsidR="00EA02EC" w:rsidRPr="00B814EC" w14:paraId="5DEE26FE" w14:textId="77777777" w:rsidTr="00841529">
        <w:trPr>
          <w:trHeight w:val="55"/>
          <w:jc w:val="center"/>
        </w:trPr>
        <w:tc>
          <w:tcPr>
            <w:tcW w:w="1405" w:type="dxa"/>
            <w:vAlign w:val="center"/>
          </w:tcPr>
          <w:p w14:paraId="5B6C4B51" w14:textId="4A9FD16D" w:rsidR="00EA02EC" w:rsidRPr="00122828" w:rsidRDefault="00EA02EC"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timestamp</w:t>
            </w:r>
          </w:p>
        </w:tc>
        <w:tc>
          <w:tcPr>
            <w:tcW w:w="2555" w:type="dxa"/>
            <w:vAlign w:val="center"/>
          </w:tcPr>
          <w:p w14:paraId="6492591C" w14:textId="38F9D1DF" w:rsidR="00EA02EC" w:rsidRPr="00EA02EC" w:rsidRDefault="00EA02EC" w:rsidP="00E9331D">
            <w:pPr>
              <w:pStyle w:val="af"/>
              <w:ind w:firstLine="0"/>
              <w:rPr>
                <w:sz w:val="22"/>
              </w:rPr>
            </w:pPr>
            <w:r w:rsidRPr="00EA02EC">
              <w:rPr>
                <w:sz w:val="22"/>
              </w:rPr>
              <w:t>integer, string</w:t>
            </w:r>
          </w:p>
        </w:tc>
        <w:tc>
          <w:tcPr>
            <w:tcW w:w="2546" w:type="dxa"/>
            <w:vAlign w:val="center"/>
          </w:tcPr>
          <w:p w14:paraId="5D717C95" w14:textId="6E09AD5D" w:rsidR="00EA02EC" w:rsidRPr="00EA02EC" w:rsidRDefault="00EA02EC" w:rsidP="00E9331D">
            <w:pPr>
              <w:pStyle w:val="af"/>
              <w:ind w:firstLine="0"/>
              <w:rPr>
                <w:sz w:val="22"/>
              </w:rPr>
            </w:pPr>
            <w:r w:rsidRPr="00EA02EC">
              <w:rPr>
                <w:sz w:val="22"/>
              </w:rPr>
              <w:t>string</w:t>
            </w:r>
          </w:p>
        </w:tc>
        <w:tc>
          <w:tcPr>
            <w:tcW w:w="2828" w:type="dxa"/>
            <w:vAlign w:val="center"/>
          </w:tcPr>
          <w:p w14:paraId="65C5522B" w14:textId="36EC59F9" w:rsidR="00EA02EC" w:rsidRPr="00B814EC" w:rsidRDefault="00B814EC" w:rsidP="00E9331D">
            <w:pPr>
              <w:pStyle w:val="af"/>
              <w:ind w:firstLine="0"/>
              <w:rPr>
                <w:sz w:val="22"/>
              </w:rPr>
            </w:pPr>
            <w:r w:rsidRPr="00B814EC">
              <w:rPr>
                <w:sz w:val="22"/>
              </w:rPr>
              <w:t>Отметка времени. Константа</w:t>
            </w:r>
            <w:r w:rsidRPr="00BF3953">
              <w:rPr>
                <w:sz w:val="22"/>
              </w:rPr>
              <w:t xml:space="preserve"> </w:t>
            </w:r>
            <w:r w:rsidRPr="00B814EC">
              <w:rPr>
                <w:sz w:val="22"/>
                <w:lang w:val="en-US"/>
              </w:rPr>
              <w:t>Strings</w:t>
            </w:r>
            <w:r w:rsidRPr="00BF3953">
              <w:rPr>
                <w:sz w:val="22"/>
              </w:rPr>
              <w:t xml:space="preserve"> </w:t>
            </w:r>
            <w:r w:rsidRPr="00B814EC">
              <w:rPr>
                <w:sz w:val="22"/>
              </w:rPr>
              <w:t>позволяет</w:t>
            </w:r>
            <w:r w:rsidRPr="00BF3953">
              <w:rPr>
                <w:sz w:val="22"/>
              </w:rPr>
              <w:t xml:space="preserve"> </w:t>
            </w:r>
            <w:r w:rsidRPr="00B814EC">
              <w:rPr>
                <w:sz w:val="22"/>
              </w:rPr>
              <w:t>вводить</w:t>
            </w:r>
            <w:r w:rsidRPr="00BF3953">
              <w:rPr>
                <w:sz w:val="22"/>
              </w:rPr>
              <w:t xml:space="preserve"> </w:t>
            </w:r>
            <w:r w:rsidRPr="00B814EC">
              <w:rPr>
                <w:rFonts w:ascii="Courier" w:hAnsi="Courier"/>
                <w:color w:val="C7254E"/>
                <w:sz w:val="22"/>
                <w:shd w:val="clear" w:color="auto" w:fill="EEEEEE"/>
                <w:lang w:val="en-US"/>
              </w:rPr>
              <w:t>timestamps</w:t>
            </w:r>
            <w:r w:rsidRPr="00BF3953">
              <w:rPr>
                <w:rFonts w:ascii="Courier" w:hAnsi="Courier"/>
                <w:color w:val="C7254E"/>
                <w:sz w:val="22"/>
                <w:shd w:val="clear" w:color="auto" w:fill="EEEEEE"/>
              </w:rPr>
              <w:t xml:space="preserve"> </w:t>
            </w:r>
            <w:r w:rsidRPr="00B814EC">
              <w:rPr>
                <w:rFonts w:ascii="Courier" w:hAnsi="Courier"/>
                <w:color w:val="C7254E"/>
                <w:sz w:val="22"/>
                <w:shd w:val="clear" w:color="auto" w:fill="EEEEEE"/>
                <w:lang w:val="en-US"/>
              </w:rPr>
              <w:t>as</w:t>
            </w:r>
            <w:r w:rsidRPr="00BF3953">
              <w:rPr>
                <w:rFonts w:ascii="Courier" w:hAnsi="Courier"/>
                <w:color w:val="C7254E"/>
                <w:sz w:val="22"/>
                <w:shd w:val="clear" w:color="auto" w:fill="EEEEEE"/>
              </w:rPr>
              <w:t xml:space="preserve"> </w:t>
            </w:r>
            <w:r w:rsidRPr="00B814EC">
              <w:rPr>
                <w:rFonts w:ascii="Courier" w:hAnsi="Courier"/>
                <w:color w:val="C7254E"/>
                <w:sz w:val="22"/>
                <w:shd w:val="clear" w:color="auto" w:fill="EEEEEE"/>
                <w:lang w:val="en-US"/>
              </w:rPr>
              <w:t>dates</w:t>
            </w:r>
            <w:r w:rsidRPr="00BF3953">
              <w:rPr>
                <w:rFonts w:ascii="Courier" w:hAnsi="Courier"/>
                <w:color w:val="C7254E"/>
                <w:sz w:val="22"/>
                <w:shd w:val="clear" w:color="auto" w:fill="EEEEEE"/>
              </w:rPr>
              <w:t xml:space="preserve"> &lt;</w:t>
            </w:r>
            <w:r w:rsidRPr="00B814EC">
              <w:rPr>
                <w:rFonts w:ascii="Courier" w:hAnsi="Courier"/>
                <w:color w:val="C7254E"/>
                <w:sz w:val="22"/>
                <w:shd w:val="clear" w:color="auto" w:fill="EEEEEE"/>
                <w:lang w:val="en-US"/>
              </w:rPr>
              <w:t>timestamps</w:t>
            </w:r>
            <w:r w:rsidRPr="00BF3953">
              <w:rPr>
                <w:rFonts w:ascii="Courier" w:hAnsi="Courier"/>
                <w:color w:val="C7254E"/>
                <w:sz w:val="22"/>
                <w:shd w:val="clear" w:color="auto" w:fill="EEEEEE"/>
              </w:rPr>
              <w:t>&gt;</w:t>
            </w:r>
            <w:r w:rsidRPr="00BF3953">
              <w:rPr>
                <w:sz w:val="22"/>
              </w:rPr>
              <w:t xml:space="preserve">. </w:t>
            </w:r>
            <w:r w:rsidRPr="00B814EC">
              <w:rPr>
                <w:sz w:val="22"/>
              </w:rPr>
              <w:t xml:space="preserve">Возвращаются отметки даты в формате </w:t>
            </w:r>
            <w:r>
              <w:rPr>
                <w:rFonts w:ascii="Courier" w:hAnsi="Courier"/>
                <w:color w:val="C7254E"/>
                <w:sz w:val="22"/>
                <w:shd w:val="clear" w:color="auto" w:fill="EEEEEE"/>
              </w:rPr>
              <w:t>YYYY-MM-DD HH:MM:SS.SSS</w:t>
            </w:r>
          </w:p>
        </w:tc>
      </w:tr>
      <w:tr w:rsidR="00EA02EC" w:rsidRPr="00B814EC" w14:paraId="57B72AE4" w14:textId="77777777" w:rsidTr="00841529">
        <w:trPr>
          <w:trHeight w:val="55"/>
          <w:jc w:val="center"/>
        </w:trPr>
        <w:tc>
          <w:tcPr>
            <w:tcW w:w="1405" w:type="dxa"/>
            <w:vAlign w:val="center"/>
          </w:tcPr>
          <w:p w14:paraId="00C84C0C" w14:textId="45F2BC4D" w:rsidR="00EA02EC" w:rsidRPr="00B814EC" w:rsidRDefault="00B814EC" w:rsidP="00E9331D">
            <w:pPr>
              <w:pStyle w:val="af"/>
              <w:ind w:firstLine="0"/>
              <w:rPr>
                <w:rFonts w:ascii="Courier" w:hAnsi="Courier"/>
                <w:color w:val="C7254E"/>
                <w:sz w:val="22"/>
                <w:shd w:val="clear" w:color="auto" w:fill="EEEEEE"/>
              </w:rPr>
            </w:pPr>
            <w:r>
              <w:rPr>
                <w:rFonts w:ascii="Courier" w:hAnsi="Courier"/>
                <w:color w:val="C7254E"/>
                <w:sz w:val="22"/>
                <w:shd w:val="clear" w:color="auto" w:fill="EEEEEE"/>
              </w:rPr>
              <w:t>timeuuid</w:t>
            </w:r>
          </w:p>
        </w:tc>
        <w:tc>
          <w:tcPr>
            <w:tcW w:w="2555" w:type="dxa"/>
            <w:vAlign w:val="center"/>
          </w:tcPr>
          <w:p w14:paraId="1F1A24AE" w14:textId="2F2C2245" w:rsidR="00EA02EC" w:rsidRPr="00B814EC" w:rsidRDefault="00B814EC" w:rsidP="00E9331D">
            <w:pPr>
              <w:pStyle w:val="af"/>
              <w:ind w:firstLine="0"/>
              <w:rPr>
                <w:sz w:val="22"/>
              </w:rPr>
            </w:pPr>
            <w:r w:rsidRPr="00EA02EC">
              <w:rPr>
                <w:sz w:val="22"/>
              </w:rPr>
              <w:t>string</w:t>
            </w:r>
          </w:p>
        </w:tc>
        <w:tc>
          <w:tcPr>
            <w:tcW w:w="2546" w:type="dxa"/>
            <w:vAlign w:val="center"/>
          </w:tcPr>
          <w:p w14:paraId="48FDE328" w14:textId="0843F15F" w:rsidR="00EA02EC" w:rsidRPr="00B814EC" w:rsidRDefault="00B814EC" w:rsidP="00E9331D">
            <w:pPr>
              <w:pStyle w:val="af"/>
              <w:ind w:firstLine="0"/>
              <w:rPr>
                <w:sz w:val="22"/>
              </w:rPr>
            </w:pPr>
            <w:r w:rsidRPr="00EA02EC">
              <w:rPr>
                <w:sz w:val="22"/>
              </w:rPr>
              <w:t>string</w:t>
            </w:r>
          </w:p>
        </w:tc>
        <w:tc>
          <w:tcPr>
            <w:tcW w:w="2828" w:type="dxa"/>
            <w:vAlign w:val="center"/>
          </w:tcPr>
          <w:p w14:paraId="4F00407F" w14:textId="649322C3" w:rsidR="00EA02EC" w:rsidRPr="00B814EC" w:rsidRDefault="00B814EC" w:rsidP="00E9331D">
            <w:pPr>
              <w:pStyle w:val="af"/>
              <w:ind w:firstLine="0"/>
              <w:rPr>
                <w:sz w:val="22"/>
              </w:rPr>
            </w:pPr>
            <w:r w:rsidRPr="00B814EC">
              <w:rPr>
                <w:sz w:val="22"/>
              </w:rPr>
              <w:t xml:space="preserve">UUID типа 1. См. раздел </w:t>
            </w:r>
            <w:r>
              <w:rPr>
                <w:rFonts w:ascii="Courier" w:hAnsi="Courier"/>
                <w:color w:val="C7254E"/>
                <w:sz w:val="22"/>
                <w:shd w:val="clear" w:color="auto" w:fill="EEEEEE"/>
              </w:rPr>
              <w:t>constant</w:t>
            </w:r>
            <w:r w:rsidRPr="00B814EC">
              <w:rPr>
                <w:sz w:val="22"/>
              </w:rPr>
              <w:t xml:space="preserve"> для формата UUID</w:t>
            </w:r>
          </w:p>
        </w:tc>
      </w:tr>
      <w:tr w:rsidR="00B814EC" w:rsidRPr="00B814EC" w14:paraId="47DFBBA4" w14:textId="77777777" w:rsidTr="00841529">
        <w:trPr>
          <w:trHeight w:val="55"/>
          <w:jc w:val="center"/>
        </w:trPr>
        <w:tc>
          <w:tcPr>
            <w:tcW w:w="1405" w:type="dxa"/>
            <w:vAlign w:val="center"/>
          </w:tcPr>
          <w:p w14:paraId="77F403E8" w14:textId="1B7ABC2B"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tinyint</w:t>
            </w:r>
          </w:p>
        </w:tc>
        <w:tc>
          <w:tcPr>
            <w:tcW w:w="2555" w:type="dxa"/>
            <w:vAlign w:val="center"/>
          </w:tcPr>
          <w:p w14:paraId="6746C647" w14:textId="63441AA2" w:rsidR="00B814EC" w:rsidRPr="00B814EC" w:rsidRDefault="00B814EC" w:rsidP="00B814EC">
            <w:pPr>
              <w:pStyle w:val="af"/>
              <w:ind w:firstLine="0"/>
              <w:rPr>
                <w:sz w:val="22"/>
              </w:rPr>
            </w:pPr>
            <w:r w:rsidRPr="00EA02EC">
              <w:rPr>
                <w:sz w:val="22"/>
              </w:rPr>
              <w:t>integer, string</w:t>
            </w:r>
          </w:p>
        </w:tc>
        <w:tc>
          <w:tcPr>
            <w:tcW w:w="2546" w:type="dxa"/>
            <w:vAlign w:val="center"/>
          </w:tcPr>
          <w:p w14:paraId="21317A52" w14:textId="10787C4B" w:rsidR="00B814EC" w:rsidRPr="00B814EC" w:rsidRDefault="00B814EC" w:rsidP="00B814EC">
            <w:pPr>
              <w:pStyle w:val="af"/>
              <w:ind w:firstLine="0"/>
              <w:rPr>
                <w:sz w:val="22"/>
              </w:rPr>
            </w:pPr>
            <w:r w:rsidRPr="00EA02EC">
              <w:rPr>
                <w:sz w:val="22"/>
              </w:rPr>
              <w:t>integer</w:t>
            </w:r>
          </w:p>
        </w:tc>
        <w:tc>
          <w:tcPr>
            <w:tcW w:w="2828" w:type="dxa"/>
            <w:vAlign w:val="center"/>
          </w:tcPr>
          <w:p w14:paraId="022E5E2E" w14:textId="6D65DB73" w:rsidR="00B814EC" w:rsidRPr="00B814EC" w:rsidRDefault="00B814EC" w:rsidP="00B814EC">
            <w:pPr>
              <w:pStyle w:val="af"/>
              <w:ind w:firstLine="0"/>
              <w:rPr>
                <w:sz w:val="22"/>
              </w:rPr>
            </w:pPr>
            <w:r w:rsidRPr="00B814EC">
              <w:rPr>
                <w:sz w:val="22"/>
              </w:rPr>
              <w:t>Строка должна быть допустимым 8-битным целым числом</w:t>
            </w:r>
          </w:p>
        </w:tc>
      </w:tr>
      <w:tr w:rsidR="00B814EC" w:rsidRPr="00B814EC" w14:paraId="3553E177" w14:textId="77777777" w:rsidTr="00841529">
        <w:trPr>
          <w:trHeight w:val="55"/>
          <w:jc w:val="center"/>
        </w:trPr>
        <w:tc>
          <w:tcPr>
            <w:tcW w:w="1405" w:type="dxa"/>
            <w:vAlign w:val="center"/>
          </w:tcPr>
          <w:p w14:paraId="7FE2764B" w14:textId="55B1AE32"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tuple</w:t>
            </w:r>
          </w:p>
        </w:tc>
        <w:tc>
          <w:tcPr>
            <w:tcW w:w="2555" w:type="dxa"/>
            <w:vAlign w:val="center"/>
          </w:tcPr>
          <w:p w14:paraId="2DE11980" w14:textId="058BE014" w:rsidR="00B814EC" w:rsidRPr="00B814EC" w:rsidRDefault="00B814EC" w:rsidP="00B814EC">
            <w:pPr>
              <w:pStyle w:val="af"/>
              <w:ind w:firstLine="0"/>
              <w:rPr>
                <w:sz w:val="22"/>
              </w:rPr>
            </w:pPr>
            <w:r w:rsidRPr="00841529">
              <w:rPr>
                <w:sz w:val="22"/>
              </w:rPr>
              <w:t>list, string</w:t>
            </w:r>
          </w:p>
        </w:tc>
        <w:tc>
          <w:tcPr>
            <w:tcW w:w="2546" w:type="dxa"/>
            <w:vAlign w:val="center"/>
          </w:tcPr>
          <w:p w14:paraId="2F9C1FE3" w14:textId="54FE40A3" w:rsidR="00B814EC" w:rsidRPr="00B814EC" w:rsidRDefault="00B814EC" w:rsidP="00B814EC">
            <w:pPr>
              <w:pStyle w:val="af"/>
              <w:ind w:firstLine="0"/>
              <w:rPr>
                <w:sz w:val="22"/>
              </w:rPr>
            </w:pPr>
            <w:r w:rsidRPr="00841529">
              <w:rPr>
                <w:sz w:val="22"/>
              </w:rPr>
              <w:t>list</w:t>
            </w:r>
          </w:p>
        </w:tc>
        <w:tc>
          <w:tcPr>
            <w:tcW w:w="2828" w:type="dxa"/>
            <w:vAlign w:val="center"/>
          </w:tcPr>
          <w:p w14:paraId="13801FE2" w14:textId="11F69641" w:rsidR="00B814EC" w:rsidRPr="00B814EC" w:rsidRDefault="00B814EC" w:rsidP="00B814EC">
            <w:pPr>
              <w:pStyle w:val="af"/>
              <w:ind w:firstLine="0"/>
              <w:rPr>
                <w:sz w:val="22"/>
              </w:rPr>
            </w:pPr>
            <w:r w:rsidRPr="00B814EC">
              <w:rPr>
                <w:sz w:val="22"/>
              </w:rPr>
              <w:t>Использует собственное представление списка JSON</w:t>
            </w:r>
          </w:p>
        </w:tc>
      </w:tr>
      <w:tr w:rsidR="00B814EC" w:rsidRPr="00B814EC" w14:paraId="7F65500B" w14:textId="77777777" w:rsidTr="00841529">
        <w:trPr>
          <w:trHeight w:val="55"/>
          <w:jc w:val="center"/>
        </w:trPr>
        <w:tc>
          <w:tcPr>
            <w:tcW w:w="1405" w:type="dxa"/>
            <w:vAlign w:val="center"/>
          </w:tcPr>
          <w:p w14:paraId="32167898" w14:textId="52981D0C"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UDT</w:t>
            </w:r>
          </w:p>
        </w:tc>
        <w:tc>
          <w:tcPr>
            <w:tcW w:w="2555" w:type="dxa"/>
            <w:vAlign w:val="center"/>
          </w:tcPr>
          <w:p w14:paraId="231D2CEC" w14:textId="5755087F" w:rsidR="00B814EC" w:rsidRPr="00B814EC" w:rsidRDefault="00B814EC" w:rsidP="00B814EC">
            <w:pPr>
              <w:pStyle w:val="af"/>
              <w:ind w:firstLine="0"/>
              <w:rPr>
                <w:sz w:val="22"/>
              </w:rPr>
            </w:pPr>
            <w:r w:rsidRPr="00841529">
              <w:rPr>
                <w:sz w:val="22"/>
              </w:rPr>
              <w:t>map, string</w:t>
            </w:r>
          </w:p>
        </w:tc>
        <w:tc>
          <w:tcPr>
            <w:tcW w:w="2546" w:type="dxa"/>
            <w:vAlign w:val="center"/>
          </w:tcPr>
          <w:p w14:paraId="31511B13" w14:textId="621BDB77" w:rsidR="00B814EC" w:rsidRPr="00B814EC" w:rsidRDefault="00B814EC" w:rsidP="00B814EC">
            <w:pPr>
              <w:pStyle w:val="af"/>
              <w:ind w:firstLine="0"/>
              <w:rPr>
                <w:sz w:val="22"/>
              </w:rPr>
            </w:pPr>
            <w:r w:rsidRPr="00841529">
              <w:rPr>
                <w:sz w:val="22"/>
              </w:rPr>
              <w:t>map</w:t>
            </w:r>
          </w:p>
        </w:tc>
        <w:tc>
          <w:tcPr>
            <w:tcW w:w="2828" w:type="dxa"/>
            <w:vAlign w:val="center"/>
          </w:tcPr>
          <w:p w14:paraId="0F886A5E" w14:textId="1EC8605F" w:rsidR="00B814EC" w:rsidRPr="00B814EC" w:rsidRDefault="00B814EC" w:rsidP="00B814EC">
            <w:pPr>
              <w:pStyle w:val="af"/>
              <w:ind w:firstLine="0"/>
              <w:rPr>
                <w:sz w:val="22"/>
              </w:rPr>
            </w:pPr>
            <w:r w:rsidRPr="00B814EC">
              <w:rPr>
                <w:sz w:val="22"/>
              </w:rPr>
              <w:t>Использует собственное представление карты JSON с именами полей в качестве ключей</w:t>
            </w:r>
          </w:p>
        </w:tc>
      </w:tr>
      <w:tr w:rsidR="00B814EC" w:rsidRPr="00B814EC" w14:paraId="68693C76" w14:textId="77777777" w:rsidTr="00841529">
        <w:trPr>
          <w:trHeight w:val="55"/>
          <w:jc w:val="center"/>
        </w:trPr>
        <w:tc>
          <w:tcPr>
            <w:tcW w:w="1405" w:type="dxa"/>
            <w:vAlign w:val="center"/>
          </w:tcPr>
          <w:p w14:paraId="400EF875" w14:textId="11D703CB"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uuid</w:t>
            </w:r>
          </w:p>
        </w:tc>
        <w:tc>
          <w:tcPr>
            <w:tcW w:w="2555" w:type="dxa"/>
            <w:vAlign w:val="center"/>
          </w:tcPr>
          <w:p w14:paraId="195E7361" w14:textId="48892B50" w:rsidR="00B814EC" w:rsidRPr="00B814EC" w:rsidRDefault="00B814EC" w:rsidP="00B814EC">
            <w:pPr>
              <w:pStyle w:val="af"/>
              <w:ind w:firstLine="0"/>
              <w:rPr>
                <w:sz w:val="22"/>
              </w:rPr>
            </w:pPr>
            <w:r w:rsidRPr="00841529">
              <w:rPr>
                <w:sz w:val="22"/>
              </w:rPr>
              <w:t>string</w:t>
            </w:r>
          </w:p>
        </w:tc>
        <w:tc>
          <w:tcPr>
            <w:tcW w:w="2546" w:type="dxa"/>
            <w:vAlign w:val="center"/>
          </w:tcPr>
          <w:p w14:paraId="577CFFAB" w14:textId="6C1D5123" w:rsidR="00B814EC" w:rsidRPr="00B814EC" w:rsidRDefault="00B814EC" w:rsidP="00B814EC">
            <w:pPr>
              <w:pStyle w:val="af"/>
              <w:ind w:firstLine="0"/>
              <w:rPr>
                <w:sz w:val="22"/>
              </w:rPr>
            </w:pPr>
            <w:r w:rsidRPr="00841529">
              <w:rPr>
                <w:sz w:val="22"/>
              </w:rPr>
              <w:t>string</w:t>
            </w:r>
          </w:p>
        </w:tc>
        <w:tc>
          <w:tcPr>
            <w:tcW w:w="2828" w:type="dxa"/>
            <w:vAlign w:val="center"/>
          </w:tcPr>
          <w:p w14:paraId="71691C22" w14:textId="3A2756BB" w:rsidR="00B814EC" w:rsidRPr="00B814EC" w:rsidRDefault="00B814EC" w:rsidP="00B814EC">
            <w:pPr>
              <w:pStyle w:val="af"/>
              <w:ind w:firstLine="0"/>
              <w:rPr>
                <w:sz w:val="22"/>
              </w:rPr>
            </w:pPr>
            <w:r w:rsidRPr="00B814EC">
              <w:rPr>
                <w:sz w:val="22"/>
              </w:rPr>
              <w:t xml:space="preserve">См. </w:t>
            </w:r>
            <w:r w:rsidR="00841529">
              <w:rPr>
                <w:rFonts w:ascii="Courier" w:hAnsi="Courier"/>
                <w:color w:val="C7254E"/>
                <w:sz w:val="22"/>
                <w:shd w:val="clear" w:color="auto" w:fill="EEEEEE"/>
              </w:rPr>
              <w:t>constant</w:t>
            </w:r>
            <w:r w:rsidRPr="00B814EC">
              <w:rPr>
                <w:sz w:val="22"/>
              </w:rPr>
              <w:t xml:space="preserve"> для формата UUID</w:t>
            </w:r>
          </w:p>
        </w:tc>
      </w:tr>
      <w:tr w:rsidR="00B814EC" w:rsidRPr="00B814EC" w14:paraId="12830E11" w14:textId="77777777" w:rsidTr="00841529">
        <w:trPr>
          <w:trHeight w:val="55"/>
          <w:jc w:val="center"/>
        </w:trPr>
        <w:tc>
          <w:tcPr>
            <w:tcW w:w="1405" w:type="dxa"/>
            <w:vAlign w:val="center"/>
          </w:tcPr>
          <w:p w14:paraId="72628D10" w14:textId="398ABBE4"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varchar</w:t>
            </w:r>
          </w:p>
        </w:tc>
        <w:tc>
          <w:tcPr>
            <w:tcW w:w="2555" w:type="dxa"/>
            <w:vAlign w:val="center"/>
          </w:tcPr>
          <w:p w14:paraId="49CA981F" w14:textId="54AC523F" w:rsidR="00B814EC" w:rsidRPr="00B814EC" w:rsidRDefault="00B814EC" w:rsidP="00B814EC">
            <w:pPr>
              <w:pStyle w:val="af"/>
              <w:ind w:firstLine="0"/>
              <w:rPr>
                <w:sz w:val="22"/>
              </w:rPr>
            </w:pPr>
            <w:r w:rsidRPr="00841529">
              <w:rPr>
                <w:sz w:val="22"/>
              </w:rPr>
              <w:t>string</w:t>
            </w:r>
          </w:p>
        </w:tc>
        <w:tc>
          <w:tcPr>
            <w:tcW w:w="2546" w:type="dxa"/>
            <w:vAlign w:val="center"/>
          </w:tcPr>
          <w:p w14:paraId="7C3ABA18" w14:textId="57380A6D" w:rsidR="00B814EC" w:rsidRPr="00B814EC" w:rsidRDefault="00B814EC" w:rsidP="00B814EC">
            <w:pPr>
              <w:pStyle w:val="af"/>
              <w:ind w:firstLine="0"/>
              <w:rPr>
                <w:sz w:val="22"/>
              </w:rPr>
            </w:pPr>
            <w:r w:rsidRPr="00841529">
              <w:rPr>
                <w:sz w:val="22"/>
              </w:rPr>
              <w:t>string</w:t>
            </w:r>
          </w:p>
        </w:tc>
        <w:tc>
          <w:tcPr>
            <w:tcW w:w="2828" w:type="dxa"/>
            <w:vAlign w:val="center"/>
          </w:tcPr>
          <w:p w14:paraId="74022CF1" w14:textId="2603BB66" w:rsidR="00B814EC" w:rsidRPr="00B814EC" w:rsidRDefault="00841529" w:rsidP="00B814EC">
            <w:pPr>
              <w:pStyle w:val="af"/>
              <w:ind w:firstLine="0"/>
              <w:rPr>
                <w:sz w:val="22"/>
              </w:rPr>
            </w:pPr>
            <w:r w:rsidRPr="00841529">
              <w:rPr>
                <w:sz w:val="22"/>
              </w:rPr>
              <w:t xml:space="preserve">Использует escape-символ JSON </w:t>
            </w:r>
            <w:r>
              <w:rPr>
                <w:rFonts w:ascii="Courier" w:hAnsi="Courier"/>
                <w:color w:val="C7254E"/>
                <w:sz w:val="22"/>
                <w:shd w:val="clear" w:color="auto" w:fill="EEEEEE"/>
              </w:rPr>
              <w:t>\u</w:t>
            </w:r>
          </w:p>
        </w:tc>
      </w:tr>
      <w:tr w:rsidR="00B814EC" w:rsidRPr="00B814EC" w14:paraId="72C0E547" w14:textId="77777777" w:rsidTr="00841529">
        <w:trPr>
          <w:trHeight w:val="55"/>
          <w:jc w:val="center"/>
        </w:trPr>
        <w:tc>
          <w:tcPr>
            <w:tcW w:w="1405" w:type="dxa"/>
            <w:vAlign w:val="center"/>
          </w:tcPr>
          <w:p w14:paraId="36C7ABCE" w14:textId="40DF10A9" w:rsidR="00B814EC" w:rsidRPr="00B814EC" w:rsidRDefault="00B814EC" w:rsidP="00B814EC">
            <w:pPr>
              <w:pStyle w:val="af"/>
              <w:ind w:firstLine="0"/>
              <w:rPr>
                <w:rFonts w:ascii="Courier" w:hAnsi="Courier"/>
                <w:color w:val="C7254E"/>
                <w:sz w:val="22"/>
                <w:shd w:val="clear" w:color="auto" w:fill="EEEEEE"/>
              </w:rPr>
            </w:pPr>
            <w:r>
              <w:rPr>
                <w:rFonts w:ascii="Courier" w:hAnsi="Courier"/>
                <w:color w:val="C7254E"/>
                <w:sz w:val="22"/>
                <w:shd w:val="clear" w:color="auto" w:fill="EEEEEE"/>
              </w:rPr>
              <w:t>varint</w:t>
            </w:r>
          </w:p>
        </w:tc>
        <w:tc>
          <w:tcPr>
            <w:tcW w:w="2555" w:type="dxa"/>
            <w:vAlign w:val="center"/>
          </w:tcPr>
          <w:p w14:paraId="2516CA1D" w14:textId="0DFE94F2" w:rsidR="00B814EC" w:rsidRPr="00B814EC" w:rsidRDefault="00B814EC" w:rsidP="00B814EC">
            <w:pPr>
              <w:pStyle w:val="af"/>
              <w:ind w:firstLine="0"/>
              <w:rPr>
                <w:sz w:val="22"/>
              </w:rPr>
            </w:pPr>
            <w:r w:rsidRPr="00841529">
              <w:rPr>
                <w:sz w:val="22"/>
              </w:rPr>
              <w:t>integer, string</w:t>
            </w:r>
          </w:p>
        </w:tc>
        <w:tc>
          <w:tcPr>
            <w:tcW w:w="2546" w:type="dxa"/>
            <w:vAlign w:val="center"/>
          </w:tcPr>
          <w:p w14:paraId="765490ED" w14:textId="0197A27B" w:rsidR="00B814EC" w:rsidRPr="00B814EC" w:rsidRDefault="00B814EC" w:rsidP="00B814EC">
            <w:pPr>
              <w:pStyle w:val="af"/>
              <w:ind w:firstLine="0"/>
              <w:rPr>
                <w:sz w:val="22"/>
              </w:rPr>
            </w:pPr>
            <w:r w:rsidRPr="00841529">
              <w:rPr>
                <w:sz w:val="22"/>
              </w:rPr>
              <w:t>integer</w:t>
            </w:r>
          </w:p>
        </w:tc>
        <w:tc>
          <w:tcPr>
            <w:tcW w:w="2828" w:type="dxa"/>
            <w:vAlign w:val="center"/>
          </w:tcPr>
          <w:p w14:paraId="2548BE7F" w14:textId="052FFCD4" w:rsidR="00B814EC" w:rsidRPr="00B814EC" w:rsidRDefault="00841529" w:rsidP="00B814EC">
            <w:pPr>
              <w:pStyle w:val="af"/>
              <w:ind w:firstLine="0"/>
              <w:rPr>
                <w:sz w:val="22"/>
              </w:rPr>
            </w:pPr>
            <w:r w:rsidRPr="00841529">
              <w:rPr>
                <w:sz w:val="22"/>
              </w:rPr>
              <w:t>Переменная длина; может переполнять 32- или 64-битные целые числа в декодере на стороне клиента</w:t>
            </w:r>
          </w:p>
        </w:tc>
      </w:tr>
    </w:tbl>
    <w:p w14:paraId="2D8CFEEF" w14:textId="585330A0" w:rsidR="006F77A6" w:rsidRPr="006F77A6" w:rsidRDefault="006F77A6" w:rsidP="006F77A6">
      <w:pPr>
        <w:pStyle w:val="34"/>
      </w:pPr>
      <w:bookmarkStart w:id="53" w:name="_Toc86147259"/>
      <w:r>
        <w:t xml:space="preserve">Функция </w:t>
      </w:r>
      <w:r>
        <w:rPr>
          <w:lang w:val="en-US"/>
        </w:rPr>
        <w:t>fromJson()</w:t>
      </w:r>
      <w:bookmarkEnd w:id="53"/>
    </w:p>
    <w:p w14:paraId="06409938" w14:textId="281ED420" w:rsidR="0034354E" w:rsidRPr="00460D3E" w:rsidRDefault="006F77A6" w:rsidP="006F77A6">
      <w:pPr>
        <w:pStyle w:val="aff1"/>
        <w:numPr>
          <w:ilvl w:val="0"/>
          <w:numId w:val="0"/>
        </w:numPr>
        <w:ind w:firstLine="397"/>
      </w:pPr>
      <w:r w:rsidRPr="006F77A6">
        <w:t xml:space="preserve">Функцию </w:t>
      </w:r>
      <w:r w:rsidR="00460D3E">
        <w:rPr>
          <w:rFonts w:ascii="Courier" w:hAnsi="Courier"/>
          <w:color w:val="C7254E"/>
          <w:sz w:val="22"/>
          <w:shd w:val="clear" w:color="auto" w:fill="EEEEEE"/>
        </w:rPr>
        <w:t>fromJson()</w:t>
      </w:r>
      <w:r w:rsidRPr="006F77A6">
        <w:t xml:space="preserve"> можно использовать аналогично </w:t>
      </w:r>
      <w:r w:rsidR="00460D3E">
        <w:rPr>
          <w:rFonts w:ascii="Courier" w:hAnsi="Courier"/>
          <w:color w:val="C7254E"/>
          <w:sz w:val="22"/>
          <w:shd w:val="clear" w:color="auto" w:fill="EEEEEE"/>
        </w:rPr>
        <w:t>INSERT JSON</w:t>
      </w:r>
      <w:r w:rsidRPr="006F77A6">
        <w:t xml:space="preserve">, но для одного значения столбца. Его можно использовать только в предложении </w:t>
      </w:r>
      <w:r w:rsidR="00460D3E">
        <w:rPr>
          <w:rFonts w:ascii="Courier" w:hAnsi="Courier"/>
          <w:color w:val="C7254E"/>
          <w:sz w:val="22"/>
          <w:shd w:val="clear" w:color="auto" w:fill="EEEEEE"/>
        </w:rPr>
        <w:t>VALUES</w:t>
      </w:r>
      <w:r w:rsidRPr="006F77A6">
        <w:t xml:space="preserve"> оператора </w:t>
      </w:r>
      <w:r w:rsidR="00460D3E">
        <w:rPr>
          <w:rFonts w:ascii="Courier" w:hAnsi="Courier"/>
          <w:color w:val="C7254E"/>
          <w:sz w:val="22"/>
          <w:shd w:val="clear" w:color="auto" w:fill="EEEEEE"/>
        </w:rPr>
        <w:t>INSERT</w:t>
      </w:r>
      <w:r w:rsidRPr="006F77A6">
        <w:t xml:space="preserve"> или как одно из значений столбца в операторе </w:t>
      </w:r>
      <w:r w:rsidR="00BB1117">
        <w:rPr>
          <w:rFonts w:ascii="Courier" w:hAnsi="Courier"/>
          <w:color w:val="C7254E"/>
          <w:sz w:val="22"/>
          <w:shd w:val="clear" w:color="auto" w:fill="EEEEEE"/>
        </w:rPr>
        <w:t>UPDATE</w:t>
      </w:r>
      <w:r w:rsidRPr="006F77A6">
        <w:t xml:space="preserve">, </w:t>
      </w:r>
      <w:r w:rsidR="00BB1117">
        <w:rPr>
          <w:rFonts w:ascii="Courier" w:hAnsi="Courier"/>
          <w:color w:val="C7254E"/>
          <w:sz w:val="22"/>
          <w:shd w:val="clear" w:color="auto" w:fill="EEEEEE"/>
        </w:rPr>
        <w:t>DELETE</w:t>
      </w:r>
      <w:r w:rsidRPr="006F77A6">
        <w:t xml:space="preserve"> или </w:t>
      </w:r>
      <w:r w:rsidR="00BB1117">
        <w:rPr>
          <w:rFonts w:ascii="Courier" w:hAnsi="Courier"/>
          <w:color w:val="C7254E"/>
          <w:sz w:val="22"/>
          <w:shd w:val="clear" w:color="auto" w:fill="EEEEEE"/>
        </w:rPr>
        <w:t>SELEC</w:t>
      </w:r>
      <w:r w:rsidRPr="006F77A6">
        <w:t xml:space="preserve">. </w:t>
      </w:r>
      <w:r w:rsidRPr="00460D3E">
        <w:t xml:space="preserve">Например, его нельзя использовать в предложении выбора оператора </w:t>
      </w:r>
      <w:r w:rsidR="00BB1117">
        <w:rPr>
          <w:rFonts w:ascii="Courier" w:hAnsi="Courier"/>
          <w:color w:val="C7254E"/>
          <w:sz w:val="22"/>
          <w:shd w:val="clear" w:color="auto" w:fill="EEEEEE"/>
        </w:rPr>
        <w:t>SELECT</w:t>
      </w:r>
      <w:r w:rsidRPr="00460D3E">
        <w:t>.</w:t>
      </w:r>
    </w:p>
    <w:p w14:paraId="31A0C431" w14:textId="7A0EC7F5" w:rsidR="006F77A6" w:rsidRPr="006F77A6" w:rsidRDefault="006F77A6" w:rsidP="006F77A6">
      <w:pPr>
        <w:pStyle w:val="34"/>
      </w:pPr>
      <w:bookmarkStart w:id="54" w:name="_Toc86147260"/>
      <w:r>
        <w:t xml:space="preserve">Функция </w:t>
      </w:r>
      <w:r>
        <w:rPr>
          <w:lang w:val="en-US"/>
        </w:rPr>
        <w:t>toJson()</w:t>
      </w:r>
      <w:bookmarkEnd w:id="54"/>
    </w:p>
    <w:p w14:paraId="7F935574" w14:textId="50AEF247" w:rsidR="006F77A6" w:rsidRPr="00242570" w:rsidRDefault="006F77A6" w:rsidP="006F77A6">
      <w:pPr>
        <w:pStyle w:val="aff1"/>
        <w:numPr>
          <w:ilvl w:val="0"/>
          <w:numId w:val="0"/>
        </w:numPr>
        <w:ind w:firstLine="397"/>
      </w:pPr>
      <w:r w:rsidRPr="006F77A6">
        <w:t xml:space="preserve">Функцию </w:t>
      </w:r>
      <w:r w:rsidR="00BB1117">
        <w:rPr>
          <w:rFonts w:ascii="Courier" w:hAnsi="Courier"/>
          <w:color w:val="C7254E"/>
          <w:sz w:val="22"/>
          <w:shd w:val="clear" w:color="auto" w:fill="EEEEEE"/>
        </w:rPr>
        <w:t>toJson()</w:t>
      </w:r>
      <w:r w:rsidRPr="006F77A6">
        <w:t xml:space="preserve"> можно использовать аналогично </w:t>
      </w:r>
      <w:r w:rsidR="00BB1117">
        <w:rPr>
          <w:rFonts w:ascii="Courier" w:hAnsi="Courier"/>
          <w:color w:val="C7254E"/>
          <w:sz w:val="22"/>
          <w:shd w:val="clear" w:color="auto" w:fill="EEEEEE"/>
        </w:rPr>
        <w:t>SELECT JSON</w:t>
      </w:r>
      <w:r w:rsidRPr="006F77A6">
        <w:t xml:space="preserve">, но для одного значения столбца. Его можно использовать только в предложении выбора оператора </w:t>
      </w:r>
      <w:r w:rsidR="00242570">
        <w:rPr>
          <w:rFonts w:ascii="Courier" w:hAnsi="Courier"/>
          <w:color w:val="C7254E"/>
          <w:sz w:val="22"/>
          <w:shd w:val="clear" w:color="auto" w:fill="EEEEEE"/>
        </w:rPr>
        <w:t>SELECT</w:t>
      </w:r>
      <w:r w:rsidRPr="006F77A6">
        <w:t>.</w:t>
      </w:r>
    </w:p>
    <w:p w14:paraId="1F5EB114" w14:textId="4053CF05" w:rsidR="005037E9" w:rsidRDefault="005037E9" w:rsidP="005037E9">
      <w:pPr>
        <w:pStyle w:val="23"/>
      </w:pPr>
      <w:bookmarkStart w:id="55" w:name="_Toc86147261"/>
      <w:r>
        <w:rPr>
          <w:lang w:val="ru-RU"/>
        </w:rPr>
        <w:t>Безопасность (</w:t>
      </w:r>
      <w:r>
        <w:t>Security</w:t>
      </w:r>
      <w:r>
        <w:rPr>
          <w:lang w:val="ru-RU"/>
        </w:rPr>
        <w:t>)</w:t>
      </w:r>
      <w:bookmarkEnd w:id="55"/>
    </w:p>
    <w:p w14:paraId="5FE9CFB1" w14:textId="3DA56646" w:rsidR="005037E9" w:rsidRPr="00AD358F" w:rsidRDefault="005037E9" w:rsidP="005037E9">
      <w:pPr>
        <w:pStyle w:val="34"/>
      </w:pPr>
      <w:bookmarkStart w:id="56" w:name="_Toc86147262"/>
      <w:r>
        <w:t>Роли базы данных (</w:t>
      </w:r>
      <w:r>
        <w:rPr>
          <w:lang w:val="en-US"/>
        </w:rPr>
        <w:t>Database Roles</w:t>
      </w:r>
      <w:r>
        <w:t>)</w:t>
      </w:r>
      <w:bookmarkEnd w:id="56"/>
    </w:p>
    <w:p w14:paraId="0F41B8CF" w14:textId="0BCB9D83" w:rsidR="0034354E" w:rsidRPr="00242570" w:rsidRDefault="005037E9" w:rsidP="005037E9">
      <w:pPr>
        <w:pStyle w:val="aff1"/>
        <w:numPr>
          <w:ilvl w:val="0"/>
          <w:numId w:val="0"/>
        </w:numPr>
        <w:ind w:firstLine="397"/>
      </w:pPr>
      <w:r w:rsidRPr="005037E9">
        <w:t>CQL использует роли базы данных для представления пользователей и группы пользователей. Синтаксически роль определяется:</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5037E9" w:rsidRPr="00714ADB" w14:paraId="536EA1EC" w14:textId="77777777" w:rsidTr="008D4DB5">
        <w:tc>
          <w:tcPr>
            <w:tcW w:w="9344" w:type="dxa"/>
            <w:shd w:val="clear" w:color="auto" w:fill="F2F2F2" w:themeFill="background1" w:themeFillShade="F2"/>
          </w:tcPr>
          <w:p w14:paraId="3837E590" w14:textId="4FF6BA23" w:rsidR="005037E9" w:rsidRPr="00FB4EE6" w:rsidRDefault="005037E9" w:rsidP="008D4DB5">
            <w:pPr>
              <w:pStyle w:val="aff3"/>
            </w:pPr>
            <w:r w:rsidRPr="005037E9">
              <w:t>role_name ::= identifier | string</w:t>
            </w:r>
          </w:p>
        </w:tc>
      </w:tr>
    </w:tbl>
    <w:p w14:paraId="223DFFE3" w14:textId="30D4D09A" w:rsidR="0034354E" w:rsidRPr="009F0CAC" w:rsidRDefault="009F0CAC" w:rsidP="009F0CAC">
      <w:pPr>
        <w:pStyle w:val="40"/>
        <w:rPr>
          <w:lang w:val="ru-RU"/>
        </w:rPr>
      </w:pPr>
      <w:r>
        <w:t>CREATE ROLE</w:t>
      </w:r>
    </w:p>
    <w:p w14:paraId="1F9A67DA" w14:textId="76656DEA" w:rsidR="005037E9" w:rsidRPr="009F0CAC" w:rsidRDefault="009F0CAC" w:rsidP="009F0CAC">
      <w:pPr>
        <w:pStyle w:val="aff1"/>
        <w:numPr>
          <w:ilvl w:val="0"/>
          <w:numId w:val="0"/>
        </w:numPr>
        <w:ind w:firstLine="397"/>
      </w:pPr>
      <w:r w:rsidRPr="009F0CAC">
        <w:t xml:space="preserve">Создание роли использует оператор </w:t>
      </w:r>
      <w:r>
        <w:rPr>
          <w:rFonts w:ascii="Courier" w:hAnsi="Courier"/>
          <w:color w:val="C7254E"/>
          <w:sz w:val="22"/>
          <w:shd w:val="clear" w:color="auto" w:fill="EEEEEE"/>
        </w:rPr>
        <w:t>CREATE ROLE</w:t>
      </w:r>
      <w:r w:rsidRPr="009F0CAC">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F0CAC" w:rsidRPr="00714ADB" w14:paraId="797D237F" w14:textId="77777777" w:rsidTr="008D4DB5">
        <w:tc>
          <w:tcPr>
            <w:tcW w:w="9344" w:type="dxa"/>
            <w:shd w:val="clear" w:color="auto" w:fill="F2F2F2" w:themeFill="background1" w:themeFillShade="F2"/>
          </w:tcPr>
          <w:p w14:paraId="7C02C3D6" w14:textId="77777777" w:rsidR="009F0CAC" w:rsidRDefault="009F0CAC" w:rsidP="009F0CAC">
            <w:pPr>
              <w:pStyle w:val="aff3"/>
            </w:pPr>
            <w:r>
              <w:t>create_role_statement ::= CREATE ROLE [ IF NOT EXISTS ] role_name</w:t>
            </w:r>
          </w:p>
          <w:p w14:paraId="111FF336" w14:textId="77777777" w:rsidR="009F0CAC" w:rsidRDefault="009F0CAC" w:rsidP="009F0CAC">
            <w:pPr>
              <w:pStyle w:val="aff3"/>
            </w:pPr>
            <w:r>
              <w:t xml:space="preserve">                          [ WITH role_options# ]</w:t>
            </w:r>
          </w:p>
          <w:p w14:paraId="11C22BDF" w14:textId="77777777" w:rsidR="009F0CAC" w:rsidRDefault="009F0CAC" w:rsidP="009F0CAC">
            <w:pPr>
              <w:pStyle w:val="aff3"/>
            </w:pPr>
            <w:r>
              <w:t>role_options ::= role_option ( AND role_option)*</w:t>
            </w:r>
          </w:p>
          <w:p w14:paraId="6119C7E7" w14:textId="77777777" w:rsidR="009F0CAC" w:rsidRDefault="009F0CAC" w:rsidP="009F0CAC">
            <w:pPr>
              <w:pStyle w:val="aff3"/>
            </w:pPr>
            <w:r>
              <w:t>role_option ::= PASSWORD '=' string</w:t>
            </w:r>
          </w:p>
          <w:p w14:paraId="3516C41B" w14:textId="77777777" w:rsidR="009F0CAC" w:rsidRDefault="009F0CAC" w:rsidP="009F0CAC">
            <w:pPr>
              <w:pStyle w:val="aff3"/>
            </w:pPr>
            <w:r>
              <w:t xml:space="preserve">                | LOGIN '=' boolean</w:t>
            </w:r>
          </w:p>
          <w:p w14:paraId="456E1BD2" w14:textId="77777777" w:rsidR="009F0CAC" w:rsidRDefault="009F0CAC" w:rsidP="009F0CAC">
            <w:pPr>
              <w:pStyle w:val="aff3"/>
            </w:pPr>
            <w:r>
              <w:t xml:space="preserve">                | SUPERUSER '=' boolean</w:t>
            </w:r>
          </w:p>
          <w:p w14:paraId="2C2E233A" w14:textId="77777777" w:rsidR="009F0CAC" w:rsidRDefault="009F0CAC" w:rsidP="009F0CAC">
            <w:pPr>
              <w:pStyle w:val="aff3"/>
            </w:pPr>
            <w:r>
              <w:t xml:space="preserve">                | OPTIONS '=' map_literal</w:t>
            </w:r>
          </w:p>
          <w:p w14:paraId="010A3D0B" w14:textId="77777777" w:rsidR="009F0CAC" w:rsidRDefault="009F0CAC" w:rsidP="009F0CAC">
            <w:pPr>
              <w:pStyle w:val="aff3"/>
            </w:pPr>
            <w:r>
              <w:t xml:space="preserve">                | ACCESS TO DATACENTERS set_literal</w:t>
            </w:r>
          </w:p>
          <w:p w14:paraId="1A7E472C" w14:textId="00D481BA" w:rsidR="009F0CAC" w:rsidRPr="00FB4EE6" w:rsidRDefault="009F0CAC" w:rsidP="009F0CAC">
            <w:pPr>
              <w:pStyle w:val="aff3"/>
            </w:pPr>
            <w:r>
              <w:t xml:space="preserve">                | ACCESS TO ALL DATACENTERS</w:t>
            </w:r>
          </w:p>
        </w:tc>
      </w:tr>
    </w:tbl>
    <w:p w14:paraId="01C2DDCF" w14:textId="2566F2F2" w:rsidR="009F0CAC" w:rsidRDefault="009F0CAC" w:rsidP="0034354E">
      <w:pPr>
        <w:pStyle w:val="aff1"/>
        <w:numPr>
          <w:ilvl w:val="0"/>
          <w:numId w:val="0"/>
        </w:numPr>
      </w:pPr>
      <w:r>
        <w:rPr>
          <w:lang w:val="en-US"/>
        </w:rPr>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F0CAC" w:rsidRPr="004A3FB7" w14:paraId="1C50D916" w14:textId="77777777" w:rsidTr="008D4DB5">
        <w:tc>
          <w:tcPr>
            <w:tcW w:w="9344" w:type="dxa"/>
            <w:shd w:val="clear" w:color="auto" w:fill="F2F2F2" w:themeFill="background1" w:themeFillShade="F2"/>
          </w:tcPr>
          <w:p w14:paraId="039609A2" w14:textId="77777777" w:rsidR="009F0CAC" w:rsidRDefault="009F0CAC" w:rsidP="009F0CAC">
            <w:pPr>
              <w:pStyle w:val="aff3"/>
            </w:pPr>
            <w:r>
              <w:t>CREATE ROLE new_role;</w:t>
            </w:r>
          </w:p>
          <w:p w14:paraId="2DFC3F67" w14:textId="77777777" w:rsidR="009F0CAC" w:rsidRDefault="009F0CAC" w:rsidP="009F0CAC">
            <w:pPr>
              <w:pStyle w:val="aff3"/>
            </w:pPr>
            <w:r>
              <w:t>CREATE ROLE alice WITH PASSWORD = 'password_a' AND LOGIN = true;</w:t>
            </w:r>
          </w:p>
          <w:p w14:paraId="41192B0F" w14:textId="77777777" w:rsidR="009F0CAC" w:rsidRDefault="009F0CAC" w:rsidP="009F0CAC">
            <w:pPr>
              <w:pStyle w:val="aff3"/>
            </w:pPr>
            <w:r>
              <w:t>CREATE ROLE bob WITH PASSWORD = 'password_b' AND LOGIN = true AND SUPERUSER = true;</w:t>
            </w:r>
          </w:p>
          <w:p w14:paraId="7D95B3B7" w14:textId="77777777" w:rsidR="009F0CAC" w:rsidRDefault="009F0CAC" w:rsidP="009F0CAC">
            <w:pPr>
              <w:pStyle w:val="aff3"/>
            </w:pPr>
            <w:r>
              <w:t>CREATE ROLE carlos WITH OPTIONS = { 'custom_option1' : 'option1_value', 'custom_option2' : 99 };</w:t>
            </w:r>
          </w:p>
          <w:p w14:paraId="731C6871" w14:textId="77777777" w:rsidR="009F0CAC" w:rsidRDefault="009F0CAC" w:rsidP="009F0CAC">
            <w:pPr>
              <w:pStyle w:val="aff3"/>
            </w:pPr>
            <w:r>
              <w:t>CREATE ROLE alice WITH PASSWORD = 'password_a' AND LOGIN = true AND ACCESS TO DATACENTERS {'DC1', 'DC3'};</w:t>
            </w:r>
          </w:p>
          <w:p w14:paraId="42504416" w14:textId="23DFA5B9" w:rsidR="009F0CAC" w:rsidRPr="00FB4EE6" w:rsidRDefault="009F0CAC" w:rsidP="009F0CAC">
            <w:pPr>
              <w:pStyle w:val="aff3"/>
            </w:pPr>
            <w:r>
              <w:t>CREATE ROLE alice WITH PASSWORD = 'password_a' AND LOGIN = true AND ACCESS TO ALL DATACENTERS;</w:t>
            </w:r>
          </w:p>
        </w:tc>
      </w:tr>
    </w:tbl>
    <w:p w14:paraId="59A482BA" w14:textId="609A7D17" w:rsidR="005037E9" w:rsidRPr="00E40DAB" w:rsidRDefault="00E40DAB" w:rsidP="00E40DAB">
      <w:pPr>
        <w:pStyle w:val="aff1"/>
        <w:numPr>
          <w:ilvl w:val="0"/>
          <w:numId w:val="0"/>
        </w:numPr>
        <w:spacing w:after="0"/>
        <w:ind w:firstLine="397"/>
      </w:pPr>
      <w:r w:rsidRPr="00E40DAB">
        <w:t xml:space="preserve">По умолчанию роли не обладают привилегиями </w:t>
      </w:r>
      <w:r>
        <w:rPr>
          <w:rFonts w:ascii="Courier" w:hAnsi="Courier"/>
          <w:color w:val="C7254E"/>
          <w:sz w:val="22"/>
          <w:shd w:val="clear" w:color="auto" w:fill="EEEEEE"/>
        </w:rPr>
        <w:t>LOGIN</w:t>
      </w:r>
      <w:r w:rsidRPr="00E40DAB">
        <w:t xml:space="preserve"> или статусом </w:t>
      </w:r>
      <w:r>
        <w:rPr>
          <w:rFonts w:ascii="Courier" w:hAnsi="Courier"/>
          <w:color w:val="C7254E"/>
          <w:sz w:val="22"/>
          <w:shd w:val="clear" w:color="auto" w:fill="EEEEEE"/>
        </w:rPr>
        <w:t>SUPERUSER</w:t>
      </w:r>
      <w:r w:rsidRPr="00E40DAB">
        <w:t>.</w:t>
      </w:r>
    </w:p>
    <w:p w14:paraId="487F1FC7" w14:textId="31292FFE" w:rsidR="005037E9" w:rsidRPr="00E40DAB" w:rsidRDefault="00E40DAB" w:rsidP="00E40DAB">
      <w:pPr>
        <w:pStyle w:val="aff1"/>
        <w:numPr>
          <w:ilvl w:val="0"/>
          <w:numId w:val="0"/>
        </w:numPr>
        <w:spacing w:before="0" w:after="0"/>
        <w:ind w:firstLine="397"/>
      </w:pPr>
      <w:r w:rsidRPr="00E40DAB">
        <w:t>Разрешения (</w:t>
      </w:r>
      <w:r>
        <w:t>permissions</w:t>
      </w:r>
      <w:r w:rsidRPr="00E40DAB">
        <w:t xml:space="preserve">) на ресурсы базы данных предоставляются ролям; типы ресурсов включают пространства ключей, таблицы, функции и сами роли. Роли могут быть предоставлены другим ролям для создания иерархических структур разрешений; в этих иерархиях разрешения и статус </w:t>
      </w:r>
      <w:r>
        <w:rPr>
          <w:rFonts w:ascii="Courier" w:hAnsi="Courier"/>
          <w:color w:val="C7254E"/>
          <w:sz w:val="22"/>
          <w:shd w:val="clear" w:color="auto" w:fill="EEEEEE"/>
        </w:rPr>
        <w:t>SUPERUSER</w:t>
      </w:r>
      <w:r w:rsidRPr="00E40DAB">
        <w:t xml:space="preserve"> наследуются, а привилегия </w:t>
      </w:r>
      <w:r>
        <w:rPr>
          <w:rFonts w:ascii="Courier" w:hAnsi="Courier"/>
          <w:color w:val="C7254E"/>
          <w:sz w:val="22"/>
          <w:shd w:val="clear" w:color="auto" w:fill="EEEEEE"/>
        </w:rPr>
        <w:t>LOGIN</w:t>
      </w:r>
      <w:r w:rsidRPr="00E40DAB">
        <w:t xml:space="preserve"> - нет.</w:t>
      </w:r>
    </w:p>
    <w:p w14:paraId="595D5F34" w14:textId="2D23C203" w:rsidR="005037E9" w:rsidRPr="00E40DAB" w:rsidRDefault="00E40DAB" w:rsidP="00E40DAB">
      <w:pPr>
        <w:pStyle w:val="aff1"/>
        <w:numPr>
          <w:ilvl w:val="0"/>
          <w:numId w:val="0"/>
        </w:numPr>
        <w:spacing w:before="0" w:after="0"/>
        <w:ind w:firstLine="397"/>
      </w:pPr>
      <w:r w:rsidRPr="00E40DAB">
        <w:t xml:space="preserve">Если у роли есть привилегия </w:t>
      </w:r>
      <w:r>
        <w:rPr>
          <w:rFonts w:ascii="Courier" w:hAnsi="Courier"/>
          <w:color w:val="C7254E"/>
          <w:sz w:val="22"/>
          <w:shd w:val="clear" w:color="auto" w:fill="EEEEEE"/>
        </w:rPr>
        <w:t>LOGIN</w:t>
      </w:r>
      <w:r w:rsidRPr="00E40DAB">
        <w:t>, клиенты могут идентифицировать эту роль при подключении. На время этого соединения клиент получит все роли и привилегии, предоставленные этой роли.</w:t>
      </w:r>
    </w:p>
    <w:p w14:paraId="1B679007" w14:textId="29A9FF1E" w:rsidR="005037E9" w:rsidRPr="00E40DAB" w:rsidRDefault="00E40DAB" w:rsidP="00E40DAB">
      <w:pPr>
        <w:pStyle w:val="aff1"/>
        <w:numPr>
          <w:ilvl w:val="0"/>
          <w:numId w:val="0"/>
        </w:numPr>
        <w:spacing w:before="0" w:after="0"/>
        <w:ind w:firstLine="397"/>
      </w:pPr>
      <w:r w:rsidRPr="00E40DAB">
        <w:t xml:space="preserve">Только клиент с разрешением </w:t>
      </w:r>
      <w:r w:rsidR="000868B8">
        <w:rPr>
          <w:rFonts w:ascii="Courier" w:hAnsi="Courier"/>
          <w:color w:val="C7254E"/>
          <w:sz w:val="22"/>
          <w:shd w:val="clear" w:color="auto" w:fill="EEEEEE"/>
        </w:rPr>
        <w:t>CREATE</w:t>
      </w:r>
      <w:r w:rsidRPr="00E40DAB">
        <w:t xml:space="preserve"> для ресурса ролей базы данных может выдавать запросы </w:t>
      </w:r>
      <w:r w:rsidR="000868B8">
        <w:rPr>
          <w:rFonts w:ascii="Courier" w:hAnsi="Courier"/>
          <w:color w:val="C7254E"/>
          <w:sz w:val="22"/>
          <w:shd w:val="clear" w:color="auto" w:fill="EEEEEE"/>
        </w:rPr>
        <w:t>CREATE ROLE</w:t>
      </w:r>
      <w:r w:rsidRPr="00E40DAB">
        <w:t xml:space="preserve">, если только клиент не является </w:t>
      </w:r>
      <w:r w:rsidR="000868B8">
        <w:rPr>
          <w:rFonts w:ascii="Courier" w:hAnsi="Courier"/>
          <w:color w:val="C7254E"/>
          <w:sz w:val="22"/>
          <w:shd w:val="clear" w:color="auto" w:fill="EEEEEE"/>
        </w:rPr>
        <w:t>SUPERUSER</w:t>
      </w:r>
      <w:r w:rsidRPr="00E40DAB">
        <w:t xml:space="preserve">. Управление ролями в </w:t>
      </w:r>
      <w:r w:rsidR="00C44F29">
        <w:rPr>
          <w:lang w:val="en-US"/>
        </w:rPr>
        <w:t>RT</w:t>
      </w:r>
      <w:r w:rsidR="00C44F29" w:rsidRPr="00C44F29">
        <w:t>.</w:t>
      </w:r>
      <w:r w:rsidR="00C44F29">
        <w:rPr>
          <w:lang w:val="en-US"/>
        </w:rPr>
        <w:t>KeyValue</w:t>
      </w:r>
      <w:r w:rsidRPr="00E40DAB">
        <w:t xml:space="preserve"> является подключаемым, и пользовательские реализации могут поддерживать только подмножество перечисленных опций.</w:t>
      </w:r>
    </w:p>
    <w:p w14:paraId="3EDFD27E" w14:textId="1FC7A9B6" w:rsidR="005037E9" w:rsidRDefault="000868B8" w:rsidP="000868B8">
      <w:pPr>
        <w:pStyle w:val="aff1"/>
        <w:numPr>
          <w:ilvl w:val="0"/>
          <w:numId w:val="0"/>
        </w:numPr>
        <w:spacing w:before="0" w:after="0"/>
        <w:ind w:firstLine="397"/>
      </w:pPr>
      <w:r w:rsidRPr="000868B8">
        <w:t>Имена ролей следует заключать в кавычки, если они содержат не буквенно-цифровые символы.</w:t>
      </w:r>
    </w:p>
    <w:p w14:paraId="49C67020" w14:textId="31423C92" w:rsidR="000868B8" w:rsidRPr="00E40DAB" w:rsidRDefault="000D24A3" w:rsidP="000D24A3">
      <w:pPr>
        <w:pStyle w:val="51"/>
        <w:rPr>
          <w:lang w:val="ru-RU"/>
        </w:rPr>
      </w:pPr>
      <w:r w:rsidRPr="00BF3953">
        <w:rPr>
          <w:lang w:val="ru-RU"/>
        </w:rPr>
        <w:t>Установка учетных данных для внутренней аутентификации</w:t>
      </w:r>
    </w:p>
    <w:p w14:paraId="59D8DD6F" w14:textId="5F289B25" w:rsidR="005037E9" w:rsidRPr="00E40DAB" w:rsidRDefault="000D24A3" w:rsidP="000D24A3">
      <w:pPr>
        <w:pStyle w:val="aff1"/>
        <w:numPr>
          <w:ilvl w:val="0"/>
          <w:numId w:val="0"/>
        </w:numPr>
        <w:ind w:firstLine="397"/>
      </w:pPr>
      <w:r w:rsidRPr="000D24A3">
        <w:t xml:space="preserve">Используйте предложение </w:t>
      </w:r>
      <w:r>
        <w:rPr>
          <w:rFonts w:ascii="Courier" w:hAnsi="Courier"/>
          <w:color w:val="C7254E"/>
          <w:sz w:val="22"/>
          <w:shd w:val="clear" w:color="auto" w:fill="EEEEEE"/>
        </w:rPr>
        <w:t>WITH PASSWORD</w:t>
      </w:r>
      <w:r w:rsidRPr="000D24A3">
        <w:t>, чтобы установить пароль для внутренней аутентификации, заключив пароль в одинарные кавычки.</w:t>
      </w:r>
    </w:p>
    <w:p w14:paraId="3F1A7538" w14:textId="5C30ACA4" w:rsidR="005037E9" w:rsidRDefault="000D24A3" w:rsidP="000D24A3">
      <w:pPr>
        <w:pStyle w:val="aff1"/>
        <w:numPr>
          <w:ilvl w:val="0"/>
          <w:numId w:val="0"/>
        </w:numPr>
        <w:ind w:firstLine="397"/>
      </w:pPr>
      <w:r w:rsidRPr="000D24A3">
        <w:t xml:space="preserve">Если внутренняя аутентификация не была настроена или роль не имеет привилегий </w:t>
      </w:r>
      <w:r>
        <w:rPr>
          <w:rFonts w:ascii="Courier" w:hAnsi="Courier"/>
          <w:color w:val="C7254E"/>
          <w:sz w:val="22"/>
          <w:shd w:val="clear" w:color="auto" w:fill="EEEEEE"/>
        </w:rPr>
        <w:t>LOGIN</w:t>
      </w:r>
      <w:r w:rsidRPr="000D24A3">
        <w:t xml:space="preserve">, предложение </w:t>
      </w:r>
      <w:r>
        <w:rPr>
          <w:rFonts w:ascii="Courier" w:hAnsi="Courier"/>
          <w:color w:val="C7254E"/>
          <w:sz w:val="22"/>
          <w:shd w:val="clear" w:color="auto" w:fill="EEEEEE"/>
        </w:rPr>
        <w:t>WITH PASSWORD</w:t>
      </w:r>
      <w:r w:rsidRPr="000D24A3">
        <w:t xml:space="preserve"> не требуется.</w:t>
      </w:r>
    </w:p>
    <w:p w14:paraId="54919A72" w14:textId="5730528E" w:rsidR="005037E9" w:rsidRPr="00E40DAB" w:rsidRDefault="000D24A3" w:rsidP="000D24A3">
      <w:pPr>
        <w:pStyle w:val="51"/>
        <w:rPr>
          <w:lang w:val="ru-RU"/>
        </w:rPr>
      </w:pPr>
      <w:r w:rsidRPr="000D24A3">
        <w:rPr>
          <w:lang w:val="ru-RU"/>
        </w:rPr>
        <w:t>Ограничение подключений к определенным центрам обработки данных</w:t>
      </w:r>
    </w:p>
    <w:p w14:paraId="2A897F8D" w14:textId="48E37397" w:rsidR="005037E9" w:rsidRPr="00E40DAB" w:rsidRDefault="000D24A3" w:rsidP="000D24A3">
      <w:pPr>
        <w:pStyle w:val="aff1"/>
        <w:numPr>
          <w:ilvl w:val="0"/>
          <w:numId w:val="0"/>
        </w:numPr>
        <w:ind w:firstLine="397"/>
      </w:pPr>
      <w:r w:rsidRPr="000D24A3">
        <w:t xml:space="preserve">Если </w:t>
      </w:r>
      <w:r>
        <w:rPr>
          <w:rFonts w:ascii="Courier" w:hAnsi="Courier"/>
          <w:color w:val="C7254E"/>
          <w:sz w:val="22"/>
          <w:shd w:val="clear" w:color="auto" w:fill="EEEEEE"/>
        </w:rPr>
        <w:t>network_authorizer</w:t>
      </w:r>
      <w:r w:rsidRPr="000D24A3">
        <w:t xml:space="preserve"> настроен, вы можете ограничить роли входа в систему определенными центрами обработки данных с помощью предложения </w:t>
      </w:r>
      <w:r>
        <w:rPr>
          <w:rFonts w:ascii="Courier" w:hAnsi="Courier"/>
          <w:color w:val="C7254E"/>
          <w:sz w:val="22"/>
          <w:shd w:val="clear" w:color="auto" w:fill="EEEEEE"/>
        </w:rPr>
        <w:t>ACCESS TO DATACENTERS</w:t>
      </w:r>
      <w:r w:rsidRPr="000D24A3">
        <w:t xml:space="preserve">, за которым следует набор литералов центров обработки данных, к которым пользователь может получить доступ. Отсутствие указания центров обработки данных неявно предоставляет доступ ко всем центрам обработки данных.  Предложение </w:t>
      </w:r>
      <w:r>
        <w:rPr>
          <w:rFonts w:ascii="Courier" w:hAnsi="Courier"/>
          <w:color w:val="C7254E"/>
          <w:sz w:val="22"/>
          <w:shd w:val="clear" w:color="auto" w:fill="EEEEEE"/>
        </w:rPr>
        <w:t>ACCESS TO ALL DATACENTERS</w:t>
      </w:r>
      <w:r w:rsidRPr="000D24A3">
        <w:t xml:space="preserve"> может использоваться для ясности, но функциональной разницы нет.</w:t>
      </w:r>
    </w:p>
    <w:p w14:paraId="29F8A5C2" w14:textId="074A24B1" w:rsidR="005037E9" w:rsidRPr="00E40DAB" w:rsidRDefault="0007729E" w:rsidP="0007729E">
      <w:pPr>
        <w:pStyle w:val="51"/>
        <w:rPr>
          <w:lang w:val="ru-RU"/>
        </w:rPr>
      </w:pPr>
      <w:r w:rsidRPr="0007729E">
        <w:t>Условное создание роли</w:t>
      </w:r>
    </w:p>
    <w:p w14:paraId="16F2CB02" w14:textId="01E6EC39" w:rsidR="005037E9" w:rsidRPr="00E40DAB" w:rsidRDefault="0007729E" w:rsidP="0007729E">
      <w:pPr>
        <w:pStyle w:val="aff1"/>
        <w:numPr>
          <w:ilvl w:val="0"/>
          <w:numId w:val="0"/>
        </w:numPr>
        <w:ind w:firstLine="397"/>
      </w:pPr>
      <w:r w:rsidRPr="0007729E">
        <w:t xml:space="preserve">Попытка создать существующую роль приводит к недопустимому условию запроса, если не используется опция </w:t>
      </w:r>
      <w:r w:rsidR="00761F0C">
        <w:rPr>
          <w:rFonts w:ascii="Courier" w:hAnsi="Courier"/>
          <w:color w:val="C7254E"/>
          <w:sz w:val="22"/>
          <w:shd w:val="clear" w:color="auto" w:fill="EEEEEE"/>
        </w:rPr>
        <w:t>IF NOT EXISTS</w:t>
      </w:r>
      <w:r w:rsidRPr="0007729E">
        <w:t>. Если опция используется и роль существует, оператор не работает:</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61F0C" w:rsidRPr="004A3FB7" w14:paraId="08F2BF10" w14:textId="77777777" w:rsidTr="008D4DB5">
        <w:tc>
          <w:tcPr>
            <w:tcW w:w="9344" w:type="dxa"/>
            <w:shd w:val="clear" w:color="auto" w:fill="F2F2F2" w:themeFill="background1" w:themeFillShade="F2"/>
          </w:tcPr>
          <w:p w14:paraId="1DC28838" w14:textId="77777777" w:rsidR="00761F0C" w:rsidRDefault="00761F0C" w:rsidP="00761F0C">
            <w:pPr>
              <w:pStyle w:val="aff3"/>
            </w:pPr>
            <w:r>
              <w:t>CREATE ROLE other_role;</w:t>
            </w:r>
          </w:p>
          <w:p w14:paraId="2E0B7776" w14:textId="4AF0813E" w:rsidR="00761F0C" w:rsidRPr="00FB4EE6" w:rsidRDefault="00761F0C" w:rsidP="00761F0C">
            <w:pPr>
              <w:pStyle w:val="aff3"/>
            </w:pPr>
            <w:r>
              <w:t>CREATE ROLE IF NOT EXISTS other_role;</w:t>
            </w:r>
          </w:p>
        </w:tc>
      </w:tr>
    </w:tbl>
    <w:p w14:paraId="66F3B47E" w14:textId="4BD9D52A" w:rsidR="005037E9" w:rsidRPr="00761F0C" w:rsidRDefault="00761F0C" w:rsidP="00761F0C">
      <w:pPr>
        <w:pStyle w:val="40"/>
      </w:pPr>
      <w:r>
        <w:t>ALTER ROLE</w:t>
      </w:r>
    </w:p>
    <w:p w14:paraId="03C96493" w14:textId="1260CFCC" w:rsidR="00761F0C" w:rsidRDefault="00761F0C" w:rsidP="00761F0C">
      <w:pPr>
        <w:pStyle w:val="aff1"/>
        <w:numPr>
          <w:ilvl w:val="0"/>
          <w:numId w:val="0"/>
        </w:numPr>
        <w:ind w:firstLine="397"/>
      </w:pPr>
      <w:r w:rsidRPr="00761F0C">
        <w:t xml:space="preserve">Для изменения параметров роли используется оператор </w:t>
      </w:r>
      <w:r>
        <w:rPr>
          <w:rFonts w:ascii="Courier" w:hAnsi="Courier"/>
          <w:color w:val="C7254E"/>
          <w:sz w:val="22"/>
          <w:shd w:val="clear" w:color="auto" w:fill="EEEEEE"/>
        </w:rPr>
        <w:t>ALTER ROLE</w:t>
      </w:r>
      <w:r w:rsidRPr="00761F0C">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D1CD0" w:rsidRPr="004A3FB7" w14:paraId="4B71167A" w14:textId="77777777" w:rsidTr="008D4DB5">
        <w:tc>
          <w:tcPr>
            <w:tcW w:w="9344" w:type="dxa"/>
            <w:shd w:val="clear" w:color="auto" w:fill="F2F2F2" w:themeFill="background1" w:themeFillShade="F2"/>
          </w:tcPr>
          <w:p w14:paraId="2B00740E" w14:textId="627AB5FB" w:rsidR="00AD1CD0" w:rsidRPr="00FB4EE6" w:rsidRDefault="00AD1CD0" w:rsidP="00AD1CD0">
            <w:pPr>
              <w:pStyle w:val="aff3"/>
              <w:spacing w:after="0"/>
            </w:pPr>
            <w:r w:rsidRPr="00AD1CD0">
              <w:t>alter_role_statement ::= ALTER ROLE role_name WITH role_options</w:t>
            </w:r>
          </w:p>
        </w:tc>
      </w:tr>
    </w:tbl>
    <w:p w14:paraId="5E3D0E59" w14:textId="1450D605" w:rsidR="00AD1CD0" w:rsidRDefault="00AD1CD0" w:rsidP="00AD1CD0">
      <w:pPr>
        <w:pStyle w:val="aff1"/>
        <w:numPr>
          <w:ilvl w:val="0"/>
          <w:numId w:val="0"/>
        </w:numPr>
        <w:spacing w:before="0" w:after="0"/>
        <w:rPr>
          <w:lang w:val="en-US"/>
        </w:rPr>
      </w:pPr>
      <w:r>
        <w:rPr>
          <w:lang w:val="en-US"/>
        </w:rPr>
        <w:tab/>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D1CD0" w:rsidRPr="004A3FB7" w14:paraId="03E01008" w14:textId="77777777" w:rsidTr="008D4DB5">
        <w:tc>
          <w:tcPr>
            <w:tcW w:w="9344" w:type="dxa"/>
            <w:shd w:val="clear" w:color="auto" w:fill="F2F2F2" w:themeFill="background1" w:themeFillShade="F2"/>
          </w:tcPr>
          <w:p w14:paraId="5AFF0141" w14:textId="49B81EAF" w:rsidR="00AD1CD0" w:rsidRPr="00FB4EE6" w:rsidRDefault="00AD1CD0" w:rsidP="008D4DB5">
            <w:pPr>
              <w:pStyle w:val="aff3"/>
            </w:pPr>
            <w:r w:rsidRPr="00AD1CD0">
              <w:t>ALTER ROLE bob WITH PASSWORD = 'PASSWORD_B' AND SUPERUSER = false;</w:t>
            </w:r>
          </w:p>
        </w:tc>
      </w:tr>
    </w:tbl>
    <w:p w14:paraId="7C2F4944" w14:textId="2BE430D4" w:rsidR="00AD1CD0" w:rsidRPr="00D219A5" w:rsidRDefault="00AD1CD0" w:rsidP="00AD1CD0">
      <w:pPr>
        <w:pStyle w:val="51"/>
        <w:rPr>
          <w:lang w:val="ru-RU"/>
        </w:rPr>
      </w:pPr>
      <w:r w:rsidRPr="00D219A5">
        <w:rPr>
          <w:lang w:val="ru-RU"/>
        </w:rPr>
        <w:t>Ограничение подключений к определенным центрам обработки данных</w:t>
      </w:r>
    </w:p>
    <w:p w14:paraId="0ACF34E5" w14:textId="6F66D385" w:rsidR="00761F0C" w:rsidRPr="00AD1CD0" w:rsidRDefault="00AD1CD0" w:rsidP="00AD1CD0">
      <w:pPr>
        <w:pStyle w:val="aff1"/>
        <w:numPr>
          <w:ilvl w:val="0"/>
          <w:numId w:val="0"/>
        </w:numPr>
        <w:ind w:firstLine="397"/>
      </w:pPr>
      <w:r w:rsidRPr="00AD1CD0">
        <w:t xml:space="preserve">Если </w:t>
      </w:r>
      <w:r>
        <w:rPr>
          <w:rFonts w:ascii="Courier" w:hAnsi="Courier"/>
          <w:color w:val="C7254E"/>
          <w:sz w:val="22"/>
          <w:shd w:val="clear" w:color="auto" w:fill="EEEEEE"/>
        </w:rPr>
        <w:t>network_authorizer</w:t>
      </w:r>
      <w:r w:rsidRPr="00AD1CD0">
        <w:t xml:space="preserve"> настроен, вы можете ограничить роли входа в систему определенными центрами обработки данных с помощью предложения </w:t>
      </w:r>
      <w:r>
        <w:rPr>
          <w:rFonts w:ascii="Courier" w:hAnsi="Courier"/>
          <w:color w:val="C7254E"/>
          <w:sz w:val="22"/>
          <w:shd w:val="clear" w:color="auto" w:fill="EEEEEE"/>
        </w:rPr>
        <w:t>ACCESS TO DATACENTERS</w:t>
      </w:r>
      <w:r w:rsidRPr="00AD1CD0">
        <w:t xml:space="preserve">, за которым следует набор литералов центров обработки данных, к которым пользователь может получить доступ. Чтобы снять любые ограничения центра обработки данных, используйте предложение </w:t>
      </w:r>
      <w:r>
        <w:rPr>
          <w:rFonts w:ascii="Courier" w:hAnsi="Courier"/>
          <w:color w:val="C7254E"/>
          <w:sz w:val="22"/>
          <w:shd w:val="clear" w:color="auto" w:fill="EEEEEE"/>
        </w:rPr>
        <w:t>ACCESS TO ALL DATACENTERS</w:t>
      </w:r>
      <w:r w:rsidRPr="00AD1CD0">
        <w:t>.</w:t>
      </w:r>
    </w:p>
    <w:p w14:paraId="21631242" w14:textId="73571C18" w:rsidR="00761F0C" w:rsidRPr="00AD1CD0" w:rsidRDefault="00AD1CD0" w:rsidP="00AD1CD0">
      <w:pPr>
        <w:pStyle w:val="aff1"/>
        <w:numPr>
          <w:ilvl w:val="0"/>
          <w:numId w:val="0"/>
        </w:numPr>
        <w:ind w:firstLine="397"/>
      </w:pPr>
      <w:r w:rsidRPr="00AD1CD0">
        <w:t xml:space="preserve">Условия выполнения операторов </w:t>
      </w:r>
      <w:r>
        <w:rPr>
          <w:rFonts w:ascii="Courier" w:hAnsi="Courier"/>
          <w:color w:val="C7254E"/>
          <w:sz w:val="22"/>
          <w:shd w:val="clear" w:color="auto" w:fill="EEEEEE"/>
        </w:rPr>
        <w:t>ALTER ROLE</w:t>
      </w:r>
      <w:r w:rsidRPr="00AD1CD0">
        <w:t>:</w:t>
      </w:r>
    </w:p>
    <w:p w14:paraId="257580DF" w14:textId="12806A4C" w:rsidR="00AD1CD0" w:rsidRDefault="00AD1CD0" w:rsidP="00AD1CD0">
      <w:pPr>
        <w:pStyle w:val="aff1"/>
        <w:numPr>
          <w:ilvl w:val="0"/>
          <w:numId w:val="62"/>
        </w:numPr>
      </w:pPr>
      <w:r>
        <w:t xml:space="preserve">клиент должен иметь статус </w:t>
      </w:r>
      <w:r>
        <w:rPr>
          <w:rFonts w:ascii="Courier" w:hAnsi="Courier"/>
          <w:color w:val="C7254E"/>
          <w:sz w:val="22"/>
          <w:shd w:val="clear" w:color="auto" w:fill="EEEEEE"/>
        </w:rPr>
        <w:t>SUPERUSER</w:t>
      </w:r>
      <w:r>
        <w:t xml:space="preserve">, чтобы изменить статус </w:t>
      </w:r>
      <w:r>
        <w:rPr>
          <w:rFonts w:ascii="Courier" w:hAnsi="Courier"/>
          <w:color w:val="C7254E"/>
          <w:sz w:val="22"/>
          <w:shd w:val="clear" w:color="auto" w:fill="EEEEEE"/>
        </w:rPr>
        <w:t>SUPERUSER</w:t>
      </w:r>
      <w:r>
        <w:t xml:space="preserve"> другой роли.</w:t>
      </w:r>
    </w:p>
    <w:p w14:paraId="7D916202" w14:textId="0A884F42" w:rsidR="00AD1CD0" w:rsidRDefault="00AD1CD0" w:rsidP="00AD1CD0">
      <w:pPr>
        <w:pStyle w:val="aff1"/>
        <w:numPr>
          <w:ilvl w:val="0"/>
          <w:numId w:val="62"/>
        </w:numPr>
      </w:pPr>
      <w:r>
        <w:t xml:space="preserve">клиент не может изменить статус </w:t>
      </w:r>
      <w:r>
        <w:rPr>
          <w:rFonts w:ascii="Courier" w:hAnsi="Courier"/>
          <w:color w:val="C7254E"/>
          <w:sz w:val="22"/>
          <w:shd w:val="clear" w:color="auto" w:fill="EEEEEE"/>
        </w:rPr>
        <w:t>SUPERUSER</w:t>
      </w:r>
      <w:r>
        <w:t xml:space="preserve"> ни одной из ролей, которые он в настоящее время занимает.</w:t>
      </w:r>
    </w:p>
    <w:p w14:paraId="71B356E1" w14:textId="37E55A6A" w:rsidR="00AD1CD0" w:rsidRDefault="00AD1CD0" w:rsidP="00AD1CD0">
      <w:pPr>
        <w:pStyle w:val="aff1"/>
        <w:numPr>
          <w:ilvl w:val="0"/>
          <w:numId w:val="62"/>
        </w:numPr>
      </w:pPr>
      <w:r>
        <w:t xml:space="preserve">клиент может изменять только определенные свойства роли, которую он идентифицировал при входе в систему (например, </w:t>
      </w:r>
      <w:r>
        <w:rPr>
          <w:rFonts w:ascii="Courier" w:hAnsi="Courier"/>
          <w:color w:val="C7254E"/>
          <w:sz w:val="22"/>
          <w:shd w:val="clear" w:color="auto" w:fill="EEEEEE"/>
        </w:rPr>
        <w:t>PASSWORD</w:t>
      </w:r>
      <w:r>
        <w:t>).</w:t>
      </w:r>
    </w:p>
    <w:p w14:paraId="267E085A" w14:textId="592B90AF" w:rsidR="005037E9" w:rsidRPr="00AD1CD0" w:rsidRDefault="00AD1CD0" w:rsidP="00AD1CD0">
      <w:pPr>
        <w:pStyle w:val="aff1"/>
        <w:numPr>
          <w:ilvl w:val="0"/>
          <w:numId w:val="62"/>
        </w:numPr>
      </w:pPr>
      <w:r>
        <w:t xml:space="preserve">для изменения свойств роли, клиенту должно быть предоставлено разрешение </w:t>
      </w:r>
      <w:r>
        <w:rPr>
          <w:rFonts w:ascii="Courier" w:hAnsi="Courier"/>
          <w:color w:val="C7254E"/>
          <w:sz w:val="22"/>
          <w:shd w:val="clear" w:color="auto" w:fill="EEEEEE"/>
        </w:rPr>
        <w:t>ALTER</w:t>
      </w:r>
      <w:r>
        <w:t xml:space="preserve"> </w:t>
      </w:r>
      <w:r>
        <w:rPr>
          <w:rFonts w:ascii="Courier" w:hAnsi="Courier"/>
          <w:color w:val="C7254E"/>
          <w:sz w:val="22"/>
          <w:shd w:val="clear" w:color="auto" w:fill="EEEEEE"/>
        </w:rPr>
        <w:t>permission &lt;cql-permissions&gt;</w:t>
      </w:r>
      <w:r>
        <w:t xml:space="preserve"> для этой роли.</w:t>
      </w:r>
    </w:p>
    <w:p w14:paraId="4D555250" w14:textId="55C6B499" w:rsidR="00CC5D82" w:rsidRPr="00761F0C" w:rsidRDefault="00CC5D82" w:rsidP="00CC5D82">
      <w:pPr>
        <w:pStyle w:val="40"/>
      </w:pPr>
      <w:r>
        <w:t>DROP ROLE</w:t>
      </w:r>
    </w:p>
    <w:p w14:paraId="5D43B7C1" w14:textId="6216B0D1" w:rsidR="00CC5D82" w:rsidRDefault="00CC5D82" w:rsidP="00CC5D82">
      <w:pPr>
        <w:pStyle w:val="aff1"/>
        <w:numPr>
          <w:ilvl w:val="0"/>
          <w:numId w:val="0"/>
        </w:numPr>
        <w:ind w:firstLine="397"/>
      </w:pPr>
      <w:r w:rsidRPr="00CC5D82">
        <w:t xml:space="preserve">Для удаления роли используется оператор </w:t>
      </w:r>
      <w:r>
        <w:rPr>
          <w:rFonts w:ascii="Courier" w:hAnsi="Courier"/>
          <w:color w:val="C7254E"/>
          <w:sz w:val="22"/>
          <w:shd w:val="clear" w:color="auto" w:fill="EEEEEE"/>
        </w:rPr>
        <w:t>DROP ROLE</w:t>
      </w:r>
      <w:r w:rsidRPr="00CC5D82">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C5D82" w:rsidRPr="004A3FB7" w14:paraId="6EF595E5" w14:textId="77777777" w:rsidTr="008D4DB5">
        <w:tc>
          <w:tcPr>
            <w:tcW w:w="9344" w:type="dxa"/>
            <w:shd w:val="clear" w:color="auto" w:fill="F2F2F2" w:themeFill="background1" w:themeFillShade="F2"/>
          </w:tcPr>
          <w:p w14:paraId="09ED4826" w14:textId="2E02F73C" w:rsidR="00CC5D82" w:rsidRPr="00FB4EE6" w:rsidRDefault="00CC5D82" w:rsidP="008D4DB5">
            <w:pPr>
              <w:pStyle w:val="aff3"/>
              <w:spacing w:after="0"/>
            </w:pPr>
            <w:r w:rsidRPr="00CC5D82">
              <w:t>drop_role_statement ::= DROP ROLE [ IF EXISTS ] role_name</w:t>
            </w:r>
          </w:p>
        </w:tc>
      </w:tr>
    </w:tbl>
    <w:p w14:paraId="681BFD91" w14:textId="5D731364" w:rsidR="00CC5D82" w:rsidRPr="00CC5D82" w:rsidRDefault="00CC5D82" w:rsidP="00CC5D82">
      <w:pPr>
        <w:pStyle w:val="aff1"/>
        <w:numPr>
          <w:ilvl w:val="0"/>
          <w:numId w:val="0"/>
        </w:numPr>
        <w:ind w:firstLine="397"/>
      </w:pPr>
      <w:r>
        <w:rPr>
          <w:rFonts w:ascii="Courier" w:hAnsi="Courier"/>
          <w:color w:val="C7254E"/>
          <w:sz w:val="22"/>
          <w:shd w:val="clear" w:color="auto" w:fill="EEEEEE"/>
        </w:rPr>
        <w:t>DROP ROLE</w:t>
      </w:r>
      <w:r w:rsidRPr="00CC5D82">
        <w:t xml:space="preserve"> требует, чтобы клиент имел разрешение </w:t>
      </w:r>
      <w:r>
        <w:rPr>
          <w:rFonts w:ascii="Courier" w:hAnsi="Courier"/>
          <w:color w:val="C7254E"/>
          <w:sz w:val="22"/>
          <w:shd w:val="clear" w:color="auto" w:fill="EEEEEE"/>
        </w:rPr>
        <w:t>DROP</w:t>
      </w:r>
      <w:r w:rsidRPr="00CC5D82">
        <w:t xml:space="preserve"> </w:t>
      </w:r>
      <w:r>
        <w:rPr>
          <w:rFonts w:ascii="Courier" w:hAnsi="Courier"/>
          <w:color w:val="C7254E"/>
          <w:sz w:val="22"/>
          <w:shd w:val="clear" w:color="auto" w:fill="EEEEEE"/>
        </w:rPr>
        <w:t>permission &lt;cql-permissions&gt;</w:t>
      </w:r>
      <w:r w:rsidRPr="00CC5D82">
        <w:t xml:space="preserve"> для данной роли. Кроме того, клиент не может </w:t>
      </w:r>
      <w:r>
        <w:t>удалить (</w:t>
      </w:r>
      <w:r>
        <w:rPr>
          <w:rFonts w:ascii="Courier" w:hAnsi="Courier"/>
          <w:color w:val="C7254E"/>
          <w:sz w:val="22"/>
          <w:shd w:val="clear" w:color="auto" w:fill="EEEEEE"/>
        </w:rPr>
        <w:t>DROP</w:t>
      </w:r>
      <w:r>
        <w:t xml:space="preserve">) </w:t>
      </w:r>
      <w:r w:rsidRPr="00CC5D82">
        <w:t xml:space="preserve">роль, которую он идентифицировал при входе в систему. Наконец, только клиент со статусом </w:t>
      </w:r>
      <w:r>
        <w:t>Суперпользователь (</w:t>
      </w:r>
      <w:r>
        <w:rPr>
          <w:rFonts w:ascii="Courier" w:hAnsi="Courier"/>
          <w:color w:val="C7254E"/>
          <w:sz w:val="22"/>
          <w:shd w:val="clear" w:color="auto" w:fill="EEEEEE"/>
        </w:rPr>
        <w:t>SUPERUSER</w:t>
      </w:r>
      <w:r>
        <w:t xml:space="preserve">) </w:t>
      </w:r>
      <w:r w:rsidRPr="00CC5D82">
        <w:t xml:space="preserve">может </w:t>
      </w:r>
      <w:r>
        <w:rPr>
          <w:rFonts w:ascii="Courier" w:hAnsi="Courier"/>
          <w:color w:val="C7254E"/>
          <w:sz w:val="22"/>
          <w:shd w:val="clear" w:color="auto" w:fill="EEEEEE"/>
        </w:rPr>
        <w:t>DROP</w:t>
      </w:r>
      <w:r w:rsidRPr="00CC5D82">
        <w:t xml:space="preserve"> другую роль </w:t>
      </w:r>
      <w:r>
        <w:rPr>
          <w:rFonts w:ascii="Courier" w:hAnsi="Courier"/>
          <w:color w:val="C7254E"/>
          <w:sz w:val="22"/>
          <w:shd w:val="clear" w:color="auto" w:fill="EEEEEE"/>
        </w:rPr>
        <w:t>SUPERUSER</w:t>
      </w:r>
      <w:r w:rsidRPr="00CC5D82">
        <w:t>.</w:t>
      </w:r>
    </w:p>
    <w:p w14:paraId="53ADEA0D" w14:textId="6F052DF0" w:rsidR="00CC5D82" w:rsidRDefault="008D4DB5" w:rsidP="008D4DB5">
      <w:pPr>
        <w:pStyle w:val="aff1"/>
        <w:numPr>
          <w:ilvl w:val="0"/>
          <w:numId w:val="0"/>
        </w:numPr>
        <w:ind w:firstLine="397"/>
      </w:pPr>
      <w:r w:rsidRPr="008D4DB5">
        <w:t xml:space="preserve">Попытка отбросить несуществующую роль приводит к недопустимому условию запроса, если не используется опция </w:t>
      </w:r>
      <w:r>
        <w:rPr>
          <w:rFonts w:ascii="Courier" w:hAnsi="Courier"/>
          <w:color w:val="C7254E"/>
          <w:sz w:val="22"/>
          <w:shd w:val="clear" w:color="auto" w:fill="EEEEEE"/>
        </w:rPr>
        <w:t>IF EXISTS</w:t>
      </w:r>
      <w:r w:rsidRPr="008D4DB5">
        <w:t>. Если опция используется, а роль не существует, оператор не работает.</w:t>
      </w:r>
    </w:p>
    <w:p w14:paraId="34C04DB2" w14:textId="77777777" w:rsidR="008D4DB5" w:rsidRPr="00CC5D82" w:rsidRDefault="008D4DB5" w:rsidP="008D4DB5">
      <w:pPr>
        <w:pStyle w:val="aff1"/>
        <w:numPr>
          <w:ilvl w:val="0"/>
          <w:numId w:val="0"/>
        </w:numPr>
        <w:ind w:firstLine="397"/>
      </w:pP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334"/>
      </w:tblGrid>
      <w:tr w:rsidR="008D4DB5" w:rsidRPr="00AF1B8E" w14:paraId="2A7FC8D4" w14:textId="77777777" w:rsidTr="008D4DB5">
        <w:tc>
          <w:tcPr>
            <w:tcW w:w="9334" w:type="dxa"/>
            <w:shd w:val="clear" w:color="auto" w:fill="7030A0"/>
          </w:tcPr>
          <w:p w14:paraId="2F9CB95C" w14:textId="77777777" w:rsidR="008D4DB5" w:rsidRPr="00CF0A90" w:rsidRDefault="008D4DB5" w:rsidP="008D4DB5">
            <w:pPr>
              <w:rPr>
                <w:rFonts w:ascii="Rostelecom Basis Light" w:hAnsi="Rostelecom Basis Light"/>
                <w:b/>
                <w:color w:val="FFFFFF" w:themeColor="background1"/>
                <w:lang w:val="en-US"/>
              </w:rPr>
            </w:pPr>
            <w:r>
              <w:rPr>
                <w:rFonts w:ascii="Rostelecom Basis Light" w:hAnsi="Rostelecom Basis Light"/>
                <w:b/>
                <w:color w:val="FFFFFF" w:themeColor="background1"/>
              </w:rPr>
              <w:t>Примечание</w:t>
            </w:r>
            <w:r>
              <w:rPr>
                <w:rFonts w:ascii="Rostelecom Basis Light" w:hAnsi="Rostelecom Basis Light"/>
                <w:b/>
                <w:color w:val="FFFFFF" w:themeColor="background1"/>
                <w:lang w:val="en-US"/>
              </w:rPr>
              <w:t>.</w:t>
            </w:r>
          </w:p>
        </w:tc>
      </w:tr>
      <w:tr w:rsidR="008D4DB5" w:rsidRPr="008D4DB5" w14:paraId="03329B02" w14:textId="77777777" w:rsidTr="008D4DB5">
        <w:tc>
          <w:tcPr>
            <w:tcW w:w="9334" w:type="dxa"/>
          </w:tcPr>
          <w:p w14:paraId="03482EA8" w14:textId="5939BBB5" w:rsidR="008D4DB5" w:rsidRPr="008D4DB5" w:rsidRDefault="008D4DB5" w:rsidP="008D4DB5">
            <w:pPr>
              <w:pStyle w:val="af"/>
              <w:ind w:firstLine="397"/>
              <w:rPr>
                <w:rFonts w:ascii="Times New Roman" w:hAnsi="Times New Roman"/>
                <w:bCs/>
                <w:sz w:val="24"/>
                <w:szCs w:val="24"/>
              </w:rPr>
            </w:pPr>
            <w:r w:rsidRPr="008D4DB5">
              <w:rPr>
                <w:szCs w:val="26"/>
              </w:rPr>
              <w:t xml:space="preserve">DROP ROLE намеренно не прерывает никаких открытых пользовательских сеансов. В настоящее время подключенные сеансы останутся подключенными и сохранят возможность выполнять любые действия с базой данных, не требующие авторизации. Однако, если авторизация включена, разрешения удаленной роли также аннулируются в зависимости от параметров кэширования, настроенных в файле </w:t>
            </w:r>
            <w:r w:rsidR="00BC49F4">
              <w:rPr>
                <w:szCs w:val="26"/>
              </w:rPr>
              <w:t>cassandra</w:t>
            </w:r>
            <w:r w:rsidR="00BC49F4" w:rsidRPr="00BC49F4">
              <w:rPr>
                <w:szCs w:val="26"/>
              </w:rPr>
              <w:t>.</w:t>
            </w:r>
            <w:r w:rsidRPr="00BC49F4">
              <w:rPr>
                <w:szCs w:val="26"/>
              </w:rPr>
              <w:t>yaml</w:t>
            </w:r>
            <w:r w:rsidRPr="008D4DB5">
              <w:rPr>
                <w:szCs w:val="26"/>
              </w:rPr>
              <w:t>. Если отброшенная роль впоследствии будет воссоздана и ей будут предоставлены новые разрешения или роли, все еще подключенные клиентские сеансы получат вновь предоставленные разрешения и роли.</w:t>
            </w:r>
          </w:p>
        </w:tc>
      </w:tr>
    </w:tbl>
    <w:p w14:paraId="39690E83" w14:textId="195E0ACE" w:rsidR="007D4286" w:rsidRPr="00761F0C" w:rsidRDefault="007D4286" w:rsidP="007D4286">
      <w:pPr>
        <w:pStyle w:val="40"/>
      </w:pPr>
      <w:r>
        <w:t>GRANT ROLE</w:t>
      </w:r>
    </w:p>
    <w:p w14:paraId="0E5E7C01" w14:textId="3EA59B5A" w:rsidR="007D4286" w:rsidRDefault="007D4286" w:rsidP="007D4286">
      <w:pPr>
        <w:pStyle w:val="aff1"/>
        <w:numPr>
          <w:ilvl w:val="0"/>
          <w:numId w:val="0"/>
        </w:numPr>
        <w:ind w:firstLine="397"/>
      </w:pPr>
      <w:r>
        <w:t>При п</w:t>
      </w:r>
      <w:r w:rsidRPr="007D4286">
        <w:t>редоставлен</w:t>
      </w:r>
      <w:r>
        <w:t xml:space="preserve">ии роли другому пользователю используется оператор </w:t>
      </w:r>
      <w:r w:rsidRPr="007D4286">
        <w:t>GRANT ROLE:</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D4286" w:rsidRPr="004A3FB7" w14:paraId="63DAA582" w14:textId="77777777" w:rsidTr="00BB2837">
        <w:tc>
          <w:tcPr>
            <w:tcW w:w="9344" w:type="dxa"/>
            <w:shd w:val="clear" w:color="auto" w:fill="F2F2F2" w:themeFill="background1" w:themeFillShade="F2"/>
          </w:tcPr>
          <w:p w14:paraId="59C7DF9E" w14:textId="5731C84A" w:rsidR="007D4286" w:rsidRPr="00FB4EE6" w:rsidRDefault="0020761A" w:rsidP="00BB2837">
            <w:pPr>
              <w:pStyle w:val="aff3"/>
              <w:spacing w:after="0"/>
            </w:pPr>
            <w:r w:rsidRPr="0020761A">
              <w:t>grant_role_statement ::= GRANT role_name TO role_name</w:t>
            </w:r>
          </w:p>
        </w:tc>
      </w:tr>
    </w:tbl>
    <w:p w14:paraId="351BAFF9" w14:textId="77777777" w:rsidR="007D4286" w:rsidRDefault="007D4286" w:rsidP="007D4286">
      <w:pPr>
        <w:pStyle w:val="aff1"/>
        <w:numPr>
          <w:ilvl w:val="0"/>
          <w:numId w:val="0"/>
        </w:numPr>
        <w:spacing w:before="0" w:after="0"/>
        <w:rPr>
          <w:lang w:val="en-US"/>
        </w:rPr>
      </w:pPr>
      <w:r>
        <w:rPr>
          <w:lang w:val="en-US"/>
        </w:rPr>
        <w:tab/>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D4286" w:rsidRPr="004A3FB7" w14:paraId="1E2FEFD1" w14:textId="77777777" w:rsidTr="00BB2837">
        <w:tc>
          <w:tcPr>
            <w:tcW w:w="9344" w:type="dxa"/>
            <w:shd w:val="clear" w:color="auto" w:fill="F2F2F2" w:themeFill="background1" w:themeFillShade="F2"/>
          </w:tcPr>
          <w:p w14:paraId="023AA09A" w14:textId="2266DF5E" w:rsidR="007D4286" w:rsidRPr="00FB4EE6" w:rsidRDefault="0020761A" w:rsidP="00BB2837">
            <w:pPr>
              <w:pStyle w:val="aff3"/>
            </w:pPr>
            <w:r w:rsidRPr="0020761A">
              <w:t>GRANT report_writer TO alice;</w:t>
            </w:r>
          </w:p>
        </w:tc>
      </w:tr>
    </w:tbl>
    <w:p w14:paraId="24EA5F87" w14:textId="736A39C5" w:rsidR="0020761A" w:rsidRDefault="0020761A" w:rsidP="0020761A">
      <w:pPr>
        <w:pStyle w:val="aff1"/>
        <w:numPr>
          <w:ilvl w:val="0"/>
          <w:numId w:val="0"/>
        </w:numPr>
        <w:ind w:firstLine="397"/>
      </w:pPr>
      <w:r w:rsidRPr="0020761A">
        <w:t xml:space="preserve">Этот оператор предоставляет </w:t>
      </w:r>
      <w:r w:rsidR="00892A79">
        <w:rPr>
          <w:rFonts w:ascii="Courier" w:hAnsi="Courier"/>
          <w:color w:val="C7254E"/>
          <w:sz w:val="22"/>
          <w:shd w:val="clear" w:color="auto" w:fill="EEEEEE"/>
        </w:rPr>
        <w:t>alice</w:t>
      </w:r>
      <w:r w:rsidRPr="0020761A">
        <w:t xml:space="preserve"> роль </w:t>
      </w:r>
      <w:r>
        <w:rPr>
          <w:rFonts w:ascii="Courier" w:hAnsi="Courier"/>
          <w:color w:val="C7254E"/>
          <w:sz w:val="22"/>
          <w:shd w:val="clear" w:color="auto" w:fill="EEEEEE"/>
        </w:rPr>
        <w:t>report_writer</w:t>
      </w:r>
      <w:r w:rsidRPr="0020761A">
        <w:t xml:space="preserve">. Все разрешения, предоставленные </w:t>
      </w:r>
      <w:r>
        <w:rPr>
          <w:rFonts w:ascii="Courier" w:hAnsi="Courier"/>
          <w:color w:val="C7254E"/>
          <w:sz w:val="22"/>
          <w:shd w:val="clear" w:color="auto" w:fill="EEEEEE"/>
        </w:rPr>
        <w:t>report_writer</w:t>
      </w:r>
      <w:r w:rsidRPr="0020761A">
        <w:t xml:space="preserve">, также получены </w:t>
      </w:r>
      <w:r w:rsidR="00892A79">
        <w:rPr>
          <w:rFonts w:ascii="Courier" w:hAnsi="Courier"/>
          <w:color w:val="C7254E"/>
          <w:sz w:val="22"/>
          <w:shd w:val="clear" w:color="auto" w:fill="EEEEEE"/>
        </w:rPr>
        <w:t>alice</w:t>
      </w:r>
      <w:r w:rsidRPr="0020761A">
        <w:t>.</w:t>
      </w:r>
    </w:p>
    <w:p w14:paraId="3F6E0D87" w14:textId="1F17539A" w:rsidR="0020761A" w:rsidRPr="0020761A" w:rsidRDefault="0020761A" w:rsidP="0020761A">
      <w:pPr>
        <w:pStyle w:val="aff1"/>
        <w:numPr>
          <w:ilvl w:val="0"/>
          <w:numId w:val="0"/>
        </w:numPr>
        <w:ind w:firstLine="397"/>
      </w:pPr>
      <w:r w:rsidRPr="0020761A">
        <w:t>Роли моделируются как ориентированный ациклический граф, поэтому циклические гранты не допускаются. Следующие примеры приводят к ошибочным состояниям:</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190BAC" w:rsidRPr="004A3FB7" w14:paraId="2EF983E9" w14:textId="77777777" w:rsidTr="00BB2837">
        <w:tc>
          <w:tcPr>
            <w:tcW w:w="9344" w:type="dxa"/>
            <w:shd w:val="clear" w:color="auto" w:fill="F2F2F2" w:themeFill="background1" w:themeFillShade="F2"/>
          </w:tcPr>
          <w:p w14:paraId="0D4B5FBF" w14:textId="77777777" w:rsidR="00190BAC" w:rsidRDefault="00190BAC" w:rsidP="00190BAC">
            <w:pPr>
              <w:pStyle w:val="aff3"/>
            </w:pPr>
            <w:r>
              <w:t>GRANT role_a TO role_b;</w:t>
            </w:r>
          </w:p>
          <w:p w14:paraId="1FA4D20B" w14:textId="77777777" w:rsidR="00190BAC" w:rsidRDefault="00190BAC" w:rsidP="00190BAC">
            <w:pPr>
              <w:pStyle w:val="aff3"/>
            </w:pPr>
            <w:r>
              <w:t>GRANT role_b TO role_a;</w:t>
            </w:r>
          </w:p>
          <w:p w14:paraId="111AB78E" w14:textId="77777777" w:rsidR="00190BAC" w:rsidRDefault="00190BAC" w:rsidP="00190BAC">
            <w:pPr>
              <w:pStyle w:val="aff3"/>
            </w:pPr>
          </w:p>
          <w:p w14:paraId="490087F8" w14:textId="77777777" w:rsidR="00190BAC" w:rsidRDefault="00190BAC" w:rsidP="00190BAC">
            <w:pPr>
              <w:pStyle w:val="aff3"/>
            </w:pPr>
            <w:r>
              <w:t>GRANT role_a TO role_b;</w:t>
            </w:r>
          </w:p>
          <w:p w14:paraId="346D1694" w14:textId="77777777" w:rsidR="00190BAC" w:rsidRDefault="00190BAC" w:rsidP="00190BAC">
            <w:pPr>
              <w:pStyle w:val="aff3"/>
            </w:pPr>
            <w:r>
              <w:t>GRANT role_b TO role_c;</w:t>
            </w:r>
          </w:p>
          <w:p w14:paraId="24D5891B" w14:textId="5807EB4E" w:rsidR="00190BAC" w:rsidRPr="00FB4EE6" w:rsidRDefault="00190BAC" w:rsidP="00190BAC">
            <w:pPr>
              <w:pStyle w:val="aff3"/>
            </w:pPr>
            <w:r>
              <w:t>GRANT role_c TO role_a;</w:t>
            </w:r>
          </w:p>
        </w:tc>
      </w:tr>
    </w:tbl>
    <w:p w14:paraId="080D3784" w14:textId="11448A7C" w:rsidR="00892A79" w:rsidRPr="00761F0C" w:rsidRDefault="00892A79" w:rsidP="00892A79">
      <w:pPr>
        <w:pStyle w:val="40"/>
      </w:pPr>
      <w:r>
        <w:t>REVOKE ROLE</w:t>
      </w:r>
    </w:p>
    <w:p w14:paraId="7E177141" w14:textId="5415C04A" w:rsidR="00892A79" w:rsidRPr="00892A79" w:rsidRDefault="00892A79" w:rsidP="00892A79">
      <w:pPr>
        <w:pStyle w:val="aff1"/>
        <w:numPr>
          <w:ilvl w:val="0"/>
          <w:numId w:val="0"/>
        </w:numPr>
        <w:ind w:firstLine="397"/>
      </w:pPr>
      <w:r w:rsidRPr="00892A79">
        <w:t xml:space="preserve">Для отзыва роли используется </w:t>
      </w:r>
      <w:r>
        <w:t>оператор</w:t>
      </w:r>
      <w:r w:rsidRPr="00892A79">
        <w:t xml:space="preserve"> </w:t>
      </w:r>
      <w:r w:rsidRPr="00892A79">
        <w:rPr>
          <w:rFonts w:ascii="Courier" w:hAnsi="Courier"/>
          <w:color w:val="C7254E"/>
          <w:sz w:val="22"/>
          <w:shd w:val="clear" w:color="auto" w:fill="EEEEEE"/>
          <w:lang w:val="en-US"/>
        </w:rPr>
        <w:t>REVOKE</w:t>
      </w:r>
      <w:r w:rsidRPr="00892A79">
        <w:rPr>
          <w:rFonts w:ascii="Courier" w:hAnsi="Courier"/>
          <w:color w:val="C7254E"/>
          <w:sz w:val="22"/>
          <w:shd w:val="clear" w:color="auto" w:fill="EEEEEE"/>
        </w:rPr>
        <w:t xml:space="preserve"> </w:t>
      </w:r>
      <w:r w:rsidRPr="00892A79">
        <w:rPr>
          <w:rFonts w:ascii="Courier" w:hAnsi="Courier"/>
          <w:color w:val="C7254E"/>
          <w:sz w:val="22"/>
          <w:shd w:val="clear" w:color="auto" w:fill="EEEEEE"/>
          <w:lang w:val="en-US"/>
        </w:rPr>
        <w:t>ROLE</w:t>
      </w:r>
      <w:r w:rsidRPr="00892A79">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92A79" w:rsidRPr="004A3FB7" w14:paraId="71C734DC" w14:textId="77777777" w:rsidTr="00BB2837">
        <w:tc>
          <w:tcPr>
            <w:tcW w:w="9344" w:type="dxa"/>
            <w:shd w:val="clear" w:color="auto" w:fill="F2F2F2" w:themeFill="background1" w:themeFillShade="F2"/>
          </w:tcPr>
          <w:p w14:paraId="6460D48E" w14:textId="4022A0A0" w:rsidR="00892A79" w:rsidRPr="00FB4EE6" w:rsidRDefault="00892A79" w:rsidP="00BB2837">
            <w:pPr>
              <w:pStyle w:val="aff3"/>
              <w:spacing w:after="0"/>
            </w:pPr>
            <w:r w:rsidRPr="00892A79">
              <w:t>revoke_role_statement ::= REVOKE role_name FROM role_name</w:t>
            </w:r>
          </w:p>
        </w:tc>
      </w:tr>
    </w:tbl>
    <w:p w14:paraId="7BCE9DEE" w14:textId="77777777" w:rsidR="00892A79" w:rsidRDefault="00892A79" w:rsidP="00892A79">
      <w:pPr>
        <w:pStyle w:val="aff1"/>
        <w:numPr>
          <w:ilvl w:val="0"/>
          <w:numId w:val="0"/>
        </w:numPr>
        <w:spacing w:before="0" w:after="0"/>
        <w:rPr>
          <w:lang w:val="en-US"/>
        </w:rPr>
      </w:pPr>
      <w:r>
        <w:rPr>
          <w:lang w:val="en-US"/>
        </w:rPr>
        <w:tab/>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92A79" w:rsidRPr="004A3FB7" w14:paraId="15861CC8" w14:textId="77777777" w:rsidTr="00BB2837">
        <w:tc>
          <w:tcPr>
            <w:tcW w:w="9344" w:type="dxa"/>
            <w:shd w:val="clear" w:color="auto" w:fill="F2F2F2" w:themeFill="background1" w:themeFillShade="F2"/>
          </w:tcPr>
          <w:p w14:paraId="408DA880" w14:textId="076C488E" w:rsidR="00892A79" w:rsidRPr="00FB4EE6" w:rsidRDefault="00892A79" w:rsidP="00BB2837">
            <w:pPr>
              <w:pStyle w:val="aff3"/>
            </w:pPr>
            <w:r w:rsidRPr="00892A79">
              <w:t>REVOKE report_writer FROM alice;</w:t>
            </w:r>
          </w:p>
        </w:tc>
      </w:tr>
    </w:tbl>
    <w:p w14:paraId="1BB94609" w14:textId="0A65F756" w:rsidR="00892A79" w:rsidRDefault="00892A79" w:rsidP="00892A79">
      <w:pPr>
        <w:pStyle w:val="aff1"/>
        <w:numPr>
          <w:ilvl w:val="0"/>
          <w:numId w:val="0"/>
        </w:numPr>
        <w:ind w:firstLine="397"/>
      </w:pPr>
      <w:r w:rsidRPr="00892A79">
        <w:t xml:space="preserve">Этот оператор отменяет роль </w:t>
      </w:r>
      <w:r>
        <w:rPr>
          <w:rFonts w:ascii="Courier" w:hAnsi="Courier"/>
          <w:color w:val="C7254E"/>
          <w:sz w:val="22"/>
          <w:shd w:val="clear" w:color="auto" w:fill="EEEEEE"/>
        </w:rPr>
        <w:t>report_writer</w:t>
      </w:r>
      <w:r w:rsidRPr="00892A79">
        <w:t xml:space="preserve"> у </w:t>
      </w:r>
      <w:r>
        <w:rPr>
          <w:rFonts w:ascii="Courier" w:hAnsi="Courier"/>
          <w:color w:val="C7254E"/>
          <w:sz w:val="22"/>
          <w:shd w:val="clear" w:color="auto" w:fill="EEEEEE"/>
        </w:rPr>
        <w:t>alice</w:t>
      </w:r>
      <w:r w:rsidRPr="00892A79">
        <w:t xml:space="preserve">. Любые разрешения, которые </w:t>
      </w:r>
      <w:r>
        <w:rPr>
          <w:rFonts w:ascii="Courier" w:hAnsi="Courier"/>
          <w:color w:val="C7254E"/>
          <w:sz w:val="22"/>
          <w:shd w:val="clear" w:color="auto" w:fill="EEEEEE"/>
        </w:rPr>
        <w:t>alice</w:t>
      </w:r>
      <w:r w:rsidRPr="00892A79">
        <w:t xml:space="preserve"> получила через роль </w:t>
      </w:r>
      <w:r>
        <w:rPr>
          <w:rFonts w:ascii="Courier" w:hAnsi="Courier"/>
          <w:color w:val="C7254E"/>
          <w:sz w:val="22"/>
          <w:shd w:val="clear" w:color="auto" w:fill="EEEEEE"/>
        </w:rPr>
        <w:t>report_writer</w:t>
      </w:r>
      <w:r w:rsidRPr="00892A79">
        <w:t>, также аннулируются.</w:t>
      </w:r>
    </w:p>
    <w:p w14:paraId="0756E4F0" w14:textId="13A494B0" w:rsidR="00317101" w:rsidRPr="00761F0C" w:rsidRDefault="00317101" w:rsidP="00317101">
      <w:pPr>
        <w:pStyle w:val="40"/>
      </w:pPr>
      <w:r>
        <w:t>LIST ROLE</w:t>
      </w:r>
    </w:p>
    <w:p w14:paraId="2B998CAD" w14:textId="24A7BEAB" w:rsidR="00317101" w:rsidRPr="00892A79" w:rsidRDefault="00797FFA" w:rsidP="00317101">
      <w:pPr>
        <w:pStyle w:val="aff1"/>
        <w:numPr>
          <w:ilvl w:val="0"/>
          <w:numId w:val="0"/>
        </w:numPr>
        <w:ind w:firstLine="397"/>
      </w:pPr>
      <w:r w:rsidRPr="00797FFA">
        <w:t xml:space="preserve">Все известные роли (в системе или назначенные конкретной роли) можно перечислить с помощью оператора </w:t>
      </w:r>
      <w:r w:rsidR="00724235">
        <w:rPr>
          <w:rFonts w:ascii="Courier" w:hAnsi="Courier"/>
          <w:color w:val="C7254E"/>
          <w:sz w:val="22"/>
          <w:shd w:val="clear" w:color="auto" w:fill="EEEEEE"/>
        </w:rPr>
        <w:t>LIST ROLES</w:t>
      </w:r>
      <w:r w:rsidRPr="00797FFA">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17101" w:rsidRPr="004A3FB7" w14:paraId="4421DBE8" w14:textId="77777777" w:rsidTr="00BB2837">
        <w:tc>
          <w:tcPr>
            <w:tcW w:w="9344" w:type="dxa"/>
            <w:shd w:val="clear" w:color="auto" w:fill="F2F2F2" w:themeFill="background1" w:themeFillShade="F2"/>
          </w:tcPr>
          <w:p w14:paraId="3CB6993F" w14:textId="07FE4B9D" w:rsidR="00317101" w:rsidRPr="00FB4EE6" w:rsidRDefault="00724235" w:rsidP="00BB2837">
            <w:pPr>
              <w:pStyle w:val="aff3"/>
              <w:spacing w:after="0"/>
            </w:pPr>
            <w:r w:rsidRPr="00724235">
              <w:t>list_roles_statement ::= LIST ROLES [ OF role_name] [ NORECURSIVE ]</w:t>
            </w:r>
          </w:p>
        </w:tc>
      </w:tr>
    </w:tbl>
    <w:p w14:paraId="6C586F7D" w14:textId="77777777" w:rsidR="00317101" w:rsidRDefault="00317101" w:rsidP="00317101">
      <w:pPr>
        <w:pStyle w:val="aff1"/>
        <w:numPr>
          <w:ilvl w:val="0"/>
          <w:numId w:val="0"/>
        </w:numPr>
        <w:spacing w:before="0" w:after="0"/>
        <w:rPr>
          <w:lang w:val="en-US"/>
        </w:rPr>
      </w:pPr>
      <w:r>
        <w:rPr>
          <w:lang w:val="en-US"/>
        </w:rPr>
        <w:tab/>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17101" w:rsidRPr="00766B6D" w14:paraId="5334E3CE" w14:textId="77777777" w:rsidTr="00BB2837">
        <w:tc>
          <w:tcPr>
            <w:tcW w:w="9344" w:type="dxa"/>
            <w:shd w:val="clear" w:color="auto" w:fill="F2F2F2" w:themeFill="background1" w:themeFillShade="F2"/>
          </w:tcPr>
          <w:p w14:paraId="17B9EFE5" w14:textId="48C1E1C9" w:rsidR="00317101" w:rsidRPr="00FB4EE6" w:rsidRDefault="003E1F62" w:rsidP="00BB2837">
            <w:pPr>
              <w:pStyle w:val="aff3"/>
            </w:pPr>
            <w:r w:rsidRPr="003E1F62">
              <w:t>LIST ROLES;</w:t>
            </w:r>
          </w:p>
        </w:tc>
      </w:tr>
    </w:tbl>
    <w:p w14:paraId="35AF236D" w14:textId="4C83D73C" w:rsidR="00317101" w:rsidRDefault="003E1F62" w:rsidP="00317101">
      <w:pPr>
        <w:pStyle w:val="aff1"/>
        <w:numPr>
          <w:ilvl w:val="0"/>
          <w:numId w:val="0"/>
        </w:numPr>
        <w:ind w:firstLine="397"/>
      </w:pPr>
      <w:r w:rsidRPr="003E1F62">
        <w:t xml:space="preserve">возвращает все известные роли в системе, для этого требуется разрешение </w:t>
      </w:r>
      <w:r>
        <w:rPr>
          <w:rFonts w:ascii="Courier" w:hAnsi="Courier"/>
          <w:color w:val="C7254E"/>
          <w:sz w:val="22"/>
          <w:shd w:val="clear" w:color="auto" w:fill="EEEEEE"/>
        </w:rPr>
        <w:t>DESCRIBE</w:t>
      </w:r>
      <w:r w:rsidRPr="003E1F62">
        <w:t xml:space="preserve"> для ресурса ролей базы данных.</w:t>
      </w:r>
    </w:p>
    <w:p w14:paraId="0272CB34" w14:textId="40CC02A3" w:rsidR="005037E9" w:rsidRPr="00892A79" w:rsidRDefault="003E1F62" w:rsidP="003E1F62">
      <w:pPr>
        <w:pStyle w:val="aff1"/>
        <w:numPr>
          <w:ilvl w:val="0"/>
          <w:numId w:val="0"/>
        </w:numPr>
        <w:ind w:firstLine="397"/>
      </w:pPr>
      <w:r w:rsidRPr="003E1F62">
        <w:t xml:space="preserve">В этом примере перечислены все роли, предоставленные </w:t>
      </w:r>
      <w:r>
        <w:rPr>
          <w:rFonts w:ascii="Courier" w:hAnsi="Courier"/>
          <w:color w:val="C7254E"/>
          <w:sz w:val="22"/>
          <w:shd w:val="clear" w:color="auto" w:fill="EEEEEE"/>
        </w:rPr>
        <w:t>alice</w:t>
      </w:r>
      <w:r w:rsidRPr="003E1F62">
        <w:t>, в том числе приобретенные транзитивно:</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E1F62" w:rsidRPr="00766B6D" w14:paraId="164B0638" w14:textId="77777777" w:rsidTr="00BB2837">
        <w:tc>
          <w:tcPr>
            <w:tcW w:w="9344" w:type="dxa"/>
            <w:shd w:val="clear" w:color="auto" w:fill="F2F2F2" w:themeFill="background1" w:themeFillShade="F2"/>
          </w:tcPr>
          <w:p w14:paraId="4BD71B9C" w14:textId="30300652" w:rsidR="003E1F62" w:rsidRPr="00FB4EE6" w:rsidRDefault="003E1F62" w:rsidP="00BB2837">
            <w:pPr>
              <w:pStyle w:val="aff3"/>
            </w:pPr>
            <w:r w:rsidRPr="003E1F62">
              <w:t>LIST ROLES OF alice;</w:t>
            </w:r>
          </w:p>
        </w:tc>
      </w:tr>
    </w:tbl>
    <w:p w14:paraId="3E8515EE" w14:textId="05CAB825" w:rsidR="003E1F62" w:rsidRPr="003E1F62" w:rsidRDefault="003E1F62" w:rsidP="003E1F62">
      <w:pPr>
        <w:pStyle w:val="aff1"/>
        <w:numPr>
          <w:ilvl w:val="0"/>
          <w:numId w:val="0"/>
        </w:numPr>
        <w:ind w:firstLine="397"/>
      </w:pPr>
      <w:r w:rsidRPr="003E1F62">
        <w:t xml:space="preserve">В этом примере перечислены все роли, напрямую предоставленные </w:t>
      </w:r>
      <w:r>
        <w:rPr>
          <w:rFonts w:ascii="Courier" w:hAnsi="Courier"/>
          <w:color w:val="C7254E"/>
          <w:sz w:val="22"/>
          <w:shd w:val="clear" w:color="auto" w:fill="EEEEEE"/>
        </w:rPr>
        <w:t>bob</w:t>
      </w:r>
      <w:r w:rsidRPr="003E1F62">
        <w:t>, без включения каких-либо транзитивно приобретенных:</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E1F62" w:rsidRPr="004A3FB7" w14:paraId="1B823E60" w14:textId="77777777" w:rsidTr="00BB2837">
        <w:tc>
          <w:tcPr>
            <w:tcW w:w="9344" w:type="dxa"/>
            <w:shd w:val="clear" w:color="auto" w:fill="F2F2F2" w:themeFill="background1" w:themeFillShade="F2"/>
          </w:tcPr>
          <w:p w14:paraId="24E25FCF" w14:textId="6402F1C5" w:rsidR="003E1F62" w:rsidRPr="00FB4EE6" w:rsidRDefault="003E1F62" w:rsidP="00BB2837">
            <w:pPr>
              <w:pStyle w:val="aff3"/>
            </w:pPr>
            <w:r w:rsidRPr="003E1F62">
              <w:t>LIST ROLES OF bob NORECURSIVE;</w:t>
            </w:r>
          </w:p>
        </w:tc>
      </w:tr>
    </w:tbl>
    <w:p w14:paraId="525F2028" w14:textId="6FA5D0A6" w:rsidR="0040127E" w:rsidRPr="00AD358F" w:rsidRDefault="0040127E" w:rsidP="0040127E">
      <w:pPr>
        <w:pStyle w:val="34"/>
      </w:pPr>
      <w:r w:rsidRPr="00D219A5">
        <w:rPr>
          <w:lang w:val="en-US"/>
        </w:rPr>
        <w:t xml:space="preserve"> </w:t>
      </w:r>
      <w:bookmarkStart w:id="57" w:name="_Toc86147263"/>
      <w:r>
        <w:t>Пользователи (</w:t>
      </w:r>
      <w:r>
        <w:rPr>
          <w:lang w:val="en-US"/>
        </w:rPr>
        <w:t>Users</w:t>
      </w:r>
      <w:r>
        <w:t>)</w:t>
      </w:r>
      <w:bookmarkEnd w:id="57"/>
    </w:p>
    <w:p w14:paraId="26617DFE" w14:textId="0A5ACFAA" w:rsidR="0040127E" w:rsidRPr="00242570" w:rsidRDefault="00EE328D" w:rsidP="0040127E">
      <w:pPr>
        <w:pStyle w:val="aff1"/>
        <w:numPr>
          <w:ilvl w:val="0"/>
          <w:numId w:val="0"/>
        </w:numPr>
        <w:ind w:firstLine="397"/>
      </w:pPr>
      <w:r w:rsidRPr="00EE328D">
        <w:t xml:space="preserve">До введения ролей аутентификация и авторизация основывались на концепции </w:t>
      </w:r>
      <w:r>
        <w:rPr>
          <w:rFonts w:ascii="Courier" w:hAnsi="Courier"/>
          <w:color w:val="C7254E"/>
          <w:sz w:val="22"/>
          <w:shd w:val="clear" w:color="auto" w:fill="EEEEEE"/>
        </w:rPr>
        <w:t>USER</w:t>
      </w:r>
      <w:r w:rsidRPr="00EE328D">
        <w:t xml:space="preserve">. Для обратной совместимости был сохранен унаследованный синтаксис, при этом операторы, ориентированные на </w:t>
      </w:r>
      <w:r>
        <w:rPr>
          <w:rFonts w:ascii="Courier" w:hAnsi="Courier"/>
          <w:color w:val="C7254E"/>
          <w:sz w:val="22"/>
          <w:shd w:val="clear" w:color="auto" w:fill="EEEEEE"/>
        </w:rPr>
        <w:t>USER</w:t>
      </w:r>
      <w:r w:rsidRPr="00EE328D">
        <w:t xml:space="preserve">, стали синонимами для эквивалентов, основанных на </w:t>
      </w:r>
      <w:r>
        <w:rPr>
          <w:rFonts w:ascii="Courier" w:hAnsi="Courier"/>
          <w:color w:val="C7254E"/>
          <w:sz w:val="22"/>
          <w:shd w:val="clear" w:color="auto" w:fill="EEEEEE"/>
        </w:rPr>
        <w:t>ROLE</w:t>
      </w:r>
      <w:r w:rsidRPr="00EE328D">
        <w:t>. Другими словами, создание / обновление пользователя - это просто другой синтаксис для создания / обновления роли.</w:t>
      </w:r>
    </w:p>
    <w:p w14:paraId="5DC74CA9" w14:textId="09422286" w:rsidR="0040127E" w:rsidRPr="009F0CAC" w:rsidRDefault="0040127E" w:rsidP="0040127E">
      <w:pPr>
        <w:pStyle w:val="40"/>
        <w:rPr>
          <w:lang w:val="ru-RU"/>
        </w:rPr>
      </w:pPr>
      <w:r>
        <w:t xml:space="preserve">CREATE </w:t>
      </w:r>
      <w:r w:rsidR="00EE328D">
        <w:t>USER</w:t>
      </w:r>
    </w:p>
    <w:p w14:paraId="41D4E5EE" w14:textId="6CEDFA30" w:rsidR="0040127E" w:rsidRPr="009F0CAC" w:rsidRDefault="00EE328D" w:rsidP="0040127E">
      <w:pPr>
        <w:pStyle w:val="aff1"/>
        <w:numPr>
          <w:ilvl w:val="0"/>
          <w:numId w:val="0"/>
        </w:numPr>
        <w:ind w:firstLine="397"/>
      </w:pPr>
      <w:r w:rsidRPr="00EE328D">
        <w:t xml:space="preserve">Для создания пользователя используется оператор </w:t>
      </w:r>
      <w:r>
        <w:rPr>
          <w:rFonts w:ascii="Courier" w:hAnsi="Courier"/>
          <w:color w:val="C7254E"/>
          <w:sz w:val="22"/>
          <w:shd w:val="clear" w:color="auto" w:fill="EEEEEE"/>
        </w:rPr>
        <w:t>CREATE USER</w:t>
      </w:r>
      <w:r w:rsidRPr="00EE328D">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0127E" w:rsidRPr="00EE328D" w14:paraId="5C72E180" w14:textId="77777777" w:rsidTr="00BB2837">
        <w:tc>
          <w:tcPr>
            <w:tcW w:w="9344" w:type="dxa"/>
            <w:shd w:val="clear" w:color="auto" w:fill="F2F2F2" w:themeFill="background1" w:themeFillShade="F2"/>
          </w:tcPr>
          <w:p w14:paraId="4412AA18" w14:textId="77777777" w:rsidR="00EE328D" w:rsidRDefault="00EE328D" w:rsidP="00EE328D">
            <w:pPr>
              <w:pStyle w:val="aff3"/>
            </w:pPr>
            <w:r>
              <w:t>create_user_statement ::= CREATE USER [ IF NOT EXISTS ] role_name</w:t>
            </w:r>
          </w:p>
          <w:p w14:paraId="1B142919" w14:textId="77777777" w:rsidR="00EE328D" w:rsidRDefault="00EE328D" w:rsidP="00EE328D">
            <w:pPr>
              <w:pStyle w:val="aff3"/>
            </w:pPr>
            <w:r>
              <w:t xml:space="preserve">                          [ WITH PASSWORD string ]</w:t>
            </w:r>
          </w:p>
          <w:p w14:paraId="6F795768" w14:textId="77777777" w:rsidR="00EE328D" w:rsidRDefault="00EE328D" w:rsidP="00EE328D">
            <w:pPr>
              <w:pStyle w:val="aff3"/>
            </w:pPr>
            <w:r>
              <w:t xml:space="preserve">                          [ user_option ]</w:t>
            </w:r>
          </w:p>
          <w:p w14:paraId="4C2FAFAA" w14:textId="1D1B1AE2" w:rsidR="0040127E" w:rsidRPr="00FB4EE6" w:rsidRDefault="00EE328D" w:rsidP="00EE328D">
            <w:pPr>
              <w:pStyle w:val="aff3"/>
            </w:pPr>
            <w:r>
              <w:t>user_option: SUPERUSER | NOSUPERUSER</w:t>
            </w:r>
          </w:p>
        </w:tc>
      </w:tr>
    </w:tbl>
    <w:p w14:paraId="7EBD6F6F" w14:textId="77777777" w:rsidR="0040127E" w:rsidRDefault="0040127E" w:rsidP="0040127E">
      <w:pPr>
        <w:pStyle w:val="aff1"/>
        <w:numPr>
          <w:ilvl w:val="0"/>
          <w:numId w:val="0"/>
        </w:numPr>
      </w:pPr>
      <w:r>
        <w:rPr>
          <w:lang w:val="en-US"/>
        </w:rPr>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40127E" w:rsidRPr="004A3FB7" w14:paraId="7114750D" w14:textId="77777777" w:rsidTr="00BB2837">
        <w:tc>
          <w:tcPr>
            <w:tcW w:w="9344" w:type="dxa"/>
            <w:shd w:val="clear" w:color="auto" w:fill="F2F2F2" w:themeFill="background1" w:themeFillShade="F2"/>
          </w:tcPr>
          <w:p w14:paraId="7D355C46" w14:textId="77777777" w:rsidR="0086786B" w:rsidRDefault="0086786B" w:rsidP="0086786B">
            <w:pPr>
              <w:pStyle w:val="aff3"/>
            </w:pPr>
            <w:r>
              <w:t>CREATE USER alice WITH PASSWORD 'password_a' SUPERUSER;</w:t>
            </w:r>
          </w:p>
          <w:p w14:paraId="3E62D865" w14:textId="0321F301" w:rsidR="0040127E" w:rsidRPr="00FB4EE6" w:rsidRDefault="0086786B" w:rsidP="0086786B">
            <w:pPr>
              <w:pStyle w:val="aff3"/>
            </w:pPr>
            <w:r>
              <w:t>CREATE USER bob WITH PASSWORD 'password_b' NOSUPERUSER;</w:t>
            </w:r>
          </w:p>
        </w:tc>
      </w:tr>
    </w:tbl>
    <w:p w14:paraId="3E7539F5" w14:textId="446DC89B" w:rsidR="0040127E" w:rsidRPr="0040127E" w:rsidRDefault="00E820CE" w:rsidP="009D5F47">
      <w:pPr>
        <w:pStyle w:val="aff1"/>
        <w:numPr>
          <w:ilvl w:val="0"/>
          <w:numId w:val="0"/>
        </w:numPr>
        <w:ind w:firstLine="397"/>
      </w:pPr>
      <w:r w:rsidRPr="00E820CE">
        <w:t>Команда</w:t>
      </w:r>
      <w:r w:rsidRPr="008430F0">
        <w:rPr>
          <w:lang w:val="en-US"/>
        </w:rPr>
        <w:t xml:space="preserve"> </w:t>
      </w:r>
      <w:r w:rsidRPr="00E820CE">
        <w:rPr>
          <w:rFonts w:ascii="Courier" w:hAnsi="Courier"/>
          <w:color w:val="C7254E"/>
          <w:sz w:val="22"/>
          <w:shd w:val="clear" w:color="auto" w:fill="EEEEEE"/>
          <w:lang w:val="en-US"/>
        </w:rPr>
        <w:t>CREATE</w:t>
      </w:r>
      <w:r w:rsidRPr="008430F0">
        <w:rPr>
          <w:rFonts w:ascii="Courier" w:hAnsi="Courier"/>
          <w:color w:val="C7254E"/>
          <w:sz w:val="22"/>
          <w:shd w:val="clear" w:color="auto" w:fill="EEEEEE"/>
          <w:lang w:val="en-US"/>
        </w:rPr>
        <w:t xml:space="preserve"> </w:t>
      </w:r>
      <w:r w:rsidRPr="00E820CE">
        <w:rPr>
          <w:rFonts w:ascii="Courier" w:hAnsi="Courier"/>
          <w:color w:val="C7254E"/>
          <w:sz w:val="22"/>
          <w:shd w:val="clear" w:color="auto" w:fill="EEEEEE"/>
          <w:lang w:val="en-US"/>
        </w:rPr>
        <w:t>USER</w:t>
      </w:r>
      <w:r w:rsidRPr="008430F0">
        <w:rPr>
          <w:lang w:val="en-US"/>
        </w:rPr>
        <w:t xml:space="preserve"> </w:t>
      </w:r>
      <w:r w:rsidRPr="00E820CE">
        <w:t>эквивалентна</w:t>
      </w:r>
      <w:r w:rsidRPr="008430F0">
        <w:rPr>
          <w:lang w:val="en-US"/>
        </w:rPr>
        <w:t xml:space="preserve"> </w:t>
      </w:r>
      <w:r w:rsidRPr="00E820CE">
        <w:rPr>
          <w:rFonts w:ascii="Courier" w:hAnsi="Courier"/>
          <w:color w:val="C7254E"/>
          <w:sz w:val="22"/>
          <w:shd w:val="clear" w:color="auto" w:fill="EEEEEE"/>
          <w:lang w:val="en-US"/>
        </w:rPr>
        <w:t>CREATE</w:t>
      </w:r>
      <w:r w:rsidRPr="008430F0">
        <w:rPr>
          <w:rFonts w:ascii="Courier" w:hAnsi="Courier"/>
          <w:color w:val="C7254E"/>
          <w:sz w:val="22"/>
          <w:shd w:val="clear" w:color="auto" w:fill="EEEEEE"/>
          <w:lang w:val="en-US"/>
        </w:rPr>
        <w:t xml:space="preserve"> </w:t>
      </w:r>
      <w:r w:rsidRPr="00E820CE">
        <w:rPr>
          <w:rFonts w:ascii="Courier" w:hAnsi="Courier"/>
          <w:color w:val="C7254E"/>
          <w:sz w:val="22"/>
          <w:shd w:val="clear" w:color="auto" w:fill="EEEEEE"/>
          <w:lang w:val="en-US"/>
        </w:rPr>
        <w:t>ROLE</w:t>
      </w:r>
      <w:r w:rsidRPr="008430F0">
        <w:rPr>
          <w:lang w:val="en-US"/>
        </w:rPr>
        <w:t xml:space="preserve">, </w:t>
      </w:r>
      <w:r w:rsidRPr="00E820CE">
        <w:t>где</w:t>
      </w:r>
      <w:r w:rsidRPr="008430F0">
        <w:rPr>
          <w:lang w:val="en-US"/>
        </w:rPr>
        <w:t xml:space="preserve"> </w:t>
      </w:r>
      <w:r w:rsidRPr="00E820CE">
        <w:t>параметр</w:t>
      </w:r>
      <w:r w:rsidRPr="008430F0">
        <w:rPr>
          <w:lang w:val="en-US"/>
        </w:rPr>
        <w:t xml:space="preserve"> </w:t>
      </w:r>
      <w:r w:rsidRPr="00E820CE">
        <w:rPr>
          <w:rFonts w:ascii="Courier" w:hAnsi="Courier"/>
          <w:color w:val="C7254E"/>
          <w:sz w:val="22"/>
          <w:shd w:val="clear" w:color="auto" w:fill="EEEEEE"/>
          <w:lang w:val="en-US"/>
        </w:rPr>
        <w:t>LOGIN</w:t>
      </w:r>
      <w:r w:rsidRPr="008430F0">
        <w:rPr>
          <w:lang w:val="en-US"/>
        </w:rPr>
        <w:t xml:space="preserve"> </w:t>
      </w:r>
      <w:r w:rsidRPr="00E820CE">
        <w:t>имеет</w:t>
      </w:r>
      <w:r w:rsidRPr="008430F0">
        <w:rPr>
          <w:lang w:val="en-US"/>
        </w:rPr>
        <w:t xml:space="preserve"> </w:t>
      </w:r>
      <w:r w:rsidRPr="00E820CE">
        <w:t>значение</w:t>
      </w:r>
      <w:r w:rsidRPr="008430F0">
        <w:rPr>
          <w:lang w:val="en-US"/>
        </w:rPr>
        <w:t xml:space="preserve"> </w:t>
      </w:r>
      <w:r w:rsidRPr="00E820CE">
        <w:rPr>
          <w:rFonts w:ascii="Courier" w:hAnsi="Courier"/>
          <w:color w:val="C7254E"/>
          <w:sz w:val="22"/>
          <w:shd w:val="clear" w:color="auto" w:fill="EEEEEE"/>
          <w:lang w:val="en-US"/>
        </w:rPr>
        <w:t>true</w:t>
      </w:r>
      <w:r w:rsidRPr="008430F0">
        <w:rPr>
          <w:lang w:val="en-US"/>
        </w:rPr>
        <w:t xml:space="preserve">. </w:t>
      </w:r>
      <w:r w:rsidRPr="00E820CE">
        <w:t>Итак, следующие пары операторов эквивалентны:</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820CE" w:rsidRPr="004A3FB7" w14:paraId="01E12AB5" w14:textId="77777777" w:rsidTr="00BB2837">
        <w:tc>
          <w:tcPr>
            <w:tcW w:w="9344" w:type="dxa"/>
            <w:shd w:val="clear" w:color="auto" w:fill="F2F2F2" w:themeFill="background1" w:themeFillShade="F2"/>
          </w:tcPr>
          <w:p w14:paraId="4AA5F304" w14:textId="77777777" w:rsidR="00E820CE" w:rsidRDefault="00E820CE" w:rsidP="00E820CE">
            <w:pPr>
              <w:pStyle w:val="aff3"/>
            </w:pPr>
            <w:r>
              <w:t>CREATE USER alice WITH PASSWORD 'password_a' SUPERUSER;</w:t>
            </w:r>
          </w:p>
          <w:p w14:paraId="5B68B68B" w14:textId="77777777" w:rsidR="00E820CE" w:rsidRDefault="00E820CE" w:rsidP="00E820CE">
            <w:pPr>
              <w:pStyle w:val="aff3"/>
            </w:pPr>
            <w:r>
              <w:t>CREATE ROLE alice WITH PASSWORD = 'password_a' AND LOGIN = true AND SUPERUSER = true;</w:t>
            </w:r>
          </w:p>
          <w:p w14:paraId="5B2FE762" w14:textId="77777777" w:rsidR="00E820CE" w:rsidRDefault="00E820CE" w:rsidP="00E820CE">
            <w:pPr>
              <w:pStyle w:val="aff3"/>
            </w:pPr>
          </w:p>
          <w:p w14:paraId="57CC823A" w14:textId="77777777" w:rsidR="00E820CE" w:rsidRDefault="00E820CE" w:rsidP="00E820CE">
            <w:pPr>
              <w:pStyle w:val="aff3"/>
            </w:pPr>
            <w:r>
              <w:t>CREATE USER IF NOT EXISTS alice WITH PASSWORD 'password_a' SUPERUSER;</w:t>
            </w:r>
          </w:p>
          <w:p w14:paraId="5BACCCED" w14:textId="77777777" w:rsidR="00E820CE" w:rsidRDefault="00E820CE" w:rsidP="00E820CE">
            <w:pPr>
              <w:pStyle w:val="aff3"/>
            </w:pPr>
            <w:r>
              <w:t>CREATE ROLE IF NOT EXISTS alice WITH PASSWORD = 'password_a' AND LOGIN = true AND SUPERUSER = true;</w:t>
            </w:r>
          </w:p>
          <w:p w14:paraId="0F3E827B" w14:textId="77777777" w:rsidR="00E820CE" w:rsidRDefault="00E820CE" w:rsidP="00E820CE">
            <w:pPr>
              <w:pStyle w:val="aff3"/>
            </w:pPr>
          </w:p>
          <w:p w14:paraId="6C206F1D" w14:textId="77777777" w:rsidR="00E820CE" w:rsidRDefault="00E820CE" w:rsidP="00E820CE">
            <w:pPr>
              <w:pStyle w:val="aff3"/>
            </w:pPr>
            <w:r>
              <w:t>CREATE USER alice WITH PASSWORD 'password_a' NOSUPERUSER;</w:t>
            </w:r>
          </w:p>
          <w:p w14:paraId="3353A1D9" w14:textId="77777777" w:rsidR="00E820CE" w:rsidRDefault="00E820CE" w:rsidP="00E820CE">
            <w:pPr>
              <w:pStyle w:val="aff3"/>
            </w:pPr>
            <w:r>
              <w:t>CREATE ROLE alice WITH PASSWORD = 'password_a' AND LOGIN = true AND SUPERUSER = false;</w:t>
            </w:r>
          </w:p>
          <w:p w14:paraId="2A74D47B" w14:textId="77777777" w:rsidR="00E820CE" w:rsidRDefault="00E820CE" w:rsidP="00E820CE">
            <w:pPr>
              <w:pStyle w:val="aff3"/>
            </w:pPr>
          </w:p>
          <w:p w14:paraId="5F083392" w14:textId="77777777" w:rsidR="00E820CE" w:rsidRDefault="00E820CE" w:rsidP="00E820CE">
            <w:pPr>
              <w:pStyle w:val="aff3"/>
            </w:pPr>
            <w:r>
              <w:t>CREATE USER alice WITH PASSWORD 'password_a' NOSUPERUSER;</w:t>
            </w:r>
          </w:p>
          <w:p w14:paraId="58AF4D6A" w14:textId="77777777" w:rsidR="00E820CE" w:rsidRDefault="00E820CE" w:rsidP="00E820CE">
            <w:pPr>
              <w:pStyle w:val="aff3"/>
            </w:pPr>
            <w:r>
              <w:t>CREATE ROLE alice WITH PASSWORD = 'password_a' AND LOGIN = true;</w:t>
            </w:r>
          </w:p>
          <w:p w14:paraId="5839D27E" w14:textId="77777777" w:rsidR="00E820CE" w:rsidRDefault="00E820CE" w:rsidP="00E820CE">
            <w:pPr>
              <w:pStyle w:val="aff3"/>
            </w:pPr>
          </w:p>
          <w:p w14:paraId="3D4D16B2" w14:textId="77777777" w:rsidR="00E820CE" w:rsidRDefault="00E820CE" w:rsidP="00E820CE">
            <w:pPr>
              <w:pStyle w:val="aff3"/>
            </w:pPr>
            <w:r>
              <w:t>CREATE USER alice WITH PASSWORD 'password_a';</w:t>
            </w:r>
          </w:p>
          <w:p w14:paraId="438FE215" w14:textId="516C8C38" w:rsidR="00E820CE" w:rsidRPr="00FB4EE6" w:rsidRDefault="00E820CE" w:rsidP="00E820CE">
            <w:pPr>
              <w:pStyle w:val="aff3"/>
            </w:pPr>
            <w:r>
              <w:t>CREATE ROLE alice WITH PASSWORD = 'password_a' AND LOGIN = true;</w:t>
            </w:r>
          </w:p>
        </w:tc>
      </w:tr>
    </w:tbl>
    <w:p w14:paraId="230E0FDE" w14:textId="418405BF" w:rsidR="00E820CE" w:rsidRPr="009F0CAC" w:rsidRDefault="00E820CE" w:rsidP="00E820CE">
      <w:pPr>
        <w:pStyle w:val="40"/>
        <w:rPr>
          <w:lang w:val="ru-RU"/>
        </w:rPr>
      </w:pPr>
      <w:r>
        <w:t>ALTER USER</w:t>
      </w:r>
    </w:p>
    <w:p w14:paraId="6D837935" w14:textId="119A95D2" w:rsidR="00E820CE" w:rsidRPr="009F0CAC" w:rsidRDefault="00E820CE" w:rsidP="00E820CE">
      <w:pPr>
        <w:pStyle w:val="aff1"/>
        <w:numPr>
          <w:ilvl w:val="0"/>
          <w:numId w:val="0"/>
        </w:numPr>
        <w:ind w:firstLine="397"/>
      </w:pPr>
      <w:r w:rsidRPr="00E820CE">
        <w:t xml:space="preserve">Для изменения параметров пользователя используется оператор </w:t>
      </w:r>
      <w:r>
        <w:rPr>
          <w:rFonts w:ascii="Courier" w:hAnsi="Courier"/>
          <w:color w:val="C7254E"/>
          <w:sz w:val="22"/>
          <w:shd w:val="clear" w:color="auto" w:fill="EEEEEE"/>
        </w:rPr>
        <w:t>ALTER USER</w:t>
      </w:r>
      <w:r w:rsidRPr="00E820C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820CE" w:rsidRPr="004A3FB7" w14:paraId="64236472" w14:textId="77777777" w:rsidTr="00BB2837">
        <w:tc>
          <w:tcPr>
            <w:tcW w:w="9344" w:type="dxa"/>
            <w:shd w:val="clear" w:color="auto" w:fill="F2F2F2" w:themeFill="background1" w:themeFillShade="F2"/>
          </w:tcPr>
          <w:p w14:paraId="1763A0FA" w14:textId="51D763D6" w:rsidR="00E820CE" w:rsidRPr="00FB4EE6" w:rsidRDefault="009D5F47" w:rsidP="00BB2837">
            <w:pPr>
              <w:pStyle w:val="aff3"/>
            </w:pPr>
            <w:r w:rsidRPr="009D5F47">
              <w:t>alter_user_statement ::= ALTER USER role_name [ WITH PASSWORD string] [ user_option]</w:t>
            </w:r>
          </w:p>
        </w:tc>
      </w:tr>
    </w:tbl>
    <w:p w14:paraId="44165A63" w14:textId="77777777" w:rsidR="00E820CE" w:rsidRDefault="00E820CE" w:rsidP="00E820CE">
      <w:pPr>
        <w:pStyle w:val="aff1"/>
        <w:numPr>
          <w:ilvl w:val="0"/>
          <w:numId w:val="0"/>
        </w:numPr>
      </w:pPr>
      <w:r>
        <w:rPr>
          <w:lang w:val="en-US"/>
        </w:rPr>
        <w:tab/>
      </w:r>
      <w: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E820CE" w:rsidRPr="00AD1CD0" w14:paraId="7BA8C3B5" w14:textId="77777777" w:rsidTr="00BB2837">
        <w:tc>
          <w:tcPr>
            <w:tcW w:w="9344" w:type="dxa"/>
            <w:shd w:val="clear" w:color="auto" w:fill="F2F2F2" w:themeFill="background1" w:themeFillShade="F2"/>
          </w:tcPr>
          <w:p w14:paraId="338DB308" w14:textId="77777777" w:rsidR="009D5F47" w:rsidRDefault="009D5F47" w:rsidP="009D5F47">
            <w:pPr>
              <w:pStyle w:val="aff3"/>
            </w:pPr>
            <w:r>
              <w:t>ALTER USER alice WITH PASSWORD 'PASSWORD_A';</w:t>
            </w:r>
          </w:p>
          <w:p w14:paraId="2CCE2687" w14:textId="5E1A03B6" w:rsidR="00E820CE" w:rsidRPr="00FB4EE6" w:rsidRDefault="009D5F47" w:rsidP="009D5F47">
            <w:pPr>
              <w:pStyle w:val="aff3"/>
            </w:pPr>
            <w:r>
              <w:t>ALTER USER bob SUPERUSER;</w:t>
            </w:r>
          </w:p>
        </w:tc>
      </w:tr>
    </w:tbl>
    <w:p w14:paraId="12CA2EFB" w14:textId="001B1F63" w:rsidR="009D5F47" w:rsidRPr="009F0CAC" w:rsidRDefault="009D5F47" w:rsidP="009D5F47">
      <w:pPr>
        <w:pStyle w:val="40"/>
        <w:rPr>
          <w:lang w:val="ru-RU"/>
        </w:rPr>
      </w:pPr>
      <w:r>
        <w:t>DROP USER</w:t>
      </w:r>
    </w:p>
    <w:p w14:paraId="7179127F" w14:textId="2DF5301D" w:rsidR="009D5F47" w:rsidRPr="009F0CAC" w:rsidRDefault="009D5F47" w:rsidP="009D5F47">
      <w:pPr>
        <w:pStyle w:val="aff1"/>
        <w:numPr>
          <w:ilvl w:val="0"/>
          <w:numId w:val="0"/>
        </w:numPr>
        <w:ind w:firstLine="397"/>
      </w:pPr>
      <w:r w:rsidRPr="009D5F47">
        <w:t xml:space="preserve">Для удаления пользователя используется </w:t>
      </w:r>
      <w:r w:rsidR="003F2896">
        <w:t>оператор</w:t>
      </w:r>
      <w:r w:rsidRPr="009D5F47">
        <w:t xml:space="preserve"> </w:t>
      </w:r>
      <w:r>
        <w:rPr>
          <w:rFonts w:ascii="Courier" w:hAnsi="Courier"/>
          <w:color w:val="C7254E"/>
          <w:sz w:val="22"/>
          <w:shd w:val="clear" w:color="auto" w:fill="EEEEEE"/>
        </w:rPr>
        <w:t>DROP USER</w:t>
      </w:r>
      <w:r w:rsidRPr="00E820C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9D5F47" w:rsidRPr="004A3FB7" w14:paraId="1C51E74B" w14:textId="77777777" w:rsidTr="00BB2837">
        <w:tc>
          <w:tcPr>
            <w:tcW w:w="9344" w:type="dxa"/>
            <w:shd w:val="clear" w:color="auto" w:fill="F2F2F2" w:themeFill="background1" w:themeFillShade="F2"/>
          </w:tcPr>
          <w:p w14:paraId="4CC77EA2" w14:textId="2C1CD022" w:rsidR="009D5F47" w:rsidRPr="00FB4EE6" w:rsidRDefault="003F2896" w:rsidP="00BB2837">
            <w:pPr>
              <w:pStyle w:val="aff3"/>
            </w:pPr>
            <w:r w:rsidRPr="003F2896">
              <w:t>drop_user_statement ::= DROP USER [ IF EXISTS ] role_name</w:t>
            </w:r>
          </w:p>
        </w:tc>
      </w:tr>
    </w:tbl>
    <w:p w14:paraId="3F77F6E5" w14:textId="4E7F1AFD" w:rsidR="003F2896" w:rsidRPr="009F0CAC" w:rsidRDefault="003F2896" w:rsidP="003F2896">
      <w:pPr>
        <w:pStyle w:val="40"/>
        <w:rPr>
          <w:lang w:val="ru-RU"/>
        </w:rPr>
      </w:pPr>
      <w:r>
        <w:t>LIST USER</w:t>
      </w:r>
    </w:p>
    <w:p w14:paraId="7847905F" w14:textId="25E843C2" w:rsidR="003F2896" w:rsidRPr="009F0CAC" w:rsidRDefault="003F2896" w:rsidP="003F2896">
      <w:pPr>
        <w:pStyle w:val="aff1"/>
        <w:numPr>
          <w:ilvl w:val="0"/>
          <w:numId w:val="0"/>
        </w:numPr>
        <w:ind w:firstLine="397"/>
      </w:pPr>
      <w:r w:rsidRPr="003F2896">
        <w:t xml:space="preserve">Существующие пользователи могут быть перечислены с помощью оператора </w:t>
      </w:r>
      <w:r>
        <w:rPr>
          <w:rFonts w:ascii="Courier" w:hAnsi="Courier"/>
          <w:color w:val="C7254E"/>
          <w:sz w:val="22"/>
          <w:shd w:val="clear" w:color="auto" w:fill="EEEEEE"/>
        </w:rPr>
        <w:t>LIST USERS</w:t>
      </w:r>
      <w:r w:rsidRPr="003F2896">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3F2896" w:rsidRPr="004A3FB7" w14:paraId="32169571" w14:textId="77777777" w:rsidTr="00BB2837">
        <w:tc>
          <w:tcPr>
            <w:tcW w:w="9344" w:type="dxa"/>
            <w:shd w:val="clear" w:color="auto" w:fill="F2F2F2" w:themeFill="background1" w:themeFillShade="F2"/>
          </w:tcPr>
          <w:p w14:paraId="6C7A7CE7" w14:textId="6139C940" w:rsidR="003F2896" w:rsidRPr="00FB4EE6" w:rsidRDefault="001C787B" w:rsidP="00BB2837">
            <w:pPr>
              <w:pStyle w:val="aff3"/>
            </w:pPr>
            <w:r w:rsidRPr="001C787B">
              <w:t>list_users_statement::= LIST USERS</w:t>
            </w:r>
          </w:p>
        </w:tc>
      </w:tr>
    </w:tbl>
    <w:p w14:paraId="6B7B0C1B" w14:textId="3627A637" w:rsidR="001C787B" w:rsidRPr="001C787B" w:rsidRDefault="001C787B" w:rsidP="001C787B">
      <w:pPr>
        <w:pStyle w:val="aff1"/>
        <w:numPr>
          <w:ilvl w:val="0"/>
          <w:numId w:val="0"/>
        </w:numPr>
        <w:ind w:firstLine="397"/>
      </w:pPr>
      <w:r w:rsidRPr="001C787B">
        <w:t xml:space="preserve">Обратите внимание, что этот оператор эквивалентен </w:t>
      </w:r>
      <w:r w:rsidR="00D2257E">
        <w:rPr>
          <w:rFonts w:ascii="Courier" w:hAnsi="Courier"/>
          <w:color w:val="C7254E"/>
          <w:sz w:val="22"/>
          <w:shd w:val="clear" w:color="auto" w:fill="EEEEEE"/>
          <w:lang w:val="en-US"/>
        </w:rPr>
        <w:t>LIST</w:t>
      </w:r>
      <w:r w:rsidR="00D2257E" w:rsidRPr="00D2257E">
        <w:rPr>
          <w:rFonts w:ascii="Courier" w:hAnsi="Courier"/>
          <w:color w:val="C7254E"/>
          <w:sz w:val="22"/>
          <w:shd w:val="clear" w:color="auto" w:fill="EEEEEE"/>
        </w:rPr>
        <w:t xml:space="preserve"> </w:t>
      </w:r>
      <w:r w:rsidR="00D2257E">
        <w:rPr>
          <w:rFonts w:ascii="Courier" w:hAnsi="Courier"/>
          <w:color w:val="C7254E"/>
          <w:sz w:val="22"/>
          <w:shd w:val="clear" w:color="auto" w:fill="EEEEEE"/>
          <w:lang w:val="en-US"/>
        </w:rPr>
        <w:t>ROLES</w:t>
      </w:r>
      <w:r w:rsidRPr="001C787B">
        <w:t xml:space="preserve">, но в вывод включаются только роли с привилегией </w:t>
      </w:r>
      <w:r w:rsidR="00D2257E">
        <w:rPr>
          <w:rFonts w:ascii="Courier" w:hAnsi="Courier"/>
          <w:color w:val="C7254E"/>
          <w:sz w:val="22"/>
          <w:shd w:val="clear" w:color="auto" w:fill="EEEEEE"/>
        </w:rPr>
        <w:t>LOGIN</w:t>
      </w:r>
      <w:r w:rsidRPr="001C787B">
        <w:t>.</w:t>
      </w:r>
    </w:p>
    <w:p w14:paraId="21983B99" w14:textId="7D804214" w:rsidR="00ED194E" w:rsidRPr="00ED194E" w:rsidRDefault="00ED194E" w:rsidP="00ED194E">
      <w:pPr>
        <w:pStyle w:val="34"/>
      </w:pPr>
      <w:bookmarkStart w:id="58" w:name="_Toc86147264"/>
      <w:r>
        <w:rPr>
          <w:lang w:val="en-US"/>
        </w:rPr>
        <w:t>Контроль данных (Data Control)</w:t>
      </w:r>
      <w:bookmarkEnd w:id="58"/>
    </w:p>
    <w:p w14:paraId="2B7BE780" w14:textId="52CCD04A" w:rsidR="00F979E2" w:rsidRPr="00ED194E" w:rsidRDefault="00ED194E" w:rsidP="00ED194E">
      <w:pPr>
        <w:pStyle w:val="40"/>
        <w:rPr>
          <w:lang w:val="ru-RU"/>
        </w:rPr>
      </w:pPr>
      <w:r>
        <w:t>Разрешения (Permissions)</w:t>
      </w:r>
    </w:p>
    <w:p w14:paraId="7D096A79" w14:textId="6084FBF5" w:rsidR="00F979E2" w:rsidRPr="001C787B" w:rsidRDefault="00ED194E" w:rsidP="00ED194E">
      <w:pPr>
        <w:pStyle w:val="aff1"/>
        <w:numPr>
          <w:ilvl w:val="0"/>
          <w:numId w:val="0"/>
        </w:numPr>
        <w:ind w:firstLine="397"/>
      </w:pPr>
      <w:r w:rsidRPr="00ED194E">
        <w:t xml:space="preserve">Разрешения на ресурсы предоставляются ролям; В </w:t>
      </w:r>
      <w:r w:rsidR="00AC5475">
        <w:rPr>
          <w:lang w:val="en-US"/>
        </w:rPr>
        <w:t>RT</w:t>
      </w:r>
      <w:r w:rsidR="00AC5475" w:rsidRPr="00AC5475">
        <w:t>.</w:t>
      </w:r>
      <w:r w:rsidR="00AC5475">
        <w:rPr>
          <w:lang w:val="en-US"/>
        </w:rPr>
        <w:t>KeyValue</w:t>
      </w:r>
      <w:r w:rsidRPr="00ED194E">
        <w:t xml:space="preserve"> есть несколько различных типов ресурсов, и каждый тип моделируется иерархически:</w:t>
      </w:r>
    </w:p>
    <w:p w14:paraId="3AA30DFF" w14:textId="04ECA439" w:rsidR="00BB2837" w:rsidRDefault="00BB2837" w:rsidP="00BB2837">
      <w:pPr>
        <w:pStyle w:val="aff1"/>
        <w:numPr>
          <w:ilvl w:val="0"/>
          <w:numId w:val="63"/>
        </w:numPr>
      </w:pPr>
      <w:r w:rsidRPr="00BB2837">
        <w:t xml:space="preserve">Иерархия ресурсов данных, пространств ключей и таблиц имеет структуру </w:t>
      </w:r>
      <w:r>
        <w:rPr>
          <w:rFonts w:ascii="Courier" w:hAnsi="Courier"/>
          <w:color w:val="C7254E"/>
          <w:sz w:val="22"/>
          <w:shd w:val="clear" w:color="auto" w:fill="EEEEEE"/>
        </w:rPr>
        <w:t>ALL KEYSPACES</w:t>
      </w:r>
      <w:r w:rsidRPr="00BB2837">
        <w:t xml:space="preserve"> → </w:t>
      </w:r>
      <w:r>
        <w:rPr>
          <w:rFonts w:ascii="Courier" w:hAnsi="Courier"/>
          <w:color w:val="C7254E"/>
          <w:sz w:val="22"/>
          <w:shd w:val="clear" w:color="auto" w:fill="EEEEEE"/>
        </w:rPr>
        <w:t>KEYSPACE</w:t>
      </w:r>
      <w:r w:rsidRPr="00BB2837">
        <w:t xml:space="preserve"> → </w:t>
      </w:r>
      <w:r>
        <w:rPr>
          <w:rFonts w:ascii="Courier" w:hAnsi="Courier"/>
          <w:color w:val="C7254E"/>
          <w:sz w:val="22"/>
          <w:shd w:val="clear" w:color="auto" w:fill="EEEEEE"/>
        </w:rPr>
        <w:t>TABLE</w:t>
      </w:r>
      <w:r w:rsidRPr="00BB2837">
        <w:t>.</w:t>
      </w:r>
    </w:p>
    <w:p w14:paraId="2923887D" w14:textId="72AB88FB" w:rsidR="00BB2837" w:rsidRDefault="00BB2837" w:rsidP="00BB2837">
      <w:pPr>
        <w:pStyle w:val="aff1"/>
        <w:numPr>
          <w:ilvl w:val="0"/>
          <w:numId w:val="63"/>
        </w:numPr>
      </w:pPr>
      <w:r w:rsidRPr="00BB2837">
        <w:t xml:space="preserve">Ресурсы функций имеют структуру </w:t>
      </w:r>
      <w:r>
        <w:rPr>
          <w:rFonts w:ascii="Courier" w:hAnsi="Courier"/>
          <w:color w:val="C7254E"/>
          <w:sz w:val="22"/>
          <w:shd w:val="clear" w:color="auto" w:fill="EEEEEE"/>
        </w:rPr>
        <w:t>ALL FUNCTIONS</w:t>
      </w:r>
      <w:r w:rsidRPr="00BB2837">
        <w:t xml:space="preserve"> → </w:t>
      </w:r>
      <w:r>
        <w:rPr>
          <w:rFonts w:ascii="Courier" w:hAnsi="Courier"/>
          <w:color w:val="C7254E"/>
          <w:sz w:val="22"/>
          <w:shd w:val="clear" w:color="auto" w:fill="EEEEEE"/>
        </w:rPr>
        <w:t>KEYSPACE</w:t>
      </w:r>
      <w:r w:rsidRPr="00BB2837">
        <w:t xml:space="preserve"> → </w:t>
      </w:r>
      <w:r>
        <w:rPr>
          <w:rFonts w:ascii="Courier" w:hAnsi="Courier"/>
          <w:color w:val="C7254E"/>
          <w:sz w:val="22"/>
          <w:shd w:val="clear" w:color="auto" w:fill="EEEEEE"/>
        </w:rPr>
        <w:t>FUNCTION</w:t>
      </w:r>
      <w:r w:rsidRPr="00BB2837">
        <w:t>.</w:t>
      </w:r>
    </w:p>
    <w:p w14:paraId="7D68EC85" w14:textId="3A76499E" w:rsidR="00BB2837" w:rsidRDefault="00BB2837" w:rsidP="00BB2837">
      <w:pPr>
        <w:pStyle w:val="aff1"/>
        <w:numPr>
          <w:ilvl w:val="0"/>
          <w:numId w:val="63"/>
        </w:numPr>
      </w:pPr>
      <w:r w:rsidRPr="00BB2837">
        <w:t xml:space="preserve">Ресурсы, представляющие роли, имеют структуру </w:t>
      </w:r>
      <w:r>
        <w:rPr>
          <w:rFonts w:ascii="Courier" w:hAnsi="Courier"/>
          <w:color w:val="C7254E"/>
          <w:sz w:val="22"/>
          <w:shd w:val="clear" w:color="auto" w:fill="EEEEEE"/>
        </w:rPr>
        <w:t>ALL ROLES</w:t>
      </w:r>
      <w:r w:rsidRPr="00BB2837">
        <w:t xml:space="preserve"> → </w:t>
      </w:r>
      <w:r>
        <w:rPr>
          <w:rFonts w:ascii="Courier" w:hAnsi="Courier"/>
          <w:color w:val="C7254E"/>
          <w:sz w:val="22"/>
          <w:shd w:val="clear" w:color="auto" w:fill="EEEEEE"/>
        </w:rPr>
        <w:t>ROLE</w:t>
      </w:r>
    </w:p>
    <w:p w14:paraId="1BE516C0" w14:textId="7DA30E7A" w:rsidR="00BB2837" w:rsidRDefault="00BB2837" w:rsidP="00BB2837">
      <w:pPr>
        <w:pStyle w:val="aff1"/>
        <w:numPr>
          <w:ilvl w:val="0"/>
          <w:numId w:val="63"/>
        </w:numPr>
      </w:pPr>
      <w:r w:rsidRPr="00BB2837">
        <w:t xml:space="preserve">Ресурсы, представляющие имена объектов JMX, которые сопоставляются с наборами компонентов MBeans / MXBean, имеют структуру </w:t>
      </w:r>
      <w:r>
        <w:rPr>
          <w:rFonts w:ascii="Courier" w:hAnsi="Courier"/>
          <w:color w:val="C7254E"/>
          <w:sz w:val="22"/>
          <w:shd w:val="clear" w:color="auto" w:fill="EEEEEE"/>
        </w:rPr>
        <w:t>ALL MBEANS</w:t>
      </w:r>
      <w:r w:rsidRPr="00BB2837">
        <w:t xml:space="preserve"> → </w:t>
      </w:r>
      <w:r>
        <w:rPr>
          <w:rFonts w:ascii="Courier" w:hAnsi="Courier"/>
          <w:color w:val="C7254E"/>
          <w:sz w:val="22"/>
          <w:shd w:val="clear" w:color="auto" w:fill="EEEEEE"/>
        </w:rPr>
        <w:t>MBEAN</w:t>
      </w:r>
    </w:p>
    <w:p w14:paraId="0F2EAE1F" w14:textId="46D85A34" w:rsidR="00BB2837" w:rsidRDefault="00BB2837" w:rsidP="00BB2837">
      <w:pPr>
        <w:pStyle w:val="aff1"/>
        <w:numPr>
          <w:ilvl w:val="0"/>
          <w:numId w:val="0"/>
        </w:numPr>
        <w:ind w:firstLine="360"/>
      </w:pPr>
      <w:r w:rsidRPr="00BB2837">
        <w:t xml:space="preserve">Разрешения могут быть предоставлены на любом уровне этих иерархий, и они идут вниз. Таким образом, предоставление разрешения для ресурса выше в цепочке автоматически предоставляет такое же разрешение для всех ресурсов ниже. Например, предоставление </w:t>
      </w:r>
      <w:r>
        <w:rPr>
          <w:rFonts w:ascii="Courier" w:hAnsi="Courier"/>
          <w:color w:val="C7254E"/>
          <w:sz w:val="22"/>
          <w:shd w:val="clear" w:color="auto" w:fill="EEEEEE"/>
        </w:rPr>
        <w:t>SELECT</w:t>
      </w:r>
      <w:r w:rsidRPr="00BB2837">
        <w:t xml:space="preserve"> для </w:t>
      </w:r>
      <w:r>
        <w:rPr>
          <w:rFonts w:ascii="Courier" w:hAnsi="Courier"/>
          <w:color w:val="C7254E"/>
          <w:sz w:val="22"/>
          <w:shd w:val="clear" w:color="auto" w:fill="EEEEEE"/>
        </w:rPr>
        <w:t>KEYSPACE</w:t>
      </w:r>
      <w:r w:rsidRPr="00BB2837">
        <w:t xml:space="preserve"> автоматически предоставляет его для всех </w:t>
      </w:r>
      <w:r>
        <w:rPr>
          <w:rFonts w:ascii="Courier" w:hAnsi="Courier"/>
          <w:color w:val="C7254E"/>
          <w:sz w:val="22"/>
          <w:shd w:val="clear" w:color="auto" w:fill="EEEEEE"/>
        </w:rPr>
        <w:t>TABLES</w:t>
      </w:r>
      <w:r w:rsidRPr="00BB2837">
        <w:t xml:space="preserve"> в этом </w:t>
      </w:r>
      <w:r>
        <w:rPr>
          <w:rFonts w:ascii="Courier" w:hAnsi="Courier"/>
          <w:color w:val="C7254E"/>
          <w:sz w:val="22"/>
          <w:shd w:val="clear" w:color="auto" w:fill="EEEEEE"/>
        </w:rPr>
        <w:t>KEYSPACE</w:t>
      </w:r>
      <w:r w:rsidRPr="00BB2837">
        <w:t xml:space="preserve">. Аналогичным образом, предоставление разрешения для </w:t>
      </w:r>
      <w:r>
        <w:rPr>
          <w:rFonts w:ascii="Courier" w:hAnsi="Courier"/>
          <w:color w:val="C7254E"/>
          <w:sz w:val="22"/>
          <w:shd w:val="clear" w:color="auto" w:fill="EEEEEE"/>
        </w:rPr>
        <w:t>ALL FUNCTIONS</w:t>
      </w:r>
      <w:r w:rsidRPr="00BB2837">
        <w:t xml:space="preserve"> предоставляет его для каждой определенной функции, независимо от того, в каком пространстве ключей она находится. Также возможно предоставить разрешения для всех функций, ограниченных определенным пространством ключей.</w:t>
      </w:r>
    </w:p>
    <w:p w14:paraId="42BA6B35" w14:textId="5F95A0A4" w:rsidR="00BB2837" w:rsidRPr="001C787B" w:rsidRDefault="00BB2837" w:rsidP="00BB2837">
      <w:pPr>
        <w:pStyle w:val="aff1"/>
        <w:numPr>
          <w:ilvl w:val="0"/>
          <w:numId w:val="0"/>
        </w:numPr>
        <w:ind w:firstLine="360"/>
      </w:pPr>
      <w:r w:rsidRPr="00BB2837">
        <w:t>Изменения разрешений видны существующим клиентским сеансам; то есть нет необходимости повторно устанавливать соединения после изменения разрешений.</w:t>
      </w:r>
    </w:p>
    <w:p w14:paraId="03170D06" w14:textId="19DC6C65" w:rsidR="00F979E2" w:rsidRDefault="003C4B41" w:rsidP="003C4B41">
      <w:pPr>
        <w:pStyle w:val="aff1"/>
        <w:numPr>
          <w:ilvl w:val="0"/>
          <w:numId w:val="0"/>
        </w:numPr>
        <w:ind w:firstLine="360"/>
      </w:pPr>
      <w:r w:rsidRPr="003C4B41">
        <w:t>Полный набор доступных разрешений:</w:t>
      </w:r>
    </w:p>
    <w:p w14:paraId="06CFC9E7"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CREATE</w:t>
      </w:r>
    </w:p>
    <w:p w14:paraId="6C816A3F"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ALTER</w:t>
      </w:r>
    </w:p>
    <w:p w14:paraId="3BD5F018"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DROP</w:t>
      </w:r>
    </w:p>
    <w:p w14:paraId="19689047"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SELECT</w:t>
      </w:r>
    </w:p>
    <w:p w14:paraId="5B73B92D"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MODIFY</w:t>
      </w:r>
    </w:p>
    <w:p w14:paraId="0193D4D5"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AUTHORIZE</w:t>
      </w:r>
    </w:p>
    <w:p w14:paraId="1F58AEEC"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DESCRIBE</w:t>
      </w:r>
    </w:p>
    <w:p w14:paraId="283B4869" w14:textId="77777777" w:rsidR="003C4B41" w:rsidRPr="003C4B41" w:rsidRDefault="003C4B41" w:rsidP="003C4B41">
      <w:pPr>
        <w:numPr>
          <w:ilvl w:val="0"/>
          <w:numId w:val="64"/>
        </w:numPr>
        <w:spacing w:line="384" w:lineRule="atLeast"/>
        <w:ind w:left="1134"/>
        <w:textAlignment w:val="baseline"/>
        <w:rPr>
          <w:rFonts w:ascii="Arial" w:eastAsia="Times New Roman" w:hAnsi="Arial" w:cs="Arial"/>
          <w:color w:val="757575"/>
          <w:sz w:val="27"/>
          <w:szCs w:val="27"/>
          <w:lang w:eastAsia="ru-RU"/>
        </w:rPr>
      </w:pPr>
      <w:r w:rsidRPr="003C4B41">
        <w:rPr>
          <w:rFonts w:ascii="Courier" w:eastAsia="Times New Roman" w:hAnsi="Courier" w:cs="Courier New"/>
          <w:color w:val="C7254E"/>
          <w:sz w:val="22"/>
          <w:bdr w:val="none" w:sz="0" w:space="0" w:color="auto" w:frame="1"/>
          <w:shd w:val="clear" w:color="auto" w:fill="EEEEEE"/>
          <w:lang w:eastAsia="ru-RU"/>
        </w:rPr>
        <w:t>EXECUTE</w:t>
      </w:r>
    </w:p>
    <w:p w14:paraId="383722A7" w14:textId="2C8666DF" w:rsidR="003C4B41" w:rsidRPr="001C787B" w:rsidRDefault="003C4B41" w:rsidP="003C4B41">
      <w:pPr>
        <w:pStyle w:val="aff1"/>
        <w:numPr>
          <w:ilvl w:val="0"/>
          <w:numId w:val="0"/>
        </w:numPr>
        <w:ind w:firstLine="397"/>
      </w:pPr>
      <w:r w:rsidRPr="003C4B41">
        <w:t xml:space="preserve">Не все разрешения применимы к каждому типу ресурса. Например, </w:t>
      </w:r>
      <w:r>
        <w:rPr>
          <w:rFonts w:ascii="Courier" w:hAnsi="Courier"/>
          <w:color w:val="C7254E"/>
          <w:sz w:val="22"/>
          <w:shd w:val="clear" w:color="auto" w:fill="EEEEEE"/>
        </w:rPr>
        <w:t>EXECUTE</w:t>
      </w:r>
      <w:r w:rsidRPr="003C4B41">
        <w:t xml:space="preserve"> имеет значение только в контексте функций или mbeans; предоставление </w:t>
      </w:r>
      <w:r>
        <w:rPr>
          <w:rFonts w:ascii="Courier" w:hAnsi="Courier"/>
          <w:color w:val="C7254E"/>
          <w:sz w:val="22"/>
          <w:shd w:val="clear" w:color="auto" w:fill="EEEEEE"/>
        </w:rPr>
        <w:t>EXECUTE</w:t>
      </w:r>
      <w:r w:rsidRPr="003C4B41">
        <w:t xml:space="preserve"> для ресурса, представляющего таблицу, бессмысленно. Попытка </w:t>
      </w:r>
      <w:r w:rsidRPr="003C4B41">
        <w:rPr>
          <w:rFonts w:ascii="Courier" w:hAnsi="Courier" w:cs="Courier New"/>
          <w:color w:val="C7254E"/>
          <w:sz w:val="19"/>
          <w:szCs w:val="19"/>
          <w:bdr w:val="none" w:sz="0" w:space="0" w:color="auto" w:frame="1"/>
          <w:shd w:val="clear" w:color="auto" w:fill="EEEEEE"/>
        </w:rPr>
        <w:t>GRANT</w:t>
      </w:r>
      <w:r w:rsidRPr="003C4B41">
        <w:t xml:space="preserve"> (</w:t>
      </w:r>
      <w:r>
        <w:t>предоставить</w:t>
      </w:r>
      <w:r w:rsidRPr="003C4B41">
        <w:t>)</w:t>
      </w:r>
      <w:r>
        <w:t xml:space="preserve"> </w:t>
      </w:r>
      <w:r w:rsidRPr="003C4B41">
        <w:t xml:space="preserve">разрешение для ресурса, к которому оно не может быть применено, приводит к ответу с ошибкой. </w:t>
      </w:r>
      <w:r w:rsidR="0045792B">
        <w:t>В</w:t>
      </w:r>
      <w:r w:rsidR="00E20A83">
        <w:t xml:space="preserve"> </w:t>
      </w:r>
      <w:r w:rsidR="00E20A83" w:rsidRPr="00E20A83">
        <w:rPr>
          <w:b/>
        </w:rPr>
        <w:t>Таблице 12</w:t>
      </w:r>
      <w:r w:rsidR="00E20A83">
        <w:t xml:space="preserve">. </w:t>
      </w:r>
      <w:r w:rsidRPr="003C4B41">
        <w:t>показано, какие разрешения могут быть предоставлены для каких типов ресурсов и какие операторы включены этим разрешением.</w:t>
      </w:r>
    </w:p>
    <w:p w14:paraId="127EDE2E" w14:textId="7C73358E" w:rsidR="00F979E2" w:rsidRDefault="00E20A83" w:rsidP="00E20A83">
      <w:pPr>
        <w:pStyle w:val="aff1"/>
        <w:numPr>
          <w:ilvl w:val="0"/>
          <w:numId w:val="0"/>
        </w:numPr>
        <w:ind w:firstLine="397"/>
      </w:pPr>
      <w:r w:rsidRPr="00E20A83">
        <w:rPr>
          <w:b/>
        </w:rPr>
        <w:t>Таблица 12. Разрешения для типов ресурсов</w:t>
      </w:r>
      <w:r>
        <w:t>.</w:t>
      </w:r>
    </w:p>
    <w:tbl>
      <w:tblPr>
        <w:tblStyle w:val="TableGrid"/>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391"/>
        <w:gridCol w:w="2426"/>
        <w:gridCol w:w="3517"/>
      </w:tblGrid>
      <w:tr w:rsidR="003D60E1" w:rsidRPr="00AF1B8E" w14:paraId="2042D884" w14:textId="77777777" w:rsidTr="008430F0">
        <w:tc>
          <w:tcPr>
            <w:tcW w:w="3391" w:type="dxa"/>
            <w:shd w:val="clear" w:color="auto" w:fill="7030A0"/>
          </w:tcPr>
          <w:p w14:paraId="4C75E719" w14:textId="3DCDE649" w:rsidR="003D60E1" w:rsidRPr="00D7486B" w:rsidRDefault="003D60E1" w:rsidP="008430F0">
            <w:pPr>
              <w:rPr>
                <w:rFonts w:ascii="Rostelecom Basis Light" w:hAnsi="Rostelecom Basis Light"/>
                <w:b/>
                <w:color w:val="FFFFFF" w:themeColor="background1"/>
                <w:sz w:val="22"/>
              </w:rPr>
            </w:pPr>
            <w:r>
              <w:rPr>
                <w:rFonts w:ascii="Rostelecom Basis Light" w:hAnsi="Rostelecom Basis Light"/>
                <w:b/>
                <w:color w:val="FFFFFF" w:themeColor="background1"/>
                <w:sz w:val="22"/>
              </w:rPr>
              <w:t>Разрешение</w:t>
            </w:r>
          </w:p>
        </w:tc>
        <w:tc>
          <w:tcPr>
            <w:tcW w:w="2426" w:type="dxa"/>
            <w:shd w:val="clear" w:color="auto" w:fill="7030A0"/>
          </w:tcPr>
          <w:p w14:paraId="622F845E" w14:textId="38CD02C9" w:rsidR="003D60E1" w:rsidRPr="00D7486B" w:rsidRDefault="003D60E1" w:rsidP="008430F0">
            <w:pPr>
              <w:rPr>
                <w:rFonts w:ascii="Rostelecom Basis Light" w:hAnsi="Rostelecom Basis Light"/>
                <w:b/>
                <w:color w:val="FFFFFF" w:themeColor="background1"/>
                <w:sz w:val="22"/>
              </w:rPr>
            </w:pPr>
            <w:r>
              <w:rPr>
                <w:rFonts w:ascii="Rostelecom Basis Light" w:hAnsi="Rostelecom Basis Light"/>
                <w:b/>
                <w:color w:val="FFFFFF" w:themeColor="background1"/>
                <w:sz w:val="22"/>
              </w:rPr>
              <w:t>Ресурс</w:t>
            </w:r>
          </w:p>
        </w:tc>
        <w:tc>
          <w:tcPr>
            <w:tcW w:w="3517" w:type="dxa"/>
            <w:shd w:val="clear" w:color="auto" w:fill="7030A0"/>
          </w:tcPr>
          <w:p w14:paraId="53F605A1" w14:textId="0B7F3D69" w:rsidR="003D60E1" w:rsidRPr="00D7486B" w:rsidRDefault="003D60E1" w:rsidP="008430F0">
            <w:pPr>
              <w:rPr>
                <w:rFonts w:ascii="Rostelecom Basis Light" w:hAnsi="Rostelecom Basis Light"/>
                <w:b/>
                <w:color w:val="FFFFFF" w:themeColor="background1"/>
                <w:sz w:val="22"/>
              </w:rPr>
            </w:pPr>
            <w:r>
              <w:rPr>
                <w:rFonts w:ascii="Rostelecom Basis Light" w:hAnsi="Rostelecom Basis Light"/>
                <w:b/>
                <w:color w:val="FFFFFF" w:themeColor="background1"/>
                <w:sz w:val="22"/>
              </w:rPr>
              <w:t>Операции</w:t>
            </w:r>
          </w:p>
        </w:tc>
      </w:tr>
      <w:tr w:rsidR="003D60E1" w:rsidRPr="00387771" w14:paraId="59BF2B38" w14:textId="77777777" w:rsidTr="008430F0">
        <w:trPr>
          <w:trHeight w:val="55"/>
        </w:trPr>
        <w:tc>
          <w:tcPr>
            <w:tcW w:w="3391" w:type="dxa"/>
          </w:tcPr>
          <w:p w14:paraId="3F79106D" w14:textId="03634728" w:rsidR="003D60E1" w:rsidRDefault="003D60E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22780296" w14:textId="1DD0BA12" w:rsidR="003D60E1" w:rsidRPr="003B2277" w:rsidRDefault="003D60E1" w:rsidP="008430F0">
            <w:pPr>
              <w:pStyle w:val="af"/>
              <w:ind w:firstLine="0"/>
              <w:rPr>
                <w:sz w:val="22"/>
              </w:rPr>
            </w:pPr>
            <w:r>
              <w:rPr>
                <w:rFonts w:ascii="Courier" w:hAnsi="Courier"/>
                <w:color w:val="C7254E"/>
                <w:sz w:val="22"/>
                <w:shd w:val="clear" w:color="auto" w:fill="EEEEEE"/>
              </w:rPr>
              <w:t>ALL KEYSPACES</w:t>
            </w:r>
          </w:p>
        </w:tc>
        <w:tc>
          <w:tcPr>
            <w:tcW w:w="3517" w:type="dxa"/>
          </w:tcPr>
          <w:p w14:paraId="7107F7ED" w14:textId="0773B47B" w:rsidR="003D60E1" w:rsidRPr="00FA6A37" w:rsidRDefault="003D60E1" w:rsidP="008430F0">
            <w:pPr>
              <w:pStyle w:val="af"/>
              <w:ind w:firstLine="0"/>
              <w:rPr>
                <w:sz w:val="22"/>
              </w:rPr>
            </w:pPr>
            <w:r>
              <w:rPr>
                <w:rFonts w:ascii="Courier" w:hAnsi="Courier"/>
                <w:color w:val="C7254E"/>
                <w:sz w:val="22"/>
                <w:shd w:val="clear" w:color="auto" w:fill="EEEEEE"/>
              </w:rPr>
              <w:t>CREATE KEYSPACE</w:t>
            </w:r>
            <w:r w:rsidRPr="003D60E1">
              <w:rPr>
                <w:sz w:val="22"/>
              </w:rPr>
              <w:t xml:space="preserve"> и </w:t>
            </w:r>
            <w:r>
              <w:rPr>
                <w:rFonts w:ascii="Courier" w:hAnsi="Courier"/>
                <w:color w:val="C7254E"/>
                <w:sz w:val="22"/>
                <w:shd w:val="clear" w:color="auto" w:fill="EEEEEE"/>
              </w:rPr>
              <w:t>CREATE TABLE</w:t>
            </w:r>
            <w:r w:rsidRPr="003D60E1">
              <w:rPr>
                <w:sz w:val="22"/>
              </w:rPr>
              <w:t xml:space="preserve"> в любом пространстве ключей</w:t>
            </w:r>
          </w:p>
        </w:tc>
      </w:tr>
      <w:tr w:rsidR="003D60E1" w:rsidRPr="00387771" w14:paraId="32F9D0E0" w14:textId="77777777" w:rsidTr="008430F0">
        <w:trPr>
          <w:trHeight w:val="55"/>
        </w:trPr>
        <w:tc>
          <w:tcPr>
            <w:tcW w:w="3391" w:type="dxa"/>
          </w:tcPr>
          <w:p w14:paraId="15E9E162" w14:textId="1148BDDB" w:rsidR="003D60E1" w:rsidRDefault="002F327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48781E81" w14:textId="29F74BDF" w:rsidR="003D60E1" w:rsidRPr="00D02D8A" w:rsidRDefault="002F327E" w:rsidP="008430F0">
            <w:pPr>
              <w:pStyle w:val="af"/>
              <w:ind w:firstLine="0"/>
              <w:rPr>
                <w:sz w:val="22"/>
              </w:rPr>
            </w:pPr>
            <w:r>
              <w:rPr>
                <w:rFonts w:ascii="Courier" w:hAnsi="Courier"/>
                <w:color w:val="C7254E"/>
                <w:sz w:val="22"/>
                <w:shd w:val="clear" w:color="auto" w:fill="EEEEEE"/>
              </w:rPr>
              <w:t>KEYSPACE</w:t>
            </w:r>
          </w:p>
        </w:tc>
        <w:tc>
          <w:tcPr>
            <w:tcW w:w="3517" w:type="dxa"/>
          </w:tcPr>
          <w:p w14:paraId="433713A7" w14:textId="281C6C3A" w:rsidR="003D60E1" w:rsidRPr="003B2277" w:rsidRDefault="00A3202D" w:rsidP="008430F0">
            <w:pPr>
              <w:pStyle w:val="af"/>
              <w:ind w:firstLine="0"/>
              <w:rPr>
                <w:sz w:val="22"/>
              </w:rPr>
            </w:pPr>
            <w:r>
              <w:rPr>
                <w:rFonts w:ascii="Courier" w:hAnsi="Courier"/>
                <w:color w:val="C7254E"/>
                <w:sz w:val="22"/>
                <w:shd w:val="clear" w:color="auto" w:fill="EEEEEE"/>
              </w:rPr>
              <w:t>CREATE TABLE</w:t>
            </w:r>
            <w:r w:rsidRPr="00A3202D">
              <w:rPr>
                <w:sz w:val="22"/>
              </w:rPr>
              <w:t xml:space="preserve"> в указанном пространстве ключей</w:t>
            </w:r>
          </w:p>
        </w:tc>
      </w:tr>
      <w:tr w:rsidR="003D60E1" w:rsidRPr="00387771" w14:paraId="5B4EA6F4" w14:textId="77777777" w:rsidTr="008430F0">
        <w:trPr>
          <w:trHeight w:val="55"/>
        </w:trPr>
        <w:tc>
          <w:tcPr>
            <w:tcW w:w="3391" w:type="dxa"/>
          </w:tcPr>
          <w:p w14:paraId="34CEE7BC" w14:textId="25CD5804" w:rsidR="003D60E1" w:rsidRDefault="002F327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009CE048" w14:textId="2ADD58D8" w:rsidR="003D60E1" w:rsidRPr="00D02D8A" w:rsidRDefault="002F327E" w:rsidP="008430F0">
            <w:pPr>
              <w:pStyle w:val="af"/>
              <w:ind w:firstLine="0"/>
              <w:rPr>
                <w:sz w:val="22"/>
              </w:rPr>
            </w:pPr>
            <w:r>
              <w:rPr>
                <w:rFonts w:ascii="Courier" w:hAnsi="Courier"/>
                <w:color w:val="C7254E"/>
                <w:sz w:val="22"/>
                <w:shd w:val="clear" w:color="auto" w:fill="EEEEEE"/>
              </w:rPr>
              <w:t>ALL FUNCTIONS</w:t>
            </w:r>
          </w:p>
        </w:tc>
        <w:tc>
          <w:tcPr>
            <w:tcW w:w="3517" w:type="dxa"/>
          </w:tcPr>
          <w:p w14:paraId="1D54DA7D" w14:textId="3506499E" w:rsidR="003D60E1" w:rsidRPr="003B2277" w:rsidRDefault="00A3202D" w:rsidP="008430F0">
            <w:pPr>
              <w:pStyle w:val="af"/>
              <w:ind w:firstLine="0"/>
              <w:rPr>
                <w:sz w:val="22"/>
              </w:rPr>
            </w:pPr>
            <w:r>
              <w:rPr>
                <w:rFonts w:ascii="Courier" w:hAnsi="Courier"/>
                <w:color w:val="C7254E"/>
                <w:sz w:val="22"/>
                <w:shd w:val="clear" w:color="auto" w:fill="EEEEEE"/>
              </w:rPr>
              <w:t>CREATE FUNCTION</w:t>
            </w:r>
            <w:r w:rsidRPr="00A3202D">
              <w:rPr>
                <w:sz w:val="22"/>
              </w:rPr>
              <w:t xml:space="preserve"> в любом пространстве ключей и </w:t>
            </w:r>
            <w:r>
              <w:rPr>
                <w:rFonts w:ascii="Courier" w:hAnsi="Courier"/>
                <w:color w:val="C7254E"/>
                <w:sz w:val="22"/>
                <w:shd w:val="clear" w:color="auto" w:fill="EEEEEE"/>
              </w:rPr>
              <w:t>CREATE AGGREGATE</w:t>
            </w:r>
            <w:r w:rsidRPr="00A3202D">
              <w:rPr>
                <w:sz w:val="22"/>
              </w:rPr>
              <w:t xml:space="preserve"> в любом пространстве ключей</w:t>
            </w:r>
          </w:p>
        </w:tc>
      </w:tr>
      <w:tr w:rsidR="003D60E1" w:rsidRPr="00387771" w14:paraId="2E702DCC" w14:textId="77777777" w:rsidTr="008430F0">
        <w:trPr>
          <w:trHeight w:val="55"/>
        </w:trPr>
        <w:tc>
          <w:tcPr>
            <w:tcW w:w="3391" w:type="dxa"/>
          </w:tcPr>
          <w:p w14:paraId="7367D729" w14:textId="62840393" w:rsidR="003D60E1" w:rsidRDefault="002F327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71B6336E" w14:textId="4552DD1F" w:rsidR="003D60E1" w:rsidRPr="00D02D8A" w:rsidRDefault="002F327E" w:rsidP="008430F0">
            <w:pPr>
              <w:pStyle w:val="af"/>
              <w:ind w:firstLine="0"/>
              <w:rPr>
                <w:sz w:val="22"/>
              </w:rPr>
            </w:pPr>
            <w:r>
              <w:rPr>
                <w:rFonts w:ascii="Courier" w:hAnsi="Courier"/>
                <w:color w:val="C7254E"/>
                <w:sz w:val="22"/>
                <w:shd w:val="clear" w:color="auto" w:fill="EEEEEE"/>
              </w:rPr>
              <w:t>ALL FUNCTIONS IN KEYSPACE</w:t>
            </w:r>
          </w:p>
        </w:tc>
        <w:tc>
          <w:tcPr>
            <w:tcW w:w="3517" w:type="dxa"/>
          </w:tcPr>
          <w:p w14:paraId="75E006C2" w14:textId="69B8FC95" w:rsidR="003D60E1" w:rsidRPr="003B2277" w:rsidRDefault="00A3202D" w:rsidP="008430F0">
            <w:pPr>
              <w:pStyle w:val="af"/>
              <w:ind w:firstLine="0"/>
              <w:rPr>
                <w:sz w:val="22"/>
              </w:rPr>
            </w:pPr>
            <w:r>
              <w:rPr>
                <w:rFonts w:ascii="Courier" w:hAnsi="Courier"/>
                <w:color w:val="C7254E"/>
                <w:sz w:val="22"/>
                <w:shd w:val="clear" w:color="auto" w:fill="EEEEEE"/>
              </w:rPr>
              <w:t>CREATE FUNCTION</w:t>
            </w:r>
            <w:r w:rsidRPr="00A3202D">
              <w:rPr>
                <w:sz w:val="22"/>
              </w:rPr>
              <w:t xml:space="preserve"> и </w:t>
            </w:r>
            <w:r>
              <w:rPr>
                <w:rFonts w:ascii="Courier" w:hAnsi="Courier"/>
                <w:color w:val="C7254E"/>
                <w:sz w:val="22"/>
                <w:shd w:val="clear" w:color="auto" w:fill="EEEEEE"/>
              </w:rPr>
              <w:t>CREATE AGGREGATE</w:t>
            </w:r>
            <w:r w:rsidRPr="00A3202D">
              <w:rPr>
                <w:sz w:val="22"/>
              </w:rPr>
              <w:t xml:space="preserve"> в указанном пространстве ключей</w:t>
            </w:r>
          </w:p>
        </w:tc>
      </w:tr>
      <w:tr w:rsidR="003D60E1" w:rsidRPr="00387771" w14:paraId="6DB76DF7" w14:textId="77777777" w:rsidTr="008430F0">
        <w:trPr>
          <w:trHeight w:val="55"/>
        </w:trPr>
        <w:tc>
          <w:tcPr>
            <w:tcW w:w="3391" w:type="dxa"/>
          </w:tcPr>
          <w:p w14:paraId="2099C58D" w14:textId="4C1C8121" w:rsidR="003D60E1" w:rsidRDefault="002F327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463C6EEA" w14:textId="7C9A1A3A" w:rsidR="003D60E1" w:rsidRPr="00D02D8A" w:rsidRDefault="002F327E" w:rsidP="008430F0">
            <w:pPr>
              <w:pStyle w:val="af"/>
              <w:ind w:firstLine="0"/>
              <w:rPr>
                <w:sz w:val="22"/>
              </w:rPr>
            </w:pPr>
            <w:r>
              <w:rPr>
                <w:rFonts w:ascii="Courier" w:hAnsi="Courier"/>
                <w:color w:val="C7254E"/>
                <w:sz w:val="22"/>
                <w:shd w:val="clear" w:color="auto" w:fill="EEEEEE"/>
              </w:rPr>
              <w:t>ALL ROLES</w:t>
            </w:r>
          </w:p>
        </w:tc>
        <w:tc>
          <w:tcPr>
            <w:tcW w:w="3517" w:type="dxa"/>
          </w:tcPr>
          <w:p w14:paraId="1777E5CB" w14:textId="3C33E52D" w:rsidR="003D60E1" w:rsidRPr="003B2277" w:rsidRDefault="00A3202D" w:rsidP="008430F0">
            <w:pPr>
              <w:pStyle w:val="af"/>
              <w:ind w:firstLine="0"/>
              <w:rPr>
                <w:sz w:val="22"/>
              </w:rPr>
            </w:pPr>
            <w:r>
              <w:rPr>
                <w:rFonts w:ascii="Courier" w:hAnsi="Courier"/>
                <w:color w:val="C7254E"/>
                <w:sz w:val="22"/>
                <w:shd w:val="clear" w:color="auto" w:fill="EEEEEE"/>
              </w:rPr>
              <w:t>CREATE ROLE</w:t>
            </w:r>
          </w:p>
        </w:tc>
      </w:tr>
      <w:tr w:rsidR="003D60E1" w:rsidRPr="00A3202D" w14:paraId="2598239E" w14:textId="77777777" w:rsidTr="008430F0">
        <w:trPr>
          <w:trHeight w:val="55"/>
        </w:trPr>
        <w:tc>
          <w:tcPr>
            <w:tcW w:w="3391" w:type="dxa"/>
          </w:tcPr>
          <w:p w14:paraId="3102990A" w14:textId="4CCBBE5F" w:rsidR="003D60E1"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4BB5D54C" w14:textId="3A3E10ED" w:rsidR="003D60E1" w:rsidRPr="00D02D8A" w:rsidRDefault="00A3202D" w:rsidP="008430F0">
            <w:pPr>
              <w:pStyle w:val="af"/>
              <w:ind w:firstLine="0"/>
              <w:rPr>
                <w:sz w:val="22"/>
              </w:rPr>
            </w:pPr>
            <w:r>
              <w:rPr>
                <w:rFonts w:ascii="Courier" w:hAnsi="Courier"/>
                <w:color w:val="C7254E"/>
                <w:sz w:val="22"/>
                <w:shd w:val="clear" w:color="auto" w:fill="EEEEEE"/>
              </w:rPr>
              <w:t>ALL KEYSPACES</w:t>
            </w:r>
          </w:p>
        </w:tc>
        <w:tc>
          <w:tcPr>
            <w:tcW w:w="3517" w:type="dxa"/>
          </w:tcPr>
          <w:p w14:paraId="19C49516" w14:textId="1C903133" w:rsidR="003D60E1" w:rsidRPr="00A3202D" w:rsidRDefault="00A3202D" w:rsidP="00A3202D">
            <w:pPr>
              <w:pStyle w:val="af"/>
              <w:ind w:firstLine="0"/>
              <w:rPr>
                <w:sz w:val="22"/>
              </w:rPr>
            </w:pPr>
            <w:r>
              <w:rPr>
                <w:rFonts w:ascii="Courier" w:hAnsi="Courier"/>
                <w:color w:val="C7254E"/>
                <w:sz w:val="22"/>
                <w:shd w:val="clear" w:color="auto" w:fill="EEEEEE"/>
              </w:rPr>
              <w:t>ALTER KEYSPACE</w:t>
            </w:r>
            <w:r w:rsidRPr="00A3202D">
              <w:rPr>
                <w:sz w:val="22"/>
              </w:rPr>
              <w:t xml:space="preserve"> и </w:t>
            </w:r>
            <w:r>
              <w:rPr>
                <w:rFonts w:ascii="Courier" w:hAnsi="Courier"/>
                <w:color w:val="C7254E"/>
                <w:sz w:val="22"/>
                <w:shd w:val="clear" w:color="auto" w:fill="EEEEEE"/>
              </w:rPr>
              <w:t>ALTER TABLE</w:t>
            </w:r>
            <w:r w:rsidRPr="00A3202D">
              <w:rPr>
                <w:sz w:val="22"/>
              </w:rPr>
              <w:t xml:space="preserve"> в любом пространстве </w:t>
            </w:r>
            <w:r>
              <w:rPr>
                <w:sz w:val="22"/>
              </w:rPr>
              <w:t>ключей</w:t>
            </w:r>
          </w:p>
        </w:tc>
      </w:tr>
      <w:tr w:rsidR="003D60E1" w:rsidRPr="00387771" w14:paraId="27FA6E2B" w14:textId="77777777" w:rsidTr="008430F0">
        <w:trPr>
          <w:trHeight w:val="55"/>
        </w:trPr>
        <w:tc>
          <w:tcPr>
            <w:tcW w:w="3391" w:type="dxa"/>
          </w:tcPr>
          <w:p w14:paraId="589B27D5" w14:textId="7AB31AE9" w:rsidR="003D60E1"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53540280" w14:textId="3BAB85E9" w:rsidR="003D60E1" w:rsidRPr="00D02D8A" w:rsidRDefault="00A3202D" w:rsidP="008430F0">
            <w:pPr>
              <w:pStyle w:val="af"/>
              <w:ind w:firstLine="0"/>
              <w:rPr>
                <w:sz w:val="22"/>
              </w:rPr>
            </w:pPr>
            <w:r>
              <w:rPr>
                <w:rFonts w:ascii="Courier" w:hAnsi="Courier"/>
                <w:color w:val="C7254E"/>
                <w:sz w:val="22"/>
                <w:shd w:val="clear" w:color="auto" w:fill="EEEEEE"/>
              </w:rPr>
              <w:t>KEYSPACE</w:t>
            </w:r>
          </w:p>
        </w:tc>
        <w:tc>
          <w:tcPr>
            <w:tcW w:w="3517" w:type="dxa"/>
          </w:tcPr>
          <w:p w14:paraId="58F0C675" w14:textId="3ED4BDFD" w:rsidR="003D60E1" w:rsidRPr="003B2277" w:rsidRDefault="00A3202D" w:rsidP="008430F0">
            <w:pPr>
              <w:pStyle w:val="af"/>
              <w:ind w:firstLine="0"/>
              <w:rPr>
                <w:sz w:val="22"/>
              </w:rPr>
            </w:pPr>
            <w:r>
              <w:rPr>
                <w:rFonts w:ascii="Courier" w:hAnsi="Courier"/>
                <w:color w:val="C7254E"/>
                <w:sz w:val="22"/>
                <w:shd w:val="clear" w:color="auto" w:fill="EEEEEE"/>
              </w:rPr>
              <w:t>ALTER KEYSPACE</w:t>
            </w:r>
            <w:r w:rsidRPr="00A3202D">
              <w:rPr>
                <w:sz w:val="22"/>
              </w:rPr>
              <w:t xml:space="preserve"> и </w:t>
            </w:r>
            <w:r>
              <w:rPr>
                <w:rFonts w:ascii="Courier" w:hAnsi="Courier"/>
                <w:color w:val="C7254E"/>
                <w:sz w:val="22"/>
                <w:shd w:val="clear" w:color="auto" w:fill="EEEEEE"/>
              </w:rPr>
              <w:t>ALTER TABLE</w:t>
            </w:r>
            <w:r w:rsidRPr="00A3202D">
              <w:rPr>
                <w:sz w:val="22"/>
              </w:rPr>
              <w:t xml:space="preserve"> в указанном пространстве ключей</w:t>
            </w:r>
          </w:p>
        </w:tc>
      </w:tr>
      <w:tr w:rsidR="003D60E1" w:rsidRPr="00387771" w14:paraId="3F122367" w14:textId="77777777" w:rsidTr="008430F0">
        <w:trPr>
          <w:trHeight w:val="55"/>
        </w:trPr>
        <w:tc>
          <w:tcPr>
            <w:tcW w:w="3391" w:type="dxa"/>
          </w:tcPr>
          <w:p w14:paraId="4D611E2B" w14:textId="7B98B50F" w:rsidR="003D60E1"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21CF3A74" w14:textId="2068066A" w:rsidR="003D60E1" w:rsidRPr="00D02D8A" w:rsidRDefault="00E6433F" w:rsidP="008430F0">
            <w:pPr>
              <w:pStyle w:val="af"/>
              <w:ind w:firstLine="0"/>
              <w:rPr>
                <w:sz w:val="22"/>
              </w:rPr>
            </w:pPr>
            <w:r>
              <w:rPr>
                <w:rFonts w:ascii="Courier" w:hAnsi="Courier"/>
                <w:color w:val="C7254E"/>
                <w:sz w:val="22"/>
                <w:shd w:val="clear" w:color="auto" w:fill="EEEEEE"/>
              </w:rPr>
              <w:t>TABLE</w:t>
            </w:r>
          </w:p>
        </w:tc>
        <w:tc>
          <w:tcPr>
            <w:tcW w:w="3517" w:type="dxa"/>
          </w:tcPr>
          <w:p w14:paraId="26023E06" w14:textId="361D3E91" w:rsidR="003D60E1" w:rsidRPr="003B2277" w:rsidRDefault="00A3202D" w:rsidP="008430F0">
            <w:pPr>
              <w:pStyle w:val="af"/>
              <w:ind w:firstLine="0"/>
              <w:rPr>
                <w:sz w:val="22"/>
              </w:rPr>
            </w:pPr>
            <w:r>
              <w:rPr>
                <w:rFonts w:ascii="Courier" w:hAnsi="Courier"/>
                <w:color w:val="C7254E"/>
                <w:sz w:val="22"/>
                <w:shd w:val="clear" w:color="auto" w:fill="EEEEEE"/>
              </w:rPr>
              <w:t>ALTER TABLE</w:t>
            </w:r>
          </w:p>
        </w:tc>
      </w:tr>
      <w:tr w:rsidR="00A3202D" w:rsidRPr="004A3FB7" w14:paraId="0460131E" w14:textId="77777777" w:rsidTr="008430F0">
        <w:trPr>
          <w:trHeight w:val="55"/>
        </w:trPr>
        <w:tc>
          <w:tcPr>
            <w:tcW w:w="3391" w:type="dxa"/>
          </w:tcPr>
          <w:p w14:paraId="593179DB" w14:textId="3D3C2018" w:rsidR="00A3202D"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5A1C9D8D" w14:textId="19079BF7" w:rsidR="00A3202D" w:rsidRDefault="00E6433F"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w:t>
            </w:r>
          </w:p>
        </w:tc>
        <w:tc>
          <w:tcPr>
            <w:tcW w:w="3517" w:type="dxa"/>
          </w:tcPr>
          <w:p w14:paraId="16D4FFA5" w14:textId="5C4691BD" w:rsidR="00A3202D" w:rsidRPr="00E6433F" w:rsidRDefault="00E6433F" w:rsidP="008430F0">
            <w:pPr>
              <w:pStyle w:val="af"/>
              <w:ind w:firstLine="0"/>
              <w:rPr>
                <w:sz w:val="22"/>
                <w:lang w:val="en-US"/>
              </w:rPr>
            </w:pPr>
            <w:r w:rsidRPr="00E6433F">
              <w:rPr>
                <w:rFonts w:ascii="Courier" w:hAnsi="Courier"/>
                <w:color w:val="C7254E"/>
                <w:sz w:val="22"/>
                <w:shd w:val="clear" w:color="auto" w:fill="EEEEEE"/>
                <w:lang w:val="en-US"/>
              </w:rPr>
              <w:t>CREATE FUNCTION</w:t>
            </w:r>
            <w:r w:rsidRPr="00E6433F">
              <w:rPr>
                <w:sz w:val="22"/>
                <w:lang w:val="en-US"/>
              </w:rPr>
              <w:t xml:space="preserve"> </w:t>
            </w:r>
            <w:r w:rsidRPr="00E6433F">
              <w:rPr>
                <w:sz w:val="22"/>
              </w:rPr>
              <w:t>и</w:t>
            </w:r>
            <w:r w:rsidRPr="00E6433F">
              <w:rPr>
                <w:sz w:val="22"/>
                <w:lang w:val="en-US"/>
              </w:rPr>
              <w:t xml:space="preserve"> </w:t>
            </w:r>
            <w:r w:rsidRPr="00E6433F">
              <w:rPr>
                <w:rFonts w:ascii="Courier" w:hAnsi="Courier"/>
                <w:color w:val="C7254E"/>
                <w:sz w:val="22"/>
                <w:shd w:val="clear" w:color="auto" w:fill="EEEEEE"/>
                <w:lang w:val="en-US"/>
              </w:rPr>
              <w:t>CREATE AGGREGATE</w:t>
            </w:r>
            <w:r w:rsidRPr="00E6433F">
              <w:rPr>
                <w:sz w:val="22"/>
                <w:lang w:val="en-US"/>
              </w:rPr>
              <w:t xml:space="preserve">: </w:t>
            </w:r>
            <w:r w:rsidRPr="00E6433F">
              <w:rPr>
                <w:sz w:val="22"/>
              </w:rPr>
              <w:t>замена</w:t>
            </w:r>
            <w:r w:rsidRPr="00E6433F">
              <w:rPr>
                <w:sz w:val="22"/>
                <w:lang w:val="en-US"/>
              </w:rPr>
              <w:t xml:space="preserve"> </w:t>
            </w:r>
            <w:r w:rsidRPr="00E6433F">
              <w:rPr>
                <w:sz w:val="22"/>
              </w:rPr>
              <w:t>любых</w:t>
            </w:r>
            <w:r w:rsidRPr="00E6433F">
              <w:rPr>
                <w:sz w:val="22"/>
                <w:lang w:val="en-US"/>
              </w:rPr>
              <w:t xml:space="preserve"> </w:t>
            </w:r>
            <w:r w:rsidRPr="00E6433F">
              <w:rPr>
                <w:sz w:val="22"/>
              </w:rPr>
              <w:t>существующих</w:t>
            </w:r>
          </w:p>
        </w:tc>
      </w:tr>
      <w:tr w:rsidR="00A3202D" w:rsidRPr="00387771" w14:paraId="7B92E83A" w14:textId="77777777" w:rsidTr="008430F0">
        <w:trPr>
          <w:trHeight w:val="55"/>
        </w:trPr>
        <w:tc>
          <w:tcPr>
            <w:tcW w:w="3391" w:type="dxa"/>
          </w:tcPr>
          <w:p w14:paraId="61A4F008" w14:textId="08368B3A" w:rsidR="00A3202D"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0F993F39" w14:textId="560707B9" w:rsidR="00A3202D" w:rsidRDefault="00E6433F"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 IN KEYSPACE</w:t>
            </w:r>
          </w:p>
        </w:tc>
        <w:tc>
          <w:tcPr>
            <w:tcW w:w="3517" w:type="dxa"/>
          </w:tcPr>
          <w:p w14:paraId="051B18CB" w14:textId="63F766BC" w:rsidR="00A3202D" w:rsidRPr="005F1127" w:rsidRDefault="00E6433F" w:rsidP="008430F0">
            <w:pPr>
              <w:pStyle w:val="af"/>
              <w:ind w:firstLine="0"/>
              <w:rPr>
                <w:sz w:val="22"/>
              </w:rPr>
            </w:pPr>
            <w:r>
              <w:rPr>
                <w:rFonts w:ascii="Courier" w:hAnsi="Courier"/>
                <w:color w:val="C7254E"/>
                <w:sz w:val="22"/>
                <w:shd w:val="clear" w:color="auto" w:fill="EEEEEE"/>
              </w:rPr>
              <w:t>CREATE FUNCTION</w:t>
            </w:r>
            <w:r w:rsidRPr="00E6433F">
              <w:rPr>
                <w:sz w:val="22"/>
              </w:rPr>
              <w:t xml:space="preserve"> и </w:t>
            </w:r>
            <w:r>
              <w:rPr>
                <w:rFonts w:ascii="Courier" w:hAnsi="Courier"/>
                <w:color w:val="C7254E"/>
                <w:sz w:val="22"/>
                <w:shd w:val="clear" w:color="auto" w:fill="EEEEEE"/>
              </w:rPr>
              <w:t>CREATE AGGREGATE</w:t>
            </w:r>
            <w:r w:rsidRPr="00E6433F">
              <w:rPr>
                <w:sz w:val="22"/>
              </w:rPr>
              <w:t>: замена существующих в указанном пространстве ключей</w:t>
            </w:r>
          </w:p>
        </w:tc>
      </w:tr>
      <w:tr w:rsidR="00A3202D" w:rsidRPr="004A3FB7" w14:paraId="2CDC032D" w14:textId="77777777" w:rsidTr="008430F0">
        <w:trPr>
          <w:trHeight w:val="55"/>
        </w:trPr>
        <w:tc>
          <w:tcPr>
            <w:tcW w:w="3391" w:type="dxa"/>
          </w:tcPr>
          <w:p w14:paraId="35FAB9A2" w14:textId="21ECF608" w:rsidR="00A3202D"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6EB03ACA" w14:textId="5EBC4095" w:rsidR="00A3202D" w:rsidRDefault="00E6433F"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w:t>
            </w:r>
          </w:p>
        </w:tc>
        <w:tc>
          <w:tcPr>
            <w:tcW w:w="3517" w:type="dxa"/>
          </w:tcPr>
          <w:p w14:paraId="79CC4766" w14:textId="5D44D64E" w:rsidR="00A3202D" w:rsidRPr="00E6433F" w:rsidRDefault="00E6433F" w:rsidP="008430F0">
            <w:pPr>
              <w:pStyle w:val="af"/>
              <w:ind w:firstLine="0"/>
              <w:rPr>
                <w:sz w:val="22"/>
                <w:lang w:val="en-US"/>
              </w:rPr>
            </w:pPr>
            <w:r w:rsidRPr="00E6433F">
              <w:rPr>
                <w:rFonts w:ascii="Courier" w:hAnsi="Courier"/>
                <w:color w:val="C7254E"/>
                <w:sz w:val="22"/>
                <w:shd w:val="clear" w:color="auto" w:fill="EEEEEE"/>
                <w:lang w:val="en-US"/>
              </w:rPr>
              <w:t>CREATE FUNCTION</w:t>
            </w:r>
            <w:r w:rsidRPr="00E6433F">
              <w:rPr>
                <w:sz w:val="22"/>
                <w:lang w:val="en-US"/>
              </w:rPr>
              <w:t xml:space="preserve"> </w:t>
            </w:r>
            <w:r w:rsidRPr="00E6433F">
              <w:rPr>
                <w:sz w:val="22"/>
              </w:rPr>
              <w:t>и</w:t>
            </w:r>
            <w:r w:rsidRPr="00E6433F">
              <w:rPr>
                <w:sz w:val="22"/>
                <w:lang w:val="en-US"/>
              </w:rPr>
              <w:t xml:space="preserve"> </w:t>
            </w:r>
            <w:r w:rsidRPr="00E6433F">
              <w:rPr>
                <w:rFonts w:ascii="Courier" w:hAnsi="Courier"/>
                <w:color w:val="C7254E"/>
                <w:sz w:val="22"/>
                <w:shd w:val="clear" w:color="auto" w:fill="EEEEEE"/>
                <w:lang w:val="en-US"/>
              </w:rPr>
              <w:t>CREATE AGGREGATE</w:t>
            </w:r>
            <w:r w:rsidRPr="00E6433F">
              <w:rPr>
                <w:sz w:val="22"/>
                <w:lang w:val="en-US"/>
              </w:rPr>
              <w:t xml:space="preserve">: </w:t>
            </w:r>
            <w:r w:rsidRPr="00E6433F">
              <w:rPr>
                <w:sz w:val="22"/>
              </w:rPr>
              <w:t>замена</w:t>
            </w:r>
            <w:r w:rsidRPr="00E6433F">
              <w:rPr>
                <w:sz w:val="22"/>
                <w:lang w:val="en-US"/>
              </w:rPr>
              <w:t xml:space="preserve"> </w:t>
            </w:r>
            <w:r w:rsidRPr="00E6433F">
              <w:rPr>
                <w:sz w:val="22"/>
              </w:rPr>
              <w:t>существующих</w:t>
            </w:r>
          </w:p>
        </w:tc>
      </w:tr>
      <w:tr w:rsidR="00A3202D" w:rsidRPr="00387771" w14:paraId="7B2217D3" w14:textId="77777777" w:rsidTr="008430F0">
        <w:trPr>
          <w:trHeight w:val="55"/>
        </w:trPr>
        <w:tc>
          <w:tcPr>
            <w:tcW w:w="3391" w:type="dxa"/>
          </w:tcPr>
          <w:p w14:paraId="7F54F7CB" w14:textId="6A359B3C" w:rsidR="00A3202D"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79B333E8" w14:textId="71696ACA" w:rsidR="00A3202D" w:rsidRDefault="00E6433F"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ROLES</w:t>
            </w:r>
          </w:p>
        </w:tc>
        <w:tc>
          <w:tcPr>
            <w:tcW w:w="3517" w:type="dxa"/>
          </w:tcPr>
          <w:p w14:paraId="6ADB5393" w14:textId="226956AE" w:rsidR="00A3202D" w:rsidRPr="005F1127" w:rsidRDefault="00E6433F" w:rsidP="008430F0">
            <w:pPr>
              <w:pStyle w:val="af"/>
              <w:ind w:firstLine="0"/>
              <w:rPr>
                <w:sz w:val="22"/>
              </w:rPr>
            </w:pPr>
            <w:r>
              <w:rPr>
                <w:rFonts w:ascii="Courier" w:hAnsi="Courier"/>
                <w:color w:val="C7254E"/>
                <w:sz w:val="22"/>
                <w:shd w:val="clear" w:color="auto" w:fill="EEEEEE"/>
              </w:rPr>
              <w:t>ALTER ROLE</w:t>
            </w:r>
            <w:r w:rsidRPr="00E6433F">
              <w:rPr>
                <w:sz w:val="22"/>
              </w:rPr>
              <w:t xml:space="preserve"> на любую роль</w:t>
            </w:r>
          </w:p>
        </w:tc>
      </w:tr>
      <w:tr w:rsidR="00A3202D" w:rsidRPr="00387771" w14:paraId="11D2CC06" w14:textId="77777777" w:rsidTr="008430F0">
        <w:trPr>
          <w:trHeight w:val="55"/>
        </w:trPr>
        <w:tc>
          <w:tcPr>
            <w:tcW w:w="3391" w:type="dxa"/>
          </w:tcPr>
          <w:p w14:paraId="2E5AC896" w14:textId="7A22CC4C" w:rsidR="00A3202D" w:rsidRDefault="00A3202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6BCDFF7A" w14:textId="30D66242" w:rsidR="00A3202D" w:rsidRDefault="00E6433F"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ROLE</w:t>
            </w:r>
          </w:p>
        </w:tc>
        <w:tc>
          <w:tcPr>
            <w:tcW w:w="3517" w:type="dxa"/>
          </w:tcPr>
          <w:p w14:paraId="58CED51E" w14:textId="22472FC6" w:rsidR="00A3202D" w:rsidRPr="005F1127" w:rsidRDefault="00E6433F" w:rsidP="008430F0">
            <w:pPr>
              <w:pStyle w:val="af"/>
              <w:ind w:firstLine="0"/>
              <w:rPr>
                <w:sz w:val="22"/>
              </w:rPr>
            </w:pPr>
            <w:r>
              <w:rPr>
                <w:rFonts w:ascii="Courier" w:hAnsi="Courier"/>
                <w:color w:val="C7254E"/>
                <w:sz w:val="22"/>
                <w:shd w:val="clear" w:color="auto" w:fill="EEEEEE"/>
              </w:rPr>
              <w:t>ALTER ROLE</w:t>
            </w:r>
          </w:p>
        </w:tc>
      </w:tr>
      <w:tr w:rsidR="00A3202D" w:rsidRPr="00387771" w14:paraId="23FE1253" w14:textId="77777777" w:rsidTr="008430F0">
        <w:trPr>
          <w:trHeight w:val="55"/>
        </w:trPr>
        <w:tc>
          <w:tcPr>
            <w:tcW w:w="3391" w:type="dxa"/>
          </w:tcPr>
          <w:p w14:paraId="1524B6A2" w14:textId="4003E2C3"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3C7F2D3C" w14:textId="743B947A"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KEYSPACES</w:t>
            </w:r>
          </w:p>
        </w:tc>
        <w:tc>
          <w:tcPr>
            <w:tcW w:w="3517" w:type="dxa"/>
          </w:tcPr>
          <w:p w14:paraId="75F71C1A" w14:textId="75863EFF" w:rsidR="00A3202D" w:rsidRPr="005F1127" w:rsidRDefault="00C27A11" w:rsidP="00C27A11">
            <w:pPr>
              <w:pStyle w:val="af"/>
              <w:ind w:firstLine="0"/>
              <w:rPr>
                <w:sz w:val="22"/>
              </w:rPr>
            </w:pPr>
            <w:r>
              <w:rPr>
                <w:rFonts w:ascii="Courier" w:hAnsi="Courier"/>
                <w:color w:val="C7254E"/>
                <w:sz w:val="22"/>
                <w:shd w:val="clear" w:color="auto" w:fill="EEEEEE"/>
              </w:rPr>
              <w:t>DROP KEYSPACE</w:t>
            </w:r>
            <w:r w:rsidRPr="00C27A11">
              <w:rPr>
                <w:sz w:val="22"/>
              </w:rPr>
              <w:t xml:space="preserve"> и </w:t>
            </w:r>
            <w:r>
              <w:rPr>
                <w:rFonts w:ascii="Courier" w:hAnsi="Courier"/>
                <w:color w:val="C7254E"/>
                <w:sz w:val="22"/>
                <w:shd w:val="clear" w:color="auto" w:fill="EEEEEE"/>
              </w:rPr>
              <w:t>DROP TABLE</w:t>
            </w:r>
            <w:r>
              <w:rPr>
                <w:rFonts w:asciiTheme="minorHAnsi" w:hAnsiTheme="minorHAnsi"/>
                <w:color w:val="C7254E"/>
                <w:sz w:val="22"/>
                <w:shd w:val="clear" w:color="auto" w:fill="EEEEEE"/>
              </w:rPr>
              <w:t xml:space="preserve"> </w:t>
            </w:r>
            <w:r w:rsidRPr="00C27A11">
              <w:rPr>
                <w:sz w:val="22"/>
              </w:rPr>
              <w:t xml:space="preserve">в любом пространстве </w:t>
            </w:r>
            <w:r>
              <w:rPr>
                <w:sz w:val="22"/>
              </w:rPr>
              <w:t>ключей</w:t>
            </w:r>
          </w:p>
        </w:tc>
      </w:tr>
      <w:tr w:rsidR="00A3202D" w:rsidRPr="00387771" w14:paraId="375469DF" w14:textId="77777777" w:rsidTr="008430F0">
        <w:trPr>
          <w:trHeight w:val="55"/>
        </w:trPr>
        <w:tc>
          <w:tcPr>
            <w:tcW w:w="3391" w:type="dxa"/>
          </w:tcPr>
          <w:p w14:paraId="1D0970D9" w14:textId="68279EDF"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0E3B07DB" w14:textId="051FECDE"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KEYSPACE</w:t>
            </w:r>
          </w:p>
        </w:tc>
        <w:tc>
          <w:tcPr>
            <w:tcW w:w="3517" w:type="dxa"/>
          </w:tcPr>
          <w:p w14:paraId="09A919EE" w14:textId="5B63780A" w:rsidR="00A3202D" w:rsidRPr="005F1127" w:rsidRDefault="00C27A11" w:rsidP="008430F0">
            <w:pPr>
              <w:pStyle w:val="af"/>
              <w:ind w:firstLine="0"/>
              <w:rPr>
                <w:sz w:val="22"/>
              </w:rPr>
            </w:pPr>
            <w:r>
              <w:rPr>
                <w:rFonts w:ascii="Courier" w:hAnsi="Courier"/>
                <w:color w:val="C7254E"/>
                <w:sz w:val="22"/>
                <w:shd w:val="clear" w:color="auto" w:fill="EEEEEE"/>
              </w:rPr>
              <w:t>DROP TABLE</w:t>
            </w:r>
            <w:r w:rsidRPr="00C27A11">
              <w:rPr>
                <w:sz w:val="22"/>
              </w:rPr>
              <w:t xml:space="preserve"> в указанном пространстве ключей</w:t>
            </w:r>
          </w:p>
        </w:tc>
      </w:tr>
      <w:tr w:rsidR="00A3202D" w:rsidRPr="00387771" w14:paraId="75EDD802" w14:textId="77777777" w:rsidTr="008430F0">
        <w:trPr>
          <w:trHeight w:val="55"/>
        </w:trPr>
        <w:tc>
          <w:tcPr>
            <w:tcW w:w="3391" w:type="dxa"/>
          </w:tcPr>
          <w:p w14:paraId="0E1F5F6E" w14:textId="03212FBF"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649CA805" w14:textId="3F6C23F7"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TABLE</w:t>
            </w:r>
          </w:p>
        </w:tc>
        <w:tc>
          <w:tcPr>
            <w:tcW w:w="3517" w:type="dxa"/>
          </w:tcPr>
          <w:p w14:paraId="68E6B655" w14:textId="2318680F" w:rsidR="00A3202D" w:rsidRPr="005F1127" w:rsidRDefault="00C27A11" w:rsidP="008430F0">
            <w:pPr>
              <w:pStyle w:val="af"/>
              <w:ind w:firstLine="0"/>
              <w:rPr>
                <w:sz w:val="22"/>
              </w:rPr>
            </w:pPr>
            <w:r>
              <w:rPr>
                <w:rFonts w:ascii="Courier" w:hAnsi="Courier"/>
                <w:color w:val="C7254E"/>
                <w:sz w:val="22"/>
                <w:shd w:val="clear" w:color="auto" w:fill="EEEEEE"/>
              </w:rPr>
              <w:t>DROP TABLE</w:t>
            </w:r>
          </w:p>
        </w:tc>
      </w:tr>
      <w:tr w:rsidR="00A3202D" w:rsidRPr="00387771" w14:paraId="5A86FE0A" w14:textId="77777777" w:rsidTr="008430F0">
        <w:trPr>
          <w:trHeight w:val="55"/>
        </w:trPr>
        <w:tc>
          <w:tcPr>
            <w:tcW w:w="3391" w:type="dxa"/>
          </w:tcPr>
          <w:p w14:paraId="3F3D76F9" w14:textId="6F66C19A"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3409FC4F" w14:textId="0E16948B"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w:t>
            </w:r>
          </w:p>
        </w:tc>
        <w:tc>
          <w:tcPr>
            <w:tcW w:w="3517" w:type="dxa"/>
          </w:tcPr>
          <w:p w14:paraId="7E2131F8" w14:textId="0A1B1FC1" w:rsidR="00A3202D" w:rsidRPr="005F1127" w:rsidRDefault="00C27A11" w:rsidP="008430F0">
            <w:pPr>
              <w:pStyle w:val="af"/>
              <w:ind w:firstLine="0"/>
              <w:rPr>
                <w:sz w:val="22"/>
              </w:rPr>
            </w:pPr>
            <w:r>
              <w:rPr>
                <w:rFonts w:ascii="Courier" w:hAnsi="Courier"/>
                <w:color w:val="C7254E"/>
                <w:sz w:val="22"/>
                <w:shd w:val="clear" w:color="auto" w:fill="EEEEEE"/>
              </w:rPr>
              <w:t>DROP FUNCTION</w:t>
            </w:r>
            <w:r w:rsidRPr="00C27A11">
              <w:rPr>
                <w:sz w:val="22"/>
              </w:rPr>
              <w:t xml:space="preserve"> и </w:t>
            </w:r>
            <w:r>
              <w:rPr>
                <w:rFonts w:ascii="Courier" w:hAnsi="Courier"/>
                <w:color w:val="C7254E"/>
                <w:sz w:val="22"/>
                <w:shd w:val="clear" w:color="auto" w:fill="EEEEEE"/>
              </w:rPr>
              <w:t>DROP AGGREGATE</w:t>
            </w:r>
            <w:r w:rsidRPr="00C27A11">
              <w:rPr>
                <w:sz w:val="22"/>
              </w:rPr>
              <w:t xml:space="preserve"> в любом пространстве ключей</w:t>
            </w:r>
          </w:p>
        </w:tc>
      </w:tr>
      <w:tr w:rsidR="00A3202D" w:rsidRPr="00387771" w14:paraId="79DC1BEC" w14:textId="77777777" w:rsidTr="008430F0">
        <w:trPr>
          <w:trHeight w:val="55"/>
        </w:trPr>
        <w:tc>
          <w:tcPr>
            <w:tcW w:w="3391" w:type="dxa"/>
          </w:tcPr>
          <w:p w14:paraId="12FB1443" w14:textId="29D78D59"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4544FFCB" w14:textId="15E29CB6"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 IN KEYSPACE</w:t>
            </w:r>
          </w:p>
        </w:tc>
        <w:tc>
          <w:tcPr>
            <w:tcW w:w="3517" w:type="dxa"/>
          </w:tcPr>
          <w:p w14:paraId="0315E418" w14:textId="473AFD1F" w:rsidR="00A3202D" w:rsidRPr="005F1127" w:rsidRDefault="00C27A11" w:rsidP="008430F0">
            <w:pPr>
              <w:pStyle w:val="af"/>
              <w:ind w:firstLine="0"/>
              <w:rPr>
                <w:sz w:val="22"/>
              </w:rPr>
            </w:pPr>
            <w:r>
              <w:rPr>
                <w:rFonts w:ascii="Courier" w:hAnsi="Courier"/>
                <w:color w:val="C7254E"/>
                <w:sz w:val="22"/>
                <w:shd w:val="clear" w:color="auto" w:fill="EEEEEE"/>
              </w:rPr>
              <w:t>DROP FUNCTION</w:t>
            </w:r>
            <w:r w:rsidRPr="00C27A11">
              <w:rPr>
                <w:sz w:val="22"/>
              </w:rPr>
              <w:t xml:space="preserve"> и </w:t>
            </w:r>
            <w:r>
              <w:rPr>
                <w:rFonts w:ascii="Courier" w:hAnsi="Courier"/>
                <w:color w:val="C7254E"/>
                <w:sz w:val="22"/>
                <w:shd w:val="clear" w:color="auto" w:fill="EEEEEE"/>
              </w:rPr>
              <w:t>DROP AGGREGATE</w:t>
            </w:r>
            <w:r w:rsidRPr="00C27A11">
              <w:rPr>
                <w:sz w:val="22"/>
              </w:rPr>
              <w:t xml:space="preserve"> в указанном пространстве ключей</w:t>
            </w:r>
          </w:p>
        </w:tc>
      </w:tr>
      <w:tr w:rsidR="00A3202D" w:rsidRPr="00387771" w14:paraId="75B199EA" w14:textId="77777777" w:rsidTr="008430F0">
        <w:trPr>
          <w:trHeight w:val="55"/>
        </w:trPr>
        <w:tc>
          <w:tcPr>
            <w:tcW w:w="3391" w:type="dxa"/>
          </w:tcPr>
          <w:p w14:paraId="6FB997D5" w14:textId="0FF23DC0"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3E02C04A" w14:textId="7804EBD8"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w:t>
            </w:r>
          </w:p>
        </w:tc>
        <w:tc>
          <w:tcPr>
            <w:tcW w:w="3517" w:type="dxa"/>
          </w:tcPr>
          <w:p w14:paraId="0A979EBE" w14:textId="6A9866A5" w:rsidR="00A3202D" w:rsidRPr="005F1127" w:rsidRDefault="002C4B6C" w:rsidP="008430F0">
            <w:pPr>
              <w:pStyle w:val="af"/>
              <w:ind w:firstLine="0"/>
              <w:rPr>
                <w:sz w:val="22"/>
              </w:rPr>
            </w:pPr>
            <w:r>
              <w:rPr>
                <w:rFonts w:ascii="Courier" w:hAnsi="Courier"/>
                <w:color w:val="C7254E"/>
                <w:sz w:val="22"/>
                <w:shd w:val="clear" w:color="auto" w:fill="EEEEEE"/>
              </w:rPr>
              <w:t>DROP FUNCTION</w:t>
            </w:r>
          </w:p>
        </w:tc>
      </w:tr>
      <w:tr w:rsidR="00A3202D" w:rsidRPr="00387771" w14:paraId="7FCA49A1" w14:textId="77777777" w:rsidTr="008430F0">
        <w:trPr>
          <w:trHeight w:val="55"/>
        </w:trPr>
        <w:tc>
          <w:tcPr>
            <w:tcW w:w="3391" w:type="dxa"/>
          </w:tcPr>
          <w:p w14:paraId="2104206A" w14:textId="24CF9BD8" w:rsidR="00A3202D"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365C493E" w14:textId="44E1A486" w:rsidR="00A3202D" w:rsidRPr="00C27A11" w:rsidRDefault="00C27A11" w:rsidP="008430F0">
            <w:pPr>
              <w:pStyle w:val="af"/>
              <w:ind w:firstLine="0"/>
              <w:rPr>
                <w:rFonts w:asciiTheme="minorHAnsi" w:hAnsiTheme="minorHAnsi"/>
                <w:color w:val="C7254E"/>
                <w:sz w:val="22"/>
                <w:shd w:val="clear" w:color="auto" w:fill="EEEEEE"/>
              </w:rPr>
            </w:pPr>
            <w:r>
              <w:rPr>
                <w:rFonts w:ascii="Courier" w:hAnsi="Courier"/>
                <w:color w:val="C7254E"/>
                <w:sz w:val="22"/>
                <w:shd w:val="clear" w:color="auto" w:fill="EEEEEE"/>
              </w:rPr>
              <w:t>ALL ROLES</w:t>
            </w:r>
          </w:p>
        </w:tc>
        <w:tc>
          <w:tcPr>
            <w:tcW w:w="3517" w:type="dxa"/>
          </w:tcPr>
          <w:p w14:paraId="0D7294FC" w14:textId="1C4CBBD1" w:rsidR="00A3202D" w:rsidRPr="005F1127" w:rsidRDefault="002C4B6C" w:rsidP="00F677AB">
            <w:pPr>
              <w:pStyle w:val="af"/>
              <w:ind w:firstLine="0"/>
              <w:rPr>
                <w:sz w:val="22"/>
              </w:rPr>
            </w:pPr>
            <w:r>
              <w:rPr>
                <w:rFonts w:ascii="Courier" w:hAnsi="Courier"/>
                <w:color w:val="C7254E"/>
                <w:sz w:val="22"/>
                <w:shd w:val="clear" w:color="auto" w:fill="EEEEEE"/>
              </w:rPr>
              <w:t>DROP ROLE</w:t>
            </w:r>
            <w:r w:rsidRPr="002C4B6C">
              <w:rPr>
                <w:sz w:val="22"/>
              </w:rPr>
              <w:t xml:space="preserve"> </w:t>
            </w:r>
            <w:r w:rsidR="00F677AB">
              <w:rPr>
                <w:sz w:val="22"/>
              </w:rPr>
              <w:t>для</w:t>
            </w:r>
            <w:r w:rsidRPr="002C4B6C">
              <w:rPr>
                <w:sz w:val="22"/>
              </w:rPr>
              <w:t xml:space="preserve"> люб</w:t>
            </w:r>
            <w:r w:rsidR="00F677AB">
              <w:rPr>
                <w:sz w:val="22"/>
              </w:rPr>
              <w:t>ой</w:t>
            </w:r>
            <w:r w:rsidRPr="002C4B6C">
              <w:rPr>
                <w:sz w:val="22"/>
              </w:rPr>
              <w:t xml:space="preserve"> рол</w:t>
            </w:r>
            <w:r w:rsidR="00F677AB">
              <w:rPr>
                <w:sz w:val="22"/>
              </w:rPr>
              <w:t>и</w:t>
            </w:r>
          </w:p>
        </w:tc>
      </w:tr>
      <w:tr w:rsidR="00C27A11" w:rsidRPr="00387771" w14:paraId="3406E508" w14:textId="77777777" w:rsidTr="008430F0">
        <w:trPr>
          <w:trHeight w:val="55"/>
        </w:trPr>
        <w:tc>
          <w:tcPr>
            <w:tcW w:w="3391" w:type="dxa"/>
          </w:tcPr>
          <w:p w14:paraId="366F0AF4" w14:textId="18CE25C1" w:rsidR="00C27A11"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DROP</w:t>
            </w:r>
          </w:p>
        </w:tc>
        <w:tc>
          <w:tcPr>
            <w:tcW w:w="2426" w:type="dxa"/>
          </w:tcPr>
          <w:p w14:paraId="5D03F626" w14:textId="28A4A429" w:rsidR="00C27A11" w:rsidRDefault="00C27A11"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ROLE</w:t>
            </w:r>
          </w:p>
        </w:tc>
        <w:tc>
          <w:tcPr>
            <w:tcW w:w="3517" w:type="dxa"/>
          </w:tcPr>
          <w:p w14:paraId="7C0702E4" w14:textId="7AC1A148" w:rsidR="00C27A11" w:rsidRPr="005F1127" w:rsidRDefault="00C27A11" w:rsidP="008430F0">
            <w:pPr>
              <w:pStyle w:val="af"/>
              <w:ind w:firstLine="0"/>
              <w:rPr>
                <w:sz w:val="22"/>
              </w:rPr>
            </w:pPr>
            <w:r>
              <w:rPr>
                <w:rFonts w:ascii="Courier" w:hAnsi="Courier"/>
                <w:color w:val="C7254E"/>
                <w:sz w:val="22"/>
                <w:shd w:val="clear" w:color="auto" w:fill="EEEEEE"/>
              </w:rPr>
              <w:t>DROP ROLE</w:t>
            </w:r>
          </w:p>
        </w:tc>
      </w:tr>
      <w:tr w:rsidR="00C27A11" w:rsidRPr="00387771" w14:paraId="542F7DA4" w14:textId="77777777" w:rsidTr="008430F0">
        <w:trPr>
          <w:trHeight w:val="55"/>
        </w:trPr>
        <w:tc>
          <w:tcPr>
            <w:tcW w:w="3391" w:type="dxa"/>
          </w:tcPr>
          <w:p w14:paraId="7C6CFF72" w14:textId="0BCE6B67" w:rsidR="00C27A11" w:rsidRDefault="002C4B6C"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7C90A0C9" w14:textId="04461060" w:rsidR="00C27A11" w:rsidRDefault="002C4B6C"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KEYSPACES</w:t>
            </w:r>
          </w:p>
        </w:tc>
        <w:tc>
          <w:tcPr>
            <w:tcW w:w="3517" w:type="dxa"/>
          </w:tcPr>
          <w:p w14:paraId="53754045" w14:textId="4BE643F9" w:rsidR="00C27A11" w:rsidRPr="000D0897" w:rsidRDefault="000D0897" w:rsidP="00F677AB">
            <w:pPr>
              <w:pStyle w:val="af"/>
              <w:ind w:firstLine="0"/>
              <w:rPr>
                <w:sz w:val="22"/>
                <w:lang w:val="en-US"/>
              </w:rPr>
            </w:pPr>
            <w:r>
              <w:rPr>
                <w:rFonts w:ascii="Courier" w:hAnsi="Courier"/>
                <w:color w:val="C7254E"/>
                <w:sz w:val="22"/>
                <w:shd w:val="clear" w:color="auto" w:fill="EEEEEE"/>
              </w:rPr>
              <w:t>SELECT</w:t>
            </w:r>
            <w:r w:rsidRPr="000D0897">
              <w:rPr>
                <w:sz w:val="22"/>
              </w:rPr>
              <w:t xml:space="preserve"> </w:t>
            </w:r>
            <w:r w:rsidR="00F677AB">
              <w:rPr>
                <w:sz w:val="22"/>
              </w:rPr>
              <w:t>для</w:t>
            </w:r>
            <w:r w:rsidRPr="000D0897">
              <w:rPr>
                <w:sz w:val="22"/>
              </w:rPr>
              <w:t xml:space="preserve"> любой </w:t>
            </w:r>
            <w:r w:rsidR="00F677AB">
              <w:rPr>
                <w:sz w:val="22"/>
              </w:rPr>
              <w:t>та</w:t>
            </w:r>
            <w:r w:rsidRPr="000D0897">
              <w:rPr>
                <w:sz w:val="22"/>
              </w:rPr>
              <w:t>блиц</w:t>
            </w:r>
            <w:r w:rsidR="00F677AB">
              <w:rPr>
                <w:sz w:val="22"/>
              </w:rPr>
              <w:t>ы</w:t>
            </w:r>
          </w:p>
        </w:tc>
      </w:tr>
      <w:tr w:rsidR="00C27A11" w:rsidRPr="000D0897" w14:paraId="72562FE6" w14:textId="77777777" w:rsidTr="008430F0">
        <w:trPr>
          <w:trHeight w:val="55"/>
        </w:trPr>
        <w:tc>
          <w:tcPr>
            <w:tcW w:w="3391" w:type="dxa"/>
          </w:tcPr>
          <w:p w14:paraId="6D922002" w14:textId="03E5B93A"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19E2E729" w14:textId="74D169BD"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KEYSPACE</w:t>
            </w:r>
          </w:p>
        </w:tc>
        <w:tc>
          <w:tcPr>
            <w:tcW w:w="3517" w:type="dxa"/>
          </w:tcPr>
          <w:p w14:paraId="30CAE23E" w14:textId="164186AC" w:rsidR="00C27A11" w:rsidRPr="005F1127" w:rsidRDefault="000D0897" w:rsidP="008430F0">
            <w:pPr>
              <w:pStyle w:val="af"/>
              <w:ind w:firstLine="0"/>
              <w:rPr>
                <w:sz w:val="22"/>
              </w:rPr>
            </w:pPr>
            <w:r>
              <w:rPr>
                <w:rFonts w:ascii="Courier" w:hAnsi="Courier"/>
                <w:color w:val="C7254E"/>
                <w:sz w:val="22"/>
                <w:shd w:val="clear" w:color="auto" w:fill="EEEEEE"/>
              </w:rPr>
              <w:t>SELECT</w:t>
            </w:r>
            <w:r w:rsidRPr="000D0897">
              <w:rPr>
                <w:sz w:val="22"/>
              </w:rPr>
              <w:t xml:space="preserve"> для любой таблицы в указанном пространстве ключей</w:t>
            </w:r>
          </w:p>
        </w:tc>
      </w:tr>
      <w:tr w:rsidR="00C27A11" w:rsidRPr="00387771" w14:paraId="25414355" w14:textId="77777777" w:rsidTr="008430F0">
        <w:trPr>
          <w:trHeight w:val="55"/>
        </w:trPr>
        <w:tc>
          <w:tcPr>
            <w:tcW w:w="3391" w:type="dxa"/>
          </w:tcPr>
          <w:p w14:paraId="7AC9CBF9" w14:textId="59CAEB4A"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2AA2F86F" w14:textId="0AAD2A95"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TABLE</w:t>
            </w:r>
          </w:p>
        </w:tc>
        <w:tc>
          <w:tcPr>
            <w:tcW w:w="3517" w:type="dxa"/>
          </w:tcPr>
          <w:p w14:paraId="4921803B" w14:textId="39055A8F" w:rsidR="00C27A11" w:rsidRPr="005F1127" w:rsidRDefault="000D0897" w:rsidP="008430F0">
            <w:pPr>
              <w:pStyle w:val="af"/>
              <w:ind w:firstLine="0"/>
              <w:rPr>
                <w:sz w:val="22"/>
              </w:rPr>
            </w:pPr>
            <w:r>
              <w:rPr>
                <w:rFonts w:ascii="Courier" w:hAnsi="Courier"/>
                <w:color w:val="C7254E"/>
                <w:sz w:val="22"/>
                <w:shd w:val="clear" w:color="auto" w:fill="EEEEEE"/>
              </w:rPr>
              <w:t>SELECT</w:t>
            </w:r>
            <w:r w:rsidRPr="000D0897">
              <w:rPr>
                <w:sz w:val="22"/>
              </w:rPr>
              <w:t xml:space="preserve"> в указанной таблице</w:t>
            </w:r>
          </w:p>
        </w:tc>
      </w:tr>
      <w:tr w:rsidR="00C27A11" w:rsidRPr="00387771" w14:paraId="01C4DF83" w14:textId="77777777" w:rsidTr="008430F0">
        <w:trPr>
          <w:trHeight w:val="55"/>
        </w:trPr>
        <w:tc>
          <w:tcPr>
            <w:tcW w:w="3391" w:type="dxa"/>
          </w:tcPr>
          <w:p w14:paraId="1AD5DD64" w14:textId="26AA1AF6"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199AFDAD" w14:textId="25A51712"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MBEANS</w:t>
            </w:r>
          </w:p>
        </w:tc>
        <w:tc>
          <w:tcPr>
            <w:tcW w:w="3517" w:type="dxa"/>
          </w:tcPr>
          <w:p w14:paraId="6A02A019" w14:textId="25C81F5F" w:rsidR="00C27A11" w:rsidRPr="005F1127" w:rsidRDefault="000D0897" w:rsidP="00F677AB">
            <w:pPr>
              <w:pStyle w:val="af"/>
              <w:ind w:firstLine="0"/>
              <w:rPr>
                <w:sz w:val="22"/>
              </w:rPr>
            </w:pPr>
            <w:r w:rsidRPr="000D0897">
              <w:rPr>
                <w:sz w:val="22"/>
              </w:rPr>
              <w:t xml:space="preserve">Вызов методов получения </w:t>
            </w:r>
            <w:r w:rsidR="00F677AB">
              <w:rPr>
                <w:sz w:val="22"/>
              </w:rPr>
              <w:t>для</w:t>
            </w:r>
            <w:r w:rsidRPr="000D0897">
              <w:rPr>
                <w:sz w:val="22"/>
              </w:rPr>
              <w:t xml:space="preserve"> любо</w:t>
            </w:r>
            <w:r w:rsidR="00F677AB">
              <w:rPr>
                <w:sz w:val="22"/>
              </w:rPr>
              <w:t>го</w:t>
            </w:r>
            <w:r w:rsidRPr="000D0897">
              <w:rPr>
                <w:sz w:val="22"/>
              </w:rPr>
              <w:t xml:space="preserve"> mbean</w:t>
            </w:r>
          </w:p>
        </w:tc>
      </w:tr>
      <w:tr w:rsidR="00C27A11" w:rsidRPr="00387771" w14:paraId="66141674" w14:textId="77777777" w:rsidTr="008430F0">
        <w:trPr>
          <w:trHeight w:val="55"/>
        </w:trPr>
        <w:tc>
          <w:tcPr>
            <w:tcW w:w="3391" w:type="dxa"/>
          </w:tcPr>
          <w:p w14:paraId="6437BE56" w14:textId="29E1D2A3"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498DC255" w14:textId="1EDF5A0B" w:rsidR="00C27A11" w:rsidRPr="000D0897" w:rsidRDefault="000D0897" w:rsidP="008430F0">
            <w:pPr>
              <w:pStyle w:val="af"/>
              <w:ind w:firstLine="0"/>
              <w:rPr>
                <w:rFonts w:asciiTheme="minorHAnsi" w:hAnsiTheme="minorHAnsi"/>
                <w:color w:val="C7254E"/>
                <w:sz w:val="22"/>
                <w:shd w:val="clear" w:color="auto" w:fill="EEEEEE"/>
              </w:rPr>
            </w:pPr>
            <w:r>
              <w:rPr>
                <w:rFonts w:ascii="Courier" w:hAnsi="Courier"/>
                <w:color w:val="C7254E"/>
                <w:sz w:val="22"/>
                <w:shd w:val="clear" w:color="auto" w:fill="EEEEEE"/>
              </w:rPr>
              <w:t>MBEANS</w:t>
            </w:r>
          </w:p>
        </w:tc>
        <w:tc>
          <w:tcPr>
            <w:tcW w:w="3517" w:type="dxa"/>
          </w:tcPr>
          <w:p w14:paraId="5E650F98" w14:textId="0FFC5086" w:rsidR="00C27A11" w:rsidRPr="005F1127" w:rsidRDefault="000D0897" w:rsidP="008430F0">
            <w:pPr>
              <w:pStyle w:val="af"/>
              <w:ind w:firstLine="0"/>
              <w:rPr>
                <w:sz w:val="22"/>
              </w:rPr>
            </w:pPr>
            <w:r w:rsidRPr="000D0897">
              <w:rPr>
                <w:sz w:val="22"/>
              </w:rPr>
              <w:t>Вызов методов получения для любого mbean, соответствующего шаблону подстановки</w:t>
            </w:r>
          </w:p>
        </w:tc>
      </w:tr>
      <w:tr w:rsidR="00C27A11" w:rsidRPr="004A3FB7" w14:paraId="241DB15B" w14:textId="77777777" w:rsidTr="008430F0">
        <w:trPr>
          <w:trHeight w:val="55"/>
        </w:trPr>
        <w:tc>
          <w:tcPr>
            <w:tcW w:w="3391" w:type="dxa"/>
          </w:tcPr>
          <w:p w14:paraId="65D8E5E4" w14:textId="63CBAE67"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4CF85669" w14:textId="4C43295D" w:rsidR="00C27A11" w:rsidRDefault="000D0897"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KEYSPACES</w:t>
            </w:r>
          </w:p>
        </w:tc>
        <w:tc>
          <w:tcPr>
            <w:tcW w:w="3517" w:type="dxa"/>
          </w:tcPr>
          <w:p w14:paraId="6E17DA46" w14:textId="0BA460CA" w:rsidR="00C27A11" w:rsidRPr="000D0897" w:rsidRDefault="000D0897" w:rsidP="008430F0">
            <w:pPr>
              <w:pStyle w:val="af"/>
              <w:ind w:firstLine="0"/>
              <w:rPr>
                <w:sz w:val="22"/>
                <w:lang w:val="en-US"/>
              </w:rPr>
            </w:pPr>
            <w:r w:rsidRPr="000D0897">
              <w:rPr>
                <w:rFonts w:ascii="Courier" w:hAnsi="Courier"/>
                <w:color w:val="C7254E"/>
                <w:sz w:val="22"/>
                <w:shd w:val="clear" w:color="auto" w:fill="EEEEEE"/>
                <w:lang w:val="en-US"/>
              </w:rPr>
              <w:t>INSERT</w:t>
            </w:r>
            <w:r w:rsidRPr="000D0897">
              <w:rPr>
                <w:sz w:val="22"/>
                <w:lang w:val="en-US"/>
              </w:rPr>
              <w:t xml:space="preserve">, </w:t>
            </w:r>
            <w:r w:rsidR="00F677AB" w:rsidRPr="00F677AB">
              <w:rPr>
                <w:rFonts w:ascii="Courier" w:hAnsi="Courier"/>
                <w:color w:val="C7254E"/>
                <w:sz w:val="22"/>
                <w:shd w:val="clear" w:color="auto" w:fill="EEEEEE"/>
                <w:lang w:val="en-US"/>
              </w:rPr>
              <w:t>UPDATE</w:t>
            </w:r>
            <w:r w:rsidRPr="000D0897">
              <w:rPr>
                <w:sz w:val="22"/>
                <w:lang w:val="en-US"/>
              </w:rPr>
              <w:t xml:space="preserve">, </w:t>
            </w:r>
            <w:r w:rsidR="00F677AB" w:rsidRPr="00F677AB">
              <w:rPr>
                <w:rFonts w:ascii="Courier" w:hAnsi="Courier"/>
                <w:color w:val="C7254E"/>
                <w:sz w:val="22"/>
                <w:shd w:val="clear" w:color="auto" w:fill="EEEEEE"/>
                <w:lang w:val="en-US"/>
              </w:rPr>
              <w:t>DELETE</w:t>
            </w:r>
            <w:r w:rsidRPr="000D0897">
              <w:rPr>
                <w:sz w:val="22"/>
                <w:lang w:val="en-US"/>
              </w:rPr>
              <w:t xml:space="preserve"> </w:t>
            </w:r>
            <w:r w:rsidRPr="000D0897">
              <w:rPr>
                <w:sz w:val="22"/>
              </w:rPr>
              <w:t>и</w:t>
            </w:r>
            <w:r w:rsidRPr="000D0897">
              <w:rPr>
                <w:sz w:val="22"/>
                <w:lang w:val="en-US"/>
              </w:rPr>
              <w:t xml:space="preserve"> </w:t>
            </w:r>
            <w:r w:rsidR="00F677AB" w:rsidRPr="00F677AB">
              <w:rPr>
                <w:rFonts w:ascii="Courier" w:hAnsi="Courier"/>
                <w:color w:val="C7254E"/>
                <w:sz w:val="22"/>
                <w:shd w:val="clear" w:color="auto" w:fill="EEEEEE"/>
                <w:lang w:val="en-US"/>
              </w:rPr>
              <w:t>TRUNCATE</w:t>
            </w:r>
            <w:r w:rsidRPr="000D0897">
              <w:rPr>
                <w:sz w:val="22"/>
                <w:lang w:val="en-US"/>
              </w:rPr>
              <w:t xml:space="preserve"> </w:t>
            </w:r>
            <w:r w:rsidRPr="000D0897">
              <w:rPr>
                <w:sz w:val="22"/>
              </w:rPr>
              <w:t>для</w:t>
            </w:r>
            <w:r w:rsidRPr="000D0897">
              <w:rPr>
                <w:sz w:val="22"/>
                <w:lang w:val="en-US"/>
              </w:rPr>
              <w:t xml:space="preserve"> </w:t>
            </w:r>
            <w:r w:rsidRPr="000D0897">
              <w:rPr>
                <w:sz w:val="22"/>
              </w:rPr>
              <w:t>любой</w:t>
            </w:r>
            <w:r w:rsidRPr="000D0897">
              <w:rPr>
                <w:sz w:val="22"/>
                <w:lang w:val="en-US"/>
              </w:rPr>
              <w:t xml:space="preserve"> </w:t>
            </w:r>
            <w:r w:rsidRPr="000D0897">
              <w:rPr>
                <w:sz w:val="22"/>
              </w:rPr>
              <w:t>таблицы</w:t>
            </w:r>
          </w:p>
        </w:tc>
      </w:tr>
      <w:tr w:rsidR="00C27A11" w:rsidRPr="009A63F2" w14:paraId="4B4F2639" w14:textId="77777777" w:rsidTr="008430F0">
        <w:trPr>
          <w:trHeight w:val="55"/>
        </w:trPr>
        <w:tc>
          <w:tcPr>
            <w:tcW w:w="3391" w:type="dxa"/>
          </w:tcPr>
          <w:p w14:paraId="493E6CFD" w14:textId="00349AB2" w:rsidR="00C27A11" w:rsidRPr="000D0897" w:rsidRDefault="00F677AB"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MODIFY</w:t>
            </w:r>
          </w:p>
        </w:tc>
        <w:tc>
          <w:tcPr>
            <w:tcW w:w="2426" w:type="dxa"/>
          </w:tcPr>
          <w:p w14:paraId="7AE80AFC" w14:textId="756E8D97" w:rsidR="00C27A11" w:rsidRPr="000D0897" w:rsidRDefault="00F677AB"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KEYSPACE</w:t>
            </w:r>
          </w:p>
        </w:tc>
        <w:tc>
          <w:tcPr>
            <w:tcW w:w="3517" w:type="dxa"/>
          </w:tcPr>
          <w:p w14:paraId="32FA6706" w14:textId="14D1B0EB" w:rsidR="00C27A11" w:rsidRPr="009A63F2" w:rsidRDefault="009A63F2" w:rsidP="008430F0">
            <w:pPr>
              <w:pStyle w:val="af"/>
              <w:ind w:firstLine="0"/>
              <w:rPr>
                <w:sz w:val="22"/>
              </w:rPr>
            </w:pPr>
            <w:r>
              <w:rPr>
                <w:rFonts w:ascii="Courier" w:hAnsi="Courier"/>
                <w:color w:val="C7254E"/>
                <w:sz w:val="22"/>
                <w:shd w:val="clear" w:color="auto" w:fill="EEEEEE"/>
              </w:rPr>
              <w:t>INSERT</w:t>
            </w:r>
            <w:r w:rsidRPr="009A63F2">
              <w:rPr>
                <w:sz w:val="22"/>
              </w:rPr>
              <w:t xml:space="preserve">, </w:t>
            </w:r>
            <w:r>
              <w:rPr>
                <w:rFonts w:ascii="Courier" w:hAnsi="Courier"/>
                <w:color w:val="C7254E"/>
                <w:sz w:val="22"/>
                <w:shd w:val="clear" w:color="auto" w:fill="EEEEEE"/>
              </w:rPr>
              <w:t>UPDATE</w:t>
            </w:r>
            <w:r w:rsidRPr="009A63F2">
              <w:rPr>
                <w:sz w:val="22"/>
              </w:rPr>
              <w:t xml:space="preserve">, </w:t>
            </w:r>
            <w:r>
              <w:rPr>
                <w:rFonts w:ascii="Courier" w:hAnsi="Courier"/>
                <w:color w:val="C7254E"/>
                <w:sz w:val="22"/>
                <w:shd w:val="clear" w:color="auto" w:fill="EEEEEE"/>
              </w:rPr>
              <w:t>DELETE</w:t>
            </w:r>
            <w:r w:rsidRPr="009A63F2">
              <w:rPr>
                <w:sz w:val="22"/>
              </w:rPr>
              <w:t xml:space="preserve"> и </w:t>
            </w:r>
            <w:r>
              <w:rPr>
                <w:rFonts w:ascii="Courier" w:hAnsi="Courier"/>
                <w:color w:val="C7254E"/>
                <w:sz w:val="22"/>
                <w:shd w:val="clear" w:color="auto" w:fill="EEEEEE"/>
              </w:rPr>
              <w:t>TRUNCATE</w:t>
            </w:r>
            <w:r w:rsidRPr="009A63F2">
              <w:rPr>
                <w:sz w:val="22"/>
              </w:rPr>
              <w:t xml:space="preserve"> для любой таблицы в указанном пространстве ключей</w:t>
            </w:r>
          </w:p>
        </w:tc>
      </w:tr>
      <w:tr w:rsidR="00F677AB" w:rsidRPr="009A63F2" w14:paraId="387EF4C6" w14:textId="77777777" w:rsidTr="008430F0">
        <w:trPr>
          <w:trHeight w:val="55"/>
        </w:trPr>
        <w:tc>
          <w:tcPr>
            <w:tcW w:w="3391" w:type="dxa"/>
          </w:tcPr>
          <w:p w14:paraId="4328FC6C" w14:textId="607927DE" w:rsidR="00F677AB" w:rsidRDefault="009A63F2"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16688AD0" w14:textId="554C8AAA" w:rsidR="00F677AB" w:rsidRPr="009A63F2" w:rsidRDefault="009A63F2"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TABLE</w:t>
            </w:r>
          </w:p>
        </w:tc>
        <w:tc>
          <w:tcPr>
            <w:tcW w:w="3517" w:type="dxa"/>
          </w:tcPr>
          <w:p w14:paraId="43A1FD4B" w14:textId="36BF1F7E" w:rsidR="00F677AB" w:rsidRPr="009A63F2" w:rsidRDefault="009A63F2" w:rsidP="008430F0">
            <w:pPr>
              <w:pStyle w:val="af"/>
              <w:ind w:firstLine="0"/>
              <w:rPr>
                <w:sz w:val="22"/>
              </w:rPr>
            </w:pPr>
            <w:r>
              <w:rPr>
                <w:rFonts w:ascii="Courier" w:hAnsi="Courier"/>
                <w:color w:val="C7254E"/>
                <w:sz w:val="22"/>
                <w:shd w:val="clear" w:color="auto" w:fill="EEEEEE"/>
              </w:rPr>
              <w:t>INSERT</w:t>
            </w:r>
            <w:r w:rsidRPr="009A63F2">
              <w:rPr>
                <w:sz w:val="22"/>
              </w:rPr>
              <w:t xml:space="preserve">, </w:t>
            </w:r>
            <w:r>
              <w:rPr>
                <w:rFonts w:ascii="Courier" w:hAnsi="Courier"/>
                <w:color w:val="C7254E"/>
                <w:sz w:val="22"/>
                <w:shd w:val="clear" w:color="auto" w:fill="EEEEEE"/>
              </w:rPr>
              <w:t>UPDATE</w:t>
            </w:r>
            <w:r w:rsidRPr="009A63F2">
              <w:rPr>
                <w:sz w:val="22"/>
              </w:rPr>
              <w:t xml:space="preserve">, </w:t>
            </w:r>
            <w:r>
              <w:rPr>
                <w:rFonts w:ascii="Courier" w:hAnsi="Courier"/>
                <w:color w:val="C7254E"/>
                <w:sz w:val="22"/>
                <w:shd w:val="clear" w:color="auto" w:fill="EEEEEE"/>
              </w:rPr>
              <w:t>DELETE</w:t>
            </w:r>
            <w:r w:rsidRPr="009A63F2">
              <w:rPr>
                <w:sz w:val="22"/>
              </w:rPr>
              <w:t xml:space="preserve"> и </w:t>
            </w:r>
            <w:r>
              <w:rPr>
                <w:rFonts w:ascii="Courier" w:hAnsi="Courier"/>
                <w:color w:val="C7254E"/>
                <w:sz w:val="22"/>
                <w:shd w:val="clear" w:color="auto" w:fill="EEEEEE"/>
              </w:rPr>
              <w:t>TRUNCATE</w:t>
            </w:r>
            <w:r w:rsidRPr="009A63F2">
              <w:rPr>
                <w:sz w:val="22"/>
              </w:rPr>
              <w:t xml:space="preserve"> в указанной таблице</w:t>
            </w:r>
          </w:p>
        </w:tc>
      </w:tr>
      <w:tr w:rsidR="00F677AB" w:rsidRPr="009A63F2" w14:paraId="67555DF3" w14:textId="77777777" w:rsidTr="008430F0">
        <w:trPr>
          <w:trHeight w:val="55"/>
        </w:trPr>
        <w:tc>
          <w:tcPr>
            <w:tcW w:w="3391" w:type="dxa"/>
          </w:tcPr>
          <w:p w14:paraId="69E669AC" w14:textId="42B7D2DF" w:rsidR="00F677AB" w:rsidRDefault="00841CA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4770CADE" w14:textId="17CF2E30" w:rsidR="00F677AB" w:rsidRPr="00841CAD" w:rsidRDefault="00841CA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ALL MBEANS</w:t>
            </w:r>
          </w:p>
        </w:tc>
        <w:tc>
          <w:tcPr>
            <w:tcW w:w="3517" w:type="dxa"/>
          </w:tcPr>
          <w:p w14:paraId="4D238941" w14:textId="6C11AAC8" w:rsidR="00F677AB" w:rsidRPr="009A63F2" w:rsidRDefault="00841CAD" w:rsidP="001A3C74">
            <w:pPr>
              <w:pStyle w:val="af"/>
              <w:ind w:firstLine="0"/>
              <w:rPr>
                <w:sz w:val="22"/>
              </w:rPr>
            </w:pPr>
            <w:r w:rsidRPr="00841CAD">
              <w:rPr>
                <w:sz w:val="22"/>
              </w:rPr>
              <w:t xml:space="preserve">Вызов методов установки </w:t>
            </w:r>
            <w:r w:rsidR="001A3C74">
              <w:rPr>
                <w:sz w:val="22"/>
              </w:rPr>
              <w:t>для</w:t>
            </w:r>
            <w:r w:rsidRPr="00841CAD">
              <w:rPr>
                <w:sz w:val="22"/>
              </w:rPr>
              <w:t xml:space="preserve"> любо</w:t>
            </w:r>
            <w:r w:rsidR="001A3C74">
              <w:rPr>
                <w:sz w:val="22"/>
              </w:rPr>
              <w:t>го</w:t>
            </w:r>
            <w:r w:rsidRPr="00841CAD">
              <w:rPr>
                <w:sz w:val="22"/>
              </w:rPr>
              <w:t xml:space="preserve"> mbean</w:t>
            </w:r>
          </w:p>
        </w:tc>
      </w:tr>
      <w:tr w:rsidR="00F677AB" w:rsidRPr="009A63F2" w14:paraId="23D5B2C1" w14:textId="77777777" w:rsidTr="008430F0">
        <w:trPr>
          <w:trHeight w:val="55"/>
        </w:trPr>
        <w:tc>
          <w:tcPr>
            <w:tcW w:w="3391" w:type="dxa"/>
          </w:tcPr>
          <w:p w14:paraId="2D245032" w14:textId="118DF7E8" w:rsidR="00F677AB"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65254B27" w14:textId="67E9A8D6" w:rsidR="00F677AB" w:rsidRPr="009A63F2"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MBEANS</w:t>
            </w:r>
          </w:p>
        </w:tc>
        <w:tc>
          <w:tcPr>
            <w:tcW w:w="3517" w:type="dxa"/>
          </w:tcPr>
          <w:p w14:paraId="62C111D3" w14:textId="4C0180BD" w:rsidR="00F677AB" w:rsidRPr="009A63F2" w:rsidRDefault="00841CAD" w:rsidP="008430F0">
            <w:pPr>
              <w:pStyle w:val="af"/>
              <w:ind w:firstLine="0"/>
              <w:rPr>
                <w:sz w:val="22"/>
              </w:rPr>
            </w:pPr>
            <w:r w:rsidRPr="00841CAD">
              <w:rPr>
                <w:sz w:val="22"/>
              </w:rPr>
              <w:t>Вызов методов установки для любого mbean, соответствующего шаблону подстановки</w:t>
            </w:r>
          </w:p>
        </w:tc>
      </w:tr>
      <w:tr w:rsidR="00F677AB" w:rsidRPr="009A63F2" w14:paraId="1EE14267" w14:textId="77777777" w:rsidTr="008430F0">
        <w:trPr>
          <w:trHeight w:val="55"/>
        </w:trPr>
        <w:tc>
          <w:tcPr>
            <w:tcW w:w="3391" w:type="dxa"/>
          </w:tcPr>
          <w:p w14:paraId="76D349FB" w14:textId="44B93506" w:rsidR="00F677AB"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22CA07B7" w14:textId="256B9815" w:rsidR="00F677AB" w:rsidRPr="009A63F2"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w:t>
            </w:r>
          </w:p>
        </w:tc>
        <w:tc>
          <w:tcPr>
            <w:tcW w:w="3517" w:type="dxa"/>
          </w:tcPr>
          <w:p w14:paraId="3B96AFC1" w14:textId="00B05CFE" w:rsidR="00F677AB" w:rsidRPr="009A63F2" w:rsidRDefault="001A3C74" w:rsidP="008430F0">
            <w:pPr>
              <w:pStyle w:val="af"/>
              <w:ind w:firstLine="0"/>
              <w:rPr>
                <w:sz w:val="22"/>
              </w:rPr>
            </w:pPr>
            <w:r w:rsidRPr="001A3C74">
              <w:rPr>
                <w:sz w:val="22"/>
              </w:rPr>
              <w:t>Вызов методов установки для именованного mbean</w:t>
            </w:r>
          </w:p>
        </w:tc>
      </w:tr>
      <w:tr w:rsidR="00F677AB" w:rsidRPr="004A3FB7" w14:paraId="589D968B" w14:textId="77777777" w:rsidTr="008430F0">
        <w:trPr>
          <w:trHeight w:val="55"/>
        </w:trPr>
        <w:tc>
          <w:tcPr>
            <w:tcW w:w="3391" w:type="dxa"/>
          </w:tcPr>
          <w:p w14:paraId="7A40D8D7" w14:textId="20C957D5" w:rsidR="00F677AB"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24CBA213" w14:textId="47EA60A0" w:rsidR="00F677AB" w:rsidRPr="009A63F2" w:rsidRDefault="001A3C74"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KEYSPACES</w:t>
            </w:r>
          </w:p>
        </w:tc>
        <w:tc>
          <w:tcPr>
            <w:tcW w:w="3517" w:type="dxa"/>
          </w:tcPr>
          <w:p w14:paraId="33157105" w14:textId="55D1F3E5" w:rsidR="00F677AB" w:rsidRPr="00946A0D" w:rsidRDefault="001A3C74" w:rsidP="00946A0D">
            <w:pPr>
              <w:pStyle w:val="af"/>
              <w:ind w:firstLine="0"/>
              <w:rPr>
                <w:sz w:val="22"/>
                <w:lang w:val="en-US"/>
              </w:rPr>
            </w:pPr>
            <w:r w:rsidRPr="001A3C74">
              <w:rPr>
                <w:rFonts w:ascii="Courier" w:hAnsi="Courier"/>
                <w:color w:val="C7254E"/>
                <w:sz w:val="22"/>
                <w:shd w:val="clear" w:color="auto" w:fill="EEEEEE"/>
                <w:lang w:val="en-US"/>
              </w:rPr>
              <w:t>GRANT PERMISSION</w:t>
            </w:r>
            <w:r w:rsidRPr="001A3C74">
              <w:rPr>
                <w:sz w:val="22"/>
                <w:lang w:val="en-US"/>
              </w:rPr>
              <w:t xml:space="preserve"> </w:t>
            </w:r>
            <w:r w:rsidRPr="001A3C74">
              <w:rPr>
                <w:sz w:val="22"/>
              </w:rPr>
              <w:t>и</w:t>
            </w:r>
            <w:r w:rsidRPr="001A3C74">
              <w:rPr>
                <w:sz w:val="22"/>
                <w:lang w:val="en-US"/>
              </w:rPr>
              <w:t xml:space="preserve"> </w:t>
            </w:r>
            <w:r w:rsidRPr="001A3C74">
              <w:rPr>
                <w:rFonts w:ascii="Courier" w:hAnsi="Courier"/>
                <w:color w:val="C7254E"/>
                <w:sz w:val="22"/>
                <w:shd w:val="clear" w:color="auto" w:fill="EEEEEE"/>
                <w:lang w:val="en-US"/>
              </w:rPr>
              <w:t>REVOKE PERMISSION</w:t>
            </w:r>
            <w:r w:rsidRPr="001A3C74">
              <w:rPr>
                <w:sz w:val="22"/>
                <w:lang w:val="en-US"/>
              </w:rPr>
              <w:t xml:space="preserve"> </w:t>
            </w:r>
            <w:r w:rsidR="00946A0D">
              <w:rPr>
                <w:sz w:val="22"/>
              </w:rPr>
              <w:t>для</w:t>
            </w:r>
            <w:r w:rsidRPr="001A3C74">
              <w:rPr>
                <w:sz w:val="22"/>
                <w:lang w:val="en-US"/>
              </w:rPr>
              <w:t xml:space="preserve"> </w:t>
            </w:r>
            <w:r w:rsidRPr="001A3C74">
              <w:rPr>
                <w:sz w:val="22"/>
              </w:rPr>
              <w:t>любо</w:t>
            </w:r>
            <w:r w:rsidR="00946A0D">
              <w:rPr>
                <w:sz w:val="22"/>
              </w:rPr>
              <w:t>й</w:t>
            </w:r>
            <w:r w:rsidRPr="001A3C74">
              <w:rPr>
                <w:sz w:val="22"/>
                <w:lang w:val="en-US"/>
              </w:rPr>
              <w:t xml:space="preserve"> </w:t>
            </w:r>
            <w:r w:rsidR="00946A0D">
              <w:rPr>
                <w:sz w:val="22"/>
              </w:rPr>
              <w:t>таблицы</w:t>
            </w:r>
          </w:p>
        </w:tc>
      </w:tr>
      <w:tr w:rsidR="00F677AB" w:rsidRPr="00946A0D" w14:paraId="43625560" w14:textId="77777777" w:rsidTr="008430F0">
        <w:trPr>
          <w:trHeight w:val="55"/>
        </w:trPr>
        <w:tc>
          <w:tcPr>
            <w:tcW w:w="3391" w:type="dxa"/>
          </w:tcPr>
          <w:p w14:paraId="475582B3" w14:textId="0AC91CD0" w:rsidR="00F677AB" w:rsidRPr="001A3C74"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AUTHORIZE</w:t>
            </w:r>
          </w:p>
        </w:tc>
        <w:tc>
          <w:tcPr>
            <w:tcW w:w="2426" w:type="dxa"/>
          </w:tcPr>
          <w:p w14:paraId="3683F88D" w14:textId="06B0DF26" w:rsidR="00F677AB" w:rsidRPr="001A3C74"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KEYSPACE</w:t>
            </w:r>
          </w:p>
        </w:tc>
        <w:tc>
          <w:tcPr>
            <w:tcW w:w="3517" w:type="dxa"/>
          </w:tcPr>
          <w:p w14:paraId="7FE305CC" w14:textId="1F78B6B9" w:rsidR="00F677AB" w:rsidRPr="00946A0D" w:rsidRDefault="00946A0D" w:rsidP="008430F0">
            <w:pPr>
              <w:pStyle w:val="af"/>
              <w:ind w:firstLine="0"/>
              <w:rPr>
                <w:sz w:val="22"/>
              </w:rPr>
            </w:pPr>
            <w:r>
              <w:rPr>
                <w:rFonts w:ascii="Courier" w:hAnsi="Courier"/>
                <w:color w:val="C7254E"/>
                <w:sz w:val="22"/>
                <w:shd w:val="clear" w:color="auto" w:fill="EEEEEE"/>
              </w:rPr>
              <w:t>GRANT PERMISSION</w:t>
            </w:r>
            <w:r w:rsidRPr="00946A0D">
              <w:rPr>
                <w:sz w:val="22"/>
              </w:rPr>
              <w:t xml:space="preserve"> и </w:t>
            </w:r>
            <w:r>
              <w:rPr>
                <w:rFonts w:ascii="Courier" w:hAnsi="Courier"/>
                <w:color w:val="C7254E"/>
                <w:sz w:val="22"/>
                <w:shd w:val="clear" w:color="auto" w:fill="EEEEEE"/>
              </w:rPr>
              <w:t>REVOKE PERMISSION</w:t>
            </w:r>
            <w:r w:rsidRPr="00946A0D">
              <w:rPr>
                <w:sz w:val="22"/>
              </w:rPr>
              <w:t xml:space="preserve"> для любой таблицы в указанном пространстве ключей</w:t>
            </w:r>
          </w:p>
        </w:tc>
      </w:tr>
      <w:tr w:rsidR="00F677AB" w:rsidRPr="004A3FB7" w14:paraId="1C3D5241" w14:textId="77777777" w:rsidTr="008430F0">
        <w:trPr>
          <w:trHeight w:val="55"/>
        </w:trPr>
        <w:tc>
          <w:tcPr>
            <w:tcW w:w="3391" w:type="dxa"/>
          </w:tcPr>
          <w:p w14:paraId="3F7222B5" w14:textId="54554DA7" w:rsidR="00F677AB"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18AA59BD" w14:textId="32CD579D" w:rsidR="00F677AB"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TABLE</w:t>
            </w:r>
          </w:p>
        </w:tc>
        <w:tc>
          <w:tcPr>
            <w:tcW w:w="3517" w:type="dxa"/>
          </w:tcPr>
          <w:p w14:paraId="5A417549" w14:textId="7419B04A" w:rsidR="00F677AB" w:rsidRPr="00946A0D" w:rsidRDefault="00946A0D" w:rsidP="008430F0">
            <w:pPr>
              <w:pStyle w:val="af"/>
              <w:ind w:firstLine="0"/>
              <w:rPr>
                <w:sz w:val="22"/>
                <w:lang w:val="en-US"/>
              </w:rPr>
            </w:pPr>
            <w:r w:rsidRPr="00946A0D">
              <w:rPr>
                <w:rFonts w:ascii="Courier" w:hAnsi="Courier"/>
                <w:color w:val="C7254E"/>
                <w:sz w:val="22"/>
                <w:shd w:val="clear" w:color="auto" w:fill="EEEEEE"/>
                <w:lang w:val="en-US"/>
              </w:rPr>
              <w:t>GRANT PERMISSION</w:t>
            </w:r>
            <w:r w:rsidRPr="00946A0D">
              <w:rPr>
                <w:sz w:val="22"/>
                <w:lang w:val="en-US"/>
              </w:rPr>
              <w:t xml:space="preserve"> </w:t>
            </w:r>
            <w:r w:rsidRPr="00946A0D">
              <w:rPr>
                <w:sz w:val="22"/>
              </w:rPr>
              <w:t>и</w:t>
            </w:r>
            <w:r w:rsidRPr="00946A0D">
              <w:rPr>
                <w:sz w:val="22"/>
                <w:lang w:val="en-US"/>
              </w:rPr>
              <w:t xml:space="preserve"> </w:t>
            </w:r>
            <w:r w:rsidRPr="00946A0D">
              <w:rPr>
                <w:rFonts w:ascii="Courier" w:hAnsi="Courier"/>
                <w:color w:val="C7254E"/>
                <w:sz w:val="22"/>
                <w:shd w:val="clear" w:color="auto" w:fill="EEEEEE"/>
                <w:lang w:val="en-US"/>
              </w:rPr>
              <w:t>REVOKE PERMISSION</w:t>
            </w:r>
            <w:r w:rsidRPr="00946A0D">
              <w:rPr>
                <w:sz w:val="22"/>
                <w:lang w:val="en-US"/>
              </w:rPr>
              <w:t xml:space="preserve"> </w:t>
            </w:r>
            <w:r w:rsidRPr="00946A0D">
              <w:rPr>
                <w:sz w:val="22"/>
              </w:rPr>
              <w:t>на</w:t>
            </w:r>
            <w:r w:rsidRPr="00946A0D">
              <w:rPr>
                <w:sz w:val="22"/>
                <w:lang w:val="en-US"/>
              </w:rPr>
              <w:t xml:space="preserve"> </w:t>
            </w:r>
            <w:r w:rsidRPr="00946A0D">
              <w:rPr>
                <w:sz w:val="22"/>
              </w:rPr>
              <w:t>указанную</w:t>
            </w:r>
            <w:r w:rsidRPr="00946A0D">
              <w:rPr>
                <w:sz w:val="22"/>
                <w:lang w:val="en-US"/>
              </w:rPr>
              <w:t xml:space="preserve"> </w:t>
            </w:r>
            <w:r w:rsidRPr="00946A0D">
              <w:rPr>
                <w:sz w:val="22"/>
              </w:rPr>
              <w:t>таблицу</w:t>
            </w:r>
          </w:p>
        </w:tc>
      </w:tr>
      <w:tr w:rsidR="00F677AB" w:rsidRPr="004A3FB7" w14:paraId="2B2A51A6" w14:textId="77777777" w:rsidTr="008430F0">
        <w:trPr>
          <w:trHeight w:val="55"/>
        </w:trPr>
        <w:tc>
          <w:tcPr>
            <w:tcW w:w="3391" w:type="dxa"/>
          </w:tcPr>
          <w:p w14:paraId="73301B16" w14:textId="41E9348C" w:rsidR="00F677AB" w:rsidRPr="00946A0D"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AUTHORIZE</w:t>
            </w:r>
          </w:p>
        </w:tc>
        <w:tc>
          <w:tcPr>
            <w:tcW w:w="2426" w:type="dxa"/>
          </w:tcPr>
          <w:p w14:paraId="178C0791" w14:textId="5B6756A7" w:rsidR="00F677AB" w:rsidRPr="00946A0D"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ALL FUNCTIONS</w:t>
            </w:r>
          </w:p>
        </w:tc>
        <w:tc>
          <w:tcPr>
            <w:tcW w:w="3517" w:type="dxa"/>
          </w:tcPr>
          <w:p w14:paraId="720B00CB" w14:textId="389503F7" w:rsidR="00F677AB" w:rsidRPr="00946A0D" w:rsidRDefault="00946A0D" w:rsidP="008430F0">
            <w:pPr>
              <w:pStyle w:val="af"/>
              <w:ind w:firstLine="0"/>
              <w:rPr>
                <w:sz w:val="22"/>
                <w:lang w:val="en-US"/>
              </w:rPr>
            </w:pPr>
            <w:r w:rsidRPr="00946A0D">
              <w:rPr>
                <w:rFonts w:ascii="Courier" w:hAnsi="Courier"/>
                <w:color w:val="C7254E"/>
                <w:sz w:val="22"/>
                <w:shd w:val="clear" w:color="auto" w:fill="EEEEEE"/>
                <w:lang w:val="en-US"/>
              </w:rPr>
              <w:t>GRANT PERMISSION</w:t>
            </w:r>
            <w:r w:rsidRPr="00946A0D">
              <w:rPr>
                <w:sz w:val="22"/>
                <w:lang w:val="en-US"/>
              </w:rPr>
              <w:t xml:space="preserve"> </w:t>
            </w:r>
            <w:r w:rsidRPr="00946A0D">
              <w:rPr>
                <w:sz w:val="22"/>
              </w:rPr>
              <w:t>и</w:t>
            </w:r>
            <w:r w:rsidRPr="00946A0D">
              <w:rPr>
                <w:sz w:val="22"/>
                <w:lang w:val="en-US"/>
              </w:rPr>
              <w:t xml:space="preserve"> </w:t>
            </w:r>
            <w:r w:rsidRPr="00946A0D">
              <w:rPr>
                <w:rFonts w:ascii="Courier" w:hAnsi="Courier"/>
                <w:color w:val="C7254E"/>
                <w:sz w:val="22"/>
                <w:shd w:val="clear" w:color="auto" w:fill="EEEEEE"/>
                <w:lang w:val="en-US"/>
              </w:rPr>
              <w:t>REVOKE PERMISSION</w:t>
            </w:r>
            <w:r w:rsidRPr="00946A0D">
              <w:rPr>
                <w:sz w:val="22"/>
                <w:lang w:val="en-US"/>
              </w:rPr>
              <w:t xml:space="preserve"> </w:t>
            </w:r>
            <w:r w:rsidRPr="00946A0D">
              <w:rPr>
                <w:sz w:val="22"/>
              </w:rPr>
              <w:t>на</w:t>
            </w:r>
            <w:r w:rsidRPr="00946A0D">
              <w:rPr>
                <w:sz w:val="22"/>
                <w:lang w:val="en-US"/>
              </w:rPr>
              <w:t xml:space="preserve"> </w:t>
            </w:r>
            <w:r w:rsidRPr="00946A0D">
              <w:rPr>
                <w:sz w:val="22"/>
              </w:rPr>
              <w:t>любую</w:t>
            </w:r>
            <w:r w:rsidRPr="00946A0D">
              <w:rPr>
                <w:sz w:val="22"/>
                <w:lang w:val="en-US"/>
              </w:rPr>
              <w:t xml:space="preserve"> </w:t>
            </w:r>
            <w:r w:rsidRPr="00946A0D">
              <w:rPr>
                <w:sz w:val="22"/>
              </w:rPr>
              <w:t>функцию</w:t>
            </w:r>
          </w:p>
        </w:tc>
      </w:tr>
      <w:tr w:rsidR="00946A0D" w:rsidRPr="00946A0D" w14:paraId="77C7E364" w14:textId="77777777" w:rsidTr="008430F0">
        <w:trPr>
          <w:trHeight w:val="55"/>
        </w:trPr>
        <w:tc>
          <w:tcPr>
            <w:tcW w:w="3391" w:type="dxa"/>
          </w:tcPr>
          <w:p w14:paraId="1F467027" w14:textId="76FBFB9B" w:rsidR="00946A0D" w:rsidRPr="00946A0D"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AUTHORIZE</w:t>
            </w:r>
          </w:p>
        </w:tc>
        <w:tc>
          <w:tcPr>
            <w:tcW w:w="2426" w:type="dxa"/>
          </w:tcPr>
          <w:p w14:paraId="6C494B87" w14:textId="501CF34A" w:rsidR="00946A0D" w:rsidRPr="00946A0D" w:rsidRDefault="00946A0D" w:rsidP="008430F0">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ALL FUNCTIONS IN KEYSPACE</w:t>
            </w:r>
          </w:p>
        </w:tc>
        <w:tc>
          <w:tcPr>
            <w:tcW w:w="3517" w:type="dxa"/>
          </w:tcPr>
          <w:p w14:paraId="52E35F32" w14:textId="1E11F470" w:rsidR="00946A0D" w:rsidRPr="00946A0D" w:rsidRDefault="00946A0D" w:rsidP="008430F0">
            <w:pPr>
              <w:pStyle w:val="af"/>
              <w:ind w:firstLine="0"/>
              <w:rPr>
                <w:sz w:val="22"/>
              </w:rPr>
            </w:pPr>
            <w:r>
              <w:rPr>
                <w:rFonts w:ascii="Courier" w:hAnsi="Courier"/>
                <w:color w:val="C7254E"/>
                <w:sz w:val="22"/>
                <w:shd w:val="clear" w:color="auto" w:fill="EEEEEE"/>
              </w:rPr>
              <w:t>GRANT PERMISSION</w:t>
            </w:r>
            <w:r w:rsidRPr="00946A0D">
              <w:rPr>
                <w:sz w:val="22"/>
              </w:rPr>
              <w:t xml:space="preserve"> и </w:t>
            </w:r>
            <w:r>
              <w:rPr>
                <w:rFonts w:ascii="Courier" w:hAnsi="Courier"/>
                <w:color w:val="C7254E"/>
                <w:sz w:val="22"/>
                <w:shd w:val="clear" w:color="auto" w:fill="EEEEEE"/>
              </w:rPr>
              <w:t>REVOKE PERMISSION</w:t>
            </w:r>
            <w:r w:rsidRPr="00946A0D">
              <w:rPr>
                <w:sz w:val="22"/>
              </w:rPr>
              <w:t xml:space="preserve"> в указанном пространстве ключей</w:t>
            </w:r>
          </w:p>
        </w:tc>
      </w:tr>
      <w:tr w:rsidR="00946A0D" w:rsidRPr="004A3FB7" w14:paraId="685BC83E" w14:textId="77777777" w:rsidTr="008430F0">
        <w:trPr>
          <w:trHeight w:val="55"/>
        </w:trPr>
        <w:tc>
          <w:tcPr>
            <w:tcW w:w="3391" w:type="dxa"/>
          </w:tcPr>
          <w:p w14:paraId="228D2542" w14:textId="75050E2D"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1BDB1E2F" w14:textId="1E07A353"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w:t>
            </w:r>
          </w:p>
        </w:tc>
        <w:tc>
          <w:tcPr>
            <w:tcW w:w="3517" w:type="dxa"/>
          </w:tcPr>
          <w:p w14:paraId="4021B64F" w14:textId="5FBBD09D" w:rsidR="00946A0D" w:rsidRPr="00946A0D" w:rsidRDefault="00946A0D" w:rsidP="008430F0">
            <w:pPr>
              <w:pStyle w:val="af"/>
              <w:ind w:firstLine="0"/>
              <w:rPr>
                <w:sz w:val="22"/>
                <w:lang w:val="en-US"/>
              </w:rPr>
            </w:pPr>
            <w:r w:rsidRPr="00946A0D">
              <w:rPr>
                <w:rFonts w:ascii="Courier" w:hAnsi="Courier"/>
                <w:color w:val="C7254E"/>
                <w:sz w:val="22"/>
                <w:shd w:val="clear" w:color="auto" w:fill="EEEEEE"/>
                <w:lang w:val="en-US"/>
              </w:rPr>
              <w:t>GRANT PERMISSION</w:t>
            </w:r>
            <w:r w:rsidRPr="00946A0D">
              <w:rPr>
                <w:sz w:val="22"/>
                <w:lang w:val="en-US"/>
              </w:rPr>
              <w:t xml:space="preserve"> </w:t>
            </w:r>
            <w:r w:rsidRPr="00946A0D">
              <w:rPr>
                <w:sz w:val="22"/>
              </w:rPr>
              <w:t>и</w:t>
            </w:r>
            <w:r w:rsidRPr="00946A0D">
              <w:rPr>
                <w:sz w:val="22"/>
                <w:lang w:val="en-US"/>
              </w:rPr>
              <w:t xml:space="preserve"> </w:t>
            </w:r>
            <w:r w:rsidRPr="00946A0D">
              <w:rPr>
                <w:rFonts w:ascii="Courier" w:hAnsi="Courier"/>
                <w:color w:val="C7254E"/>
                <w:sz w:val="22"/>
                <w:shd w:val="clear" w:color="auto" w:fill="EEEEEE"/>
                <w:lang w:val="en-US"/>
              </w:rPr>
              <w:t>REVOKE PERMISSION</w:t>
            </w:r>
            <w:r w:rsidRPr="00946A0D">
              <w:rPr>
                <w:sz w:val="22"/>
                <w:lang w:val="en-US"/>
              </w:rPr>
              <w:t xml:space="preserve"> </w:t>
            </w:r>
            <w:r w:rsidRPr="00946A0D">
              <w:rPr>
                <w:sz w:val="22"/>
              </w:rPr>
              <w:t>на</w:t>
            </w:r>
            <w:r w:rsidRPr="00946A0D">
              <w:rPr>
                <w:sz w:val="22"/>
                <w:lang w:val="en-US"/>
              </w:rPr>
              <w:t xml:space="preserve"> </w:t>
            </w:r>
            <w:r w:rsidRPr="00946A0D">
              <w:rPr>
                <w:sz w:val="22"/>
              </w:rPr>
              <w:t>указанную</w:t>
            </w:r>
            <w:r w:rsidRPr="00946A0D">
              <w:rPr>
                <w:sz w:val="22"/>
                <w:lang w:val="en-US"/>
              </w:rPr>
              <w:t xml:space="preserve"> </w:t>
            </w:r>
            <w:r w:rsidRPr="00946A0D">
              <w:rPr>
                <w:sz w:val="22"/>
              </w:rPr>
              <w:t>функцию</w:t>
            </w:r>
          </w:p>
        </w:tc>
      </w:tr>
      <w:tr w:rsidR="00946A0D" w:rsidRPr="004A3FB7" w14:paraId="18B45102" w14:textId="77777777" w:rsidTr="008430F0">
        <w:trPr>
          <w:trHeight w:val="55"/>
        </w:trPr>
        <w:tc>
          <w:tcPr>
            <w:tcW w:w="3391" w:type="dxa"/>
          </w:tcPr>
          <w:p w14:paraId="28059C1C" w14:textId="604D0A10"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7A42B636" w14:textId="29E749C7"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MBEANS</w:t>
            </w:r>
          </w:p>
        </w:tc>
        <w:tc>
          <w:tcPr>
            <w:tcW w:w="3517" w:type="dxa"/>
          </w:tcPr>
          <w:p w14:paraId="6C551FDD" w14:textId="4342D71F" w:rsidR="00946A0D" w:rsidRPr="007E416E" w:rsidRDefault="007E416E" w:rsidP="007E416E">
            <w:pPr>
              <w:pStyle w:val="af"/>
              <w:ind w:firstLine="0"/>
              <w:rPr>
                <w:sz w:val="22"/>
                <w:lang w:val="en-US"/>
              </w:rPr>
            </w:pPr>
            <w:r w:rsidRPr="007E416E">
              <w:rPr>
                <w:rFonts w:ascii="Courier" w:hAnsi="Courier"/>
                <w:color w:val="C7254E"/>
                <w:sz w:val="22"/>
                <w:shd w:val="clear" w:color="auto" w:fill="EEEEEE"/>
                <w:lang w:val="en-US"/>
              </w:rPr>
              <w:t>GRANT PERMISSION</w:t>
            </w:r>
            <w:r w:rsidR="00946A0D" w:rsidRPr="007E416E">
              <w:rPr>
                <w:sz w:val="22"/>
                <w:lang w:val="en-US"/>
              </w:rPr>
              <w:t xml:space="preserve"> </w:t>
            </w:r>
            <w:r w:rsidR="00946A0D" w:rsidRPr="00946A0D">
              <w:rPr>
                <w:sz w:val="22"/>
              </w:rPr>
              <w:t>и</w:t>
            </w:r>
            <w:r w:rsidR="00946A0D" w:rsidRPr="007E416E">
              <w:rPr>
                <w:sz w:val="22"/>
                <w:lang w:val="en-US"/>
              </w:rPr>
              <w:t xml:space="preserve"> </w:t>
            </w:r>
            <w:r w:rsidRPr="007E416E">
              <w:rPr>
                <w:rFonts w:ascii="Courier" w:hAnsi="Courier"/>
                <w:color w:val="C7254E"/>
                <w:sz w:val="22"/>
                <w:shd w:val="clear" w:color="auto" w:fill="EEEEEE"/>
                <w:lang w:val="en-US"/>
              </w:rPr>
              <w:t>REVOKE PERMISSION</w:t>
            </w:r>
            <w:r w:rsidR="00946A0D" w:rsidRPr="007E416E">
              <w:rPr>
                <w:sz w:val="22"/>
                <w:lang w:val="en-US"/>
              </w:rPr>
              <w:t xml:space="preserve"> </w:t>
            </w:r>
            <w:r w:rsidR="00946A0D" w:rsidRPr="00946A0D">
              <w:rPr>
                <w:sz w:val="22"/>
              </w:rPr>
              <w:t>на</w:t>
            </w:r>
            <w:r w:rsidR="00946A0D" w:rsidRPr="007E416E">
              <w:rPr>
                <w:sz w:val="22"/>
                <w:lang w:val="en-US"/>
              </w:rPr>
              <w:t xml:space="preserve"> </w:t>
            </w:r>
            <w:r w:rsidR="00946A0D" w:rsidRPr="00946A0D">
              <w:rPr>
                <w:sz w:val="22"/>
              </w:rPr>
              <w:t>любые</w:t>
            </w:r>
            <w:r w:rsidR="00946A0D" w:rsidRPr="007E416E">
              <w:rPr>
                <w:sz w:val="22"/>
                <w:lang w:val="en-US"/>
              </w:rPr>
              <w:t xml:space="preserve"> </w:t>
            </w:r>
            <w:r>
              <w:rPr>
                <w:sz w:val="22"/>
                <w:lang w:val="en-US"/>
              </w:rPr>
              <w:t>mbean</w:t>
            </w:r>
          </w:p>
        </w:tc>
      </w:tr>
      <w:tr w:rsidR="007E416E" w:rsidRPr="007E416E" w14:paraId="7B2B3CF0" w14:textId="77777777" w:rsidTr="008430F0">
        <w:trPr>
          <w:trHeight w:val="55"/>
        </w:trPr>
        <w:tc>
          <w:tcPr>
            <w:tcW w:w="3391" w:type="dxa"/>
          </w:tcPr>
          <w:p w14:paraId="473B4A51" w14:textId="0AE2E5A8" w:rsidR="007E416E" w:rsidRDefault="007E416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489EE915" w14:textId="023A31E8" w:rsidR="007E416E" w:rsidRDefault="007E416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MBEANS</w:t>
            </w:r>
          </w:p>
        </w:tc>
        <w:tc>
          <w:tcPr>
            <w:tcW w:w="3517" w:type="dxa"/>
          </w:tcPr>
          <w:p w14:paraId="13609470" w14:textId="565D19F4" w:rsidR="007E416E" w:rsidRPr="007E416E" w:rsidRDefault="007E416E" w:rsidP="007E416E">
            <w:pPr>
              <w:pStyle w:val="af"/>
              <w:ind w:firstLine="0"/>
              <w:rPr>
                <w:rFonts w:ascii="Courier" w:hAnsi="Courier"/>
                <w:color w:val="C7254E"/>
                <w:sz w:val="22"/>
                <w:shd w:val="clear" w:color="auto" w:fill="EEEEEE"/>
              </w:rPr>
            </w:pPr>
            <w:r>
              <w:rPr>
                <w:rFonts w:ascii="Courier" w:hAnsi="Courier"/>
                <w:color w:val="C7254E"/>
                <w:sz w:val="22"/>
                <w:shd w:val="clear" w:color="auto" w:fill="EEEEEE"/>
              </w:rPr>
              <w:t>GRANT PERMISSION</w:t>
            </w:r>
            <w:r w:rsidRPr="007E416E">
              <w:rPr>
                <w:sz w:val="22"/>
              </w:rPr>
              <w:t xml:space="preserve"> и </w:t>
            </w:r>
            <w:r>
              <w:rPr>
                <w:rFonts w:ascii="Courier" w:hAnsi="Courier"/>
                <w:color w:val="C7254E"/>
                <w:sz w:val="22"/>
                <w:shd w:val="clear" w:color="auto" w:fill="EEEEEE"/>
              </w:rPr>
              <w:t>REVOKE PERMISSION</w:t>
            </w:r>
            <w:r w:rsidRPr="007E416E">
              <w:rPr>
                <w:sz w:val="22"/>
              </w:rPr>
              <w:t xml:space="preserve"> для любого mbean, соответствующего шаблону подстановки</w:t>
            </w:r>
          </w:p>
        </w:tc>
      </w:tr>
      <w:tr w:rsidR="00946A0D" w:rsidRPr="004A3FB7" w14:paraId="63DF08E1" w14:textId="77777777" w:rsidTr="008430F0">
        <w:trPr>
          <w:trHeight w:val="55"/>
        </w:trPr>
        <w:tc>
          <w:tcPr>
            <w:tcW w:w="3391" w:type="dxa"/>
          </w:tcPr>
          <w:p w14:paraId="5FF1FA88" w14:textId="0B5AE4E9"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6125242C" w14:textId="3AEA3849" w:rsidR="00946A0D" w:rsidRPr="00946A0D" w:rsidRDefault="007E416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w:t>
            </w:r>
          </w:p>
        </w:tc>
        <w:tc>
          <w:tcPr>
            <w:tcW w:w="3517" w:type="dxa"/>
          </w:tcPr>
          <w:p w14:paraId="68E993FC" w14:textId="16D64F5C" w:rsidR="00946A0D" w:rsidRPr="007E416E" w:rsidRDefault="007E416E" w:rsidP="008430F0">
            <w:pPr>
              <w:pStyle w:val="af"/>
              <w:ind w:firstLine="0"/>
              <w:rPr>
                <w:sz w:val="22"/>
                <w:lang w:val="en-US"/>
              </w:rPr>
            </w:pPr>
            <w:r w:rsidRPr="007E416E">
              <w:rPr>
                <w:rFonts w:ascii="Courier" w:hAnsi="Courier"/>
                <w:color w:val="C7254E"/>
                <w:sz w:val="22"/>
                <w:shd w:val="clear" w:color="auto" w:fill="EEEEEE"/>
                <w:lang w:val="en-US"/>
              </w:rPr>
              <w:t>GRANT PERMISSION</w:t>
            </w:r>
            <w:r w:rsidRPr="007E416E">
              <w:rPr>
                <w:sz w:val="22"/>
                <w:lang w:val="en-US"/>
              </w:rPr>
              <w:t xml:space="preserve"> </w:t>
            </w:r>
            <w:r w:rsidRPr="007E416E">
              <w:rPr>
                <w:sz w:val="22"/>
              </w:rPr>
              <w:t>и</w:t>
            </w:r>
            <w:r w:rsidRPr="007E416E">
              <w:rPr>
                <w:sz w:val="22"/>
                <w:lang w:val="en-US"/>
              </w:rPr>
              <w:t xml:space="preserve"> </w:t>
            </w:r>
            <w:r w:rsidRPr="007E416E">
              <w:rPr>
                <w:rFonts w:ascii="Courier" w:hAnsi="Courier"/>
                <w:color w:val="C7254E"/>
                <w:sz w:val="22"/>
                <w:shd w:val="clear" w:color="auto" w:fill="EEEEEE"/>
                <w:lang w:val="en-US"/>
              </w:rPr>
              <w:t>REVOKE PERMISSION</w:t>
            </w:r>
            <w:r w:rsidRPr="007E416E">
              <w:rPr>
                <w:sz w:val="22"/>
                <w:lang w:val="en-US"/>
              </w:rPr>
              <w:t xml:space="preserve"> </w:t>
            </w:r>
            <w:r w:rsidRPr="007E416E">
              <w:rPr>
                <w:sz w:val="22"/>
              </w:rPr>
              <w:t>на</w:t>
            </w:r>
            <w:r w:rsidRPr="007E416E">
              <w:rPr>
                <w:sz w:val="22"/>
                <w:lang w:val="en-US"/>
              </w:rPr>
              <w:t xml:space="preserve"> </w:t>
            </w:r>
            <w:r w:rsidRPr="007E416E">
              <w:rPr>
                <w:sz w:val="22"/>
              </w:rPr>
              <w:t>имя</w:t>
            </w:r>
            <w:r w:rsidRPr="007E416E">
              <w:rPr>
                <w:sz w:val="22"/>
                <w:lang w:val="en-US"/>
              </w:rPr>
              <w:t xml:space="preserve"> mbean</w:t>
            </w:r>
          </w:p>
        </w:tc>
      </w:tr>
      <w:tr w:rsidR="00946A0D" w:rsidRPr="00946A0D" w14:paraId="14E417A0" w14:textId="77777777" w:rsidTr="008430F0">
        <w:trPr>
          <w:trHeight w:val="55"/>
        </w:trPr>
        <w:tc>
          <w:tcPr>
            <w:tcW w:w="3391" w:type="dxa"/>
          </w:tcPr>
          <w:p w14:paraId="5F37E823" w14:textId="300C0CF5"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7ED1718F" w14:textId="565DB0C2" w:rsidR="00946A0D" w:rsidRPr="00946A0D" w:rsidRDefault="007E416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ROLES</w:t>
            </w:r>
          </w:p>
        </w:tc>
        <w:tc>
          <w:tcPr>
            <w:tcW w:w="3517" w:type="dxa"/>
          </w:tcPr>
          <w:p w14:paraId="43FE7BE7" w14:textId="1FD1A8F3" w:rsidR="00946A0D" w:rsidRPr="00946A0D" w:rsidRDefault="007E416E" w:rsidP="008430F0">
            <w:pPr>
              <w:pStyle w:val="af"/>
              <w:ind w:firstLine="0"/>
              <w:rPr>
                <w:sz w:val="22"/>
              </w:rPr>
            </w:pPr>
            <w:r>
              <w:rPr>
                <w:rFonts w:ascii="Courier" w:hAnsi="Courier"/>
                <w:color w:val="C7254E"/>
                <w:sz w:val="22"/>
                <w:shd w:val="clear" w:color="auto" w:fill="EEEEEE"/>
              </w:rPr>
              <w:t>GRANT ROLE</w:t>
            </w:r>
            <w:r w:rsidRPr="007E416E">
              <w:rPr>
                <w:sz w:val="22"/>
              </w:rPr>
              <w:t xml:space="preserve"> и </w:t>
            </w:r>
            <w:r>
              <w:rPr>
                <w:rFonts w:ascii="Courier" w:hAnsi="Courier"/>
                <w:color w:val="C7254E"/>
                <w:sz w:val="22"/>
                <w:shd w:val="clear" w:color="auto" w:fill="EEEEEE"/>
              </w:rPr>
              <w:t>REVOKE ROLE</w:t>
            </w:r>
            <w:r w:rsidRPr="007E416E">
              <w:rPr>
                <w:sz w:val="22"/>
              </w:rPr>
              <w:t xml:space="preserve"> для любой роли</w:t>
            </w:r>
          </w:p>
        </w:tc>
      </w:tr>
      <w:tr w:rsidR="00946A0D" w:rsidRPr="00946A0D" w14:paraId="2DA88352" w14:textId="77777777" w:rsidTr="008430F0">
        <w:trPr>
          <w:trHeight w:val="55"/>
        </w:trPr>
        <w:tc>
          <w:tcPr>
            <w:tcW w:w="3391" w:type="dxa"/>
          </w:tcPr>
          <w:p w14:paraId="180E675C" w14:textId="209654E7" w:rsidR="00946A0D" w:rsidRPr="00946A0D" w:rsidRDefault="00946A0D"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7BA002B8" w14:textId="016F3857" w:rsidR="00946A0D" w:rsidRPr="00946A0D" w:rsidRDefault="007E416E"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ROLES</w:t>
            </w:r>
          </w:p>
        </w:tc>
        <w:tc>
          <w:tcPr>
            <w:tcW w:w="3517" w:type="dxa"/>
          </w:tcPr>
          <w:p w14:paraId="449545EE" w14:textId="0589BCA0" w:rsidR="00946A0D" w:rsidRPr="00946A0D" w:rsidRDefault="00E93343" w:rsidP="008430F0">
            <w:pPr>
              <w:pStyle w:val="af"/>
              <w:ind w:firstLine="0"/>
              <w:rPr>
                <w:sz w:val="22"/>
              </w:rPr>
            </w:pPr>
            <w:r>
              <w:rPr>
                <w:rFonts w:ascii="Courier" w:hAnsi="Courier"/>
                <w:color w:val="C7254E"/>
                <w:sz w:val="22"/>
                <w:shd w:val="clear" w:color="auto" w:fill="EEEEEE"/>
              </w:rPr>
              <w:t>GRANT ROLE</w:t>
            </w:r>
            <w:r w:rsidR="007E416E" w:rsidRPr="007E416E">
              <w:rPr>
                <w:sz w:val="22"/>
              </w:rPr>
              <w:t xml:space="preserve"> и </w:t>
            </w:r>
            <w:r>
              <w:rPr>
                <w:rFonts w:ascii="Courier" w:hAnsi="Courier"/>
                <w:color w:val="C7254E"/>
                <w:sz w:val="22"/>
                <w:shd w:val="clear" w:color="auto" w:fill="EEEEEE"/>
              </w:rPr>
              <w:t>REVOKE ROLE</w:t>
            </w:r>
            <w:r w:rsidR="007E416E" w:rsidRPr="007E416E">
              <w:rPr>
                <w:sz w:val="22"/>
              </w:rPr>
              <w:t xml:space="preserve"> для указанных ролей</w:t>
            </w:r>
          </w:p>
        </w:tc>
      </w:tr>
      <w:tr w:rsidR="00946A0D" w:rsidRPr="00946A0D" w14:paraId="27951A0D" w14:textId="77777777" w:rsidTr="008430F0">
        <w:trPr>
          <w:trHeight w:val="55"/>
        </w:trPr>
        <w:tc>
          <w:tcPr>
            <w:tcW w:w="3391" w:type="dxa"/>
          </w:tcPr>
          <w:p w14:paraId="5395920A" w14:textId="5C7F19EA" w:rsidR="00946A0D" w:rsidRPr="00946A0D" w:rsidRDefault="00E9334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DESCRIBE</w:t>
            </w:r>
          </w:p>
        </w:tc>
        <w:tc>
          <w:tcPr>
            <w:tcW w:w="2426" w:type="dxa"/>
          </w:tcPr>
          <w:p w14:paraId="2C107D66" w14:textId="1D07BCEF" w:rsidR="00946A0D"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ROLES</w:t>
            </w:r>
          </w:p>
        </w:tc>
        <w:tc>
          <w:tcPr>
            <w:tcW w:w="3517" w:type="dxa"/>
          </w:tcPr>
          <w:p w14:paraId="0FA77DE3" w14:textId="7D4D54DB" w:rsidR="00946A0D" w:rsidRPr="00946A0D" w:rsidRDefault="00FD1F13" w:rsidP="008430F0">
            <w:pPr>
              <w:pStyle w:val="af"/>
              <w:ind w:firstLine="0"/>
              <w:rPr>
                <w:sz w:val="22"/>
              </w:rPr>
            </w:pPr>
            <w:r>
              <w:rPr>
                <w:rFonts w:ascii="Courier" w:hAnsi="Courier"/>
                <w:color w:val="C7254E"/>
                <w:sz w:val="22"/>
                <w:shd w:val="clear" w:color="auto" w:fill="EEEEEE"/>
              </w:rPr>
              <w:t>LIST ROLES</w:t>
            </w:r>
            <w:r w:rsidRPr="00FD1F13">
              <w:rPr>
                <w:sz w:val="22"/>
              </w:rPr>
              <w:t xml:space="preserve"> для всех ролей или только ролей, предоставленных другой указанной роли</w:t>
            </w:r>
          </w:p>
        </w:tc>
      </w:tr>
      <w:tr w:rsidR="00946A0D" w:rsidRPr="00946A0D" w14:paraId="1623B50C" w14:textId="77777777" w:rsidTr="008430F0">
        <w:trPr>
          <w:trHeight w:val="55"/>
        </w:trPr>
        <w:tc>
          <w:tcPr>
            <w:tcW w:w="3391" w:type="dxa"/>
          </w:tcPr>
          <w:p w14:paraId="7315684E" w14:textId="4B43C77E" w:rsidR="00946A0D"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DESCRIBE</w:t>
            </w:r>
          </w:p>
        </w:tc>
        <w:tc>
          <w:tcPr>
            <w:tcW w:w="2426" w:type="dxa"/>
          </w:tcPr>
          <w:p w14:paraId="174F62BD" w14:textId="0D4D3C75" w:rsidR="00946A0D"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MBEANS</w:t>
            </w:r>
          </w:p>
        </w:tc>
        <w:tc>
          <w:tcPr>
            <w:tcW w:w="3517" w:type="dxa"/>
          </w:tcPr>
          <w:p w14:paraId="5B8B9D70" w14:textId="02BBC22A" w:rsidR="00946A0D" w:rsidRPr="00946A0D" w:rsidRDefault="00FD1F13" w:rsidP="008430F0">
            <w:pPr>
              <w:pStyle w:val="af"/>
              <w:ind w:firstLine="0"/>
              <w:rPr>
                <w:sz w:val="22"/>
              </w:rPr>
            </w:pPr>
            <w:r w:rsidRPr="00FD1F13">
              <w:rPr>
                <w:sz w:val="22"/>
              </w:rPr>
              <w:t>Получение метаданных о любом mbean из MBea</w:t>
            </w:r>
            <w:r>
              <w:rPr>
                <w:sz w:val="22"/>
              </w:rPr>
              <w:t>nServer платформы</w:t>
            </w:r>
          </w:p>
        </w:tc>
      </w:tr>
      <w:tr w:rsidR="00946A0D" w:rsidRPr="00946A0D" w14:paraId="2BE39492" w14:textId="77777777" w:rsidTr="008430F0">
        <w:trPr>
          <w:trHeight w:val="55"/>
        </w:trPr>
        <w:tc>
          <w:tcPr>
            <w:tcW w:w="3391" w:type="dxa"/>
          </w:tcPr>
          <w:p w14:paraId="621079C6" w14:textId="7C491126" w:rsidR="00946A0D"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DESCRIBE</w:t>
            </w:r>
          </w:p>
        </w:tc>
        <w:tc>
          <w:tcPr>
            <w:tcW w:w="2426" w:type="dxa"/>
          </w:tcPr>
          <w:p w14:paraId="2D1C803D" w14:textId="3CBAFB26" w:rsidR="00946A0D"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MBEANS</w:t>
            </w:r>
          </w:p>
        </w:tc>
        <w:tc>
          <w:tcPr>
            <w:tcW w:w="3517" w:type="dxa"/>
          </w:tcPr>
          <w:p w14:paraId="39707FCC" w14:textId="7D73A4C6" w:rsidR="00946A0D" w:rsidRPr="00946A0D" w:rsidRDefault="00FD1F13" w:rsidP="008430F0">
            <w:pPr>
              <w:pStyle w:val="af"/>
              <w:ind w:firstLine="0"/>
              <w:rPr>
                <w:sz w:val="22"/>
              </w:rPr>
            </w:pPr>
            <w:r w:rsidRPr="00FD1F13">
              <w:rPr>
                <w:sz w:val="22"/>
              </w:rPr>
              <w:t>Получение метаданных о любых mbean, соответствующих шаблону с подстановочными зн</w:t>
            </w:r>
            <w:r>
              <w:rPr>
                <w:sz w:val="22"/>
              </w:rPr>
              <w:t>аками, из MBeanServer платформы</w:t>
            </w:r>
          </w:p>
        </w:tc>
      </w:tr>
      <w:tr w:rsidR="00FD1F13" w:rsidRPr="00FD1F13" w14:paraId="3604F629" w14:textId="77777777" w:rsidTr="008430F0">
        <w:trPr>
          <w:trHeight w:val="55"/>
        </w:trPr>
        <w:tc>
          <w:tcPr>
            <w:tcW w:w="3391" w:type="dxa"/>
          </w:tcPr>
          <w:p w14:paraId="39BDCC7A" w14:textId="22DB892E" w:rsidR="00FD1F13"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DESCRIBE</w:t>
            </w:r>
          </w:p>
        </w:tc>
        <w:tc>
          <w:tcPr>
            <w:tcW w:w="2426" w:type="dxa"/>
          </w:tcPr>
          <w:p w14:paraId="415A4235" w14:textId="4F289E37" w:rsidR="00FD1F13" w:rsidRPr="00946A0D"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w:t>
            </w:r>
          </w:p>
        </w:tc>
        <w:tc>
          <w:tcPr>
            <w:tcW w:w="3517" w:type="dxa"/>
          </w:tcPr>
          <w:p w14:paraId="3EAAB595" w14:textId="1C32FC2F" w:rsidR="00FD1F13" w:rsidRPr="00FD1F13" w:rsidRDefault="00FD1F13" w:rsidP="00FD1F13">
            <w:pPr>
              <w:pStyle w:val="af"/>
              <w:tabs>
                <w:tab w:val="left" w:pos="664"/>
              </w:tabs>
              <w:ind w:firstLine="0"/>
              <w:rPr>
                <w:sz w:val="22"/>
              </w:rPr>
            </w:pPr>
            <w:r w:rsidRPr="00FD1F13">
              <w:rPr>
                <w:sz w:val="22"/>
              </w:rPr>
              <w:t xml:space="preserve">Получение метаданных об именованном </w:t>
            </w:r>
            <w:r w:rsidRPr="00FD1F13">
              <w:rPr>
                <w:sz w:val="22"/>
                <w:lang w:val="en-US"/>
              </w:rPr>
              <w:t>mbean</w:t>
            </w:r>
            <w:r w:rsidRPr="00FD1F13">
              <w:rPr>
                <w:sz w:val="22"/>
              </w:rPr>
              <w:t xml:space="preserve"> из </w:t>
            </w:r>
            <w:r w:rsidRPr="00FD1F13">
              <w:rPr>
                <w:sz w:val="22"/>
                <w:lang w:val="en-US"/>
              </w:rPr>
              <w:t>MBeanServer</w:t>
            </w:r>
            <w:r>
              <w:rPr>
                <w:sz w:val="22"/>
              </w:rPr>
              <w:t xml:space="preserve"> платформы</w:t>
            </w:r>
          </w:p>
        </w:tc>
      </w:tr>
      <w:tr w:rsidR="00FD1F13" w:rsidRPr="00FD1F13" w14:paraId="45053E13" w14:textId="77777777" w:rsidTr="008430F0">
        <w:trPr>
          <w:trHeight w:val="55"/>
        </w:trPr>
        <w:tc>
          <w:tcPr>
            <w:tcW w:w="3391" w:type="dxa"/>
          </w:tcPr>
          <w:p w14:paraId="38FC1943" w14:textId="7E3DF51E"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3A620159" w14:textId="39B919B2"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w:t>
            </w:r>
          </w:p>
        </w:tc>
        <w:tc>
          <w:tcPr>
            <w:tcW w:w="3517" w:type="dxa"/>
          </w:tcPr>
          <w:p w14:paraId="5CDA7D49" w14:textId="3DF71397" w:rsidR="00FD1F13" w:rsidRPr="00FD1F13" w:rsidRDefault="00FD1F13" w:rsidP="008430F0">
            <w:pPr>
              <w:pStyle w:val="af"/>
              <w:ind w:firstLine="0"/>
              <w:rPr>
                <w:sz w:val="22"/>
              </w:rPr>
            </w:pPr>
            <w:r>
              <w:rPr>
                <w:rFonts w:ascii="Courier" w:hAnsi="Courier"/>
                <w:color w:val="C7254E"/>
                <w:sz w:val="22"/>
                <w:shd w:val="clear" w:color="auto" w:fill="EEEEEE"/>
              </w:rPr>
              <w:t>SELECT</w:t>
            </w:r>
            <w:r w:rsidRPr="00FD1F13">
              <w:rPr>
                <w:sz w:val="22"/>
              </w:rPr>
              <w:t xml:space="preserve">, </w:t>
            </w:r>
            <w:r>
              <w:rPr>
                <w:rFonts w:ascii="Courier" w:hAnsi="Courier"/>
                <w:color w:val="C7254E"/>
                <w:sz w:val="22"/>
                <w:shd w:val="clear" w:color="auto" w:fill="EEEEEE"/>
              </w:rPr>
              <w:t>INSERT</w:t>
            </w:r>
            <w:r w:rsidRPr="00FD1F13">
              <w:rPr>
                <w:sz w:val="22"/>
              </w:rPr>
              <w:t xml:space="preserve"> и </w:t>
            </w:r>
            <w:r>
              <w:rPr>
                <w:rFonts w:ascii="Courier" w:hAnsi="Courier"/>
                <w:color w:val="C7254E"/>
                <w:sz w:val="22"/>
                <w:shd w:val="clear" w:color="auto" w:fill="EEEEEE"/>
              </w:rPr>
              <w:t>UPDATE</w:t>
            </w:r>
            <w:r w:rsidRPr="00FD1F13">
              <w:rPr>
                <w:sz w:val="22"/>
              </w:rPr>
              <w:t xml:space="preserve"> с использованием любой функции и использование любой функции в </w:t>
            </w:r>
            <w:r>
              <w:rPr>
                <w:rFonts w:ascii="Courier" w:hAnsi="Courier"/>
                <w:color w:val="C7254E"/>
                <w:sz w:val="22"/>
                <w:shd w:val="clear" w:color="auto" w:fill="EEEEEE"/>
              </w:rPr>
              <w:t>CREATE AGGREGATE</w:t>
            </w:r>
          </w:p>
        </w:tc>
      </w:tr>
      <w:tr w:rsidR="00FD1F13" w:rsidRPr="00FD1F13" w14:paraId="66B3BC50" w14:textId="77777777" w:rsidTr="008430F0">
        <w:trPr>
          <w:trHeight w:val="55"/>
        </w:trPr>
        <w:tc>
          <w:tcPr>
            <w:tcW w:w="3391" w:type="dxa"/>
          </w:tcPr>
          <w:p w14:paraId="4E1DF408" w14:textId="3C110468"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6E27C7D2" w14:textId="177F189B"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FUNCTIONS IN KEYSPACE</w:t>
            </w:r>
          </w:p>
        </w:tc>
        <w:tc>
          <w:tcPr>
            <w:tcW w:w="3517" w:type="dxa"/>
          </w:tcPr>
          <w:p w14:paraId="0729B93B" w14:textId="1232537F" w:rsidR="00FD1F13" w:rsidRPr="00FD1F13" w:rsidRDefault="00FD1F13" w:rsidP="008430F0">
            <w:pPr>
              <w:pStyle w:val="af"/>
              <w:ind w:firstLine="0"/>
              <w:rPr>
                <w:sz w:val="22"/>
              </w:rPr>
            </w:pPr>
            <w:r>
              <w:rPr>
                <w:rFonts w:ascii="Courier" w:hAnsi="Courier"/>
                <w:color w:val="C7254E"/>
                <w:sz w:val="22"/>
                <w:shd w:val="clear" w:color="auto" w:fill="EEEEEE"/>
              </w:rPr>
              <w:t>SELECT</w:t>
            </w:r>
            <w:r w:rsidRPr="00FD1F13">
              <w:rPr>
                <w:sz w:val="22"/>
              </w:rPr>
              <w:t xml:space="preserve">, </w:t>
            </w:r>
            <w:r>
              <w:rPr>
                <w:rFonts w:ascii="Courier" w:hAnsi="Courier"/>
                <w:color w:val="C7254E"/>
                <w:sz w:val="22"/>
                <w:shd w:val="clear" w:color="auto" w:fill="EEEEEE"/>
              </w:rPr>
              <w:t>INSERT</w:t>
            </w:r>
            <w:r w:rsidRPr="00FD1F13">
              <w:rPr>
                <w:sz w:val="22"/>
              </w:rPr>
              <w:t xml:space="preserve"> и </w:t>
            </w:r>
            <w:r>
              <w:rPr>
                <w:rFonts w:ascii="Courier" w:hAnsi="Courier"/>
                <w:color w:val="C7254E"/>
                <w:sz w:val="22"/>
                <w:shd w:val="clear" w:color="auto" w:fill="EEEEEE"/>
              </w:rPr>
              <w:t>UPDATE</w:t>
            </w:r>
            <w:r w:rsidRPr="00FD1F13">
              <w:rPr>
                <w:sz w:val="22"/>
              </w:rPr>
              <w:t xml:space="preserve"> с использованием любой функции в указанном пространстве ключей и использование любой функции в пространстве ключей в </w:t>
            </w:r>
            <w:r>
              <w:rPr>
                <w:rFonts w:ascii="Courier" w:hAnsi="Courier"/>
                <w:color w:val="C7254E"/>
                <w:sz w:val="22"/>
                <w:shd w:val="clear" w:color="auto" w:fill="EEEEEE"/>
              </w:rPr>
              <w:t>CREATE AGGREGATE</w:t>
            </w:r>
          </w:p>
        </w:tc>
      </w:tr>
      <w:tr w:rsidR="00FD1F13" w:rsidRPr="00FD1F13" w14:paraId="10688C8F" w14:textId="77777777" w:rsidTr="008430F0">
        <w:trPr>
          <w:trHeight w:val="55"/>
        </w:trPr>
        <w:tc>
          <w:tcPr>
            <w:tcW w:w="3391" w:type="dxa"/>
          </w:tcPr>
          <w:p w14:paraId="635ADC63" w14:textId="4D31B938"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2FC59DE7" w14:textId="3BAE8BA7"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w:t>
            </w:r>
          </w:p>
        </w:tc>
        <w:tc>
          <w:tcPr>
            <w:tcW w:w="3517" w:type="dxa"/>
          </w:tcPr>
          <w:p w14:paraId="4B477BE3" w14:textId="5C2AA6EF" w:rsidR="00FD1F13" w:rsidRPr="00FD1F13" w:rsidRDefault="00FD1F13" w:rsidP="008430F0">
            <w:pPr>
              <w:pStyle w:val="af"/>
              <w:ind w:firstLine="0"/>
              <w:rPr>
                <w:sz w:val="22"/>
              </w:rPr>
            </w:pPr>
            <w:r>
              <w:rPr>
                <w:rFonts w:ascii="Courier" w:hAnsi="Courier"/>
                <w:color w:val="C7254E"/>
                <w:sz w:val="22"/>
                <w:shd w:val="clear" w:color="auto" w:fill="EEEEEE"/>
              </w:rPr>
              <w:t>SELECT</w:t>
            </w:r>
            <w:r w:rsidRPr="00FD1F13">
              <w:rPr>
                <w:sz w:val="22"/>
              </w:rPr>
              <w:t xml:space="preserve">, </w:t>
            </w:r>
            <w:r>
              <w:rPr>
                <w:rFonts w:ascii="Courier" w:hAnsi="Courier"/>
                <w:color w:val="C7254E"/>
                <w:sz w:val="22"/>
                <w:shd w:val="clear" w:color="auto" w:fill="EEEEEE"/>
              </w:rPr>
              <w:t>INSERT</w:t>
            </w:r>
            <w:r w:rsidRPr="00FD1F13">
              <w:rPr>
                <w:sz w:val="22"/>
              </w:rPr>
              <w:t xml:space="preserve"> и </w:t>
            </w:r>
            <w:r>
              <w:rPr>
                <w:rFonts w:ascii="Courier" w:hAnsi="Courier"/>
                <w:color w:val="C7254E"/>
                <w:sz w:val="22"/>
                <w:shd w:val="clear" w:color="auto" w:fill="EEEEEE"/>
              </w:rPr>
              <w:t>UPDATE</w:t>
            </w:r>
            <w:r w:rsidRPr="00FD1F13">
              <w:rPr>
                <w:sz w:val="22"/>
              </w:rPr>
              <w:t xml:space="preserve"> с использованием указанной функции и использование функции в </w:t>
            </w:r>
            <w:r>
              <w:rPr>
                <w:rFonts w:ascii="Courier" w:hAnsi="Courier"/>
                <w:color w:val="C7254E"/>
                <w:sz w:val="22"/>
                <w:shd w:val="clear" w:color="auto" w:fill="EEEEEE"/>
              </w:rPr>
              <w:t>CREATE AGGREGATE</w:t>
            </w:r>
          </w:p>
        </w:tc>
      </w:tr>
      <w:tr w:rsidR="00FD1F13" w:rsidRPr="00FD1F13" w14:paraId="0BC3B12B" w14:textId="77777777" w:rsidTr="008430F0">
        <w:trPr>
          <w:trHeight w:val="55"/>
        </w:trPr>
        <w:tc>
          <w:tcPr>
            <w:tcW w:w="3391" w:type="dxa"/>
          </w:tcPr>
          <w:p w14:paraId="701E6F30" w14:textId="177437BF"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5A9C7F65" w14:textId="48AFBB56" w:rsidR="00FD1F13"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ALL MBEANS</w:t>
            </w:r>
          </w:p>
        </w:tc>
        <w:tc>
          <w:tcPr>
            <w:tcW w:w="3517" w:type="dxa"/>
          </w:tcPr>
          <w:p w14:paraId="40D02261" w14:textId="3ABFE1DD" w:rsidR="00FD1F13" w:rsidRPr="00FD1F13" w:rsidRDefault="00FD1F13" w:rsidP="00FD1F13">
            <w:pPr>
              <w:pStyle w:val="af"/>
              <w:ind w:firstLine="0"/>
              <w:rPr>
                <w:sz w:val="22"/>
              </w:rPr>
            </w:pPr>
            <w:r>
              <w:rPr>
                <w:sz w:val="22"/>
              </w:rPr>
              <w:t>Выполнять операции для</w:t>
            </w:r>
            <w:r w:rsidRPr="00FD1F13">
              <w:rPr>
                <w:sz w:val="22"/>
              </w:rPr>
              <w:t xml:space="preserve"> любо</w:t>
            </w:r>
            <w:r>
              <w:rPr>
                <w:sz w:val="22"/>
              </w:rPr>
              <w:t>го</w:t>
            </w:r>
            <w:r w:rsidRPr="00FD1F13">
              <w:rPr>
                <w:sz w:val="22"/>
              </w:rPr>
              <w:t xml:space="preserve"> mbean</w:t>
            </w:r>
          </w:p>
        </w:tc>
      </w:tr>
      <w:tr w:rsidR="00946A0D" w:rsidRPr="00FD1F13" w14:paraId="02CC2297" w14:textId="77777777" w:rsidTr="008430F0">
        <w:trPr>
          <w:trHeight w:val="55"/>
        </w:trPr>
        <w:tc>
          <w:tcPr>
            <w:tcW w:w="3391" w:type="dxa"/>
          </w:tcPr>
          <w:p w14:paraId="49CDD236" w14:textId="2C8AE470" w:rsidR="00946A0D"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78064951" w14:textId="1B7D2C65" w:rsidR="00946A0D" w:rsidRPr="00FD1F13"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MBEANS</w:t>
            </w:r>
          </w:p>
        </w:tc>
        <w:tc>
          <w:tcPr>
            <w:tcW w:w="3517" w:type="dxa"/>
          </w:tcPr>
          <w:p w14:paraId="24379141" w14:textId="1596D4A9" w:rsidR="00946A0D" w:rsidRPr="00FD1F13" w:rsidRDefault="00FD1F13" w:rsidP="00C77238">
            <w:pPr>
              <w:pStyle w:val="af"/>
              <w:ind w:firstLine="0"/>
              <w:rPr>
                <w:sz w:val="22"/>
              </w:rPr>
            </w:pPr>
            <w:r w:rsidRPr="00FD1F13">
              <w:rPr>
                <w:sz w:val="22"/>
              </w:rPr>
              <w:t>Выполнять операц</w:t>
            </w:r>
            <w:r w:rsidR="00C77238">
              <w:rPr>
                <w:sz w:val="22"/>
              </w:rPr>
              <w:t>ии для</w:t>
            </w:r>
            <w:r w:rsidRPr="00FD1F13">
              <w:rPr>
                <w:sz w:val="22"/>
              </w:rPr>
              <w:t xml:space="preserve"> любо</w:t>
            </w:r>
            <w:r w:rsidR="00C77238">
              <w:rPr>
                <w:sz w:val="22"/>
              </w:rPr>
              <w:t>го</w:t>
            </w:r>
            <w:r w:rsidRPr="00FD1F13">
              <w:rPr>
                <w:sz w:val="22"/>
              </w:rPr>
              <w:t xml:space="preserve"> mbean, соответствующем подстановочному шаблону</w:t>
            </w:r>
          </w:p>
        </w:tc>
      </w:tr>
      <w:tr w:rsidR="003D60E1" w:rsidRPr="00387771" w14:paraId="3D46CF4E" w14:textId="77777777" w:rsidTr="008430F0">
        <w:trPr>
          <w:trHeight w:val="55"/>
        </w:trPr>
        <w:tc>
          <w:tcPr>
            <w:tcW w:w="3391" w:type="dxa"/>
          </w:tcPr>
          <w:p w14:paraId="35E4FB3D" w14:textId="2858E3FE" w:rsidR="003D60E1" w:rsidRDefault="00FD1F13" w:rsidP="008430F0">
            <w:pPr>
              <w:pStyle w:val="af"/>
              <w:ind w:firstLine="0"/>
              <w:rPr>
                <w:rFonts w:ascii="Courier" w:hAnsi="Courier"/>
                <w:color w:val="C7254E"/>
                <w:sz w:val="22"/>
                <w:shd w:val="clear" w:color="auto" w:fill="EEEEEE"/>
              </w:rPr>
            </w:pPr>
            <w:r>
              <w:rPr>
                <w:rFonts w:ascii="Courier" w:hAnsi="Courier"/>
                <w:color w:val="C7254E"/>
                <w:sz w:val="22"/>
                <w:shd w:val="clear" w:color="auto" w:fill="EEEEEE"/>
              </w:rPr>
              <w:t>EXECUTE</w:t>
            </w:r>
          </w:p>
        </w:tc>
        <w:tc>
          <w:tcPr>
            <w:tcW w:w="2426" w:type="dxa"/>
          </w:tcPr>
          <w:p w14:paraId="2C871E51" w14:textId="5CFE89AF" w:rsidR="003D60E1" w:rsidRPr="00D02D8A" w:rsidRDefault="00FD1F13" w:rsidP="008430F0">
            <w:pPr>
              <w:pStyle w:val="af"/>
              <w:ind w:firstLine="0"/>
              <w:rPr>
                <w:sz w:val="22"/>
              </w:rPr>
            </w:pPr>
            <w:r>
              <w:rPr>
                <w:rFonts w:ascii="Courier" w:hAnsi="Courier"/>
                <w:color w:val="C7254E"/>
                <w:sz w:val="22"/>
                <w:shd w:val="clear" w:color="auto" w:fill="EEEEEE"/>
              </w:rPr>
              <w:t>MBEAN</w:t>
            </w:r>
          </w:p>
        </w:tc>
        <w:tc>
          <w:tcPr>
            <w:tcW w:w="3517" w:type="dxa"/>
          </w:tcPr>
          <w:p w14:paraId="56A2C405" w14:textId="6432565A" w:rsidR="003D60E1" w:rsidRPr="00FA6A37" w:rsidRDefault="00C77238" w:rsidP="008430F0">
            <w:pPr>
              <w:pStyle w:val="af"/>
              <w:ind w:firstLine="0"/>
              <w:rPr>
                <w:sz w:val="22"/>
              </w:rPr>
            </w:pPr>
            <w:r w:rsidRPr="00C77238">
              <w:rPr>
                <w:sz w:val="22"/>
              </w:rPr>
              <w:t>Выполнять операции с именем mbean</w:t>
            </w:r>
          </w:p>
        </w:tc>
      </w:tr>
    </w:tbl>
    <w:p w14:paraId="23ADB80F" w14:textId="5CCFA7A4" w:rsidR="00C77238" w:rsidRDefault="00C77238" w:rsidP="00C77238">
      <w:pPr>
        <w:pStyle w:val="40"/>
      </w:pPr>
      <w:r w:rsidRPr="00C77238">
        <w:t>GRANT PERMISSION</w:t>
      </w:r>
    </w:p>
    <w:p w14:paraId="255F2708" w14:textId="63966BE3" w:rsidR="00C77238" w:rsidRPr="00C77238" w:rsidRDefault="00C77238" w:rsidP="00C77238">
      <w:pPr>
        <w:pStyle w:val="af"/>
        <w:ind w:firstLine="397"/>
      </w:pPr>
      <w:r w:rsidRPr="00C77238">
        <w:t xml:space="preserve">Для предоставления разрешения используется оператор </w:t>
      </w:r>
      <w:r>
        <w:rPr>
          <w:rFonts w:ascii="Courier" w:hAnsi="Courier"/>
          <w:color w:val="C7254E"/>
          <w:sz w:val="22"/>
          <w:shd w:val="clear" w:color="auto" w:fill="EEEEEE"/>
        </w:rPr>
        <w:t>GRANT PERMISSION</w:t>
      </w:r>
      <w:r w:rsidRPr="00C77238">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77238" w:rsidRPr="004A3FB7" w14:paraId="5BF7540A" w14:textId="77777777" w:rsidTr="008430F0">
        <w:tc>
          <w:tcPr>
            <w:tcW w:w="9344" w:type="dxa"/>
            <w:shd w:val="clear" w:color="auto" w:fill="F2F2F2" w:themeFill="background1" w:themeFillShade="F2"/>
          </w:tcPr>
          <w:p w14:paraId="3DFBB007" w14:textId="77777777" w:rsidR="00C77238" w:rsidRDefault="00C77238" w:rsidP="00C77238">
            <w:pPr>
              <w:pStyle w:val="aff3"/>
            </w:pPr>
            <w:r>
              <w:t>grant_permission_statement ::= GRANT permissions ON resource TO role_name</w:t>
            </w:r>
          </w:p>
          <w:p w14:paraId="7B9CC479" w14:textId="77777777" w:rsidR="00C77238" w:rsidRDefault="00C77238" w:rsidP="00C77238">
            <w:pPr>
              <w:pStyle w:val="aff3"/>
            </w:pPr>
            <w:r>
              <w:t>permissions ::= ALL [ PERMISSIONS ] | permission [ PERMISSION ]</w:t>
            </w:r>
          </w:p>
          <w:p w14:paraId="482A3E2F" w14:textId="77777777" w:rsidR="00C77238" w:rsidRDefault="00C77238" w:rsidP="00C77238">
            <w:pPr>
              <w:pStyle w:val="aff3"/>
            </w:pPr>
            <w:r>
              <w:t>permission ::= CREATE | ALTER | DROP | SELECT | MODIFY | AUTHORIZE | DESCRIBE | EXECUTE</w:t>
            </w:r>
          </w:p>
          <w:p w14:paraId="17A05E07" w14:textId="77777777" w:rsidR="00C77238" w:rsidRDefault="00C77238" w:rsidP="00C77238">
            <w:pPr>
              <w:pStyle w:val="aff3"/>
            </w:pPr>
            <w:r>
              <w:t>resource ::=    ALL KEYSPACES</w:t>
            </w:r>
          </w:p>
          <w:p w14:paraId="7E43FAEC" w14:textId="77777777" w:rsidR="00C77238" w:rsidRDefault="00C77238" w:rsidP="00C77238">
            <w:pPr>
              <w:pStyle w:val="aff3"/>
            </w:pPr>
            <w:r>
              <w:t xml:space="preserve">                | KEYSPACE keyspace_name</w:t>
            </w:r>
          </w:p>
          <w:p w14:paraId="10FE1B69" w14:textId="77777777" w:rsidR="00C77238" w:rsidRDefault="00C77238" w:rsidP="00C77238">
            <w:pPr>
              <w:pStyle w:val="aff3"/>
            </w:pPr>
            <w:r>
              <w:t xml:space="preserve">                | [ TABLE ] table_name</w:t>
            </w:r>
          </w:p>
          <w:p w14:paraId="7F6E3F5E" w14:textId="77777777" w:rsidR="00C77238" w:rsidRDefault="00C77238" w:rsidP="00C77238">
            <w:pPr>
              <w:pStyle w:val="aff3"/>
            </w:pPr>
            <w:r>
              <w:t xml:space="preserve">                | ALL ROLES</w:t>
            </w:r>
          </w:p>
          <w:p w14:paraId="4381EA24" w14:textId="77777777" w:rsidR="00C77238" w:rsidRDefault="00C77238" w:rsidP="00C77238">
            <w:pPr>
              <w:pStyle w:val="aff3"/>
            </w:pPr>
            <w:r>
              <w:t xml:space="preserve">                | ROLE role_name</w:t>
            </w:r>
          </w:p>
          <w:p w14:paraId="6A003D9E" w14:textId="77777777" w:rsidR="00C77238" w:rsidRDefault="00C77238" w:rsidP="00C77238">
            <w:pPr>
              <w:pStyle w:val="aff3"/>
            </w:pPr>
            <w:r>
              <w:t xml:space="preserve">                | ALL FUNCTIONS [ IN KEYSPACE keyspace_name ]</w:t>
            </w:r>
          </w:p>
          <w:p w14:paraId="2648CEBC" w14:textId="77777777" w:rsidR="00C77238" w:rsidRDefault="00C77238" w:rsidP="00C77238">
            <w:pPr>
              <w:pStyle w:val="aff3"/>
            </w:pPr>
            <w:r>
              <w:t xml:space="preserve">                | FUNCTION function_name '(' [ cql_type( ',' cql_type )* ] ')'</w:t>
            </w:r>
          </w:p>
          <w:p w14:paraId="522FD132" w14:textId="77777777" w:rsidR="00C77238" w:rsidRDefault="00C77238" w:rsidP="00C77238">
            <w:pPr>
              <w:pStyle w:val="aff3"/>
            </w:pPr>
            <w:r>
              <w:t xml:space="preserve">                | ALL MBEANS</w:t>
            </w:r>
          </w:p>
          <w:p w14:paraId="2C8741E2" w14:textId="0F794F46" w:rsidR="00C77238" w:rsidRPr="00FB4EE6" w:rsidRDefault="00C77238" w:rsidP="00C77238">
            <w:pPr>
              <w:pStyle w:val="aff3"/>
            </w:pPr>
            <w:r>
              <w:t xml:space="preserve">                | ( MBEAN | MBEANS ) string</w:t>
            </w:r>
          </w:p>
        </w:tc>
      </w:tr>
    </w:tbl>
    <w:p w14:paraId="2D0BFCB9" w14:textId="294E6926" w:rsidR="00C77238" w:rsidRPr="00C77238" w:rsidRDefault="00C77238" w:rsidP="00C77238">
      <w:pPr>
        <w:pStyle w:val="aff1"/>
        <w:numPr>
          <w:ilvl w:val="0"/>
          <w:numId w:val="0"/>
        </w:numPr>
        <w:ind w:firstLine="397"/>
        <w:rPr>
          <w:lang w:val="en-US"/>
        </w:rPr>
      </w:pPr>
      <w:r>
        <w:t>Например</w:t>
      </w:r>
      <w:r w:rsidRPr="00C77238">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77238" w:rsidRPr="004A3FB7" w14:paraId="1895200D" w14:textId="77777777" w:rsidTr="008430F0">
        <w:tc>
          <w:tcPr>
            <w:tcW w:w="9344" w:type="dxa"/>
            <w:shd w:val="clear" w:color="auto" w:fill="F2F2F2" w:themeFill="background1" w:themeFillShade="F2"/>
          </w:tcPr>
          <w:p w14:paraId="7E803C45" w14:textId="70D6E62A" w:rsidR="00C77238" w:rsidRPr="00FB4EE6" w:rsidRDefault="00C77238" w:rsidP="008430F0">
            <w:pPr>
              <w:pStyle w:val="aff3"/>
            </w:pPr>
            <w:r w:rsidRPr="00C77238">
              <w:t>GRANT SELECT ON ALL KEYSPACES TO data_reader;</w:t>
            </w:r>
          </w:p>
        </w:tc>
      </w:tr>
    </w:tbl>
    <w:p w14:paraId="3AABEE6C" w14:textId="659F3D13" w:rsidR="00C77238" w:rsidRPr="00C77238" w:rsidRDefault="00C77238" w:rsidP="00C77238">
      <w:pPr>
        <w:pStyle w:val="aff1"/>
        <w:numPr>
          <w:ilvl w:val="0"/>
          <w:numId w:val="0"/>
        </w:numPr>
        <w:ind w:firstLine="397"/>
      </w:pPr>
      <w:r w:rsidRPr="00C77238">
        <w:t xml:space="preserve">В этом примере любому пользователю с ролью </w:t>
      </w:r>
      <w:r>
        <w:rPr>
          <w:rFonts w:ascii="Courier" w:hAnsi="Courier"/>
          <w:color w:val="C7254E"/>
          <w:sz w:val="22"/>
          <w:shd w:val="clear" w:color="auto" w:fill="EEEEEE"/>
        </w:rPr>
        <w:t>data_reader</w:t>
      </w:r>
      <w:r w:rsidRPr="00C77238">
        <w:t xml:space="preserve"> предоставляется разрешение на выполнение операторов </w:t>
      </w:r>
      <w:r>
        <w:rPr>
          <w:rFonts w:ascii="Courier" w:hAnsi="Courier"/>
          <w:color w:val="C7254E"/>
          <w:sz w:val="22"/>
          <w:shd w:val="clear" w:color="auto" w:fill="EEEEEE"/>
        </w:rPr>
        <w:t>SELECT</w:t>
      </w:r>
      <w:r w:rsidRPr="00C77238">
        <w:t xml:space="preserve"> для любой таблицы во всех пространствах ключей:</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C77238" w:rsidRPr="004A3FB7" w14:paraId="3CAA57A9" w14:textId="77777777" w:rsidTr="008430F0">
        <w:tc>
          <w:tcPr>
            <w:tcW w:w="9344" w:type="dxa"/>
            <w:shd w:val="clear" w:color="auto" w:fill="F2F2F2" w:themeFill="background1" w:themeFillShade="F2"/>
          </w:tcPr>
          <w:p w14:paraId="4D186A14" w14:textId="6409FBC5" w:rsidR="00C77238" w:rsidRPr="00FB4EE6" w:rsidRDefault="00C77238" w:rsidP="008430F0">
            <w:pPr>
              <w:pStyle w:val="aff3"/>
            </w:pPr>
            <w:r w:rsidRPr="00C77238">
              <w:t>GRANT MODIFY ON KEYSPACE keyspace1 TO data_writer;</w:t>
            </w:r>
          </w:p>
        </w:tc>
      </w:tr>
    </w:tbl>
    <w:p w14:paraId="256E1CA9" w14:textId="53C5A3F2" w:rsidR="00C77238" w:rsidRPr="00C77238" w:rsidRDefault="00C77238" w:rsidP="00C77238">
      <w:pPr>
        <w:pStyle w:val="aff1"/>
        <w:numPr>
          <w:ilvl w:val="0"/>
          <w:numId w:val="0"/>
        </w:numPr>
        <w:ind w:firstLine="397"/>
      </w:pPr>
      <w:r w:rsidRPr="00C77238">
        <w:t xml:space="preserve">Чтобы предоставить любому пользователю с ролью </w:t>
      </w:r>
      <w:r w:rsidR="0091645E">
        <w:rPr>
          <w:rFonts w:ascii="Courier" w:hAnsi="Courier"/>
          <w:color w:val="C7254E"/>
          <w:sz w:val="22"/>
          <w:shd w:val="clear" w:color="auto" w:fill="EEEEEE"/>
        </w:rPr>
        <w:t>data_writer</w:t>
      </w:r>
      <w:r w:rsidRPr="00C77238">
        <w:t xml:space="preserve"> разрешение выполнять запросы </w:t>
      </w:r>
      <w:r w:rsidR="0091645E">
        <w:rPr>
          <w:rFonts w:ascii="Courier" w:hAnsi="Courier"/>
          <w:color w:val="C7254E"/>
          <w:sz w:val="22"/>
          <w:shd w:val="clear" w:color="auto" w:fill="EEEEEE"/>
        </w:rPr>
        <w:t>UPDATE</w:t>
      </w:r>
      <w:r w:rsidRPr="00C77238">
        <w:t xml:space="preserve">, </w:t>
      </w:r>
      <w:r w:rsidR="0091645E">
        <w:rPr>
          <w:rFonts w:ascii="Courier" w:hAnsi="Courier"/>
          <w:color w:val="C7254E"/>
          <w:sz w:val="22"/>
          <w:shd w:val="clear" w:color="auto" w:fill="EEEEEE"/>
        </w:rPr>
        <w:t>INSERT</w:t>
      </w:r>
      <w:r w:rsidRPr="00C77238">
        <w:t xml:space="preserve">, </w:t>
      </w:r>
      <w:r w:rsidR="0091645E">
        <w:rPr>
          <w:rFonts w:ascii="Courier" w:hAnsi="Courier"/>
          <w:color w:val="C7254E"/>
          <w:sz w:val="22"/>
          <w:shd w:val="clear" w:color="auto" w:fill="EEEEEE"/>
        </w:rPr>
        <w:t>UPDATE</w:t>
      </w:r>
      <w:r w:rsidRPr="00C77238">
        <w:t xml:space="preserve">, </w:t>
      </w:r>
      <w:r w:rsidR="0091645E">
        <w:rPr>
          <w:rFonts w:ascii="Courier" w:hAnsi="Courier"/>
          <w:color w:val="C7254E"/>
          <w:sz w:val="22"/>
          <w:shd w:val="clear" w:color="auto" w:fill="EEEEEE"/>
        </w:rPr>
        <w:t>DELETE</w:t>
      </w:r>
      <w:r w:rsidRPr="00C77238">
        <w:t xml:space="preserve"> и </w:t>
      </w:r>
      <w:r w:rsidR="0091645E">
        <w:rPr>
          <w:rFonts w:ascii="Courier" w:hAnsi="Courier"/>
          <w:color w:val="C7254E"/>
          <w:sz w:val="22"/>
          <w:shd w:val="clear" w:color="auto" w:fill="EEEEEE"/>
        </w:rPr>
        <w:t>TRUNCATE</w:t>
      </w:r>
      <w:r w:rsidRPr="00C77238">
        <w:t xml:space="preserve"> для всех таблиц в пространстве ключей </w:t>
      </w:r>
      <w:r w:rsidR="0091645E">
        <w:rPr>
          <w:rFonts w:ascii="Courier" w:hAnsi="Courier"/>
          <w:color w:val="C7254E"/>
          <w:sz w:val="22"/>
          <w:shd w:val="clear" w:color="auto" w:fill="EEEEEE"/>
        </w:rPr>
        <w:t>keyspace1</w:t>
      </w:r>
      <w:r w:rsidRPr="00C77238">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15E6B" w:rsidRPr="004A3FB7" w14:paraId="0E57A4F7" w14:textId="77777777" w:rsidTr="008430F0">
        <w:tc>
          <w:tcPr>
            <w:tcW w:w="9344" w:type="dxa"/>
            <w:shd w:val="clear" w:color="auto" w:fill="F2F2F2" w:themeFill="background1" w:themeFillShade="F2"/>
          </w:tcPr>
          <w:p w14:paraId="6FB1AD70" w14:textId="27D6A9A0" w:rsidR="00A15E6B" w:rsidRPr="00FB4EE6" w:rsidRDefault="00A15E6B" w:rsidP="008430F0">
            <w:pPr>
              <w:pStyle w:val="aff3"/>
            </w:pPr>
            <w:r w:rsidRPr="00A15E6B">
              <w:t>GRANT DROP ON keyspace1.table1 TO schema_owner;</w:t>
            </w:r>
          </w:p>
        </w:tc>
      </w:tr>
    </w:tbl>
    <w:p w14:paraId="5D92153B" w14:textId="4A4D7B6A" w:rsidR="00C77238" w:rsidRPr="00A15E6B" w:rsidRDefault="00A15E6B" w:rsidP="00A15E6B">
      <w:pPr>
        <w:pStyle w:val="aff1"/>
        <w:numPr>
          <w:ilvl w:val="0"/>
          <w:numId w:val="0"/>
        </w:numPr>
        <w:ind w:firstLine="397"/>
      </w:pPr>
      <w:r w:rsidRPr="00A15E6B">
        <w:t xml:space="preserve">Чтобы предоставить любому пользователю с ролью </w:t>
      </w:r>
      <w:r>
        <w:rPr>
          <w:rFonts w:ascii="Courier" w:hAnsi="Courier"/>
          <w:color w:val="C7254E"/>
          <w:sz w:val="22"/>
          <w:shd w:val="clear" w:color="auto" w:fill="EEEEEE"/>
        </w:rPr>
        <w:t>schema_owner</w:t>
      </w:r>
      <w:r w:rsidRPr="00A15E6B">
        <w:t xml:space="preserve"> права на удаление</w:t>
      </w:r>
      <w:r>
        <w:t xml:space="preserve"> (</w:t>
      </w:r>
      <w:r>
        <w:rPr>
          <w:rFonts w:ascii="Courier" w:hAnsi="Courier"/>
          <w:color w:val="C7254E"/>
          <w:sz w:val="22"/>
          <w:shd w:val="clear" w:color="auto" w:fill="EEEEEE"/>
        </w:rPr>
        <w:t>DROP</w:t>
      </w:r>
      <w:r>
        <w:t>)</w:t>
      </w:r>
      <w:r w:rsidRPr="00A15E6B">
        <w:t xml:space="preserve"> определенного </w:t>
      </w:r>
      <w:r>
        <w:rPr>
          <w:rFonts w:ascii="Courier" w:hAnsi="Courier"/>
          <w:color w:val="C7254E"/>
          <w:sz w:val="22"/>
          <w:shd w:val="clear" w:color="auto" w:fill="EEEEEE"/>
        </w:rPr>
        <w:t>keyspace1.table1</w:t>
      </w:r>
      <w:r w:rsidRPr="00A15E6B">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A15E6B" w:rsidRPr="004A3FB7" w14:paraId="4535BD9C" w14:textId="77777777" w:rsidTr="008430F0">
        <w:tc>
          <w:tcPr>
            <w:tcW w:w="9344" w:type="dxa"/>
            <w:shd w:val="clear" w:color="auto" w:fill="F2F2F2" w:themeFill="background1" w:themeFillShade="F2"/>
          </w:tcPr>
          <w:p w14:paraId="04E7A1C5" w14:textId="056B30FD" w:rsidR="00A15E6B" w:rsidRPr="00FB4EE6" w:rsidRDefault="00A15E6B" w:rsidP="008430F0">
            <w:pPr>
              <w:pStyle w:val="aff3"/>
            </w:pPr>
            <w:r w:rsidRPr="00A15E6B">
              <w:t>GRANT EXECUTE ON FUNCTION keyspace1.user_function( int ) TO report_writer;</w:t>
            </w:r>
          </w:p>
        </w:tc>
      </w:tr>
    </w:tbl>
    <w:p w14:paraId="26D2E604" w14:textId="618D9FCE" w:rsidR="00C77238" w:rsidRPr="00A15E6B" w:rsidRDefault="00A15E6B" w:rsidP="00A15E6B">
      <w:pPr>
        <w:pStyle w:val="aff1"/>
        <w:numPr>
          <w:ilvl w:val="0"/>
          <w:numId w:val="0"/>
        </w:numPr>
        <w:ind w:firstLine="397"/>
      </w:pPr>
      <w:r w:rsidRPr="00A15E6B">
        <w:t xml:space="preserve">Эта команда предоставляет любому пользователю с ролью </w:t>
      </w:r>
      <w:r>
        <w:rPr>
          <w:rFonts w:ascii="Courier" w:hAnsi="Courier"/>
          <w:color w:val="C7254E"/>
          <w:sz w:val="22"/>
          <w:shd w:val="clear" w:color="auto" w:fill="EEEEEE"/>
        </w:rPr>
        <w:t>report_writer</w:t>
      </w:r>
      <w:r w:rsidRPr="00A15E6B">
        <w:t xml:space="preserve"> разрешение на выполнение запросов </w:t>
      </w:r>
      <w:r>
        <w:rPr>
          <w:rFonts w:ascii="Courier" w:hAnsi="Courier"/>
          <w:color w:val="C7254E"/>
          <w:sz w:val="22"/>
          <w:shd w:val="clear" w:color="auto" w:fill="EEEEEE"/>
        </w:rPr>
        <w:t>SELECT</w:t>
      </w:r>
      <w:r w:rsidRPr="00A15E6B">
        <w:t xml:space="preserve">, </w:t>
      </w:r>
      <w:r>
        <w:rPr>
          <w:rFonts w:ascii="Courier" w:hAnsi="Courier"/>
          <w:color w:val="C7254E"/>
          <w:sz w:val="22"/>
          <w:shd w:val="clear" w:color="auto" w:fill="EEEEEE"/>
        </w:rPr>
        <w:t>INSERT</w:t>
      </w:r>
      <w:r w:rsidRPr="00A15E6B">
        <w:t xml:space="preserve"> и </w:t>
      </w:r>
      <w:r>
        <w:rPr>
          <w:rFonts w:ascii="Courier" w:hAnsi="Courier"/>
          <w:color w:val="C7254E"/>
          <w:sz w:val="22"/>
          <w:shd w:val="clear" w:color="auto" w:fill="EEEEEE"/>
        </w:rPr>
        <w:t>UPDATE</w:t>
      </w:r>
      <w:r w:rsidRPr="00A15E6B">
        <w:t xml:space="preserve">, которые используют функцию </w:t>
      </w:r>
      <w:r>
        <w:rPr>
          <w:rFonts w:ascii="Courier" w:hAnsi="Courier"/>
          <w:color w:val="C7254E"/>
          <w:sz w:val="22"/>
          <w:shd w:val="clear" w:color="auto" w:fill="EEEEEE"/>
        </w:rPr>
        <w:t>keyspace1.user_function( int )</w:t>
      </w:r>
      <w:r w:rsidRPr="00A15E6B">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842363" w:rsidRPr="004A3FB7" w14:paraId="260919F8" w14:textId="77777777" w:rsidTr="008430F0">
        <w:tc>
          <w:tcPr>
            <w:tcW w:w="9344" w:type="dxa"/>
            <w:shd w:val="clear" w:color="auto" w:fill="F2F2F2" w:themeFill="background1" w:themeFillShade="F2"/>
          </w:tcPr>
          <w:p w14:paraId="0E030CA7" w14:textId="20174231" w:rsidR="00842363" w:rsidRPr="00FB4EE6" w:rsidRDefault="00842363" w:rsidP="008430F0">
            <w:pPr>
              <w:pStyle w:val="aff3"/>
            </w:pPr>
            <w:r w:rsidRPr="00842363">
              <w:t>GRANT DESCRIBE ON ALL ROLES TO role_admin;</w:t>
            </w:r>
          </w:p>
        </w:tc>
      </w:tr>
    </w:tbl>
    <w:p w14:paraId="794A80E3" w14:textId="1A263370" w:rsidR="00C77238" w:rsidRPr="00842363" w:rsidRDefault="00842363" w:rsidP="00842363">
      <w:pPr>
        <w:pStyle w:val="aff1"/>
        <w:numPr>
          <w:ilvl w:val="0"/>
          <w:numId w:val="0"/>
        </w:numPr>
        <w:ind w:firstLine="397"/>
      </w:pPr>
      <w:r w:rsidRPr="00842363">
        <w:t xml:space="preserve">Это дает любому пользователю с правами роли </w:t>
      </w:r>
      <w:r>
        <w:rPr>
          <w:rFonts w:ascii="Courier" w:hAnsi="Courier"/>
          <w:color w:val="C7254E"/>
          <w:sz w:val="22"/>
          <w:shd w:val="clear" w:color="auto" w:fill="EEEEEE"/>
        </w:rPr>
        <w:t>role_admin</w:t>
      </w:r>
      <w:r w:rsidRPr="00842363">
        <w:t xml:space="preserve"> просматривать любые и все роли в системе с помощью оператора </w:t>
      </w:r>
      <w:r>
        <w:rPr>
          <w:rFonts w:ascii="Courier" w:hAnsi="Courier"/>
          <w:color w:val="C7254E"/>
          <w:sz w:val="22"/>
          <w:shd w:val="clear" w:color="auto" w:fill="EEEEEE"/>
        </w:rPr>
        <w:t>LIST ROLES</w:t>
      </w:r>
      <w:r w:rsidRPr="00842363">
        <w:t>.</w:t>
      </w:r>
    </w:p>
    <w:p w14:paraId="54507CCC" w14:textId="4DC731FF" w:rsidR="00F979E2" w:rsidRDefault="00842363" w:rsidP="00842363">
      <w:pPr>
        <w:pStyle w:val="51"/>
      </w:pPr>
      <w:r w:rsidRPr="00842363">
        <w:t>GRANT ALL</w:t>
      </w:r>
    </w:p>
    <w:p w14:paraId="6DD5E7E3" w14:textId="701F2AAE" w:rsidR="00842363" w:rsidRPr="00842363" w:rsidRDefault="00842363" w:rsidP="00842363">
      <w:pPr>
        <w:pStyle w:val="af"/>
        <w:ind w:firstLine="397"/>
      </w:pPr>
      <w:r w:rsidRPr="00842363">
        <w:t xml:space="preserve">Когда используется форма </w:t>
      </w:r>
      <w:r>
        <w:rPr>
          <w:rFonts w:ascii="Courier" w:hAnsi="Courier"/>
          <w:color w:val="C7254E"/>
          <w:sz w:val="22"/>
          <w:shd w:val="clear" w:color="auto" w:fill="EEEEEE"/>
        </w:rPr>
        <w:t>GRANT ALL</w:t>
      </w:r>
      <w:r w:rsidRPr="00842363">
        <w:t>, соответствующий набор разрешений определяется автоматически на основе целевого ресурса.</w:t>
      </w:r>
    </w:p>
    <w:p w14:paraId="101C97EB" w14:textId="30583418" w:rsidR="00F979E2" w:rsidRDefault="00842363" w:rsidP="00842363">
      <w:pPr>
        <w:pStyle w:val="51"/>
      </w:pPr>
      <w:r w:rsidRPr="00842363">
        <w:t>Automatic Granting</w:t>
      </w:r>
    </w:p>
    <w:p w14:paraId="42D35103" w14:textId="55B83D0D" w:rsidR="00842363" w:rsidRPr="00842363" w:rsidRDefault="00842363" w:rsidP="00842363">
      <w:pPr>
        <w:pStyle w:val="af"/>
        <w:ind w:firstLine="397"/>
      </w:pPr>
      <w:r w:rsidRPr="00842363">
        <w:rPr>
          <w:lang w:val="en-US"/>
        </w:rPr>
        <w:t xml:space="preserve">Когда ресурс создается с помощью операторов </w:t>
      </w:r>
      <w:r w:rsidR="0075211B" w:rsidRPr="0075211B">
        <w:rPr>
          <w:rFonts w:ascii="Courier" w:hAnsi="Courier"/>
          <w:color w:val="C7254E"/>
          <w:sz w:val="22"/>
          <w:shd w:val="clear" w:color="auto" w:fill="EEEEEE"/>
          <w:lang w:val="en-US"/>
        </w:rPr>
        <w:t>CREATE KEYSPACE</w:t>
      </w:r>
      <w:r w:rsidRPr="00842363">
        <w:rPr>
          <w:lang w:val="en-US"/>
        </w:rPr>
        <w:t xml:space="preserve">, </w:t>
      </w:r>
      <w:r w:rsidR="0075211B" w:rsidRPr="0075211B">
        <w:rPr>
          <w:rFonts w:ascii="Courier" w:hAnsi="Courier"/>
          <w:color w:val="C7254E"/>
          <w:sz w:val="22"/>
          <w:shd w:val="clear" w:color="auto" w:fill="EEEEEE"/>
          <w:lang w:val="en-US"/>
        </w:rPr>
        <w:t>CREATE TABLE</w:t>
      </w:r>
      <w:r w:rsidRPr="00842363">
        <w:rPr>
          <w:lang w:val="en-US"/>
        </w:rPr>
        <w:t xml:space="preserve">, </w:t>
      </w:r>
      <w:r w:rsidR="0075211B" w:rsidRPr="0075211B">
        <w:rPr>
          <w:rFonts w:ascii="Courier" w:hAnsi="Courier"/>
          <w:color w:val="C7254E"/>
          <w:sz w:val="22"/>
          <w:shd w:val="clear" w:color="auto" w:fill="EEEEEE"/>
          <w:lang w:val="en-US"/>
        </w:rPr>
        <w:t>CREATE FUNCTION</w:t>
      </w:r>
      <w:r w:rsidRPr="00842363">
        <w:rPr>
          <w:lang w:val="en-US"/>
        </w:rPr>
        <w:t xml:space="preserve">, </w:t>
      </w:r>
      <w:r w:rsidR="0075211B" w:rsidRPr="0075211B">
        <w:rPr>
          <w:rFonts w:ascii="Courier" w:hAnsi="Courier"/>
          <w:color w:val="C7254E"/>
          <w:sz w:val="22"/>
          <w:shd w:val="clear" w:color="auto" w:fill="EEEEEE"/>
          <w:lang w:val="en-US"/>
        </w:rPr>
        <w:t>CREATE AGGREGATE</w:t>
      </w:r>
      <w:r w:rsidRPr="00842363">
        <w:rPr>
          <w:lang w:val="en-US"/>
        </w:rPr>
        <w:t xml:space="preserve"> или </w:t>
      </w:r>
      <w:r w:rsidR="0075211B" w:rsidRPr="00230F2E">
        <w:rPr>
          <w:rFonts w:ascii="Courier" w:hAnsi="Courier"/>
          <w:color w:val="C7254E"/>
          <w:sz w:val="22"/>
          <w:shd w:val="clear" w:color="auto" w:fill="EEEEEE"/>
          <w:lang w:val="en-US"/>
        </w:rPr>
        <w:t>CREATE ROLE</w:t>
      </w:r>
      <w:r w:rsidRPr="00842363">
        <w:rPr>
          <w:lang w:val="en-US"/>
        </w:rPr>
        <w:t xml:space="preserve">, создателю </w:t>
      </w:r>
      <w:r w:rsidRPr="00842363">
        <w:t xml:space="preserve">(роль пользователя базы данных, который выдает этот оператор), автоматически предоставляются все применимые разрешения </w:t>
      </w:r>
      <w:r w:rsidR="00230F2E">
        <w:t>на</w:t>
      </w:r>
      <w:r w:rsidRPr="00842363">
        <w:t xml:space="preserve"> нов</w:t>
      </w:r>
      <w:r w:rsidR="00230F2E">
        <w:t>ый</w:t>
      </w:r>
      <w:r w:rsidRPr="00842363">
        <w:t xml:space="preserve"> ресурс.</w:t>
      </w:r>
    </w:p>
    <w:p w14:paraId="4A98D356" w14:textId="2006FB80" w:rsidR="00F979E2" w:rsidRPr="00842363" w:rsidRDefault="00230F2E" w:rsidP="00230F2E">
      <w:pPr>
        <w:pStyle w:val="40"/>
        <w:rPr>
          <w:lang w:val="ru-RU"/>
        </w:rPr>
      </w:pPr>
      <w:r w:rsidRPr="00230F2E">
        <w:t>REVOKE PERMISSION</w:t>
      </w:r>
    </w:p>
    <w:p w14:paraId="4D4F2197" w14:textId="1D07F23D" w:rsidR="00230F2E" w:rsidRPr="00C77238" w:rsidRDefault="00230F2E" w:rsidP="00230F2E">
      <w:pPr>
        <w:pStyle w:val="af"/>
        <w:ind w:firstLine="397"/>
      </w:pPr>
      <w:r w:rsidRPr="00230F2E">
        <w:t xml:space="preserve">Для отзыва разрешения у роли используется инструкция </w:t>
      </w:r>
      <w:r>
        <w:rPr>
          <w:rFonts w:ascii="Courier" w:hAnsi="Courier"/>
          <w:color w:val="C7254E"/>
          <w:sz w:val="22"/>
          <w:shd w:val="clear" w:color="auto" w:fill="EEEEEE"/>
        </w:rPr>
        <w:t>REVOKE PERMISSION</w:t>
      </w:r>
      <w:r w:rsidRPr="00230F2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30F2E" w:rsidRPr="004A3FB7" w14:paraId="3CF22E09" w14:textId="77777777" w:rsidTr="008430F0">
        <w:tc>
          <w:tcPr>
            <w:tcW w:w="9344" w:type="dxa"/>
            <w:shd w:val="clear" w:color="auto" w:fill="F2F2F2" w:themeFill="background1" w:themeFillShade="F2"/>
          </w:tcPr>
          <w:p w14:paraId="015F37F4" w14:textId="59DD12C6" w:rsidR="00230F2E" w:rsidRPr="00FB4EE6" w:rsidRDefault="00230F2E" w:rsidP="008430F0">
            <w:pPr>
              <w:pStyle w:val="aff3"/>
            </w:pPr>
            <w:r w:rsidRPr="00230F2E">
              <w:t>revoke_permission_statement ::= REVOKE permissions ON resource FROM role_name</w:t>
            </w:r>
          </w:p>
        </w:tc>
      </w:tr>
    </w:tbl>
    <w:p w14:paraId="31DCD10F" w14:textId="77777777" w:rsidR="00230F2E" w:rsidRPr="00C77238" w:rsidRDefault="00230F2E" w:rsidP="00230F2E">
      <w:pPr>
        <w:pStyle w:val="aff1"/>
        <w:numPr>
          <w:ilvl w:val="0"/>
          <w:numId w:val="0"/>
        </w:numPr>
        <w:ind w:firstLine="397"/>
        <w:rPr>
          <w:lang w:val="en-US"/>
        </w:rPr>
      </w:pPr>
      <w:r>
        <w:t>Например</w:t>
      </w:r>
      <w:r w:rsidRPr="00C77238">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30F2E" w:rsidRPr="004A3FB7" w14:paraId="47B2452B" w14:textId="77777777" w:rsidTr="008430F0">
        <w:tc>
          <w:tcPr>
            <w:tcW w:w="9344" w:type="dxa"/>
            <w:shd w:val="clear" w:color="auto" w:fill="F2F2F2" w:themeFill="background1" w:themeFillShade="F2"/>
          </w:tcPr>
          <w:p w14:paraId="10C643AB" w14:textId="77777777" w:rsidR="00230F2E" w:rsidRDefault="00230F2E" w:rsidP="00230F2E">
            <w:pPr>
              <w:pStyle w:val="aff3"/>
            </w:pPr>
            <w:r>
              <w:t>REVOKE SELECT ON ALL KEYSPACES FROM data_reader;</w:t>
            </w:r>
          </w:p>
          <w:p w14:paraId="211EB89C" w14:textId="77777777" w:rsidR="00230F2E" w:rsidRDefault="00230F2E" w:rsidP="00230F2E">
            <w:pPr>
              <w:pStyle w:val="aff3"/>
            </w:pPr>
            <w:r>
              <w:t>REVOKE MODIFY ON KEYSPACE keyspace1 FROM data_writer;</w:t>
            </w:r>
          </w:p>
          <w:p w14:paraId="329D0912" w14:textId="77777777" w:rsidR="00230F2E" w:rsidRDefault="00230F2E" w:rsidP="00230F2E">
            <w:pPr>
              <w:pStyle w:val="aff3"/>
            </w:pPr>
            <w:r>
              <w:t>REVOKE DROP ON keyspace1.table1 FROM schema_owner;</w:t>
            </w:r>
          </w:p>
          <w:p w14:paraId="4D71CD8E" w14:textId="77777777" w:rsidR="00230F2E" w:rsidRDefault="00230F2E" w:rsidP="00230F2E">
            <w:pPr>
              <w:pStyle w:val="aff3"/>
            </w:pPr>
            <w:r>
              <w:t>REVOKE EXECUTE ON FUNCTION keyspace1.user_function( int ) FROM report_writer;</w:t>
            </w:r>
          </w:p>
          <w:p w14:paraId="7F4CFDD1" w14:textId="21E7AE82" w:rsidR="00230F2E" w:rsidRPr="00FB4EE6" w:rsidRDefault="00230F2E" w:rsidP="00230F2E">
            <w:pPr>
              <w:pStyle w:val="aff3"/>
            </w:pPr>
            <w:r>
              <w:t>REVOKE DESCRIBE ON ALL ROLES FROM role_admin;</w:t>
            </w:r>
          </w:p>
        </w:tc>
      </w:tr>
    </w:tbl>
    <w:p w14:paraId="73A98DFF" w14:textId="4E82FE6B" w:rsidR="00F979E2" w:rsidRPr="00842363" w:rsidRDefault="00230F2E" w:rsidP="00230F2E">
      <w:pPr>
        <w:pStyle w:val="aff1"/>
        <w:numPr>
          <w:ilvl w:val="0"/>
          <w:numId w:val="0"/>
        </w:numPr>
        <w:ind w:firstLine="397"/>
      </w:pPr>
      <w:r w:rsidRPr="00230F2E">
        <w:t xml:space="preserve">Из-за того, что они используются в обычных операциях с драйверами, для некоторых таблиц нельзя отозвать разрешения </w:t>
      </w:r>
      <w:r>
        <w:rPr>
          <w:rFonts w:ascii="Courier" w:hAnsi="Courier"/>
          <w:color w:val="C7254E"/>
          <w:sz w:val="22"/>
          <w:shd w:val="clear" w:color="auto" w:fill="EEEEEE"/>
        </w:rPr>
        <w:t>SELECT</w:t>
      </w:r>
      <w:r w:rsidRPr="00230F2E">
        <w:t>. Следующие таблицы будут доступны всем авторизованным пользователям независимо от их роли</w:t>
      </w:r>
      <w: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230F2E" w:rsidRPr="00B27198" w14:paraId="25B88866" w14:textId="77777777" w:rsidTr="008430F0">
        <w:tc>
          <w:tcPr>
            <w:tcW w:w="9344" w:type="dxa"/>
            <w:shd w:val="clear" w:color="auto" w:fill="F2F2F2" w:themeFill="background1" w:themeFillShade="F2"/>
          </w:tcPr>
          <w:p w14:paraId="0CE49AC9" w14:textId="77777777" w:rsidR="00230F2E" w:rsidRDefault="00230F2E" w:rsidP="00230F2E">
            <w:pPr>
              <w:pStyle w:val="aff3"/>
            </w:pPr>
            <w:r>
              <w:t>* `system_schema.keyspaces`</w:t>
            </w:r>
          </w:p>
          <w:p w14:paraId="3912D967" w14:textId="77777777" w:rsidR="00230F2E" w:rsidRDefault="00230F2E" w:rsidP="00230F2E">
            <w:pPr>
              <w:pStyle w:val="aff3"/>
            </w:pPr>
            <w:r>
              <w:t>* `system_schema.columns`</w:t>
            </w:r>
          </w:p>
          <w:p w14:paraId="232B09BB" w14:textId="77777777" w:rsidR="00230F2E" w:rsidRDefault="00230F2E" w:rsidP="00230F2E">
            <w:pPr>
              <w:pStyle w:val="aff3"/>
            </w:pPr>
            <w:r>
              <w:t>* `system_schema.tables`</w:t>
            </w:r>
          </w:p>
          <w:p w14:paraId="4520FF15" w14:textId="77777777" w:rsidR="00230F2E" w:rsidRDefault="00230F2E" w:rsidP="00230F2E">
            <w:pPr>
              <w:pStyle w:val="aff3"/>
            </w:pPr>
            <w:r>
              <w:t>* `system.local`</w:t>
            </w:r>
          </w:p>
          <w:p w14:paraId="619B8134" w14:textId="1DE6B2A8" w:rsidR="00230F2E" w:rsidRPr="00FB4EE6" w:rsidRDefault="00230F2E" w:rsidP="00230F2E">
            <w:pPr>
              <w:pStyle w:val="aff3"/>
            </w:pPr>
            <w:r>
              <w:t>* `system.peers`</w:t>
            </w:r>
          </w:p>
        </w:tc>
      </w:tr>
    </w:tbl>
    <w:p w14:paraId="2918D460" w14:textId="496B7BC5" w:rsidR="00F979E2" w:rsidRPr="00230F2E" w:rsidRDefault="00230F2E" w:rsidP="00230F2E">
      <w:pPr>
        <w:pStyle w:val="40"/>
      </w:pPr>
      <w:r w:rsidRPr="00230F2E">
        <w:t>LIST PERMISSIONS</w:t>
      </w:r>
    </w:p>
    <w:p w14:paraId="383E0635" w14:textId="171A47C8" w:rsidR="00F979E2" w:rsidRPr="00230F2E" w:rsidRDefault="00230F2E" w:rsidP="00230F2E">
      <w:pPr>
        <w:pStyle w:val="aff1"/>
        <w:numPr>
          <w:ilvl w:val="0"/>
          <w:numId w:val="0"/>
        </w:numPr>
        <w:ind w:firstLine="397"/>
      </w:pPr>
      <w:r w:rsidRPr="00230F2E">
        <w:t xml:space="preserve">Для вывода списка предоставленных разрешений используется оператор </w:t>
      </w:r>
      <w:r>
        <w:rPr>
          <w:rFonts w:ascii="Courier" w:hAnsi="Courier"/>
          <w:color w:val="C7254E"/>
          <w:sz w:val="22"/>
          <w:shd w:val="clear" w:color="auto" w:fill="EEEEEE"/>
        </w:rPr>
        <w:t>LIST PERMISSIONS</w:t>
      </w:r>
      <w:r w:rsidRPr="00230F2E">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F3E79" w:rsidRPr="004A3FB7" w14:paraId="458A8E8F" w14:textId="77777777" w:rsidTr="008430F0">
        <w:tc>
          <w:tcPr>
            <w:tcW w:w="9344" w:type="dxa"/>
            <w:shd w:val="clear" w:color="auto" w:fill="F2F2F2" w:themeFill="background1" w:themeFillShade="F2"/>
          </w:tcPr>
          <w:p w14:paraId="5032BD07" w14:textId="4773407E" w:rsidR="00DF3E79" w:rsidRPr="00FB4EE6" w:rsidRDefault="00DF3E79" w:rsidP="008430F0">
            <w:pPr>
              <w:pStyle w:val="aff3"/>
            </w:pPr>
            <w:r w:rsidRPr="00DF3E79">
              <w:t>list_permissions_statement ::= LIST permissions [ ON resource] [ OF role_name[ NORECURSIVE ] ]</w:t>
            </w:r>
          </w:p>
        </w:tc>
      </w:tr>
    </w:tbl>
    <w:p w14:paraId="2852BE2D" w14:textId="77777777" w:rsidR="00DF3E79" w:rsidRPr="00C77238" w:rsidRDefault="00DF3E79" w:rsidP="00DF3E79">
      <w:pPr>
        <w:pStyle w:val="aff1"/>
        <w:numPr>
          <w:ilvl w:val="0"/>
          <w:numId w:val="0"/>
        </w:numPr>
        <w:ind w:firstLine="397"/>
        <w:rPr>
          <w:lang w:val="en-US"/>
        </w:rPr>
      </w:pPr>
      <w:r>
        <w:t>Например</w:t>
      </w:r>
      <w:r w:rsidRPr="00C77238">
        <w:rPr>
          <w:lang w:val="en-US"/>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F3E79" w:rsidRPr="004A3FB7" w14:paraId="182DE1E2" w14:textId="77777777" w:rsidTr="008430F0">
        <w:tc>
          <w:tcPr>
            <w:tcW w:w="9344" w:type="dxa"/>
            <w:shd w:val="clear" w:color="auto" w:fill="F2F2F2" w:themeFill="background1" w:themeFillShade="F2"/>
          </w:tcPr>
          <w:p w14:paraId="34F78ECB" w14:textId="1E4B4521" w:rsidR="00DF3E79" w:rsidRPr="00FB4EE6" w:rsidRDefault="00DF3E79" w:rsidP="008430F0">
            <w:pPr>
              <w:pStyle w:val="aff3"/>
            </w:pPr>
            <w:r w:rsidRPr="00DF3E79">
              <w:t>LIST ALL PERMISSIONS OF alice;</w:t>
            </w:r>
          </w:p>
        </w:tc>
      </w:tr>
    </w:tbl>
    <w:p w14:paraId="19186F63" w14:textId="076EF61B" w:rsidR="00F979E2" w:rsidRPr="00DF3E79" w:rsidRDefault="00DF3E79" w:rsidP="00DF3E79">
      <w:pPr>
        <w:pStyle w:val="aff1"/>
        <w:numPr>
          <w:ilvl w:val="0"/>
          <w:numId w:val="0"/>
        </w:numPr>
        <w:ind w:firstLine="397"/>
      </w:pPr>
      <w:r w:rsidRPr="00DF3E79">
        <w:t>Показать все разрешения, предоставленные Алисе, в том числе полученные транзи</w:t>
      </w:r>
      <w:r w:rsidR="000927EA">
        <w:t>тивно от любых других ролей.</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DF3E79" w:rsidRPr="004A3FB7" w14:paraId="23F89F8F" w14:textId="77777777" w:rsidTr="008430F0">
        <w:tc>
          <w:tcPr>
            <w:tcW w:w="9344" w:type="dxa"/>
            <w:shd w:val="clear" w:color="auto" w:fill="F2F2F2" w:themeFill="background1" w:themeFillShade="F2"/>
          </w:tcPr>
          <w:p w14:paraId="19E93DE8" w14:textId="56C19779" w:rsidR="00DF3E79" w:rsidRPr="00FB4EE6" w:rsidRDefault="00DF3E79" w:rsidP="008430F0">
            <w:pPr>
              <w:pStyle w:val="aff3"/>
            </w:pPr>
            <w:r w:rsidRPr="00DF3E79">
              <w:t>LIST ALL PERMISSIONS ON keyspace1.table1 OF bob;</w:t>
            </w:r>
          </w:p>
        </w:tc>
      </w:tr>
    </w:tbl>
    <w:p w14:paraId="1A6460F8" w14:textId="092A9980" w:rsidR="00F979E2" w:rsidRPr="00DF3E79" w:rsidRDefault="00DF3E79" w:rsidP="00DF3E79">
      <w:pPr>
        <w:pStyle w:val="aff1"/>
        <w:numPr>
          <w:ilvl w:val="0"/>
          <w:numId w:val="0"/>
        </w:numPr>
        <w:ind w:firstLine="397"/>
      </w:pPr>
      <w:r w:rsidRPr="00DF3E79">
        <w:t xml:space="preserve">Показать все разрешения на </w:t>
      </w:r>
      <w:r w:rsidR="000927EA">
        <w:rPr>
          <w:rFonts w:ascii="Courier" w:hAnsi="Courier"/>
          <w:color w:val="C7254E"/>
          <w:sz w:val="22"/>
          <w:shd w:val="clear" w:color="auto" w:fill="EEEEEE"/>
        </w:rPr>
        <w:t>keyspace1.table1</w:t>
      </w:r>
      <w:r w:rsidRPr="00DF3E79">
        <w:t xml:space="preserve">, предоставленные </w:t>
      </w:r>
      <w:r w:rsidR="000927EA">
        <w:rPr>
          <w:rFonts w:ascii="Courier" w:hAnsi="Courier"/>
          <w:color w:val="C7254E"/>
          <w:sz w:val="22"/>
          <w:shd w:val="clear" w:color="auto" w:fill="EEEEEE"/>
        </w:rPr>
        <w:t>bob</w:t>
      </w:r>
      <w:r w:rsidRPr="00DF3E79">
        <w:t xml:space="preserve">, в том числе полученные транзитивно от любых других ролей. Это также включает любые разрешения выше по иерархии ресурсов, которые могут быть применены к </w:t>
      </w:r>
      <w:r w:rsidR="000927EA">
        <w:rPr>
          <w:rFonts w:ascii="Courier" w:hAnsi="Courier"/>
          <w:color w:val="C7254E"/>
          <w:sz w:val="22"/>
          <w:shd w:val="clear" w:color="auto" w:fill="EEEEEE"/>
        </w:rPr>
        <w:t>keyspace1.table1</w:t>
      </w:r>
      <w:r w:rsidRPr="00DF3E79">
        <w:t xml:space="preserve">. Например, если у </w:t>
      </w:r>
      <w:r w:rsidR="000927EA">
        <w:rPr>
          <w:rFonts w:ascii="Courier" w:hAnsi="Courier"/>
          <w:color w:val="C7254E"/>
          <w:sz w:val="22"/>
          <w:shd w:val="clear" w:color="auto" w:fill="EEEEEE"/>
        </w:rPr>
        <w:t>bob</w:t>
      </w:r>
      <w:r w:rsidRPr="00DF3E79">
        <w:t xml:space="preserve"> есть разрешение </w:t>
      </w:r>
      <w:r w:rsidR="000927EA">
        <w:rPr>
          <w:rFonts w:ascii="Courier" w:hAnsi="Courier"/>
          <w:color w:val="C7254E"/>
          <w:sz w:val="22"/>
          <w:shd w:val="clear" w:color="auto" w:fill="EEEEEE"/>
        </w:rPr>
        <w:t>ALTER</w:t>
      </w:r>
      <w:r w:rsidRPr="00DF3E79">
        <w:t xml:space="preserve"> на </w:t>
      </w:r>
      <w:r w:rsidR="000927EA">
        <w:rPr>
          <w:rFonts w:ascii="Courier" w:hAnsi="Courier"/>
          <w:color w:val="C7254E"/>
          <w:sz w:val="22"/>
          <w:shd w:val="clear" w:color="auto" w:fill="EEEEEE"/>
        </w:rPr>
        <w:t>keyspace1</w:t>
      </w:r>
      <w:r w:rsidRPr="00DF3E79">
        <w:t>, оно будет включено в результаты этого запроса.</w:t>
      </w:r>
    </w:p>
    <w:p w14:paraId="57572889" w14:textId="444A4748" w:rsidR="000927EA" w:rsidRDefault="000927EA" w:rsidP="000927EA">
      <w:pPr>
        <w:pStyle w:val="aff1"/>
        <w:numPr>
          <w:ilvl w:val="0"/>
          <w:numId w:val="0"/>
        </w:numPr>
        <w:ind w:firstLine="397"/>
      </w:pPr>
      <w:r w:rsidRPr="000927EA">
        <w:t xml:space="preserve">Добавление переключателя </w:t>
      </w:r>
      <w:r>
        <w:rPr>
          <w:rFonts w:ascii="Courier" w:hAnsi="Courier"/>
          <w:color w:val="C7254E"/>
          <w:sz w:val="22"/>
          <w:shd w:val="clear" w:color="auto" w:fill="EEEEEE"/>
        </w:rPr>
        <w:t>NORECURSIVE</w:t>
      </w:r>
      <w:r w:rsidRPr="000927EA">
        <w:t xml:space="preserve"> ограничивает результаты только теми разрешениями, которые были напрямую предоставлены </w:t>
      </w:r>
      <w:r>
        <w:rPr>
          <w:rFonts w:ascii="Courier" w:hAnsi="Courier"/>
          <w:color w:val="C7254E"/>
          <w:sz w:val="22"/>
          <w:shd w:val="clear" w:color="auto" w:fill="EEEEEE"/>
        </w:rPr>
        <w:t>bob</w:t>
      </w:r>
      <w:r>
        <w:t xml:space="preserve"> или одной из ролей `bob.</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0927EA" w:rsidRPr="004A3FB7" w14:paraId="5F2340AA" w14:textId="77777777" w:rsidTr="008430F0">
        <w:tc>
          <w:tcPr>
            <w:tcW w:w="9344" w:type="dxa"/>
            <w:shd w:val="clear" w:color="auto" w:fill="F2F2F2" w:themeFill="background1" w:themeFillShade="F2"/>
          </w:tcPr>
          <w:p w14:paraId="3CFD5E9B" w14:textId="4BEF1026" w:rsidR="000927EA" w:rsidRPr="00FB4EE6" w:rsidRDefault="000927EA" w:rsidP="008430F0">
            <w:pPr>
              <w:pStyle w:val="aff3"/>
            </w:pPr>
            <w:r w:rsidRPr="000927EA">
              <w:t>LIST SELECT PERMISSIONS OF carlos;</w:t>
            </w:r>
          </w:p>
        </w:tc>
      </w:tr>
    </w:tbl>
    <w:p w14:paraId="44672DAE" w14:textId="18F857DE" w:rsidR="000927EA" w:rsidRPr="000927EA" w:rsidRDefault="000927EA" w:rsidP="000927EA">
      <w:pPr>
        <w:pStyle w:val="aff1"/>
        <w:numPr>
          <w:ilvl w:val="0"/>
          <w:numId w:val="0"/>
        </w:numPr>
        <w:ind w:firstLine="397"/>
      </w:pPr>
      <w:r w:rsidRPr="000927EA">
        <w:t xml:space="preserve">Показать все разрешения, предоставленные </w:t>
      </w:r>
      <w:r>
        <w:rPr>
          <w:rFonts w:ascii="Courier" w:hAnsi="Courier"/>
          <w:color w:val="C7254E"/>
          <w:sz w:val="22"/>
          <w:shd w:val="clear" w:color="auto" w:fill="EEEEEE"/>
        </w:rPr>
        <w:t>carlos</w:t>
      </w:r>
      <w:r w:rsidRPr="000927EA">
        <w:t xml:space="preserve"> или </w:t>
      </w:r>
      <w:r>
        <w:rPr>
          <w:rFonts w:ascii="Courier" w:hAnsi="Courier"/>
          <w:color w:val="C7254E"/>
          <w:sz w:val="22"/>
          <w:shd w:val="clear" w:color="auto" w:fill="EEEEEE"/>
        </w:rPr>
        <w:t>carlos’s roles</w:t>
      </w:r>
      <w:r w:rsidRPr="000927EA">
        <w:t>, ограниченные разрешениями `</w:t>
      </w:r>
      <w:r w:rsidRPr="000927EA">
        <w:rPr>
          <w:lang w:val="en-US"/>
        </w:rPr>
        <w:t>SELECT</w:t>
      </w:r>
      <w:r>
        <w:t xml:space="preserve"> (</w:t>
      </w:r>
      <w:r>
        <w:rPr>
          <w:rFonts w:ascii="Courier" w:hAnsi="Courier"/>
          <w:color w:val="C7254E"/>
          <w:sz w:val="22"/>
          <w:shd w:val="clear" w:color="auto" w:fill="EEEEEE"/>
        </w:rPr>
        <w:t>limited to `SELECT</w:t>
      </w:r>
      <w:r>
        <w:t>)</w:t>
      </w:r>
      <w:r w:rsidRPr="000927EA">
        <w:t xml:space="preserve"> для любого ресурса.</w:t>
      </w:r>
    </w:p>
    <w:p w14:paraId="5ED94A2D" w14:textId="4D3B5CA5" w:rsidR="006B6A15" w:rsidRDefault="006B6A15" w:rsidP="006B6A15">
      <w:pPr>
        <w:pStyle w:val="23"/>
        <w:rPr>
          <w:lang w:val="ru-RU"/>
        </w:rPr>
      </w:pPr>
      <w:bookmarkStart w:id="59" w:name="_Toc86147265"/>
      <w:r>
        <w:rPr>
          <w:lang w:val="ru-RU"/>
        </w:rPr>
        <w:t>Триггеры (</w:t>
      </w:r>
      <w:r>
        <w:t>Triggers</w:t>
      </w:r>
      <w:r>
        <w:rPr>
          <w:lang w:val="ru-RU"/>
        </w:rPr>
        <w:t>)</w:t>
      </w:r>
      <w:bookmarkEnd w:id="59"/>
    </w:p>
    <w:p w14:paraId="795DF417" w14:textId="0E8F6999" w:rsidR="006B6A15" w:rsidRDefault="006B6A15" w:rsidP="0079358F">
      <w:pPr>
        <w:pStyle w:val="af"/>
        <w:ind w:firstLine="397"/>
      </w:pPr>
      <w:r w:rsidRPr="006B6A15">
        <w:t>Триггеры идентифицируются по имени, определяемому:</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6B6A15" w:rsidRPr="00714ADB" w14:paraId="5FFB093B" w14:textId="77777777" w:rsidTr="008430F0">
        <w:tc>
          <w:tcPr>
            <w:tcW w:w="9344" w:type="dxa"/>
            <w:shd w:val="clear" w:color="auto" w:fill="F2F2F2" w:themeFill="background1" w:themeFillShade="F2"/>
          </w:tcPr>
          <w:p w14:paraId="42B2C9F8" w14:textId="7D346E6D" w:rsidR="006B6A15" w:rsidRPr="00FB4EE6" w:rsidRDefault="006B6A15" w:rsidP="008430F0">
            <w:pPr>
              <w:pStyle w:val="aff3"/>
            </w:pPr>
            <w:r w:rsidRPr="006B6A15">
              <w:t>trigger_name ::= identifier</w:t>
            </w:r>
          </w:p>
        </w:tc>
      </w:tr>
    </w:tbl>
    <w:p w14:paraId="50FF9576" w14:textId="20330FC0" w:rsidR="006B6A15" w:rsidRPr="00AD358F" w:rsidRDefault="0079358F" w:rsidP="0079358F">
      <w:pPr>
        <w:pStyle w:val="34"/>
      </w:pPr>
      <w:bookmarkStart w:id="60" w:name="_Toc86147266"/>
      <w:r w:rsidRPr="0079358F">
        <w:t>CREATE TRIGGER</w:t>
      </w:r>
      <w:bookmarkEnd w:id="60"/>
    </w:p>
    <w:p w14:paraId="7815A608" w14:textId="78AD3BC8" w:rsidR="006B6A15" w:rsidRPr="0079358F" w:rsidRDefault="0079358F" w:rsidP="006B6A15">
      <w:pPr>
        <w:pStyle w:val="aff1"/>
        <w:numPr>
          <w:ilvl w:val="0"/>
          <w:numId w:val="0"/>
        </w:numPr>
        <w:ind w:firstLine="397"/>
      </w:pPr>
      <w:r w:rsidRPr="0079358F">
        <w:t xml:space="preserve">Для создания нового триггера используется оператор </w:t>
      </w:r>
      <w:r>
        <w:rPr>
          <w:rFonts w:ascii="Courier" w:hAnsi="Courier"/>
          <w:color w:val="C7254E"/>
          <w:sz w:val="22"/>
          <w:shd w:val="clear" w:color="auto" w:fill="EEEEEE"/>
        </w:rPr>
        <w:t>CREATE TRIGGER</w:t>
      </w:r>
      <w:r w:rsidRPr="0079358F">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6B6A15" w:rsidRPr="004A3FB7" w14:paraId="28B2286C" w14:textId="77777777" w:rsidTr="008430F0">
        <w:tc>
          <w:tcPr>
            <w:tcW w:w="9344" w:type="dxa"/>
            <w:shd w:val="clear" w:color="auto" w:fill="F2F2F2" w:themeFill="background1" w:themeFillShade="F2"/>
          </w:tcPr>
          <w:p w14:paraId="434AE00A" w14:textId="77777777" w:rsidR="0079358F" w:rsidRDefault="0079358F" w:rsidP="0079358F">
            <w:pPr>
              <w:pStyle w:val="aff3"/>
            </w:pPr>
            <w:r>
              <w:t>create_trigger_statement ::= CREATE TRIGGER [ IF NOT EXISTS ] trigger_name</w:t>
            </w:r>
          </w:p>
          <w:p w14:paraId="2A81BC52" w14:textId="77777777" w:rsidR="0079358F" w:rsidRDefault="0079358F" w:rsidP="0079358F">
            <w:pPr>
              <w:pStyle w:val="aff3"/>
            </w:pPr>
            <w:r>
              <w:tab/>
              <w:t>ON table_name</w:t>
            </w:r>
          </w:p>
          <w:p w14:paraId="718F7CC3" w14:textId="4E2263B7" w:rsidR="006B6A15" w:rsidRPr="00FB4EE6" w:rsidRDefault="0079358F" w:rsidP="0079358F">
            <w:pPr>
              <w:pStyle w:val="aff3"/>
            </w:pPr>
            <w:r>
              <w:tab/>
              <w:t>USING string</w:t>
            </w:r>
          </w:p>
        </w:tc>
      </w:tr>
    </w:tbl>
    <w:p w14:paraId="6413B125" w14:textId="6270A76E" w:rsidR="000927EA" w:rsidRPr="0079358F" w:rsidRDefault="0079358F" w:rsidP="0079358F">
      <w:pPr>
        <w:pStyle w:val="aff1"/>
        <w:numPr>
          <w:ilvl w:val="0"/>
          <w:numId w:val="0"/>
        </w:numPr>
        <w:ind w:firstLine="397"/>
      </w:pPr>
      <w:r>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79358F" w:rsidRPr="004A3FB7" w14:paraId="785A9E3A" w14:textId="77777777" w:rsidTr="008430F0">
        <w:tc>
          <w:tcPr>
            <w:tcW w:w="9344" w:type="dxa"/>
            <w:shd w:val="clear" w:color="auto" w:fill="F2F2F2" w:themeFill="background1" w:themeFillShade="F2"/>
          </w:tcPr>
          <w:p w14:paraId="0C2EBECE" w14:textId="1A1762F0" w:rsidR="0079358F" w:rsidRPr="00FB4EE6" w:rsidRDefault="0079358F" w:rsidP="008430F0">
            <w:pPr>
              <w:pStyle w:val="aff3"/>
            </w:pPr>
            <w:r w:rsidRPr="0079358F">
              <w:t>CREATE TRIGGER myTrigger ON myTable USING 'org.apache.cassandra.triggers.InvertedIndex';</w:t>
            </w:r>
          </w:p>
        </w:tc>
      </w:tr>
    </w:tbl>
    <w:p w14:paraId="17E7DBDD" w14:textId="1F93C37E" w:rsidR="001B1A5C" w:rsidRPr="0079358F" w:rsidRDefault="0079358F" w:rsidP="0079358F">
      <w:pPr>
        <w:pStyle w:val="aff1"/>
        <w:numPr>
          <w:ilvl w:val="0"/>
          <w:numId w:val="0"/>
        </w:numPr>
        <w:ind w:firstLine="397"/>
      </w:pPr>
      <w:r w:rsidRPr="0079358F">
        <w:t xml:space="preserve">Фактическая логика, составляющая триггер, может быть написана на любом языке </w:t>
      </w:r>
      <w:r w:rsidRPr="0079358F">
        <w:rPr>
          <w:lang w:val="en-US"/>
        </w:rPr>
        <w:t>Java</w:t>
      </w:r>
      <w:r w:rsidRPr="0079358F">
        <w:t xml:space="preserve"> (</w:t>
      </w:r>
      <w:r w:rsidRPr="0079358F">
        <w:rPr>
          <w:lang w:val="en-US"/>
        </w:rPr>
        <w:t>JVM</w:t>
      </w:r>
      <w:r w:rsidRPr="0079358F">
        <w:t>) и сущест</w:t>
      </w:r>
      <w:r w:rsidR="000C4A37">
        <w:t>во</w:t>
      </w:r>
      <w:r w:rsidRPr="0079358F">
        <w:t>в</w:t>
      </w:r>
      <w:r w:rsidR="000C4A37">
        <w:t>ать</w:t>
      </w:r>
      <w:r w:rsidRPr="0079358F">
        <w:t xml:space="preserve"> вне базы данных. Вы помещаете код триггера в подкаталог </w:t>
      </w:r>
      <w:r w:rsidR="001618DD">
        <w:rPr>
          <w:rFonts w:ascii="Courier" w:hAnsi="Courier"/>
          <w:color w:val="C7254E"/>
          <w:sz w:val="22"/>
          <w:shd w:val="clear" w:color="auto" w:fill="EEEEEE"/>
        </w:rPr>
        <w:t>lib/triggers</w:t>
      </w:r>
      <w:r w:rsidRPr="0079358F">
        <w:t xml:space="preserve"> каталога установки </w:t>
      </w:r>
      <w:r w:rsidR="006F4FCC">
        <w:rPr>
          <w:lang w:val="en-US"/>
        </w:rPr>
        <w:t>RT</w:t>
      </w:r>
      <w:r w:rsidR="006F4FCC" w:rsidRPr="006F4FCC">
        <w:t>.</w:t>
      </w:r>
      <w:r w:rsidR="006F4FCC">
        <w:rPr>
          <w:lang w:val="en-US"/>
        </w:rPr>
        <w:t>KeyValue</w:t>
      </w:r>
      <w:r w:rsidRPr="0079358F">
        <w:t xml:space="preserve">, он загружается во время запуска кластера и существует на каждом узле, который участвует в кластере. Триггер, определенный для таблицы, срабатывает до выполнения запрошенного оператора </w:t>
      </w:r>
      <w:r w:rsidRPr="0079358F">
        <w:rPr>
          <w:lang w:val="en-US"/>
        </w:rPr>
        <w:t>DML</w:t>
      </w:r>
      <w:r w:rsidRPr="0079358F">
        <w:t>, что обеспечивает атомарность транзакции.</w:t>
      </w:r>
    </w:p>
    <w:p w14:paraId="0DAF4744" w14:textId="77777777" w:rsidR="00B1078C" w:rsidRPr="00AD358F" w:rsidRDefault="00B1078C" w:rsidP="00B1078C">
      <w:pPr>
        <w:pStyle w:val="34"/>
      </w:pPr>
      <w:bookmarkStart w:id="61" w:name="_Toc86147267"/>
      <w:r w:rsidRPr="0079358F">
        <w:t>CREATE TRIGGER</w:t>
      </w:r>
      <w:bookmarkEnd w:id="61"/>
    </w:p>
    <w:p w14:paraId="184DB88C" w14:textId="522F498C" w:rsidR="00B1078C" w:rsidRPr="0079358F" w:rsidRDefault="00B1078C" w:rsidP="00B1078C">
      <w:pPr>
        <w:pStyle w:val="aff1"/>
        <w:numPr>
          <w:ilvl w:val="0"/>
          <w:numId w:val="0"/>
        </w:numPr>
        <w:ind w:firstLine="397"/>
      </w:pPr>
      <w:r w:rsidRPr="00B1078C">
        <w:t xml:space="preserve">Для удаления триггера используется оператор </w:t>
      </w:r>
      <w:r>
        <w:rPr>
          <w:rFonts w:ascii="Courier" w:hAnsi="Courier"/>
          <w:color w:val="C7254E"/>
          <w:sz w:val="22"/>
          <w:shd w:val="clear" w:color="auto" w:fill="EEEEEE"/>
        </w:rPr>
        <w:t>DROP TRIGGER</w:t>
      </w:r>
      <w:r w:rsidRPr="00B1078C">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1078C" w:rsidRPr="004A3FB7" w14:paraId="428ABE1E" w14:textId="77777777" w:rsidTr="008430F0">
        <w:tc>
          <w:tcPr>
            <w:tcW w:w="9344" w:type="dxa"/>
            <w:shd w:val="clear" w:color="auto" w:fill="F2F2F2" w:themeFill="background1" w:themeFillShade="F2"/>
          </w:tcPr>
          <w:p w14:paraId="27BAC0FF" w14:textId="785F3CB4" w:rsidR="00B1078C" w:rsidRPr="00FB4EE6" w:rsidRDefault="00B1078C" w:rsidP="008430F0">
            <w:pPr>
              <w:pStyle w:val="aff3"/>
            </w:pPr>
            <w:r w:rsidRPr="00B1078C">
              <w:t>drop_trigger_statement ::= DROP TRIGGER [ IF EXISTS ] trigger_nameON table_name</w:t>
            </w:r>
          </w:p>
        </w:tc>
      </w:tr>
    </w:tbl>
    <w:p w14:paraId="5FAC69AD" w14:textId="77777777" w:rsidR="00B1078C" w:rsidRPr="0079358F" w:rsidRDefault="00B1078C" w:rsidP="00B1078C">
      <w:pPr>
        <w:pStyle w:val="aff1"/>
        <w:numPr>
          <w:ilvl w:val="0"/>
          <w:numId w:val="0"/>
        </w:numPr>
        <w:ind w:firstLine="397"/>
      </w:pPr>
      <w:r>
        <w:rPr>
          <w:lang w:val="en-US"/>
        </w:rPr>
        <w:t>Например:</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9344"/>
      </w:tblGrid>
      <w:tr w:rsidR="00B1078C" w:rsidRPr="004A3FB7" w14:paraId="7A47DC4D" w14:textId="77777777" w:rsidTr="008430F0">
        <w:tc>
          <w:tcPr>
            <w:tcW w:w="9344" w:type="dxa"/>
            <w:shd w:val="clear" w:color="auto" w:fill="F2F2F2" w:themeFill="background1" w:themeFillShade="F2"/>
          </w:tcPr>
          <w:p w14:paraId="745EF773" w14:textId="09BBBA42" w:rsidR="00B1078C" w:rsidRPr="00FB4EE6" w:rsidRDefault="00B1078C" w:rsidP="008430F0">
            <w:pPr>
              <w:pStyle w:val="aff3"/>
            </w:pPr>
            <w:r w:rsidRPr="00B1078C">
              <w:t>DROP TRIGGER myTrigger ON myTable;</w:t>
            </w:r>
          </w:p>
        </w:tc>
      </w:tr>
    </w:tbl>
    <w:p w14:paraId="6F94AC8E" w14:textId="52AE3671" w:rsidR="006B6A15" w:rsidRPr="00B1078C" w:rsidRDefault="006B6A15" w:rsidP="000927EA">
      <w:pPr>
        <w:pStyle w:val="aff1"/>
        <w:numPr>
          <w:ilvl w:val="0"/>
          <w:numId w:val="0"/>
        </w:numPr>
        <w:rPr>
          <w:lang w:val="en-US"/>
        </w:rPr>
      </w:pPr>
    </w:p>
    <w:p w14:paraId="006B6339" w14:textId="1782D5B4" w:rsidR="006B6A15" w:rsidRDefault="006B6A15" w:rsidP="000927EA">
      <w:pPr>
        <w:pStyle w:val="aff1"/>
        <w:numPr>
          <w:ilvl w:val="0"/>
          <w:numId w:val="0"/>
        </w:numPr>
        <w:rPr>
          <w:lang w:val="en-US"/>
        </w:rPr>
      </w:pPr>
    </w:p>
    <w:p w14:paraId="114D142A" w14:textId="0452C7AC" w:rsidR="008A5A82" w:rsidRDefault="008A5A82" w:rsidP="000927EA">
      <w:pPr>
        <w:pStyle w:val="aff1"/>
        <w:numPr>
          <w:ilvl w:val="0"/>
          <w:numId w:val="0"/>
        </w:numPr>
        <w:rPr>
          <w:lang w:val="en-US"/>
        </w:rPr>
      </w:pPr>
    </w:p>
    <w:p w14:paraId="76C2CFE6" w14:textId="77D71D16" w:rsidR="008A5A82" w:rsidRDefault="008A5A82" w:rsidP="000927EA">
      <w:pPr>
        <w:pStyle w:val="aff1"/>
        <w:numPr>
          <w:ilvl w:val="0"/>
          <w:numId w:val="0"/>
        </w:numPr>
        <w:rPr>
          <w:lang w:val="en-US"/>
        </w:rPr>
      </w:pPr>
    </w:p>
    <w:p w14:paraId="1283BAD3" w14:textId="65F9E498" w:rsidR="008A5A82" w:rsidRDefault="008A5A82" w:rsidP="000927EA">
      <w:pPr>
        <w:pStyle w:val="aff1"/>
        <w:numPr>
          <w:ilvl w:val="0"/>
          <w:numId w:val="0"/>
        </w:numPr>
        <w:rPr>
          <w:lang w:val="en-US"/>
        </w:rPr>
      </w:pPr>
    </w:p>
    <w:p w14:paraId="3EC386AB" w14:textId="5757C30E" w:rsidR="008A5A82" w:rsidRDefault="008A5A82" w:rsidP="000927EA">
      <w:pPr>
        <w:pStyle w:val="aff1"/>
        <w:numPr>
          <w:ilvl w:val="0"/>
          <w:numId w:val="0"/>
        </w:numPr>
        <w:rPr>
          <w:lang w:val="en-US"/>
        </w:rPr>
      </w:pPr>
    </w:p>
    <w:p w14:paraId="5BEFEB16" w14:textId="44D7265A" w:rsidR="006B6A15" w:rsidRPr="00B1078C" w:rsidRDefault="006B6A15" w:rsidP="000927EA">
      <w:pPr>
        <w:pStyle w:val="aff1"/>
        <w:numPr>
          <w:ilvl w:val="0"/>
          <w:numId w:val="0"/>
        </w:numPr>
        <w:rPr>
          <w:lang w:val="en-US"/>
        </w:rPr>
      </w:pPr>
    </w:p>
    <w:p w14:paraId="6787AF52" w14:textId="7D1E400C" w:rsidR="003B1FDD" w:rsidRPr="008430F0" w:rsidRDefault="008430F0" w:rsidP="008430F0">
      <w:pPr>
        <w:pStyle w:val="a5"/>
        <w:rPr>
          <w:lang w:val="en-US"/>
        </w:rPr>
      </w:pPr>
      <w:bookmarkStart w:id="62" w:name="_Toc86147268"/>
      <w:r>
        <w:t>КЛЮЧЕВЫЕ</w:t>
      </w:r>
      <w:r w:rsidRPr="008430F0">
        <w:rPr>
          <w:lang w:val="en-US"/>
        </w:rPr>
        <w:t xml:space="preserve"> </w:t>
      </w:r>
      <w:r>
        <w:t>СЛОВА</w:t>
      </w:r>
      <w:r w:rsidRPr="008430F0">
        <w:rPr>
          <w:lang w:val="en-US"/>
        </w:rPr>
        <w:t xml:space="preserve"> </w:t>
      </w:r>
      <w:r>
        <w:rPr>
          <w:lang w:val="en-US"/>
        </w:rPr>
        <w:t>CQL</w:t>
      </w:r>
      <w:bookmarkEnd w:id="62"/>
    </w:p>
    <w:p w14:paraId="20E27EA3" w14:textId="701DA4E1" w:rsidR="003B1FDD" w:rsidRDefault="008430F0" w:rsidP="008430F0">
      <w:pPr>
        <w:pStyle w:val="aff1"/>
        <w:numPr>
          <w:ilvl w:val="0"/>
          <w:numId w:val="0"/>
        </w:numPr>
        <w:ind w:firstLine="360"/>
      </w:pPr>
      <w:r w:rsidRPr="008430F0">
        <w:rPr>
          <w:lang w:val="en-US"/>
        </w:rPr>
        <w:t>CQL</w:t>
      </w:r>
      <w:r w:rsidRPr="008430F0">
        <w:t xml:space="preserve"> различает зарезервированные и незарезервированные ключевые слова. Зарезервированные ключевые слова не могут использоваться в качестве идентификатора, они действительно зарезервированы для языка (но можно заключить зарезервированное ключевое слово в двойные кавычки, чтобы использовать его в качестве идентификатора). Однако незарезервированные ключевые слова имеют определенное значение только в определенном контексте, но в противном случае могут использоваться в качестве идентификатора. Единственная причина существования этих незарезервированных ключевых слов - удобство: некоторые ключевые слова не зарезервированы, когда синтаксическому анализатору всегда было легко решить, использовались ли они в качестве ключевых слов или нет.</w:t>
      </w:r>
    </w:p>
    <w:tbl>
      <w:tblPr>
        <w:tblStyle w:val="TableGrid"/>
        <w:tblW w:w="3116"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391"/>
        <w:gridCol w:w="2426"/>
      </w:tblGrid>
      <w:tr w:rsidR="00277A0C" w:rsidRPr="00AF1B8E" w14:paraId="0AC5D259" w14:textId="77777777" w:rsidTr="00277A0C">
        <w:tc>
          <w:tcPr>
            <w:tcW w:w="3391" w:type="dxa"/>
            <w:shd w:val="clear" w:color="auto" w:fill="7030A0"/>
          </w:tcPr>
          <w:p w14:paraId="318518EC" w14:textId="05EC064A" w:rsidR="00277A0C" w:rsidRPr="00D7486B" w:rsidRDefault="00277A0C" w:rsidP="00192E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Ключевое слово</w:t>
            </w:r>
          </w:p>
        </w:tc>
        <w:tc>
          <w:tcPr>
            <w:tcW w:w="2426" w:type="dxa"/>
            <w:shd w:val="clear" w:color="auto" w:fill="7030A0"/>
          </w:tcPr>
          <w:p w14:paraId="5A19F664" w14:textId="369E81A5" w:rsidR="00277A0C" w:rsidRPr="00D7486B" w:rsidRDefault="00277A0C" w:rsidP="00192E9C">
            <w:pPr>
              <w:rPr>
                <w:rFonts w:ascii="Rostelecom Basis Light" w:hAnsi="Rostelecom Basis Light"/>
                <w:b/>
                <w:color w:val="FFFFFF" w:themeColor="background1"/>
                <w:sz w:val="22"/>
              </w:rPr>
            </w:pPr>
            <w:r>
              <w:rPr>
                <w:rFonts w:ascii="Rostelecom Basis Light" w:hAnsi="Rostelecom Basis Light"/>
                <w:b/>
                <w:color w:val="FFFFFF" w:themeColor="background1"/>
                <w:sz w:val="22"/>
              </w:rPr>
              <w:t>Зарезервировано?</w:t>
            </w:r>
          </w:p>
        </w:tc>
      </w:tr>
      <w:tr w:rsidR="00277A0C" w:rsidRPr="00387771" w14:paraId="66C22BBB" w14:textId="77777777" w:rsidTr="00277A0C">
        <w:trPr>
          <w:trHeight w:val="55"/>
        </w:trPr>
        <w:tc>
          <w:tcPr>
            <w:tcW w:w="3391" w:type="dxa"/>
          </w:tcPr>
          <w:p w14:paraId="622343EC" w14:textId="54BE3C40"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ADD</w:t>
            </w:r>
          </w:p>
        </w:tc>
        <w:tc>
          <w:tcPr>
            <w:tcW w:w="2426" w:type="dxa"/>
          </w:tcPr>
          <w:p w14:paraId="7DF19949" w14:textId="759BC544" w:rsidR="00277A0C" w:rsidRPr="003B2277" w:rsidRDefault="00277A0C" w:rsidP="00192E9C">
            <w:pPr>
              <w:pStyle w:val="af"/>
              <w:ind w:firstLine="0"/>
              <w:rPr>
                <w:sz w:val="22"/>
              </w:rPr>
            </w:pPr>
            <w:r>
              <w:rPr>
                <w:sz w:val="22"/>
              </w:rPr>
              <w:t>да</w:t>
            </w:r>
          </w:p>
        </w:tc>
      </w:tr>
      <w:tr w:rsidR="00277A0C" w:rsidRPr="00387771" w14:paraId="39D8920F" w14:textId="77777777" w:rsidTr="00277A0C">
        <w:trPr>
          <w:trHeight w:val="55"/>
        </w:trPr>
        <w:tc>
          <w:tcPr>
            <w:tcW w:w="3391" w:type="dxa"/>
          </w:tcPr>
          <w:p w14:paraId="42148956" w14:textId="5A9E514B"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AGGREGATE</w:t>
            </w:r>
          </w:p>
        </w:tc>
        <w:tc>
          <w:tcPr>
            <w:tcW w:w="2426" w:type="dxa"/>
          </w:tcPr>
          <w:p w14:paraId="28E5915E" w14:textId="18EFDABB" w:rsidR="00277A0C" w:rsidRPr="00D02D8A" w:rsidRDefault="00277A0C" w:rsidP="00192E9C">
            <w:pPr>
              <w:pStyle w:val="af"/>
              <w:ind w:firstLine="0"/>
              <w:rPr>
                <w:sz w:val="22"/>
              </w:rPr>
            </w:pPr>
            <w:r>
              <w:rPr>
                <w:sz w:val="22"/>
              </w:rPr>
              <w:t>нет</w:t>
            </w:r>
          </w:p>
        </w:tc>
      </w:tr>
      <w:tr w:rsidR="00277A0C" w:rsidRPr="00387771" w14:paraId="095FEBCF" w14:textId="77777777" w:rsidTr="00277A0C">
        <w:trPr>
          <w:trHeight w:val="55"/>
        </w:trPr>
        <w:tc>
          <w:tcPr>
            <w:tcW w:w="3391" w:type="dxa"/>
          </w:tcPr>
          <w:p w14:paraId="44681760" w14:textId="5F596F28"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ALL</w:t>
            </w:r>
          </w:p>
        </w:tc>
        <w:tc>
          <w:tcPr>
            <w:tcW w:w="2426" w:type="dxa"/>
          </w:tcPr>
          <w:p w14:paraId="6855941E" w14:textId="454908B8" w:rsidR="00277A0C" w:rsidRPr="00D02D8A" w:rsidRDefault="00277A0C" w:rsidP="00192E9C">
            <w:pPr>
              <w:pStyle w:val="af"/>
              <w:ind w:firstLine="0"/>
              <w:rPr>
                <w:sz w:val="22"/>
              </w:rPr>
            </w:pPr>
            <w:r>
              <w:rPr>
                <w:sz w:val="22"/>
              </w:rPr>
              <w:t>нет</w:t>
            </w:r>
          </w:p>
        </w:tc>
      </w:tr>
      <w:tr w:rsidR="00277A0C" w:rsidRPr="00387771" w14:paraId="79A281D9" w14:textId="77777777" w:rsidTr="00277A0C">
        <w:trPr>
          <w:trHeight w:val="55"/>
        </w:trPr>
        <w:tc>
          <w:tcPr>
            <w:tcW w:w="3391" w:type="dxa"/>
          </w:tcPr>
          <w:p w14:paraId="3FE62071" w14:textId="79BA8CF0"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ALLOW</w:t>
            </w:r>
          </w:p>
        </w:tc>
        <w:tc>
          <w:tcPr>
            <w:tcW w:w="2426" w:type="dxa"/>
          </w:tcPr>
          <w:p w14:paraId="7A776A63" w14:textId="243730F4" w:rsidR="00277A0C" w:rsidRPr="00D02D8A" w:rsidRDefault="00277A0C" w:rsidP="00192E9C">
            <w:pPr>
              <w:pStyle w:val="af"/>
              <w:ind w:firstLine="0"/>
              <w:rPr>
                <w:sz w:val="22"/>
              </w:rPr>
            </w:pPr>
            <w:r>
              <w:rPr>
                <w:sz w:val="22"/>
              </w:rPr>
              <w:t>да</w:t>
            </w:r>
          </w:p>
        </w:tc>
      </w:tr>
      <w:tr w:rsidR="00277A0C" w:rsidRPr="00387771" w14:paraId="5C970C45" w14:textId="77777777" w:rsidTr="00277A0C">
        <w:trPr>
          <w:trHeight w:val="55"/>
        </w:trPr>
        <w:tc>
          <w:tcPr>
            <w:tcW w:w="3391" w:type="dxa"/>
          </w:tcPr>
          <w:p w14:paraId="6A5C6BD9" w14:textId="6928967F" w:rsidR="00277A0C" w:rsidRDefault="00277A0C" w:rsidP="00277A0C">
            <w:pPr>
              <w:pStyle w:val="af"/>
              <w:tabs>
                <w:tab w:val="left" w:pos="751"/>
              </w:tabs>
              <w:ind w:firstLine="0"/>
              <w:rPr>
                <w:rFonts w:ascii="Courier" w:hAnsi="Courier"/>
                <w:color w:val="C7254E"/>
                <w:sz w:val="22"/>
                <w:shd w:val="clear" w:color="auto" w:fill="EEEEEE"/>
              </w:rPr>
            </w:pPr>
            <w:r>
              <w:rPr>
                <w:rFonts w:ascii="Courier" w:hAnsi="Courier"/>
                <w:color w:val="C7254E"/>
                <w:sz w:val="22"/>
                <w:shd w:val="clear" w:color="auto" w:fill="EEEEEE"/>
              </w:rPr>
              <w:t>ALTER</w:t>
            </w:r>
          </w:p>
        </w:tc>
        <w:tc>
          <w:tcPr>
            <w:tcW w:w="2426" w:type="dxa"/>
          </w:tcPr>
          <w:p w14:paraId="76A25426" w14:textId="5A195513" w:rsidR="00277A0C" w:rsidRPr="00D02D8A" w:rsidRDefault="00277A0C" w:rsidP="00192E9C">
            <w:pPr>
              <w:pStyle w:val="af"/>
              <w:ind w:firstLine="0"/>
              <w:rPr>
                <w:sz w:val="22"/>
              </w:rPr>
            </w:pPr>
            <w:r>
              <w:rPr>
                <w:sz w:val="22"/>
              </w:rPr>
              <w:t>да</w:t>
            </w:r>
          </w:p>
        </w:tc>
      </w:tr>
      <w:tr w:rsidR="00277A0C" w:rsidRPr="00A3202D" w14:paraId="77B5AB1D" w14:textId="77777777" w:rsidTr="00277A0C">
        <w:trPr>
          <w:trHeight w:val="55"/>
        </w:trPr>
        <w:tc>
          <w:tcPr>
            <w:tcW w:w="3391" w:type="dxa"/>
          </w:tcPr>
          <w:p w14:paraId="29BE8C88" w14:textId="2FCA4022"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AND</w:t>
            </w:r>
          </w:p>
        </w:tc>
        <w:tc>
          <w:tcPr>
            <w:tcW w:w="2426" w:type="dxa"/>
          </w:tcPr>
          <w:p w14:paraId="0E22129A" w14:textId="03EE78F8" w:rsidR="00277A0C" w:rsidRPr="00D02D8A" w:rsidRDefault="00277A0C" w:rsidP="00192E9C">
            <w:pPr>
              <w:pStyle w:val="af"/>
              <w:ind w:firstLine="0"/>
              <w:rPr>
                <w:sz w:val="22"/>
              </w:rPr>
            </w:pPr>
            <w:r>
              <w:rPr>
                <w:sz w:val="22"/>
              </w:rPr>
              <w:t>да</w:t>
            </w:r>
          </w:p>
        </w:tc>
      </w:tr>
      <w:tr w:rsidR="00277A0C" w:rsidRPr="00387771" w14:paraId="154BC79B" w14:textId="77777777" w:rsidTr="00277A0C">
        <w:trPr>
          <w:trHeight w:val="55"/>
        </w:trPr>
        <w:tc>
          <w:tcPr>
            <w:tcW w:w="3391" w:type="dxa"/>
          </w:tcPr>
          <w:p w14:paraId="0F727B43" w14:textId="3843A0B6"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APPLY</w:t>
            </w:r>
          </w:p>
        </w:tc>
        <w:tc>
          <w:tcPr>
            <w:tcW w:w="2426" w:type="dxa"/>
          </w:tcPr>
          <w:p w14:paraId="35EF7968" w14:textId="7FB631EB" w:rsidR="00277A0C" w:rsidRPr="00D02D8A" w:rsidRDefault="00277A0C" w:rsidP="00192E9C">
            <w:pPr>
              <w:pStyle w:val="af"/>
              <w:ind w:firstLine="0"/>
              <w:rPr>
                <w:sz w:val="22"/>
              </w:rPr>
            </w:pPr>
            <w:r>
              <w:rPr>
                <w:sz w:val="22"/>
              </w:rPr>
              <w:t>да</w:t>
            </w:r>
          </w:p>
        </w:tc>
      </w:tr>
      <w:tr w:rsidR="00277A0C" w:rsidRPr="00387771" w14:paraId="52D192C1" w14:textId="77777777" w:rsidTr="00277A0C">
        <w:trPr>
          <w:trHeight w:val="55"/>
        </w:trPr>
        <w:tc>
          <w:tcPr>
            <w:tcW w:w="3391" w:type="dxa"/>
          </w:tcPr>
          <w:p w14:paraId="173545C0" w14:textId="0C19155D"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AS</w:t>
            </w:r>
          </w:p>
        </w:tc>
        <w:tc>
          <w:tcPr>
            <w:tcW w:w="2426" w:type="dxa"/>
          </w:tcPr>
          <w:p w14:paraId="71C19251" w14:textId="4AC938D9" w:rsidR="00277A0C" w:rsidRPr="00D02D8A" w:rsidRDefault="00277A0C" w:rsidP="00192E9C">
            <w:pPr>
              <w:pStyle w:val="af"/>
              <w:ind w:firstLine="0"/>
              <w:rPr>
                <w:sz w:val="22"/>
              </w:rPr>
            </w:pPr>
            <w:r>
              <w:rPr>
                <w:sz w:val="22"/>
              </w:rPr>
              <w:t>нет</w:t>
            </w:r>
          </w:p>
        </w:tc>
      </w:tr>
      <w:tr w:rsidR="00277A0C" w:rsidRPr="008430F0" w14:paraId="0A2D6755" w14:textId="77777777" w:rsidTr="00277A0C">
        <w:trPr>
          <w:trHeight w:val="55"/>
        </w:trPr>
        <w:tc>
          <w:tcPr>
            <w:tcW w:w="3391" w:type="dxa"/>
          </w:tcPr>
          <w:p w14:paraId="4CF7D45F" w14:textId="4D440D9F"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ASC</w:t>
            </w:r>
          </w:p>
        </w:tc>
        <w:tc>
          <w:tcPr>
            <w:tcW w:w="2426" w:type="dxa"/>
          </w:tcPr>
          <w:p w14:paraId="5A9B2DAE" w14:textId="62409E70" w:rsidR="00277A0C" w:rsidRPr="00277A0C" w:rsidRDefault="00277A0C" w:rsidP="00192E9C">
            <w:pPr>
              <w:pStyle w:val="af"/>
              <w:ind w:firstLine="0"/>
              <w:rPr>
                <w:rFonts w:asciiTheme="minorHAnsi" w:hAnsiTheme="minorHAnsi"/>
                <w:color w:val="C7254E"/>
                <w:sz w:val="22"/>
                <w:shd w:val="clear" w:color="auto" w:fill="EEEEEE"/>
              </w:rPr>
            </w:pPr>
            <w:r>
              <w:rPr>
                <w:sz w:val="22"/>
              </w:rPr>
              <w:t>да</w:t>
            </w:r>
          </w:p>
        </w:tc>
      </w:tr>
      <w:tr w:rsidR="00277A0C" w:rsidRPr="00387771" w14:paraId="7E0D62E2" w14:textId="77777777" w:rsidTr="00277A0C">
        <w:trPr>
          <w:trHeight w:val="55"/>
        </w:trPr>
        <w:tc>
          <w:tcPr>
            <w:tcW w:w="3391" w:type="dxa"/>
          </w:tcPr>
          <w:p w14:paraId="0AE1E3AD" w14:textId="55B8C0C9"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ASCII</w:t>
            </w:r>
          </w:p>
        </w:tc>
        <w:tc>
          <w:tcPr>
            <w:tcW w:w="2426" w:type="dxa"/>
          </w:tcPr>
          <w:p w14:paraId="16E81561" w14:textId="593BDBB2" w:rsidR="00277A0C" w:rsidRPr="00277A0C" w:rsidRDefault="00277A0C" w:rsidP="00192E9C">
            <w:pPr>
              <w:pStyle w:val="af"/>
              <w:ind w:firstLine="0"/>
              <w:rPr>
                <w:rFonts w:asciiTheme="minorHAnsi" w:hAnsiTheme="minorHAnsi"/>
                <w:color w:val="C7254E"/>
                <w:sz w:val="22"/>
                <w:shd w:val="clear" w:color="auto" w:fill="EEEEEE"/>
              </w:rPr>
            </w:pPr>
            <w:r>
              <w:rPr>
                <w:sz w:val="22"/>
              </w:rPr>
              <w:t>нет</w:t>
            </w:r>
          </w:p>
        </w:tc>
      </w:tr>
      <w:tr w:rsidR="00277A0C" w:rsidRPr="008430F0" w14:paraId="1A010F1E" w14:textId="77777777" w:rsidTr="00277A0C">
        <w:trPr>
          <w:trHeight w:val="55"/>
        </w:trPr>
        <w:tc>
          <w:tcPr>
            <w:tcW w:w="3391" w:type="dxa"/>
          </w:tcPr>
          <w:p w14:paraId="629762F3" w14:textId="2DF598CA"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AUTHORIZE</w:t>
            </w:r>
          </w:p>
        </w:tc>
        <w:tc>
          <w:tcPr>
            <w:tcW w:w="2426" w:type="dxa"/>
          </w:tcPr>
          <w:p w14:paraId="64BBDF03" w14:textId="5CF46583" w:rsidR="00277A0C" w:rsidRDefault="00277A0C" w:rsidP="00192E9C">
            <w:pPr>
              <w:pStyle w:val="af"/>
              <w:ind w:firstLine="0"/>
              <w:rPr>
                <w:rFonts w:ascii="Courier" w:hAnsi="Courier"/>
                <w:color w:val="C7254E"/>
                <w:sz w:val="22"/>
                <w:shd w:val="clear" w:color="auto" w:fill="EEEEEE"/>
              </w:rPr>
            </w:pPr>
            <w:r>
              <w:rPr>
                <w:sz w:val="22"/>
              </w:rPr>
              <w:t>да</w:t>
            </w:r>
          </w:p>
        </w:tc>
      </w:tr>
      <w:tr w:rsidR="00277A0C" w:rsidRPr="00387771" w14:paraId="39331B08" w14:textId="77777777" w:rsidTr="00277A0C">
        <w:trPr>
          <w:trHeight w:val="55"/>
        </w:trPr>
        <w:tc>
          <w:tcPr>
            <w:tcW w:w="3391" w:type="dxa"/>
          </w:tcPr>
          <w:p w14:paraId="35ADC49F" w14:textId="17A9B4F6"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BATCH</w:t>
            </w:r>
          </w:p>
        </w:tc>
        <w:tc>
          <w:tcPr>
            <w:tcW w:w="2426" w:type="dxa"/>
          </w:tcPr>
          <w:p w14:paraId="665CCF9E" w14:textId="32A43FD3" w:rsidR="00277A0C" w:rsidRDefault="00277A0C" w:rsidP="00192E9C">
            <w:pPr>
              <w:pStyle w:val="af"/>
              <w:ind w:firstLine="0"/>
              <w:rPr>
                <w:rFonts w:ascii="Courier" w:hAnsi="Courier"/>
                <w:color w:val="C7254E"/>
                <w:sz w:val="22"/>
                <w:shd w:val="clear" w:color="auto" w:fill="EEEEEE"/>
              </w:rPr>
            </w:pPr>
            <w:r>
              <w:rPr>
                <w:sz w:val="22"/>
              </w:rPr>
              <w:t>да</w:t>
            </w:r>
          </w:p>
        </w:tc>
      </w:tr>
      <w:tr w:rsidR="00277A0C" w:rsidRPr="00387771" w14:paraId="2BC2EB16" w14:textId="77777777" w:rsidTr="00277A0C">
        <w:trPr>
          <w:trHeight w:val="55"/>
        </w:trPr>
        <w:tc>
          <w:tcPr>
            <w:tcW w:w="3391" w:type="dxa"/>
          </w:tcPr>
          <w:p w14:paraId="78A0C2F1" w14:textId="51BB50B3"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BEGIN</w:t>
            </w:r>
          </w:p>
        </w:tc>
        <w:tc>
          <w:tcPr>
            <w:tcW w:w="2426" w:type="dxa"/>
          </w:tcPr>
          <w:p w14:paraId="4A638ADD" w14:textId="4D0B70D0" w:rsidR="00277A0C" w:rsidRDefault="00277A0C" w:rsidP="00192E9C">
            <w:pPr>
              <w:pStyle w:val="af"/>
              <w:ind w:firstLine="0"/>
              <w:rPr>
                <w:rFonts w:ascii="Courier" w:hAnsi="Courier"/>
                <w:color w:val="C7254E"/>
                <w:sz w:val="22"/>
                <w:shd w:val="clear" w:color="auto" w:fill="EEEEEE"/>
              </w:rPr>
            </w:pPr>
            <w:r>
              <w:rPr>
                <w:sz w:val="22"/>
              </w:rPr>
              <w:t>да</w:t>
            </w:r>
          </w:p>
        </w:tc>
      </w:tr>
      <w:tr w:rsidR="00277A0C" w:rsidRPr="00387771" w14:paraId="1493D283" w14:textId="77777777" w:rsidTr="00277A0C">
        <w:trPr>
          <w:trHeight w:val="55"/>
        </w:trPr>
        <w:tc>
          <w:tcPr>
            <w:tcW w:w="3391" w:type="dxa"/>
          </w:tcPr>
          <w:p w14:paraId="6FC18162" w14:textId="5513F8F9"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BIGINT</w:t>
            </w:r>
          </w:p>
        </w:tc>
        <w:tc>
          <w:tcPr>
            <w:tcW w:w="2426" w:type="dxa"/>
          </w:tcPr>
          <w:p w14:paraId="6D8D76FF" w14:textId="5579AFD1" w:rsidR="00277A0C" w:rsidRPr="00277A0C" w:rsidRDefault="00277A0C" w:rsidP="00192E9C">
            <w:pPr>
              <w:pStyle w:val="af"/>
              <w:ind w:firstLine="0"/>
              <w:rPr>
                <w:rFonts w:asciiTheme="minorHAnsi" w:hAnsiTheme="minorHAnsi"/>
                <w:color w:val="C7254E"/>
                <w:sz w:val="22"/>
                <w:shd w:val="clear" w:color="auto" w:fill="EEEEEE"/>
              </w:rPr>
            </w:pPr>
            <w:r>
              <w:rPr>
                <w:sz w:val="22"/>
              </w:rPr>
              <w:t>нет</w:t>
            </w:r>
          </w:p>
        </w:tc>
      </w:tr>
      <w:tr w:rsidR="00277A0C" w:rsidRPr="00387771" w14:paraId="4E1D92C9" w14:textId="77777777" w:rsidTr="00277A0C">
        <w:trPr>
          <w:trHeight w:val="55"/>
        </w:trPr>
        <w:tc>
          <w:tcPr>
            <w:tcW w:w="3391" w:type="dxa"/>
          </w:tcPr>
          <w:p w14:paraId="05FFA07E" w14:textId="3324A34F"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BLOB</w:t>
            </w:r>
          </w:p>
        </w:tc>
        <w:tc>
          <w:tcPr>
            <w:tcW w:w="2426" w:type="dxa"/>
          </w:tcPr>
          <w:p w14:paraId="3ABCBE64" w14:textId="485DB555"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10F49E9F" w14:textId="77777777" w:rsidTr="00277A0C">
        <w:trPr>
          <w:trHeight w:val="55"/>
        </w:trPr>
        <w:tc>
          <w:tcPr>
            <w:tcW w:w="3391" w:type="dxa"/>
          </w:tcPr>
          <w:p w14:paraId="5F94FEA9" w14:textId="4D796497"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BOOLEAN</w:t>
            </w:r>
          </w:p>
        </w:tc>
        <w:tc>
          <w:tcPr>
            <w:tcW w:w="2426" w:type="dxa"/>
          </w:tcPr>
          <w:p w14:paraId="71FA8AD5" w14:textId="59FCA283"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723E5120" w14:textId="77777777" w:rsidTr="00277A0C">
        <w:trPr>
          <w:trHeight w:val="55"/>
        </w:trPr>
        <w:tc>
          <w:tcPr>
            <w:tcW w:w="3391" w:type="dxa"/>
          </w:tcPr>
          <w:p w14:paraId="1375EB84" w14:textId="3D644B70"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BY</w:t>
            </w:r>
          </w:p>
        </w:tc>
        <w:tc>
          <w:tcPr>
            <w:tcW w:w="2426" w:type="dxa"/>
          </w:tcPr>
          <w:p w14:paraId="2DD8F1CF" w14:textId="7BF79C7F" w:rsidR="00277A0C" w:rsidRDefault="00277A0C" w:rsidP="00192E9C">
            <w:pPr>
              <w:pStyle w:val="af"/>
              <w:ind w:firstLine="0"/>
              <w:rPr>
                <w:rFonts w:ascii="Courier" w:hAnsi="Courier"/>
                <w:color w:val="C7254E"/>
                <w:sz w:val="22"/>
                <w:shd w:val="clear" w:color="auto" w:fill="EEEEEE"/>
              </w:rPr>
            </w:pPr>
            <w:r>
              <w:rPr>
                <w:sz w:val="22"/>
              </w:rPr>
              <w:t>да</w:t>
            </w:r>
          </w:p>
        </w:tc>
      </w:tr>
      <w:tr w:rsidR="00277A0C" w:rsidRPr="00387771" w14:paraId="6D7CA745" w14:textId="77777777" w:rsidTr="00277A0C">
        <w:trPr>
          <w:trHeight w:val="55"/>
        </w:trPr>
        <w:tc>
          <w:tcPr>
            <w:tcW w:w="3391" w:type="dxa"/>
          </w:tcPr>
          <w:p w14:paraId="5BBB2F16" w14:textId="2ACC69BF"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CALLED</w:t>
            </w:r>
          </w:p>
        </w:tc>
        <w:tc>
          <w:tcPr>
            <w:tcW w:w="2426" w:type="dxa"/>
          </w:tcPr>
          <w:p w14:paraId="370A3F93" w14:textId="2722160E"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3E8106E1" w14:textId="77777777" w:rsidTr="00277A0C">
        <w:trPr>
          <w:trHeight w:val="55"/>
        </w:trPr>
        <w:tc>
          <w:tcPr>
            <w:tcW w:w="3391" w:type="dxa"/>
          </w:tcPr>
          <w:p w14:paraId="6229F202" w14:textId="456C365A"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CLUSTERING</w:t>
            </w:r>
          </w:p>
        </w:tc>
        <w:tc>
          <w:tcPr>
            <w:tcW w:w="2426" w:type="dxa"/>
          </w:tcPr>
          <w:p w14:paraId="7E361EF3" w14:textId="7A4BF734"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740952BE" w14:textId="77777777" w:rsidTr="00277A0C">
        <w:trPr>
          <w:trHeight w:val="55"/>
        </w:trPr>
        <w:tc>
          <w:tcPr>
            <w:tcW w:w="3391" w:type="dxa"/>
          </w:tcPr>
          <w:p w14:paraId="76F1BD2D" w14:textId="102E418E"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COLUMNFAMILY</w:t>
            </w:r>
          </w:p>
        </w:tc>
        <w:tc>
          <w:tcPr>
            <w:tcW w:w="2426" w:type="dxa"/>
          </w:tcPr>
          <w:p w14:paraId="32F36694" w14:textId="5D540BFA" w:rsidR="00277A0C" w:rsidRPr="00C27A11" w:rsidRDefault="00277A0C" w:rsidP="00192E9C">
            <w:pPr>
              <w:pStyle w:val="af"/>
              <w:ind w:firstLine="0"/>
              <w:rPr>
                <w:rFonts w:asciiTheme="minorHAnsi" w:hAnsiTheme="minorHAnsi"/>
                <w:color w:val="C7254E"/>
                <w:sz w:val="22"/>
                <w:shd w:val="clear" w:color="auto" w:fill="EEEEEE"/>
              </w:rPr>
            </w:pPr>
            <w:r>
              <w:rPr>
                <w:sz w:val="22"/>
              </w:rPr>
              <w:t>да</w:t>
            </w:r>
          </w:p>
        </w:tc>
      </w:tr>
      <w:tr w:rsidR="00277A0C" w:rsidRPr="00387771" w14:paraId="5100E2B6" w14:textId="77777777" w:rsidTr="00277A0C">
        <w:trPr>
          <w:trHeight w:val="55"/>
        </w:trPr>
        <w:tc>
          <w:tcPr>
            <w:tcW w:w="3391" w:type="dxa"/>
          </w:tcPr>
          <w:p w14:paraId="24B82A80" w14:textId="55D2F984"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COMPACT</w:t>
            </w:r>
          </w:p>
        </w:tc>
        <w:tc>
          <w:tcPr>
            <w:tcW w:w="2426" w:type="dxa"/>
          </w:tcPr>
          <w:p w14:paraId="4843447F" w14:textId="1539C39D"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59AC6EB1" w14:textId="77777777" w:rsidTr="00277A0C">
        <w:trPr>
          <w:trHeight w:val="55"/>
        </w:trPr>
        <w:tc>
          <w:tcPr>
            <w:tcW w:w="3391" w:type="dxa"/>
          </w:tcPr>
          <w:p w14:paraId="2A06377C" w14:textId="2BC3C1F4"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CONTAINS</w:t>
            </w:r>
          </w:p>
        </w:tc>
        <w:tc>
          <w:tcPr>
            <w:tcW w:w="2426" w:type="dxa"/>
          </w:tcPr>
          <w:p w14:paraId="4B8B61F1" w14:textId="3F9D5DED"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0D0897" w14:paraId="42D03F0B" w14:textId="77777777" w:rsidTr="00277A0C">
        <w:trPr>
          <w:trHeight w:val="55"/>
        </w:trPr>
        <w:tc>
          <w:tcPr>
            <w:tcW w:w="3391" w:type="dxa"/>
          </w:tcPr>
          <w:p w14:paraId="471F6F8A" w14:textId="376DEE57"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COUNT</w:t>
            </w:r>
          </w:p>
        </w:tc>
        <w:tc>
          <w:tcPr>
            <w:tcW w:w="2426" w:type="dxa"/>
          </w:tcPr>
          <w:p w14:paraId="1C06E8E9" w14:textId="41C4892C"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16D9574B" w14:textId="77777777" w:rsidTr="00277A0C">
        <w:trPr>
          <w:trHeight w:val="55"/>
        </w:trPr>
        <w:tc>
          <w:tcPr>
            <w:tcW w:w="3391" w:type="dxa"/>
          </w:tcPr>
          <w:p w14:paraId="4A0F502D" w14:textId="1D3CC368"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COUNTER</w:t>
            </w:r>
          </w:p>
        </w:tc>
        <w:tc>
          <w:tcPr>
            <w:tcW w:w="2426" w:type="dxa"/>
          </w:tcPr>
          <w:p w14:paraId="4883BD9E" w14:textId="738620A4"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387771" w14:paraId="7AAC9F49" w14:textId="77777777" w:rsidTr="00277A0C">
        <w:trPr>
          <w:trHeight w:val="55"/>
        </w:trPr>
        <w:tc>
          <w:tcPr>
            <w:tcW w:w="3391" w:type="dxa"/>
          </w:tcPr>
          <w:p w14:paraId="2AF69E88" w14:textId="7075A45C"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CREATE</w:t>
            </w:r>
          </w:p>
        </w:tc>
        <w:tc>
          <w:tcPr>
            <w:tcW w:w="2426" w:type="dxa"/>
          </w:tcPr>
          <w:p w14:paraId="522C94EB" w14:textId="28E105A1" w:rsidR="00277A0C" w:rsidRDefault="00277A0C" w:rsidP="00192E9C">
            <w:pPr>
              <w:pStyle w:val="af"/>
              <w:ind w:firstLine="0"/>
              <w:rPr>
                <w:rFonts w:ascii="Courier" w:hAnsi="Courier"/>
                <w:color w:val="C7254E"/>
                <w:sz w:val="22"/>
                <w:shd w:val="clear" w:color="auto" w:fill="EEEEEE"/>
              </w:rPr>
            </w:pPr>
            <w:r>
              <w:rPr>
                <w:sz w:val="22"/>
              </w:rPr>
              <w:t>да</w:t>
            </w:r>
          </w:p>
        </w:tc>
      </w:tr>
      <w:tr w:rsidR="00277A0C" w:rsidRPr="00387771" w14:paraId="430D7C32" w14:textId="77777777" w:rsidTr="00277A0C">
        <w:trPr>
          <w:trHeight w:val="55"/>
        </w:trPr>
        <w:tc>
          <w:tcPr>
            <w:tcW w:w="3391" w:type="dxa"/>
          </w:tcPr>
          <w:p w14:paraId="4B67A08A" w14:textId="562EFBA1"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CUSTOM</w:t>
            </w:r>
          </w:p>
        </w:tc>
        <w:tc>
          <w:tcPr>
            <w:tcW w:w="2426" w:type="dxa"/>
          </w:tcPr>
          <w:p w14:paraId="6186B30F" w14:textId="08134493" w:rsidR="00277A0C" w:rsidRPr="000D0897" w:rsidRDefault="00277A0C" w:rsidP="00192E9C">
            <w:pPr>
              <w:pStyle w:val="af"/>
              <w:ind w:firstLine="0"/>
              <w:rPr>
                <w:rFonts w:asciiTheme="minorHAnsi" w:hAnsiTheme="minorHAnsi"/>
                <w:color w:val="C7254E"/>
                <w:sz w:val="22"/>
                <w:shd w:val="clear" w:color="auto" w:fill="EEEEEE"/>
              </w:rPr>
            </w:pPr>
            <w:r>
              <w:rPr>
                <w:sz w:val="22"/>
              </w:rPr>
              <w:t>нет</w:t>
            </w:r>
          </w:p>
        </w:tc>
      </w:tr>
      <w:tr w:rsidR="00277A0C" w:rsidRPr="008430F0" w14:paraId="72D2B64A" w14:textId="77777777" w:rsidTr="00277A0C">
        <w:trPr>
          <w:trHeight w:val="55"/>
        </w:trPr>
        <w:tc>
          <w:tcPr>
            <w:tcW w:w="3391" w:type="dxa"/>
          </w:tcPr>
          <w:p w14:paraId="77626978" w14:textId="5BD91792"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DATE</w:t>
            </w:r>
          </w:p>
        </w:tc>
        <w:tc>
          <w:tcPr>
            <w:tcW w:w="2426" w:type="dxa"/>
          </w:tcPr>
          <w:p w14:paraId="15752299" w14:textId="24CDB290"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9A63F2" w14:paraId="4983ACAC" w14:textId="77777777" w:rsidTr="00277A0C">
        <w:trPr>
          <w:trHeight w:val="55"/>
        </w:trPr>
        <w:tc>
          <w:tcPr>
            <w:tcW w:w="3391" w:type="dxa"/>
          </w:tcPr>
          <w:p w14:paraId="18A82E58" w14:textId="3A369521" w:rsidR="00277A0C" w:rsidRPr="000D0897" w:rsidRDefault="00277A0C" w:rsidP="00192E9C">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DECIMAL</w:t>
            </w:r>
          </w:p>
        </w:tc>
        <w:tc>
          <w:tcPr>
            <w:tcW w:w="2426" w:type="dxa"/>
          </w:tcPr>
          <w:p w14:paraId="0706AA62" w14:textId="6EB8CDB2" w:rsidR="00277A0C" w:rsidRPr="000D0897" w:rsidRDefault="00277A0C" w:rsidP="00192E9C">
            <w:pPr>
              <w:pStyle w:val="af"/>
              <w:ind w:firstLine="0"/>
              <w:rPr>
                <w:rFonts w:ascii="Courier" w:hAnsi="Courier"/>
                <w:color w:val="C7254E"/>
                <w:sz w:val="22"/>
                <w:shd w:val="clear" w:color="auto" w:fill="EEEEEE"/>
                <w:lang w:val="en-US"/>
              </w:rPr>
            </w:pPr>
            <w:r>
              <w:rPr>
                <w:sz w:val="22"/>
              </w:rPr>
              <w:t>нет</w:t>
            </w:r>
          </w:p>
        </w:tc>
      </w:tr>
      <w:tr w:rsidR="00277A0C" w:rsidRPr="009A63F2" w14:paraId="70B04748" w14:textId="77777777" w:rsidTr="00277A0C">
        <w:trPr>
          <w:trHeight w:val="55"/>
        </w:trPr>
        <w:tc>
          <w:tcPr>
            <w:tcW w:w="3391" w:type="dxa"/>
          </w:tcPr>
          <w:p w14:paraId="5B8418A7" w14:textId="2E5A0D47"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DELETE</w:t>
            </w:r>
          </w:p>
        </w:tc>
        <w:tc>
          <w:tcPr>
            <w:tcW w:w="2426" w:type="dxa"/>
          </w:tcPr>
          <w:p w14:paraId="75B29428" w14:textId="0FB0517D" w:rsidR="00277A0C" w:rsidRPr="009A63F2" w:rsidRDefault="00277A0C" w:rsidP="00192E9C">
            <w:pPr>
              <w:pStyle w:val="af"/>
              <w:ind w:firstLine="0"/>
              <w:rPr>
                <w:rFonts w:ascii="Courier" w:hAnsi="Courier"/>
                <w:color w:val="C7254E"/>
                <w:sz w:val="22"/>
                <w:shd w:val="clear" w:color="auto" w:fill="EEEEEE"/>
              </w:rPr>
            </w:pPr>
            <w:r>
              <w:rPr>
                <w:sz w:val="22"/>
              </w:rPr>
              <w:t>да</w:t>
            </w:r>
          </w:p>
        </w:tc>
      </w:tr>
      <w:tr w:rsidR="00277A0C" w:rsidRPr="009A63F2" w14:paraId="1390D7C4" w14:textId="77777777" w:rsidTr="00277A0C">
        <w:trPr>
          <w:trHeight w:val="55"/>
        </w:trPr>
        <w:tc>
          <w:tcPr>
            <w:tcW w:w="3391" w:type="dxa"/>
          </w:tcPr>
          <w:p w14:paraId="35AB9A61" w14:textId="266D02A8"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DESC</w:t>
            </w:r>
          </w:p>
        </w:tc>
        <w:tc>
          <w:tcPr>
            <w:tcW w:w="2426" w:type="dxa"/>
          </w:tcPr>
          <w:p w14:paraId="134E5395" w14:textId="68637657" w:rsidR="00277A0C" w:rsidRPr="00841CAD" w:rsidRDefault="00277A0C" w:rsidP="00192E9C">
            <w:pPr>
              <w:pStyle w:val="af"/>
              <w:ind w:firstLine="0"/>
              <w:rPr>
                <w:rFonts w:ascii="Courier" w:hAnsi="Courier"/>
                <w:color w:val="C7254E"/>
                <w:sz w:val="22"/>
                <w:shd w:val="clear" w:color="auto" w:fill="EEEEEE"/>
                <w:lang w:val="en-US"/>
              </w:rPr>
            </w:pPr>
            <w:r>
              <w:rPr>
                <w:sz w:val="22"/>
              </w:rPr>
              <w:t>да</w:t>
            </w:r>
          </w:p>
        </w:tc>
      </w:tr>
      <w:tr w:rsidR="00277A0C" w:rsidRPr="009A63F2" w14:paraId="395E9443" w14:textId="77777777" w:rsidTr="00277A0C">
        <w:trPr>
          <w:trHeight w:val="55"/>
        </w:trPr>
        <w:tc>
          <w:tcPr>
            <w:tcW w:w="3391" w:type="dxa"/>
          </w:tcPr>
          <w:p w14:paraId="36B240F0" w14:textId="2FE31C0D"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DESCRIBE</w:t>
            </w:r>
          </w:p>
        </w:tc>
        <w:tc>
          <w:tcPr>
            <w:tcW w:w="2426" w:type="dxa"/>
          </w:tcPr>
          <w:p w14:paraId="6F71FCA5" w14:textId="57E7E94F" w:rsidR="00277A0C" w:rsidRPr="009A63F2" w:rsidRDefault="00277A0C" w:rsidP="00192E9C">
            <w:pPr>
              <w:pStyle w:val="af"/>
              <w:ind w:firstLine="0"/>
              <w:rPr>
                <w:rFonts w:ascii="Courier" w:hAnsi="Courier"/>
                <w:color w:val="C7254E"/>
                <w:sz w:val="22"/>
                <w:shd w:val="clear" w:color="auto" w:fill="EEEEEE"/>
              </w:rPr>
            </w:pPr>
            <w:r>
              <w:rPr>
                <w:sz w:val="22"/>
              </w:rPr>
              <w:t>да</w:t>
            </w:r>
          </w:p>
        </w:tc>
      </w:tr>
      <w:tr w:rsidR="00277A0C" w:rsidRPr="009A63F2" w14:paraId="2E15E317" w14:textId="77777777" w:rsidTr="00277A0C">
        <w:trPr>
          <w:trHeight w:val="55"/>
        </w:trPr>
        <w:tc>
          <w:tcPr>
            <w:tcW w:w="3391" w:type="dxa"/>
          </w:tcPr>
          <w:p w14:paraId="7C6A9153" w14:textId="21B85F08"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DISTINCT</w:t>
            </w:r>
          </w:p>
        </w:tc>
        <w:tc>
          <w:tcPr>
            <w:tcW w:w="2426" w:type="dxa"/>
          </w:tcPr>
          <w:p w14:paraId="1F561CD5" w14:textId="75C2854F" w:rsidR="00277A0C" w:rsidRPr="009A63F2" w:rsidRDefault="00277A0C" w:rsidP="00192E9C">
            <w:pPr>
              <w:pStyle w:val="af"/>
              <w:ind w:firstLine="0"/>
              <w:rPr>
                <w:rFonts w:ascii="Courier" w:hAnsi="Courier"/>
                <w:color w:val="C7254E"/>
                <w:sz w:val="22"/>
                <w:shd w:val="clear" w:color="auto" w:fill="EEEEEE"/>
              </w:rPr>
            </w:pPr>
            <w:r>
              <w:rPr>
                <w:sz w:val="22"/>
              </w:rPr>
              <w:t>нет</w:t>
            </w:r>
          </w:p>
        </w:tc>
      </w:tr>
      <w:tr w:rsidR="00277A0C" w:rsidRPr="008430F0" w14:paraId="19CB950E" w14:textId="77777777" w:rsidTr="00277A0C">
        <w:trPr>
          <w:trHeight w:val="55"/>
        </w:trPr>
        <w:tc>
          <w:tcPr>
            <w:tcW w:w="3391" w:type="dxa"/>
          </w:tcPr>
          <w:p w14:paraId="18B5B4F6" w14:textId="1535189B"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DOUBLE</w:t>
            </w:r>
          </w:p>
        </w:tc>
        <w:tc>
          <w:tcPr>
            <w:tcW w:w="2426" w:type="dxa"/>
          </w:tcPr>
          <w:p w14:paraId="0DEBFF69" w14:textId="0F871CEF" w:rsidR="00277A0C" w:rsidRPr="009A63F2" w:rsidRDefault="00277A0C" w:rsidP="00192E9C">
            <w:pPr>
              <w:pStyle w:val="af"/>
              <w:ind w:firstLine="0"/>
              <w:rPr>
                <w:rFonts w:ascii="Courier" w:hAnsi="Courier"/>
                <w:color w:val="C7254E"/>
                <w:sz w:val="22"/>
                <w:shd w:val="clear" w:color="auto" w:fill="EEEEEE"/>
              </w:rPr>
            </w:pPr>
            <w:r>
              <w:rPr>
                <w:sz w:val="22"/>
              </w:rPr>
              <w:t>нет</w:t>
            </w:r>
          </w:p>
        </w:tc>
      </w:tr>
      <w:tr w:rsidR="00277A0C" w:rsidRPr="00946A0D" w14:paraId="5D73471E" w14:textId="77777777" w:rsidTr="00277A0C">
        <w:trPr>
          <w:trHeight w:val="55"/>
        </w:trPr>
        <w:tc>
          <w:tcPr>
            <w:tcW w:w="3391" w:type="dxa"/>
          </w:tcPr>
          <w:p w14:paraId="3221F069" w14:textId="7A1E2E66" w:rsidR="00277A0C" w:rsidRPr="001A3C74" w:rsidRDefault="00277A0C" w:rsidP="00192E9C">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DROP</w:t>
            </w:r>
          </w:p>
        </w:tc>
        <w:tc>
          <w:tcPr>
            <w:tcW w:w="2426" w:type="dxa"/>
          </w:tcPr>
          <w:p w14:paraId="5B10BA12" w14:textId="356DF2C8" w:rsidR="00277A0C" w:rsidRPr="001A3C74" w:rsidRDefault="00277A0C" w:rsidP="00192E9C">
            <w:pPr>
              <w:pStyle w:val="af"/>
              <w:ind w:firstLine="0"/>
              <w:rPr>
                <w:rFonts w:ascii="Courier" w:hAnsi="Courier"/>
                <w:color w:val="C7254E"/>
                <w:sz w:val="22"/>
                <w:shd w:val="clear" w:color="auto" w:fill="EEEEEE"/>
                <w:lang w:val="en-US"/>
              </w:rPr>
            </w:pPr>
            <w:r>
              <w:rPr>
                <w:sz w:val="22"/>
              </w:rPr>
              <w:t>да</w:t>
            </w:r>
          </w:p>
        </w:tc>
      </w:tr>
      <w:tr w:rsidR="00277A0C" w:rsidRPr="008430F0" w14:paraId="6B5BC55E" w14:textId="77777777" w:rsidTr="00277A0C">
        <w:trPr>
          <w:trHeight w:val="55"/>
        </w:trPr>
        <w:tc>
          <w:tcPr>
            <w:tcW w:w="3391" w:type="dxa"/>
          </w:tcPr>
          <w:p w14:paraId="2A7C2949" w14:textId="545CA0B9"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ENTRIES</w:t>
            </w:r>
          </w:p>
        </w:tc>
        <w:tc>
          <w:tcPr>
            <w:tcW w:w="2426" w:type="dxa"/>
          </w:tcPr>
          <w:p w14:paraId="784891C2" w14:textId="4B12B094" w:rsidR="00277A0C" w:rsidRPr="00946A0D" w:rsidRDefault="00277A0C" w:rsidP="00192E9C">
            <w:pPr>
              <w:pStyle w:val="af"/>
              <w:ind w:firstLine="0"/>
              <w:rPr>
                <w:rFonts w:ascii="Courier" w:hAnsi="Courier"/>
                <w:color w:val="C7254E"/>
                <w:sz w:val="22"/>
                <w:shd w:val="clear" w:color="auto" w:fill="EEEEEE"/>
              </w:rPr>
            </w:pPr>
            <w:r>
              <w:rPr>
                <w:sz w:val="22"/>
              </w:rPr>
              <w:t>да</w:t>
            </w:r>
          </w:p>
        </w:tc>
      </w:tr>
      <w:tr w:rsidR="00277A0C" w:rsidRPr="008430F0" w14:paraId="5E5C1685" w14:textId="77777777" w:rsidTr="00277A0C">
        <w:trPr>
          <w:trHeight w:val="55"/>
        </w:trPr>
        <w:tc>
          <w:tcPr>
            <w:tcW w:w="3391" w:type="dxa"/>
          </w:tcPr>
          <w:p w14:paraId="3AAFA82D" w14:textId="1990A931" w:rsidR="00277A0C" w:rsidRPr="00946A0D" w:rsidRDefault="00277A0C" w:rsidP="00192E9C">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EXECUTE</w:t>
            </w:r>
          </w:p>
        </w:tc>
        <w:tc>
          <w:tcPr>
            <w:tcW w:w="2426" w:type="dxa"/>
          </w:tcPr>
          <w:p w14:paraId="7FD39817" w14:textId="4174737D" w:rsidR="00277A0C" w:rsidRPr="00946A0D" w:rsidRDefault="00277A0C" w:rsidP="00192E9C">
            <w:pPr>
              <w:pStyle w:val="af"/>
              <w:ind w:firstLine="0"/>
              <w:rPr>
                <w:rFonts w:ascii="Courier" w:hAnsi="Courier"/>
                <w:color w:val="C7254E"/>
                <w:sz w:val="22"/>
                <w:shd w:val="clear" w:color="auto" w:fill="EEEEEE"/>
                <w:lang w:val="en-US"/>
              </w:rPr>
            </w:pPr>
            <w:r>
              <w:rPr>
                <w:sz w:val="22"/>
              </w:rPr>
              <w:t>да</w:t>
            </w:r>
          </w:p>
        </w:tc>
      </w:tr>
      <w:tr w:rsidR="00277A0C" w:rsidRPr="00946A0D" w14:paraId="36619B32" w14:textId="77777777" w:rsidTr="00277A0C">
        <w:trPr>
          <w:trHeight w:val="55"/>
        </w:trPr>
        <w:tc>
          <w:tcPr>
            <w:tcW w:w="3391" w:type="dxa"/>
          </w:tcPr>
          <w:p w14:paraId="0DD8C675" w14:textId="0DFAE523" w:rsidR="00277A0C" w:rsidRPr="00946A0D" w:rsidRDefault="00277A0C" w:rsidP="00192E9C">
            <w:pPr>
              <w:pStyle w:val="af"/>
              <w:ind w:firstLine="0"/>
              <w:rPr>
                <w:rFonts w:ascii="Courier" w:hAnsi="Courier"/>
                <w:color w:val="C7254E"/>
                <w:sz w:val="22"/>
                <w:shd w:val="clear" w:color="auto" w:fill="EEEEEE"/>
                <w:lang w:val="en-US"/>
              </w:rPr>
            </w:pPr>
            <w:r>
              <w:rPr>
                <w:rFonts w:ascii="Courier" w:hAnsi="Courier"/>
                <w:color w:val="C7254E"/>
                <w:sz w:val="22"/>
                <w:shd w:val="clear" w:color="auto" w:fill="EEEEEE"/>
              </w:rPr>
              <w:t>EXISTS</w:t>
            </w:r>
          </w:p>
        </w:tc>
        <w:tc>
          <w:tcPr>
            <w:tcW w:w="2426" w:type="dxa"/>
          </w:tcPr>
          <w:p w14:paraId="50423DAF" w14:textId="3A667916" w:rsidR="00277A0C" w:rsidRPr="00946A0D" w:rsidRDefault="00277A0C" w:rsidP="00192E9C">
            <w:pPr>
              <w:pStyle w:val="af"/>
              <w:ind w:firstLine="0"/>
              <w:rPr>
                <w:rFonts w:ascii="Courier" w:hAnsi="Courier"/>
                <w:color w:val="C7254E"/>
                <w:sz w:val="22"/>
                <w:shd w:val="clear" w:color="auto" w:fill="EEEEEE"/>
                <w:lang w:val="en-US"/>
              </w:rPr>
            </w:pPr>
            <w:r>
              <w:rPr>
                <w:sz w:val="22"/>
              </w:rPr>
              <w:t>нет</w:t>
            </w:r>
          </w:p>
        </w:tc>
      </w:tr>
      <w:tr w:rsidR="00277A0C" w:rsidRPr="008430F0" w14:paraId="0A1D7A62" w14:textId="77777777" w:rsidTr="00277A0C">
        <w:trPr>
          <w:trHeight w:val="55"/>
        </w:trPr>
        <w:tc>
          <w:tcPr>
            <w:tcW w:w="3391" w:type="dxa"/>
          </w:tcPr>
          <w:p w14:paraId="598B8AD4" w14:textId="29391C13"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FILTERING</w:t>
            </w:r>
          </w:p>
        </w:tc>
        <w:tc>
          <w:tcPr>
            <w:tcW w:w="2426" w:type="dxa"/>
          </w:tcPr>
          <w:p w14:paraId="5959D3A9" w14:textId="376BE3D4" w:rsidR="00277A0C" w:rsidRPr="00946A0D" w:rsidRDefault="00277A0C" w:rsidP="00192E9C">
            <w:pPr>
              <w:pStyle w:val="af"/>
              <w:ind w:firstLine="0"/>
              <w:rPr>
                <w:rFonts w:ascii="Courier" w:hAnsi="Courier"/>
                <w:color w:val="C7254E"/>
                <w:sz w:val="22"/>
                <w:shd w:val="clear" w:color="auto" w:fill="EEEEEE"/>
              </w:rPr>
            </w:pPr>
            <w:r>
              <w:rPr>
                <w:sz w:val="22"/>
              </w:rPr>
              <w:t>нет</w:t>
            </w:r>
          </w:p>
        </w:tc>
      </w:tr>
      <w:tr w:rsidR="00277A0C" w:rsidRPr="008430F0" w14:paraId="35683467" w14:textId="77777777" w:rsidTr="00277A0C">
        <w:trPr>
          <w:trHeight w:val="55"/>
        </w:trPr>
        <w:tc>
          <w:tcPr>
            <w:tcW w:w="3391" w:type="dxa"/>
          </w:tcPr>
          <w:p w14:paraId="27ECBAC6" w14:textId="14B0C54F"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FINALFUNC</w:t>
            </w:r>
          </w:p>
        </w:tc>
        <w:tc>
          <w:tcPr>
            <w:tcW w:w="2426" w:type="dxa"/>
          </w:tcPr>
          <w:p w14:paraId="3FC6081C" w14:textId="1F2B9F81" w:rsidR="00277A0C" w:rsidRPr="00946A0D" w:rsidRDefault="00277A0C" w:rsidP="00192E9C">
            <w:pPr>
              <w:pStyle w:val="af"/>
              <w:ind w:firstLine="0"/>
              <w:rPr>
                <w:rFonts w:ascii="Courier" w:hAnsi="Courier"/>
                <w:color w:val="C7254E"/>
                <w:sz w:val="22"/>
                <w:shd w:val="clear" w:color="auto" w:fill="EEEEEE"/>
              </w:rPr>
            </w:pPr>
            <w:r>
              <w:rPr>
                <w:sz w:val="22"/>
              </w:rPr>
              <w:t>нет</w:t>
            </w:r>
          </w:p>
        </w:tc>
      </w:tr>
      <w:tr w:rsidR="00277A0C" w:rsidRPr="007E416E" w14:paraId="32E949F2" w14:textId="77777777" w:rsidTr="00277A0C">
        <w:trPr>
          <w:trHeight w:val="55"/>
        </w:trPr>
        <w:tc>
          <w:tcPr>
            <w:tcW w:w="3391" w:type="dxa"/>
          </w:tcPr>
          <w:p w14:paraId="79AF2011" w14:textId="315E790B" w:rsidR="00277A0C"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FLOAT</w:t>
            </w:r>
          </w:p>
        </w:tc>
        <w:tc>
          <w:tcPr>
            <w:tcW w:w="2426" w:type="dxa"/>
          </w:tcPr>
          <w:p w14:paraId="4E6E2569" w14:textId="4E9B6920" w:rsidR="00277A0C" w:rsidRDefault="00277A0C" w:rsidP="00192E9C">
            <w:pPr>
              <w:pStyle w:val="af"/>
              <w:ind w:firstLine="0"/>
              <w:rPr>
                <w:rFonts w:ascii="Courier" w:hAnsi="Courier"/>
                <w:color w:val="C7254E"/>
                <w:sz w:val="22"/>
                <w:shd w:val="clear" w:color="auto" w:fill="EEEEEE"/>
              </w:rPr>
            </w:pPr>
            <w:r>
              <w:rPr>
                <w:sz w:val="22"/>
              </w:rPr>
              <w:t>нет</w:t>
            </w:r>
          </w:p>
        </w:tc>
      </w:tr>
      <w:tr w:rsidR="00277A0C" w:rsidRPr="008430F0" w14:paraId="13E485A6" w14:textId="77777777" w:rsidTr="00277A0C">
        <w:trPr>
          <w:trHeight w:val="55"/>
        </w:trPr>
        <w:tc>
          <w:tcPr>
            <w:tcW w:w="3391" w:type="dxa"/>
          </w:tcPr>
          <w:p w14:paraId="3AC69292" w14:textId="4AFD46F5"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FROM</w:t>
            </w:r>
          </w:p>
        </w:tc>
        <w:tc>
          <w:tcPr>
            <w:tcW w:w="2426" w:type="dxa"/>
          </w:tcPr>
          <w:p w14:paraId="6EF1B3B8" w14:textId="6AC01746" w:rsidR="00277A0C" w:rsidRPr="00946A0D" w:rsidRDefault="00277A0C" w:rsidP="00192E9C">
            <w:pPr>
              <w:pStyle w:val="af"/>
              <w:ind w:firstLine="0"/>
              <w:rPr>
                <w:rFonts w:ascii="Courier" w:hAnsi="Courier"/>
                <w:color w:val="C7254E"/>
                <w:sz w:val="22"/>
                <w:shd w:val="clear" w:color="auto" w:fill="EEEEEE"/>
              </w:rPr>
            </w:pPr>
            <w:r>
              <w:rPr>
                <w:sz w:val="22"/>
              </w:rPr>
              <w:t>да</w:t>
            </w:r>
          </w:p>
        </w:tc>
      </w:tr>
      <w:tr w:rsidR="00277A0C" w:rsidRPr="00946A0D" w14:paraId="735C0637" w14:textId="77777777" w:rsidTr="00277A0C">
        <w:trPr>
          <w:trHeight w:val="55"/>
        </w:trPr>
        <w:tc>
          <w:tcPr>
            <w:tcW w:w="3391" w:type="dxa"/>
          </w:tcPr>
          <w:p w14:paraId="40E7FD6F" w14:textId="533680F5"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FROZEN</w:t>
            </w:r>
          </w:p>
        </w:tc>
        <w:tc>
          <w:tcPr>
            <w:tcW w:w="2426" w:type="dxa"/>
          </w:tcPr>
          <w:p w14:paraId="1EF253C8" w14:textId="4FFC8ADD" w:rsidR="00277A0C" w:rsidRPr="00946A0D" w:rsidRDefault="00277A0C" w:rsidP="00192E9C">
            <w:pPr>
              <w:pStyle w:val="af"/>
              <w:ind w:firstLine="0"/>
              <w:rPr>
                <w:rFonts w:ascii="Courier" w:hAnsi="Courier"/>
                <w:color w:val="C7254E"/>
                <w:sz w:val="22"/>
                <w:shd w:val="clear" w:color="auto" w:fill="EEEEEE"/>
              </w:rPr>
            </w:pPr>
            <w:r>
              <w:rPr>
                <w:sz w:val="22"/>
              </w:rPr>
              <w:t>нет</w:t>
            </w:r>
          </w:p>
        </w:tc>
      </w:tr>
      <w:tr w:rsidR="00277A0C" w:rsidRPr="00946A0D" w14:paraId="1FB4E584" w14:textId="77777777" w:rsidTr="00277A0C">
        <w:trPr>
          <w:trHeight w:val="55"/>
        </w:trPr>
        <w:tc>
          <w:tcPr>
            <w:tcW w:w="3391" w:type="dxa"/>
          </w:tcPr>
          <w:p w14:paraId="2C675661" w14:textId="7E68EBE5"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FULL</w:t>
            </w:r>
          </w:p>
        </w:tc>
        <w:tc>
          <w:tcPr>
            <w:tcW w:w="2426" w:type="dxa"/>
          </w:tcPr>
          <w:p w14:paraId="13699E62" w14:textId="73118C31" w:rsidR="00277A0C" w:rsidRPr="00946A0D" w:rsidRDefault="00277A0C" w:rsidP="00192E9C">
            <w:pPr>
              <w:pStyle w:val="af"/>
              <w:ind w:firstLine="0"/>
              <w:rPr>
                <w:rFonts w:ascii="Courier" w:hAnsi="Courier"/>
                <w:color w:val="C7254E"/>
                <w:sz w:val="22"/>
                <w:shd w:val="clear" w:color="auto" w:fill="EEEEEE"/>
              </w:rPr>
            </w:pPr>
            <w:r>
              <w:rPr>
                <w:sz w:val="22"/>
              </w:rPr>
              <w:t>да</w:t>
            </w:r>
          </w:p>
        </w:tc>
      </w:tr>
      <w:tr w:rsidR="00277A0C" w:rsidRPr="00946A0D" w14:paraId="347FDD83" w14:textId="77777777" w:rsidTr="00277A0C">
        <w:trPr>
          <w:trHeight w:val="55"/>
        </w:trPr>
        <w:tc>
          <w:tcPr>
            <w:tcW w:w="3391" w:type="dxa"/>
          </w:tcPr>
          <w:p w14:paraId="79D5B9B0" w14:textId="3D2FE794"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w:t>
            </w:r>
          </w:p>
        </w:tc>
        <w:tc>
          <w:tcPr>
            <w:tcW w:w="2426" w:type="dxa"/>
          </w:tcPr>
          <w:p w14:paraId="174192BF" w14:textId="24EE1AB8" w:rsidR="00277A0C" w:rsidRPr="00946A0D" w:rsidRDefault="00277A0C" w:rsidP="00192E9C">
            <w:pPr>
              <w:pStyle w:val="af"/>
              <w:ind w:firstLine="0"/>
              <w:rPr>
                <w:rFonts w:ascii="Courier" w:hAnsi="Courier"/>
                <w:color w:val="C7254E"/>
                <w:sz w:val="22"/>
                <w:shd w:val="clear" w:color="auto" w:fill="EEEEEE"/>
              </w:rPr>
            </w:pPr>
            <w:r>
              <w:rPr>
                <w:sz w:val="22"/>
              </w:rPr>
              <w:t>нет</w:t>
            </w:r>
          </w:p>
        </w:tc>
      </w:tr>
      <w:tr w:rsidR="00277A0C" w:rsidRPr="00946A0D" w14:paraId="4BEA16B9" w14:textId="77777777" w:rsidTr="00277A0C">
        <w:trPr>
          <w:trHeight w:val="55"/>
        </w:trPr>
        <w:tc>
          <w:tcPr>
            <w:tcW w:w="3391" w:type="dxa"/>
          </w:tcPr>
          <w:p w14:paraId="2861A8B5" w14:textId="79290A70"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FUNCTIONS</w:t>
            </w:r>
          </w:p>
        </w:tc>
        <w:tc>
          <w:tcPr>
            <w:tcW w:w="2426" w:type="dxa"/>
          </w:tcPr>
          <w:p w14:paraId="4591F17C" w14:textId="6A276FB3" w:rsidR="00277A0C" w:rsidRPr="00946A0D" w:rsidRDefault="00277A0C" w:rsidP="00192E9C">
            <w:pPr>
              <w:pStyle w:val="af"/>
              <w:ind w:firstLine="0"/>
              <w:rPr>
                <w:rFonts w:ascii="Courier" w:hAnsi="Courier"/>
                <w:color w:val="C7254E"/>
                <w:sz w:val="22"/>
                <w:shd w:val="clear" w:color="auto" w:fill="EEEEEE"/>
              </w:rPr>
            </w:pPr>
            <w:r>
              <w:rPr>
                <w:sz w:val="22"/>
              </w:rPr>
              <w:t>нет</w:t>
            </w:r>
          </w:p>
        </w:tc>
      </w:tr>
      <w:tr w:rsidR="00277A0C" w:rsidRPr="00946A0D" w14:paraId="2DEB4EE2" w14:textId="77777777" w:rsidTr="00277A0C">
        <w:trPr>
          <w:trHeight w:val="55"/>
        </w:trPr>
        <w:tc>
          <w:tcPr>
            <w:tcW w:w="3391" w:type="dxa"/>
          </w:tcPr>
          <w:p w14:paraId="6E76A7F9" w14:textId="748539F1"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GRANT</w:t>
            </w:r>
          </w:p>
        </w:tc>
        <w:tc>
          <w:tcPr>
            <w:tcW w:w="2426" w:type="dxa"/>
          </w:tcPr>
          <w:p w14:paraId="5916E375" w14:textId="64C39A1E" w:rsidR="00277A0C" w:rsidRPr="00946A0D" w:rsidRDefault="00277A0C" w:rsidP="00192E9C">
            <w:pPr>
              <w:pStyle w:val="af"/>
              <w:ind w:firstLine="0"/>
              <w:rPr>
                <w:rFonts w:ascii="Courier" w:hAnsi="Courier"/>
                <w:color w:val="C7254E"/>
                <w:sz w:val="22"/>
                <w:shd w:val="clear" w:color="auto" w:fill="EEEEEE"/>
              </w:rPr>
            </w:pPr>
            <w:r>
              <w:rPr>
                <w:sz w:val="22"/>
              </w:rPr>
              <w:t>да</w:t>
            </w:r>
          </w:p>
        </w:tc>
      </w:tr>
      <w:tr w:rsidR="00277A0C" w:rsidRPr="00FD1F13" w14:paraId="2B2979DD" w14:textId="77777777" w:rsidTr="00277A0C">
        <w:trPr>
          <w:trHeight w:val="55"/>
        </w:trPr>
        <w:tc>
          <w:tcPr>
            <w:tcW w:w="3391" w:type="dxa"/>
          </w:tcPr>
          <w:p w14:paraId="373DFC69" w14:textId="466055B2"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IF</w:t>
            </w:r>
          </w:p>
        </w:tc>
        <w:tc>
          <w:tcPr>
            <w:tcW w:w="2426" w:type="dxa"/>
          </w:tcPr>
          <w:p w14:paraId="6009067C" w14:textId="64F04122" w:rsidR="00277A0C" w:rsidRPr="00946A0D" w:rsidRDefault="00CE499F" w:rsidP="00192E9C">
            <w:pPr>
              <w:pStyle w:val="af"/>
              <w:ind w:firstLine="0"/>
              <w:rPr>
                <w:rFonts w:ascii="Courier" w:hAnsi="Courier"/>
                <w:color w:val="C7254E"/>
                <w:sz w:val="22"/>
                <w:shd w:val="clear" w:color="auto" w:fill="EEEEEE"/>
              </w:rPr>
            </w:pPr>
            <w:r>
              <w:rPr>
                <w:sz w:val="22"/>
              </w:rPr>
              <w:t>да</w:t>
            </w:r>
          </w:p>
        </w:tc>
      </w:tr>
      <w:tr w:rsidR="00277A0C" w:rsidRPr="00FD1F13" w14:paraId="1D66E6BE" w14:textId="77777777" w:rsidTr="00277A0C">
        <w:trPr>
          <w:trHeight w:val="55"/>
        </w:trPr>
        <w:tc>
          <w:tcPr>
            <w:tcW w:w="3391" w:type="dxa"/>
          </w:tcPr>
          <w:p w14:paraId="40F4A1B4" w14:textId="69F485A6"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w:t>
            </w:r>
          </w:p>
        </w:tc>
        <w:tc>
          <w:tcPr>
            <w:tcW w:w="2426" w:type="dxa"/>
          </w:tcPr>
          <w:p w14:paraId="03EC5AE0" w14:textId="34B5CEFD" w:rsidR="00277A0C" w:rsidRPr="00946A0D" w:rsidRDefault="00CE499F" w:rsidP="00192E9C">
            <w:pPr>
              <w:pStyle w:val="af"/>
              <w:ind w:firstLine="0"/>
              <w:rPr>
                <w:rFonts w:ascii="Courier" w:hAnsi="Courier"/>
                <w:color w:val="C7254E"/>
                <w:sz w:val="22"/>
                <w:shd w:val="clear" w:color="auto" w:fill="EEEEEE"/>
              </w:rPr>
            </w:pPr>
            <w:r>
              <w:rPr>
                <w:sz w:val="22"/>
              </w:rPr>
              <w:t>да</w:t>
            </w:r>
          </w:p>
        </w:tc>
      </w:tr>
      <w:tr w:rsidR="00277A0C" w:rsidRPr="00FD1F13" w14:paraId="47A37698" w14:textId="77777777" w:rsidTr="00277A0C">
        <w:trPr>
          <w:trHeight w:val="55"/>
        </w:trPr>
        <w:tc>
          <w:tcPr>
            <w:tcW w:w="3391" w:type="dxa"/>
          </w:tcPr>
          <w:p w14:paraId="1DD5C7A6" w14:textId="60AFD29C"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INDEX</w:t>
            </w:r>
          </w:p>
        </w:tc>
        <w:tc>
          <w:tcPr>
            <w:tcW w:w="2426" w:type="dxa"/>
          </w:tcPr>
          <w:p w14:paraId="2D58EDB1" w14:textId="21046660" w:rsidR="00277A0C" w:rsidRPr="00946A0D" w:rsidRDefault="00CE499F" w:rsidP="00192E9C">
            <w:pPr>
              <w:pStyle w:val="af"/>
              <w:ind w:firstLine="0"/>
              <w:rPr>
                <w:rFonts w:ascii="Courier" w:hAnsi="Courier"/>
                <w:color w:val="C7254E"/>
                <w:sz w:val="22"/>
                <w:shd w:val="clear" w:color="auto" w:fill="EEEEEE"/>
              </w:rPr>
            </w:pPr>
            <w:r>
              <w:rPr>
                <w:sz w:val="22"/>
              </w:rPr>
              <w:t>да</w:t>
            </w:r>
          </w:p>
        </w:tc>
      </w:tr>
      <w:tr w:rsidR="00277A0C" w:rsidRPr="00FD1F13" w14:paraId="76B3298C" w14:textId="77777777" w:rsidTr="00277A0C">
        <w:trPr>
          <w:trHeight w:val="55"/>
        </w:trPr>
        <w:tc>
          <w:tcPr>
            <w:tcW w:w="3391" w:type="dxa"/>
          </w:tcPr>
          <w:p w14:paraId="3839A524" w14:textId="52E4E1FE" w:rsidR="00277A0C" w:rsidRPr="00946A0D" w:rsidRDefault="00277A0C"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INET</w:t>
            </w:r>
          </w:p>
        </w:tc>
        <w:tc>
          <w:tcPr>
            <w:tcW w:w="2426" w:type="dxa"/>
          </w:tcPr>
          <w:p w14:paraId="16813AA2" w14:textId="1F59EFFE" w:rsidR="00277A0C" w:rsidRPr="00946A0D" w:rsidRDefault="00CE499F" w:rsidP="00192E9C">
            <w:pPr>
              <w:pStyle w:val="af"/>
              <w:ind w:firstLine="0"/>
              <w:rPr>
                <w:rFonts w:ascii="Courier" w:hAnsi="Courier"/>
                <w:color w:val="C7254E"/>
                <w:sz w:val="22"/>
                <w:shd w:val="clear" w:color="auto" w:fill="EEEEEE"/>
              </w:rPr>
            </w:pPr>
            <w:r>
              <w:rPr>
                <w:sz w:val="22"/>
              </w:rPr>
              <w:t>нет</w:t>
            </w:r>
          </w:p>
        </w:tc>
      </w:tr>
      <w:tr w:rsidR="00277A0C" w:rsidRPr="00FD1F13" w14:paraId="24A262F0" w14:textId="77777777" w:rsidTr="00277A0C">
        <w:trPr>
          <w:trHeight w:val="55"/>
        </w:trPr>
        <w:tc>
          <w:tcPr>
            <w:tcW w:w="3391" w:type="dxa"/>
          </w:tcPr>
          <w:p w14:paraId="16DD004C" w14:textId="51440F68" w:rsidR="00277A0C" w:rsidRPr="00946A0D"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INFINITY</w:t>
            </w:r>
          </w:p>
        </w:tc>
        <w:tc>
          <w:tcPr>
            <w:tcW w:w="2426" w:type="dxa"/>
          </w:tcPr>
          <w:p w14:paraId="376123AD" w14:textId="7C6CB032" w:rsidR="00277A0C" w:rsidRPr="00946A0D" w:rsidRDefault="00CE499F" w:rsidP="00192E9C">
            <w:pPr>
              <w:pStyle w:val="af"/>
              <w:ind w:firstLine="0"/>
              <w:rPr>
                <w:rFonts w:ascii="Courier" w:hAnsi="Courier"/>
                <w:color w:val="C7254E"/>
                <w:sz w:val="22"/>
                <w:shd w:val="clear" w:color="auto" w:fill="EEEEEE"/>
              </w:rPr>
            </w:pPr>
            <w:r>
              <w:rPr>
                <w:sz w:val="22"/>
              </w:rPr>
              <w:t>да</w:t>
            </w:r>
          </w:p>
        </w:tc>
      </w:tr>
      <w:tr w:rsidR="00277A0C" w:rsidRPr="00FD1F13" w14:paraId="7D80A12A" w14:textId="77777777" w:rsidTr="00277A0C">
        <w:trPr>
          <w:trHeight w:val="55"/>
        </w:trPr>
        <w:tc>
          <w:tcPr>
            <w:tcW w:w="3391" w:type="dxa"/>
          </w:tcPr>
          <w:p w14:paraId="7134CB1B" w14:textId="4B06BE54" w:rsidR="00277A0C" w:rsidRPr="00FD1F13"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INITCOND</w:t>
            </w:r>
          </w:p>
        </w:tc>
        <w:tc>
          <w:tcPr>
            <w:tcW w:w="2426" w:type="dxa"/>
          </w:tcPr>
          <w:p w14:paraId="1160B104" w14:textId="5C188F4B" w:rsidR="00277A0C" w:rsidRPr="00FD1F13" w:rsidRDefault="00CE499F" w:rsidP="00192E9C">
            <w:pPr>
              <w:pStyle w:val="af"/>
              <w:ind w:firstLine="0"/>
              <w:rPr>
                <w:rFonts w:ascii="Courier" w:hAnsi="Courier"/>
                <w:color w:val="C7254E"/>
                <w:sz w:val="22"/>
                <w:shd w:val="clear" w:color="auto" w:fill="EEEEEE"/>
              </w:rPr>
            </w:pPr>
            <w:r>
              <w:rPr>
                <w:sz w:val="22"/>
              </w:rPr>
              <w:t>нет</w:t>
            </w:r>
          </w:p>
        </w:tc>
      </w:tr>
      <w:tr w:rsidR="00277A0C" w:rsidRPr="00FD1F13" w14:paraId="78EE3FD4" w14:textId="77777777" w:rsidTr="00277A0C">
        <w:trPr>
          <w:trHeight w:val="55"/>
        </w:trPr>
        <w:tc>
          <w:tcPr>
            <w:tcW w:w="3391" w:type="dxa"/>
          </w:tcPr>
          <w:p w14:paraId="4AB3D44C" w14:textId="6EFC4F19" w:rsidR="00277A0C" w:rsidRPr="00FD1F13"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INPUT</w:t>
            </w:r>
          </w:p>
        </w:tc>
        <w:tc>
          <w:tcPr>
            <w:tcW w:w="2426" w:type="dxa"/>
          </w:tcPr>
          <w:p w14:paraId="6FE4542E" w14:textId="76E80C27" w:rsidR="00277A0C" w:rsidRPr="00FD1F13" w:rsidRDefault="00CE499F" w:rsidP="00192E9C">
            <w:pPr>
              <w:pStyle w:val="af"/>
              <w:ind w:firstLine="0"/>
              <w:rPr>
                <w:rFonts w:ascii="Courier" w:hAnsi="Courier"/>
                <w:color w:val="C7254E"/>
                <w:sz w:val="22"/>
                <w:shd w:val="clear" w:color="auto" w:fill="EEEEEE"/>
              </w:rPr>
            </w:pPr>
            <w:r>
              <w:rPr>
                <w:sz w:val="22"/>
              </w:rPr>
              <w:t>нет</w:t>
            </w:r>
          </w:p>
        </w:tc>
      </w:tr>
      <w:tr w:rsidR="00277A0C" w:rsidRPr="00FD1F13" w14:paraId="41DA5706" w14:textId="77777777" w:rsidTr="00277A0C">
        <w:trPr>
          <w:trHeight w:val="55"/>
        </w:trPr>
        <w:tc>
          <w:tcPr>
            <w:tcW w:w="3391" w:type="dxa"/>
          </w:tcPr>
          <w:p w14:paraId="6713AD89" w14:textId="396481F8" w:rsidR="00277A0C" w:rsidRPr="00FD1F13"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INSERT</w:t>
            </w:r>
          </w:p>
        </w:tc>
        <w:tc>
          <w:tcPr>
            <w:tcW w:w="2426" w:type="dxa"/>
          </w:tcPr>
          <w:p w14:paraId="78F554FB" w14:textId="10790D8A" w:rsidR="00277A0C" w:rsidRPr="00FD1F13" w:rsidRDefault="00CE499F" w:rsidP="00192E9C">
            <w:pPr>
              <w:pStyle w:val="af"/>
              <w:ind w:firstLine="0"/>
              <w:rPr>
                <w:rFonts w:ascii="Courier" w:hAnsi="Courier"/>
                <w:color w:val="C7254E"/>
                <w:sz w:val="22"/>
                <w:shd w:val="clear" w:color="auto" w:fill="EEEEEE"/>
              </w:rPr>
            </w:pPr>
            <w:r>
              <w:rPr>
                <w:sz w:val="22"/>
              </w:rPr>
              <w:t>да</w:t>
            </w:r>
          </w:p>
        </w:tc>
      </w:tr>
      <w:tr w:rsidR="00277A0C" w:rsidRPr="00FD1F13" w14:paraId="4B8C7688" w14:textId="77777777" w:rsidTr="00277A0C">
        <w:trPr>
          <w:trHeight w:val="55"/>
        </w:trPr>
        <w:tc>
          <w:tcPr>
            <w:tcW w:w="3391" w:type="dxa"/>
          </w:tcPr>
          <w:p w14:paraId="704947D6" w14:textId="76D1A75B" w:rsidR="00277A0C" w:rsidRPr="00FD1F13"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INT</w:t>
            </w:r>
          </w:p>
        </w:tc>
        <w:tc>
          <w:tcPr>
            <w:tcW w:w="2426" w:type="dxa"/>
          </w:tcPr>
          <w:p w14:paraId="4655C198" w14:textId="649E4B15" w:rsidR="00277A0C" w:rsidRPr="00FD1F13" w:rsidRDefault="00CE499F" w:rsidP="00192E9C">
            <w:pPr>
              <w:pStyle w:val="af"/>
              <w:ind w:firstLine="0"/>
              <w:rPr>
                <w:rFonts w:ascii="Courier" w:hAnsi="Courier"/>
                <w:color w:val="C7254E"/>
                <w:sz w:val="22"/>
                <w:shd w:val="clear" w:color="auto" w:fill="EEEEEE"/>
              </w:rPr>
            </w:pPr>
            <w:r>
              <w:rPr>
                <w:sz w:val="22"/>
              </w:rPr>
              <w:t>нет</w:t>
            </w:r>
          </w:p>
        </w:tc>
      </w:tr>
      <w:tr w:rsidR="00277A0C" w:rsidRPr="00FD1F13" w14:paraId="03AAC965" w14:textId="77777777" w:rsidTr="00277A0C">
        <w:trPr>
          <w:trHeight w:val="55"/>
        </w:trPr>
        <w:tc>
          <w:tcPr>
            <w:tcW w:w="3391" w:type="dxa"/>
          </w:tcPr>
          <w:p w14:paraId="66AC1619" w14:textId="3528BB01" w:rsidR="00277A0C" w:rsidRPr="00FD1F13"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INTO</w:t>
            </w:r>
          </w:p>
        </w:tc>
        <w:tc>
          <w:tcPr>
            <w:tcW w:w="2426" w:type="dxa"/>
          </w:tcPr>
          <w:p w14:paraId="72D89CFD" w14:textId="240C6489" w:rsidR="00277A0C" w:rsidRPr="00FD1F13" w:rsidRDefault="00CE499F" w:rsidP="00192E9C">
            <w:pPr>
              <w:pStyle w:val="af"/>
              <w:ind w:firstLine="0"/>
              <w:rPr>
                <w:rFonts w:ascii="Courier" w:hAnsi="Courier"/>
                <w:color w:val="C7254E"/>
                <w:sz w:val="22"/>
                <w:shd w:val="clear" w:color="auto" w:fill="EEEEEE"/>
              </w:rPr>
            </w:pPr>
            <w:r>
              <w:rPr>
                <w:sz w:val="22"/>
              </w:rPr>
              <w:t>да</w:t>
            </w:r>
          </w:p>
        </w:tc>
      </w:tr>
      <w:tr w:rsidR="00277A0C" w:rsidRPr="00387771" w14:paraId="51B37960" w14:textId="77777777" w:rsidTr="00277A0C">
        <w:trPr>
          <w:trHeight w:val="55"/>
        </w:trPr>
        <w:tc>
          <w:tcPr>
            <w:tcW w:w="3391" w:type="dxa"/>
          </w:tcPr>
          <w:p w14:paraId="49FCCE94" w14:textId="25E1549C" w:rsidR="00277A0C"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JSON</w:t>
            </w:r>
          </w:p>
        </w:tc>
        <w:tc>
          <w:tcPr>
            <w:tcW w:w="2426" w:type="dxa"/>
          </w:tcPr>
          <w:p w14:paraId="028DE806" w14:textId="1C9D23D5" w:rsidR="00277A0C" w:rsidRPr="00D02D8A" w:rsidRDefault="00CE499F" w:rsidP="00192E9C">
            <w:pPr>
              <w:pStyle w:val="af"/>
              <w:ind w:firstLine="0"/>
              <w:rPr>
                <w:sz w:val="22"/>
              </w:rPr>
            </w:pPr>
            <w:r>
              <w:rPr>
                <w:sz w:val="22"/>
              </w:rPr>
              <w:t>нет</w:t>
            </w:r>
          </w:p>
        </w:tc>
      </w:tr>
      <w:tr w:rsidR="00CE499F" w:rsidRPr="00387771" w14:paraId="5DC66522" w14:textId="77777777" w:rsidTr="00277A0C">
        <w:trPr>
          <w:trHeight w:val="55"/>
        </w:trPr>
        <w:tc>
          <w:tcPr>
            <w:tcW w:w="3391" w:type="dxa"/>
          </w:tcPr>
          <w:p w14:paraId="27979E1C" w14:textId="2A8FC804"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KEY</w:t>
            </w:r>
          </w:p>
        </w:tc>
        <w:tc>
          <w:tcPr>
            <w:tcW w:w="2426" w:type="dxa"/>
          </w:tcPr>
          <w:p w14:paraId="7E99650B" w14:textId="6E575174" w:rsidR="00CE499F" w:rsidRPr="00D02D8A" w:rsidRDefault="00CE499F" w:rsidP="00192E9C">
            <w:pPr>
              <w:pStyle w:val="af"/>
              <w:ind w:firstLine="0"/>
              <w:rPr>
                <w:sz w:val="22"/>
              </w:rPr>
            </w:pPr>
            <w:r>
              <w:rPr>
                <w:sz w:val="22"/>
              </w:rPr>
              <w:t>нет</w:t>
            </w:r>
          </w:p>
        </w:tc>
      </w:tr>
      <w:tr w:rsidR="00CE499F" w:rsidRPr="00387771" w14:paraId="5F2D1E22" w14:textId="77777777" w:rsidTr="00277A0C">
        <w:trPr>
          <w:trHeight w:val="55"/>
        </w:trPr>
        <w:tc>
          <w:tcPr>
            <w:tcW w:w="3391" w:type="dxa"/>
          </w:tcPr>
          <w:p w14:paraId="295BA2F7" w14:textId="21946D50"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KEYS</w:t>
            </w:r>
          </w:p>
        </w:tc>
        <w:tc>
          <w:tcPr>
            <w:tcW w:w="2426" w:type="dxa"/>
          </w:tcPr>
          <w:p w14:paraId="3B87AE0E" w14:textId="627C2D13" w:rsidR="00CE499F" w:rsidRPr="00D02D8A" w:rsidRDefault="00CE499F" w:rsidP="00192E9C">
            <w:pPr>
              <w:pStyle w:val="af"/>
              <w:ind w:firstLine="0"/>
              <w:rPr>
                <w:sz w:val="22"/>
              </w:rPr>
            </w:pPr>
            <w:r>
              <w:rPr>
                <w:sz w:val="22"/>
              </w:rPr>
              <w:t>нет</w:t>
            </w:r>
          </w:p>
        </w:tc>
      </w:tr>
      <w:tr w:rsidR="00CE499F" w:rsidRPr="00387771" w14:paraId="647EF6DE" w14:textId="77777777" w:rsidTr="00277A0C">
        <w:trPr>
          <w:trHeight w:val="55"/>
        </w:trPr>
        <w:tc>
          <w:tcPr>
            <w:tcW w:w="3391" w:type="dxa"/>
          </w:tcPr>
          <w:p w14:paraId="022A4CF3" w14:textId="4922E321"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KEYSPACE</w:t>
            </w:r>
          </w:p>
        </w:tc>
        <w:tc>
          <w:tcPr>
            <w:tcW w:w="2426" w:type="dxa"/>
          </w:tcPr>
          <w:p w14:paraId="2BD6A4DA" w14:textId="4F112B72" w:rsidR="00CE499F" w:rsidRPr="00D02D8A" w:rsidRDefault="00CE499F" w:rsidP="00192E9C">
            <w:pPr>
              <w:pStyle w:val="af"/>
              <w:ind w:firstLine="0"/>
              <w:rPr>
                <w:sz w:val="22"/>
              </w:rPr>
            </w:pPr>
            <w:r>
              <w:rPr>
                <w:sz w:val="22"/>
              </w:rPr>
              <w:t>да</w:t>
            </w:r>
          </w:p>
        </w:tc>
      </w:tr>
      <w:tr w:rsidR="00CE499F" w:rsidRPr="00387771" w14:paraId="24752F10" w14:textId="77777777" w:rsidTr="00277A0C">
        <w:trPr>
          <w:trHeight w:val="55"/>
        </w:trPr>
        <w:tc>
          <w:tcPr>
            <w:tcW w:w="3391" w:type="dxa"/>
          </w:tcPr>
          <w:p w14:paraId="43353C9A" w14:textId="01BB0BF3"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KEYSPACES</w:t>
            </w:r>
          </w:p>
        </w:tc>
        <w:tc>
          <w:tcPr>
            <w:tcW w:w="2426" w:type="dxa"/>
          </w:tcPr>
          <w:p w14:paraId="6C62C6E5" w14:textId="31128ED9" w:rsidR="00CE499F" w:rsidRPr="00D02D8A" w:rsidRDefault="00CE499F" w:rsidP="00192E9C">
            <w:pPr>
              <w:pStyle w:val="af"/>
              <w:ind w:firstLine="0"/>
              <w:rPr>
                <w:sz w:val="22"/>
              </w:rPr>
            </w:pPr>
            <w:r>
              <w:rPr>
                <w:sz w:val="22"/>
              </w:rPr>
              <w:t>нет</w:t>
            </w:r>
          </w:p>
        </w:tc>
      </w:tr>
      <w:tr w:rsidR="00CE499F" w:rsidRPr="00387771" w14:paraId="2FC2A768" w14:textId="77777777" w:rsidTr="00277A0C">
        <w:trPr>
          <w:trHeight w:val="55"/>
        </w:trPr>
        <w:tc>
          <w:tcPr>
            <w:tcW w:w="3391" w:type="dxa"/>
          </w:tcPr>
          <w:p w14:paraId="2E17507B" w14:textId="7D3EAA7A"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LANGUAGE</w:t>
            </w:r>
          </w:p>
        </w:tc>
        <w:tc>
          <w:tcPr>
            <w:tcW w:w="2426" w:type="dxa"/>
          </w:tcPr>
          <w:p w14:paraId="4F775347" w14:textId="3A3B641C" w:rsidR="00CE499F" w:rsidRPr="00D02D8A" w:rsidRDefault="00CE499F" w:rsidP="00192E9C">
            <w:pPr>
              <w:pStyle w:val="af"/>
              <w:ind w:firstLine="0"/>
              <w:rPr>
                <w:sz w:val="22"/>
              </w:rPr>
            </w:pPr>
            <w:r>
              <w:rPr>
                <w:sz w:val="22"/>
              </w:rPr>
              <w:t>нет</w:t>
            </w:r>
          </w:p>
        </w:tc>
      </w:tr>
      <w:tr w:rsidR="00CE499F" w:rsidRPr="00387771" w14:paraId="6521EAFB" w14:textId="77777777" w:rsidTr="00277A0C">
        <w:trPr>
          <w:trHeight w:val="55"/>
        </w:trPr>
        <w:tc>
          <w:tcPr>
            <w:tcW w:w="3391" w:type="dxa"/>
          </w:tcPr>
          <w:p w14:paraId="0FF325C6" w14:textId="65A922BA"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LIMIT</w:t>
            </w:r>
          </w:p>
        </w:tc>
        <w:tc>
          <w:tcPr>
            <w:tcW w:w="2426" w:type="dxa"/>
          </w:tcPr>
          <w:p w14:paraId="7DFCC516" w14:textId="72A28D9F" w:rsidR="00CE499F" w:rsidRDefault="00CE499F" w:rsidP="00192E9C">
            <w:pPr>
              <w:pStyle w:val="af"/>
              <w:ind w:firstLine="0"/>
              <w:rPr>
                <w:sz w:val="22"/>
              </w:rPr>
            </w:pPr>
            <w:r>
              <w:rPr>
                <w:sz w:val="22"/>
              </w:rPr>
              <w:t>да</w:t>
            </w:r>
          </w:p>
        </w:tc>
      </w:tr>
      <w:tr w:rsidR="00CE499F" w:rsidRPr="00387771" w14:paraId="479B95B6" w14:textId="77777777" w:rsidTr="00277A0C">
        <w:trPr>
          <w:trHeight w:val="55"/>
        </w:trPr>
        <w:tc>
          <w:tcPr>
            <w:tcW w:w="3391" w:type="dxa"/>
          </w:tcPr>
          <w:p w14:paraId="5357951E" w14:textId="7F123FA0"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LIST</w:t>
            </w:r>
          </w:p>
        </w:tc>
        <w:tc>
          <w:tcPr>
            <w:tcW w:w="2426" w:type="dxa"/>
          </w:tcPr>
          <w:p w14:paraId="62007BD5" w14:textId="6978931A" w:rsidR="00CE499F" w:rsidRDefault="00CE499F" w:rsidP="00192E9C">
            <w:pPr>
              <w:pStyle w:val="af"/>
              <w:ind w:firstLine="0"/>
              <w:rPr>
                <w:sz w:val="22"/>
              </w:rPr>
            </w:pPr>
            <w:r>
              <w:rPr>
                <w:sz w:val="22"/>
              </w:rPr>
              <w:t>нет</w:t>
            </w:r>
          </w:p>
        </w:tc>
      </w:tr>
      <w:tr w:rsidR="00CE499F" w:rsidRPr="00387771" w14:paraId="607D0D80" w14:textId="77777777" w:rsidTr="00277A0C">
        <w:trPr>
          <w:trHeight w:val="55"/>
        </w:trPr>
        <w:tc>
          <w:tcPr>
            <w:tcW w:w="3391" w:type="dxa"/>
          </w:tcPr>
          <w:p w14:paraId="39E963DA" w14:textId="6C0A6A8E" w:rsidR="00CE499F" w:rsidRDefault="00CE49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LOGIN</w:t>
            </w:r>
          </w:p>
        </w:tc>
        <w:tc>
          <w:tcPr>
            <w:tcW w:w="2426" w:type="dxa"/>
          </w:tcPr>
          <w:p w14:paraId="49A88181" w14:textId="78AF5AB5" w:rsidR="00CE499F" w:rsidRDefault="00CE499F" w:rsidP="00192E9C">
            <w:pPr>
              <w:pStyle w:val="af"/>
              <w:ind w:firstLine="0"/>
              <w:rPr>
                <w:sz w:val="22"/>
              </w:rPr>
            </w:pPr>
            <w:r>
              <w:rPr>
                <w:sz w:val="22"/>
              </w:rPr>
              <w:t>нет</w:t>
            </w:r>
          </w:p>
        </w:tc>
      </w:tr>
      <w:tr w:rsidR="00CE499F" w:rsidRPr="00387771" w14:paraId="74F65016" w14:textId="77777777" w:rsidTr="00277A0C">
        <w:trPr>
          <w:trHeight w:val="55"/>
        </w:trPr>
        <w:tc>
          <w:tcPr>
            <w:tcW w:w="3391" w:type="dxa"/>
          </w:tcPr>
          <w:p w14:paraId="5EBB14D1" w14:textId="0BD0C09D" w:rsidR="00CE499F" w:rsidRDefault="00A26F9D"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MAP</w:t>
            </w:r>
          </w:p>
        </w:tc>
        <w:tc>
          <w:tcPr>
            <w:tcW w:w="2426" w:type="dxa"/>
          </w:tcPr>
          <w:p w14:paraId="4A1A7B3B" w14:textId="3CAA1D2A" w:rsidR="00CE499F" w:rsidRDefault="00A26F9D" w:rsidP="00192E9C">
            <w:pPr>
              <w:pStyle w:val="af"/>
              <w:ind w:firstLine="0"/>
              <w:rPr>
                <w:sz w:val="22"/>
              </w:rPr>
            </w:pPr>
            <w:r>
              <w:rPr>
                <w:sz w:val="22"/>
              </w:rPr>
              <w:t>нет</w:t>
            </w:r>
          </w:p>
        </w:tc>
      </w:tr>
      <w:tr w:rsidR="00CE499F" w:rsidRPr="00387771" w14:paraId="17343B9F" w14:textId="77777777" w:rsidTr="00277A0C">
        <w:trPr>
          <w:trHeight w:val="55"/>
        </w:trPr>
        <w:tc>
          <w:tcPr>
            <w:tcW w:w="3391" w:type="dxa"/>
          </w:tcPr>
          <w:p w14:paraId="60295B0E" w14:textId="069F6ACA" w:rsidR="00CE499F" w:rsidRDefault="00A26F9D"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MODIFY</w:t>
            </w:r>
          </w:p>
        </w:tc>
        <w:tc>
          <w:tcPr>
            <w:tcW w:w="2426" w:type="dxa"/>
          </w:tcPr>
          <w:p w14:paraId="2D970F57" w14:textId="74694D65" w:rsidR="00CE499F" w:rsidRDefault="00A26F9D" w:rsidP="00192E9C">
            <w:pPr>
              <w:pStyle w:val="af"/>
              <w:ind w:firstLine="0"/>
              <w:rPr>
                <w:sz w:val="22"/>
              </w:rPr>
            </w:pPr>
            <w:r>
              <w:rPr>
                <w:sz w:val="22"/>
              </w:rPr>
              <w:t>да</w:t>
            </w:r>
          </w:p>
        </w:tc>
      </w:tr>
      <w:tr w:rsidR="00CE499F" w:rsidRPr="00387771" w14:paraId="4A4EB764" w14:textId="77777777" w:rsidTr="00277A0C">
        <w:trPr>
          <w:trHeight w:val="55"/>
        </w:trPr>
        <w:tc>
          <w:tcPr>
            <w:tcW w:w="3391" w:type="dxa"/>
          </w:tcPr>
          <w:p w14:paraId="57909218" w14:textId="260AA966" w:rsidR="00CE499F" w:rsidRDefault="00A26F9D"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NAN</w:t>
            </w:r>
          </w:p>
        </w:tc>
        <w:tc>
          <w:tcPr>
            <w:tcW w:w="2426" w:type="dxa"/>
          </w:tcPr>
          <w:p w14:paraId="604175BD" w14:textId="7A2C3A90" w:rsidR="00CE499F" w:rsidRDefault="00A26F9D" w:rsidP="00192E9C">
            <w:pPr>
              <w:pStyle w:val="af"/>
              <w:ind w:firstLine="0"/>
              <w:rPr>
                <w:sz w:val="22"/>
              </w:rPr>
            </w:pPr>
            <w:r>
              <w:rPr>
                <w:sz w:val="22"/>
              </w:rPr>
              <w:t>да</w:t>
            </w:r>
          </w:p>
        </w:tc>
      </w:tr>
      <w:tr w:rsidR="00CE499F" w:rsidRPr="00387771" w14:paraId="4AFCD300" w14:textId="77777777" w:rsidTr="00277A0C">
        <w:trPr>
          <w:trHeight w:val="55"/>
        </w:trPr>
        <w:tc>
          <w:tcPr>
            <w:tcW w:w="3391" w:type="dxa"/>
          </w:tcPr>
          <w:p w14:paraId="448A811C" w14:textId="7BE2EEC9"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NOLOGIN</w:t>
            </w:r>
          </w:p>
        </w:tc>
        <w:tc>
          <w:tcPr>
            <w:tcW w:w="2426" w:type="dxa"/>
          </w:tcPr>
          <w:p w14:paraId="1087F634" w14:textId="08330B1A" w:rsidR="00CE499F" w:rsidRDefault="00F6145B" w:rsidP="00192E9C">
            <w:pPr>
              <w:pStyle w:val="af"/>
              <w:ind w:firstLine="0"/>
              <w:rPr>
                <w:sz w:val="22"/>
              </w:rPr>
            </w:pPr>
            <w:r>
              <w:rPr>
                <w:sz w:val="22"/>
              </w:rPr>
              <w:t>нет</w:t>
            </w:r>
          </w:p>
        </w:tc>
      </w:tr>
      <w:tr w:rsidR="00CE499F" w:rsidRPr="00387771" w14:paraId="4B458E6B" w14:textId="77777777" w:rsidTr="00277A0C">
        <w:trPr>
          <w:trHeight w:val="55"/>
        </w:trPr>
        <w:tc>
          <w:tcPr>
            <w:tcW w:w="3391" w:type="dxa"/>
          </w:tcPr>
          <w:p w14:paraId="465779D9" w14:textId="5637AF93"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NORECURSIVE</w:t>
            </w:r>
          </w:p>
        </w:tc>
        <w:tc>
          <w:tcPr>
            <w:tcW w:w="2426" w:type="dxa"/>
          </w:tcPr>
          <w:p w14:paraId="24EA4AD5" w14:textId="24764134" w:rsidR="00CE499F" w:rsidRDefault="00F6145B" w:rsidP="00192E9C">
            <w:pPr>
              <w:pStyle w:val="af"/>
              <w:ind w:firstLine="0"/>
              <w:rPr>
                <w:sz w:val="22"/>
              </w:rPr>
            </w:pPr>
            <w:r>
              <w:rPr>
                <w:sz w:val="22"/>
              </w:rPr>
              <w:t>да</w:t>
            </w:r>
          </w:p>
        </w:tc>
      </w:tr>
      <w:tr w:rsidR="00CE499F" w:rsidRPr="00387771" w14:paraId="267D7490" w14:textId="77777777" w:rsidTr="00277A0C">
        <w:trPr>
          <w:trHeight w:val="55"/>
        </w:trPr>
        <w:tc>
          <w:tcPr>
            <w:tcW w:w="3391" w:type="dxa"/>
          </w:tcPr>
          <w:p w14:paraId="5804A06B" w14:textId="3A949943"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NOSUPERUSER</w:t>
            </w:r>
          </w:p>
        </w:tc>
        <w:tc>
          <w:tcPr>
            <w:tcW w:w="2426" w:type="dxa"/>
          </w:tcPr>
          <w:p w14:paraId="448B13A5" w14:textId="3C791DBA" w:rsidR="00CE499F" w:rsidRDefault="00F6145B" w:rsidP="00192E9C">
            <w:pPr>
              <w:pStyle w:val="af"/>
              <w:ind w:firstLine="0"/>
              <w:rPr>
                <w:sz w:val="22"/>
              </w:rPr>
            </w:pPr>
            <w:r>
              <w:rPr>
                <w:sz w:val="22"/>
              </w:rPr>
              <w:t>нет</w:t>
            </w:r>
          </w:p>
        </w:tc>
      </w:tr>
      <w:tr w:rsidR="00CE499F" w:rsidRPr="00387771" w14:paraId="63E3F7EE" w14:textId="77777777" w:rsidTr="00277A0C">
        <w:trPr>
          <w:trHeight w:val="55"/>
        </w:trPr>
        <w:tc>
          <w:tcPr>
            <w:tcW w:w="3391" w:type="dxa"/>
          </w:tcPr>
          <w:p w14:paraId="0801D4BE" w14:textId="6AD07195"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NOT</w:t>
            </w:r>
          </w:p>
        </w:tc>
        <w:tc>
          <w:tcPr>
            <w:tcW w:w="2426" w:type="dxa"/>
          </w:tcPr>
          <w:p w14:paraId="494B2C01" w14:textId="65B19ED4" w:rsidR="00CE499F" w:rsidRDefault="00F6145B" w:rsidP="00192E9C">
            <w:pPr>
              <w:pStyle w:val="af"/>
              <w:ind w:firstLine="0"/>
              <w:rPr>
                <w:sz w:val="22"/>
              </w:rPr>
            </w:pPr>
            <w:r>
              <w:rPr>
                <w:sz w:val="22"/>
              </w:rPr>
              <w:t>да</w:t>
            </w:r>
          </w:p>
        </w:tc>
      </w:tr>
      <w:tr w:rsidR="00CE499F" w:rsidRPr="00387771" w14:paraId="78E8A084" w14:textId="77777777" w:rsidTr="00277A0C">
        <w:trPr>
          <w:trHeight w:val="55"/>
        </w:trPr>
        <w:tc>
          <w:tcPr>
            <w:tcW w:w="3391" w:type="dxa"/>
          </w:tcPr>
          <w:p w14:paraId="0B21C04E" w14:textId="62791AB5"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NULL</w:t>
            </w:r>
          </w:p>
        </w:tc>
        <w:tc>
          <w:tcPr>
            <w:tcW w:w="2426" w:type="dxa"/>
          </w:tcPr>
          <w:p w14:paraId="28DB1CB2" w14:textId="40924515" w:rsidR="00CE499F" w:rsidRPr="00D02D8A" w:rsidRDefault="00F6145B" w:rsidP="00192E9C">
            <w:pPr>
              <w:pStyle w:val="af"/>
              <w:ind w:firstLine="0"/>
              <w:rPr>
                <w:sz w:val="22"/>
              </w:rPr>
            </w:pPr>
            <w:r>
              <w:rPr>
                <w:sz w:val="22"/>
              </w:rPr>
              <w:t>да</w:t>
            </w:r>
          </w:p>
        </w:tc>
      </w:tr>
      <w:tr w:rsidR="00CE499F" w:rsidRPr="00387771" w14:paraId="1E2581E7" w14:textId="77777777" w:rsidTr="00277A0C">
        <w:trPr>
          <w:trHeight w:val="55"/>
        </w:trPr>
        <w:tc>
          <w:tcPr>
            <w:tcW w:w="3391" w:type="dxa"/>
          </w:tcPr>
          <w:p w14:paraId="094EDBC3" w14:textId="03FD5FF0" w:rsidR="00CE499F" w:rsidRDefault="00F6145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OF</w:t>
            </w:r>
          </w:p>
        </w:tc>
        <w:tc>
          <w:tcPr>
            <w:tcW w:w="2426" w:type="dxa"/>
          </w:tcPr>
          <w:p w14:paraId="31517C97" w14:textId="7A0DD6E1" w:rsidR="00CE499F" w:rsidRPr="00D02D8A" w:rsidRDefault="00F6145B" w:rsidP="00192E9C">
            <w:pPr>
              <w:pStyle w:val="af"/>
              <w:ind w:firstLine="0"/>
              <w:rPr>
                <w:sz w:val="22"/>
              </w:rPr>
            </w:pPr>
            <w:r>
              <w:rPr>
                <w:sz w:val="22"/>
              </w:rPr>
              <w:t>да</w:t>
            </w:r>
          </w:p>
        </w:tc>
      </w:tr>
      <w:tr w:rsidR="00CE499F" w:rsidRPr="00387771" w14:paraId="067A0513" w14:textId="77777777" w:rsidTr="00277A0C">
        <w:trPr>
          <w:trHeight w:val="55"/>
        </w:trPr>
        <w:tc>
          <w:tcPr>
            <w:tcW w:w="3391" w:type="dxa"/>
          </w:tcPr>
          <w:p w14:paraId="24FA6A35" w14:textId="0F3B08B3" w:rsidR="00CE499F" w:rsidRDefault="00DD7365"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ON</w:t>
            </w:r>
          </w:p>
        </w:tc>
        <w:tc>
          <w:tcPr>
            <w:tcW w:w="2426" w:type="dxa"/>
          </w:tcPr>
          <w:p w14:paraId="35C94C1F" w14:textId="250B4622" w:rsidR="00CE499F" w:rsidRPr="00D02D8A" w:rsidRDefault="00DD7365" w:rsidP="00192E9C">
            <w:pPr>
              <w:pStyle w:val="af"/>
              <w:ind w:firstLine="0"/>
              <w:rPr>
                <w:sz w:val="22"/>
              </w:rPr>
            </w:pPr>
            <w:r>
              <w:rPr>
                <w:sz w:val="22"/>
              </w:rPr>
              <w:t>да</w:t>
            </w:r>
          </w:p>
        </w:tc>
      </w:tr>
      <w:tr w:rsidR="00DD7365" w:rsidRPr="00387771" w14:paraId="6248AA6B" w14:textId="77777777" w:rsidTr="00277A0C">
        <w:trPr>
          <w:trHeight w:val="55"/>
        </w:trPr>
        <w:tc>
          <w:tcPr>
            <w:tcW w:w="3391" w:type="dxa"/>
          </w:tcPr>
          <w:p w14:paraId="7D02C57F" w14:textId="21233841" w:rsidR="00DD7365" w:rsidRDefault="00DD7365"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OPTIONS</w:t>
            </w:r>
          </w:p>
        </w:tc>
        <w:tc>
          <w:tcPr>
            <w:tcW w:w="2426" w:type="dxa"/>
          </w:tcPr>
          <w:p w14:paraId="6E5F8A47" w14:textId="261E074C" w:rsidR="00DD7365" w:rsidRPr="00D02D8A" w:rsidRDefault="00DD7365" w:rsidP="00192E9C">
            <w:pPr>
              <w:pStyle w:val="af"/>
              <w:ind w:firstLine="0"/>
              <w:rPr>
                <w:sz w:val="22"/>
              </w:rPr>
            </w:pPr>
            <w:r>
              <w:rPr>
                <w:sz w:val="22"/>
              </w:rPr>
              <w:t>нет</w:t>
            </w:r>
          </w:p>
        </w:tc>
      </w:tr>
      <w:tr w:rsidR="00DD7365" w:rsidRPr="00387771" w14:paraId="70E08132" w14:textId="77777777" w:rsidTr="00277A0C">
        <w:trPr>
          <w:trHeight w:val="55"/>
        </w:trPr>
        <w:tc>
          <w:tcPr>
            <w:tcW w:w="3391" w:type="dxa"/>
          </w:tcPr>
          <w:p w14:paraId="0918CC15" w14:textId="478D67A2" w:rsidR="00DD7365" w:rsidRDefault="00DD7365"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OR</w:t>
            </w:r>
          </w:p>
        </w:tc>
        <w:tc>
          <w:tcPr>
            <w:tcW w:w="2426" w:type="dxa"/>
          </w:tcPr>
          <w:p w14:paraId="1759F389" w14:textId="60CE5FAA" w:rsidR="00DD7365" w:rsidRPr="00D02D8A" w:rsidRDefault="00DD7365" w:rsidP="00192E9C">
            <w:pPr>
              <w:pStyle w:val="af"/>
              <w:ind w:firstLine="0"/>
              <w:rPr>
                <w:sz w:val="22"/>
              </w:rPr>
            </w:pPr>
            <w:r>
              <w:rPr>
                <w:sz w:val="22"/>
              </w:rPr>
              <w:t>да</w:t>
            </w:r>
          </w:p>
        </w:tc>
      </w:tr>
      <w:tr w:rsidR="00DD7365" w:rsidRPr="00387771" w14:paraId="519BF72D" w14:textId="77777777" w:rsidTr="00277A0C">
        <w:trPr>
          <w:trHeight w:val="55"/>
        </w:trPr>
        <w:tc>
          <w:tcPr>
            <w:tcW w:w="3391" w:type="dxa"/>
          </w:tcPr>
          <w:p w14:paraId="6BD9896E" w14:textId="67A534E6" w:rsidR="00DD7365" w:rsidRDefault="00DD7365"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ORDER</w:t>
            </w:r>
          </w:p>
        </w:tc>
        <w:tc>
          <w:tcPr>
            <w:tcW w:w="2426" w:type="dxa"/>
          </w:tcPr>
          <w:p w14:paraId="137A304F" w14:textId="1F7ADB4E" w:rsidR="00DD7365" w:rsidRPr="00D02D8A" w:rsidRDefault="00DD7365" w:rsidP="00192E9C">
            <w:pPr>
              <w:pStyle w:val="af"/>
              <w:ind w:firstLine="0"/>
              <w:rPr>
                <w:sz w:val="22"/>
              </w:rPr>
            </w:pPr>
            <w:r>
              <w:rPr>
                <w:sz w:val="22"/>
              </w:rPr>
              <w:t>да</w:t>
            </w:r>
          </w:p>
        </w:tc>
      </w:tr>
      <w:tr w:rsidR="00DD7365" w:rsidRPr="00387771" w14:paraId="3CF0DE36" w14:textId="77777777" w:rsidTr="00277A0C">
        <w:trPr>
          <w:trHeight w:val="55"/>
        </w:trPr>
        <w:tc>
          <w:tcPr>
            <w:tcW w:w="3391" w:type="dxa"/>
          </w:tcPr>
          <w:p w14:paraId="0DD21CB5" w14:textId="6CE92289" w:rsidR="00DD7365" w:rsidRDefault="00DD7365"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PASSWORD</w:t>
            </w:r>
          </w:p>
        </w:tc>
        <w:tc>
          <w:tcPr>
            <w:tcW w:w="2426" w:type="dxa"/>
          </w:tcPr>
          <w:p w14:paraId="50A3F4BD" w14:textId="4F1093F0" w:rsidR="00DD7365" w:rsidRPr="00D02D8A" w:rsidRDefault="00DD7365" w:rsidP="00192E9C">
            <w:pPr>
              <w:pStyle w:val="af"/>
              <w:ind w:firstLine="0"/>
              <w:rPr>
                <w:sz w:val="22"/>
              </w:rPr>
            </w:pPr>
            <w:r>
              <w:rPr>
                <w:sz w:val="22"/>
              </w:rPr>
              <w:t>нет</w:t>
            </w:r>
          </w:p>
        </w:tc>
      </w:tr>
      <w:tr w:rsidR="00DD7365" w:rsidRPr="00387771" w14:paraId="49597A9C" w14:textId="77777777" w:rsidTr="00277A0C">
        <w:trPr>
          <w:trHeight w:val="55"/>
        </w:trPr>
        <w:tc>
          <w:tcPr>
            <w:tcW w:w="3391" w:type="dxa"/>
          </w:tcPr>
          <w:p w14:paraId="63236F5E" w14:textId="18DDFBE6"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PERMISSION</w:t>
            </w:r>
          </w:p>
        </w:tc>
        <w:tc>
          <w:tcPr>
            <w:tcW w:w="2426" w:type="dxa"/>
          </w:tcPr>
          <w:p w14:paraId="61746527" w14:textId="767103C4" w:rsidR="00DD7365" w:rsidRPr="00D02D8A" w:rsidRDefault="0077449F" w:rsidP="00192E9C">
            <w:pPr>
              <w:pStyle w:val="af"/>
              <w:ind w:firstLine="0"/>
              <w:rPr>
                <w:sz w:val="22"/>
              </w:rPr>
            </w:pPr>
            <w:r>
              <w:rPr>
                <w:sz w:val="22"/>
              </w:rPr>
              <w:t>нет</w:t>
            </w:r>
          </w:p>
        </w:tc>
      </w:tr>
      <w:tr w:rsidR="00DD7365" w:rsidRPr="00387771" w14:paraId="31E0CA3C" w14:textId="77777777" w:rsidTr="00277A0C">
        <w:trPr>
          <w:trHeight w:val="55"/>
        </w:trPr>
        <w:tc>
          <w:tcPr>
            <w:tcW w:w="3391" w:type="dxa"/>
          </w:tcPr>
          <w:p w14:paraId="4C7906C8" w14:textId="520259AB"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PERMISSIONS</w:t>
            </w:r>
          </w:p>
        </w:tc>
        <w:tc>
          <w:tcPr>
            <w:tcW w:w="2426" w:type="dxa"/>
          </w:tcPr>
          <w:p w14:paraId="5A05F6FA" w14:textId="12D1BFEA" w:rsidR="00DD7365" w:rsidRPr="00D02D8A" w:rsidRDefault="0077449F" w:rsidP="00192E9C">
            <w:pPr>
              <w:pStyle w:val="af"/>
              <w:ind w:firstLine="0"/>
              <w:rPr>
                <w:sz w:val="22"/>
              </w:rPr>
            </w:pPr>
            <w:r>
              <w:rPr>
                <w:sz w:val="22"/>
              </w:rPr>
              <w:t>нет</w:t>
            </w:r>
          </w:p>
        </w:tc>
      </w:tr>
      <w:tr w:rsidR="00DD7365" w:rsidRPr="00387771" w14:paraId="6180F597" w14:textId="77777777" w:rsidTr="00277A0C">
        <w:trPr>
          <w:trHeight w:val="55"/>
        </w:trPr>
        <w:tc>
          <w:tcPr>
            <w:tcW w:w="3391" w:type="dxa"/>
          </w:tcPr>
          <w:p w14:paraId="4945C24F" w14:textId="59C4230E"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PRIMARY</w:t>
            </w:r>
          </w:p>
        </w:tc>
        <w:tc>
          <w:tcPr>
            <w:tcW w:w="2426" w:type="dxa"/>
          </w:tcPr>
          <w:p w14:paraId="143C1F14" w14:textId="2430C8A8" w:rsidR="00DD7365" w:rsidRPr="00D02D8A" w:rsidRDefault="0077449F" w:rsidP="00192E9C">
            <w:pPr>
              <w:pStyle w:val="af"/>
              <w:ind w:firstLine="0"/>
              <w:rPr>
                <w:sz w:val="22"/>
              </w:rPr>
            </w:pPr>
            <w:r>
              <w:rPr>
                <w:sz w:val="22"/>
              </w:rPr>
              <w:t>да</w:t>
            </w:r>
          </w:p>
        </w:tc>
      </w:tr>
      <w:tr w:rsidR="00DD7365" w:rsidRPr="00387771" w14:paraId="4958749E" w14:textId="77777777" w:rsidTr="00277A0C">
        <w:trPr>
          <w:trHeight w:val="55"/>
        </w:trPr>
        <w:tc>
          <w:tcPr>
            <w:tcW w:w="3391" w:type="dxa"/>
          </w:tcPr>
          <w:p w14:paraId="330E277E" w14:textId="609F6617"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RENAME</w:t>
            </w:r>
          </w:p>
        </w:tc>
        <w:tc>
          <w:tcPr>
            <w:tcW w:w="2426" w:type="dxa"/>
          </w:tcPr>
          <w:p w14:paraId="410DCC03" w14:textId="00A7B499" w:rsidR="00DD7365" w:rsidRPr="00D02D8A" w:rsidRDefault="0077449F" w:rsidP="00192E9C">
            <w:pPr>
              <w:pStyle w:val="af"/>
              <w:ind w:firstLine="0"/>
              <w:rPr>
                <w:sz w:val="22"/>
              </w:rPr>
            </w:pPr>
            <w:r>
              <w:rPr>
                <w:sz w:val="22"/>
              </w:rPr>
              <w:t>да</w:t>
            </w:r>
          </w:p>
        </w:tc>
      </w:tr>
      <w:tr w:rsidR="00DD7365" w:rsidRPr="00387771" w14:paraId="179FBAC8" w14:textId="77777777" w:rsidTr="00277A0C">
        <w:trPr>
          <w:trHeight w:val="55"/>
        </w:trPr>
        <w:tc>
          <w:tcPr>
            <w:tcW w:w="3391" w:type="dxa"/>
          </w:tcPr>
          <w:p w14:paraId="1378D631" w14:textId="36058F00"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REPLACE</w:t>
            </w:r>
          </w:p>
        </w:tc>
        <w:tc>
          <w:tcPr>
            <w:tcW w:w="2426" w:type="dxa"/>
          </w:tcPr>
          <w:p w14:paraId="1DBDDBA3" w14:textId="68E632FA" w:rsidR="00DD7365" w:rsidRPr="00D02D8A" w:rsidRDefault="0077449F" w:rsidP="00192E9C">
            <w:pPr>
              <w:pStyle w:val="af"/>
              <w:ind w:firstLine="0"/>
              <w:rPr>
                <w:sz w:val="22"/>
              </w:rPr>
            </w:pPr>
            <w:r>
              <w:rPr>
                <w:sz w:val="22"/>
              </w:rPr>
              <w:t>да</w:t>
            </w:r>
          </w:p>
        </w:tc>
      </w:tr>
      <w:tr w:rsidR="00DD7365" w:rsidRPr="00387771" w14:paraId="1C37D411" w14:textId="77777777" w:rsidTr="00277A0C">
        <w:trPr>
          <w:trHeight w:val="55"/>
        </w:trPr>
        <w:tc>
          <w:tcPr>
            <w:tcW w:w="3391" w:type="dxa"/>
          </w:tcPr>
          <w:p w14:paraId="6B422774" w14:textId="6E44D3E1"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RETURNS</w:t>
            </w:r>
          </w:p>
        </w:tc>
        <w:tc>
          <w:tcPr>
            <w:tcW w:w="2426" w:type="dxa"/>
          </w:tcPr>
          <w:p w14:paraId="63F07EA8" w14:textId="69C3BB2E" w:rsidR="00DD7365" w:rsidRPr="00D02D8A" w:rsidRDefault="0077449F" w:rsidP="00192E9C">
            <w:pPr>
              <w:pStyle w:val="af"/>
              <w:ind w:firstLine="0"/>
              <w:rPr>
                <w:sz w:val="22"/>
              </w:rPr>
            </w:pPr>
            <w:r>
              <w:rPr>
                <w:sz w:val="22"/>
              </w:rPr>
              <w:t>нет</w:t>
            </w:r>
          </w:p>
        </w:tc>
      </w:tr>
      <w:tr w:rsidR="00DD7365" w:rsidRPr="00387771" w14:paraId="483C814E" w14:textId="77777777" w:rsidTr="00277A0C">
        <w:trPr>
          <w:trHeight w:val="55"/>
        </w:trPr>
        <w:tc>
          <w:tcPr>
            <w:tcW w:w="3391" w:type="dxa"/>
          </w:tcPr>
          <w:p w14:paraId="75CF5D83" w14:textId="62DD9994" w:rsidR="00DD7365"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REVOKE</w:t>
            </w:r>
          </w:p>
        </w:tc>
        <w:tc>
          <w:tcPr>
            <w:tcW w:w="2426" w:type="dxa"/>
          </w:tcPr>
          <w:p w14:paraId="2F4369BF" w14:textId="560C2D7B" w:rsidR="00DD7365" w:rsidRPr="00D02D8A" w:rsidRDefault="0077449F" w:rsidP="00192E9C">
            <w:pPr>
              <w:pStyle w:val="af"/>
              <w:ind w:firstLine="0"/>
              <w:rPr>
                <w:sz w:val="22"/>
              </w:rPr>
            </w:pPr>
            <w:r>
              <w:rPr>
                <w:sz w:val="22"/>
              </w:rPr>
              <w:t>да</w:t>
            </w:r>
          </w:p>
        </w:tc>
      </w:tr>
      <w:tr w:rsidR="00CE499F" w:rsidRPr="00387771" w14:paraId="1E4EF5E0" w14:textId="77777777" w:rsidTr="00277A0C">
        <w:trPr>
          <w:trHeight w:val="55"/>
        </w:trPr>
        <w:tc>
          <w:tcPr>
            <w:tcW w:w="3391" w:type="dxa"/>
          </w:tcPr>
          <w:p w14:paraId="54A87BFB" w14:textId="2B723FC8" w:rsidR="00CE49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ROLE</w:t>
            </w:r>
          </w:p>
        </w:tc>
        <w:tc>
          <w:tcPr>
            <w:tcW w:w="2426" w:type="dxa"/>
          </w:tcPr>
          <w:p w14:paraId="5EA941D2" w14:textId="740648FD" w:rsidR="00CE499F" w:rsidRPr="00D02D8A" w:rsidRDefault="0077449F" w:rsidP="00192E9C">
            <w:pPr>
              <w:pStyle w:val="af"/>
              <w:ind w:firstLine="0"/>
              <w:rPr>
                <w:sz w:val="22"/>
              </w:rPr>
            </w:pPr>
            <w:r>
              <w:rPr>
                <w:sz w:val="22"/>
              </w:rPr>
              <w:t>нет</w:t>
            </w:r>
          </w:p>
        </w:tc>
      </w:tr>
      <w:tr w:rsidR="00CE499F" w:rsidRPr="00387771" w14:paraId="224225C7" w14:textId="77777777" w:rsidTr="00277A0C">
        <w:trPr>
          <w:trHeight w:val="55"/>
        </w:trPr>
        <w:tc>
          <w:tcPr>
            <w:tcW w:w="3391" w:type="dxa"/>
          </w:tcPr>
          <w:p w14:paraId="35465A80" w14:textId="79D198CE" w:rsidR="00CE49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ROLES</w:t>
            </w:r>
          </w:p>
        </w:tc>
        <w:tc>
          <w:tcPr>
            <w:tcW w:w="2426" w:type="dxa"/>
          </w:tcPr>
          <w:p w14:paraId="670ABEAF" w14:textId="6B82187D" w:rsidR="00CE499F" w:rsidRPr="00D02D8A" w:rsidRDefault="0077449F" w:rsidP="00192E9C">
            <w:pPr>
              <w:pStyle w:val="af"/>
              <w:ind w:firstLine="0"/>
              <w:rPr>
                <w:sz w:val="22"/>
              </w:rPr>
            </w:pPr>
            <w:r>
              <w:rPr>
                <w:sz w:val="22"/>
              </w:rPr>
              <w:t>нет</w:t>
            </w:r>
          </w:p>
        </w:tc>
      </w:tr>
      <w:tr w:rsidR="0077449F" w:rsidRPr="00387771" w14:paraId="6C930C35" w14:textId="77777777" w:rsidTr="00277A0C">
        <w:trPr>
          <w:trHeight w:val="55"/>
        </w:trPr>
        <w:tc>
          <w:tcPr>
            <w:tcW w:w="3391" w:type="dxa"/>
          </w:tcPr>
          <w:p w14:paraId="30C680BD" w14:textId="17D4506D"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SCHEMA</w:t>
            </w:r>
          </w:p>
        </w:tc>
        <w:tc>
          <w:tcPr>
            <w:tcW w:w="2426" w:type="dxa"/>
          </w:tcPr>
          <w:p w14:paraId="4A45A335" w14:textId="53D340CC" w:rsidR="0077449F" w:rsidRPr="00D02D8A" w:rsidRDefault="0077449F" w:rsidP="00192E9C">
            <w:pPr>
              <w:pStyle w:val="af"/>
              <w:ind w:firstLine="0"/>
              <w:rPr>
                <w:sz w:val="22"/>
              </w:rPr>
            </w:pPr>
            <w:r>
              <w:rPr>
                <w:sz w:val="22"/>
              </w:rPr>
              <w:t>да</w:t>
            </w:r>
          </w:p>
        </w:tc>
      </w:tr>
      <w:tr w:rsidR="0077449F" w:rsidRPr="00387771" w14:paraId="0CE4CE7B" w14:textId="77777777" w:rsidTr="00277A0C">
        <w:trPr>
          <w:trHeight w:val="55"/>
        </w:trPr>
        <w:tc>
          <w:tcPr>
            <w:tcW w:w="3391" w:type="dxa"/>
          </w:tcPr>
          <w:p w14:paraId="3FF6FDF0" w14:textId="74AC2505"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SELECT</w:t>
            </w:r>
          </w:p>
        </w:tc>
        <w:tc>
          <w:tcPr>
            <w:tcW w:w="2426" w:type="dxa"/>
          </w:tcPr>
          <w:p w14:paraId="0178A87F" w14:textId="3CDC6EB7" w:rsidR="0077449F" w:rsidRPr="00D02D8A" w:rsidRDefault="0077449F" w:rsidP="00192E9C">
            <w:pPr>
              <w:pStyle w:val="af"/>
              <w:ind w:firstLine="0"/>
              <w:rPr>
                <w:sz w:val="22"/>
              </w:rPr>
            </w:pPr>
            <w:r>
              <w:rPr>
                <w:sz w:val="22"/>
              </w:rPr>
              <w:t>да</w:t>
            </w:r>
          </w:p>
        </w:tc>
      </w:tr>
      <w:tr w:rsidR="0077449F" w:rsidRPr="00387771" w14:paraId="268B941A" w14:textId="77777777" w:rsidTr="00277A0C">
        <w:trPr>
          <w:trHeight w:val="55"/>
        </w:trPr>
        <w:tc>
          <w:tcPr>
            <w:tcW w:w="3391" w:type="dxa"/>
          </w:tcPr>
          <w:p w14:paraId="1E10E676" w14:textId="4D66E3BE"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SET</w:t>
            </w:r>
          </w:p>
        </w:tc>
        <w:tc>
          <w:tcPr>
            <w:tcW w:w="2426" w:type="dxa"/>
          </w:tcPr>
          <w:p w14:paraId="0965EEEC" w14:textId="186C1C56" w:rsidR="0077449F" w:rsidRPr="00D02D8A" w:rsidRDefault="0077449F" w:rsidP="00192E9C">
            <w:pPr>
              <w:pStyle w:val="af"/>
              <w:ind w:firstLine="0"/>
              <w:rPr>
                <w:sz w:val="22"/>
              </w:rPr>
            </w:pPr>
            <w:r>
              <w:rPr>
                <w:sz w:val="22"/>
              </w:rPr>
              <w:t>да</w:t>
            </w:r>
          </w:p>
        </w:tc>
      </w:tr>
      <w:tr w:rsidR="0077449F" w:rsidRPr="00387771" w14:paraId="0E2C32FF" w14:textId="77777777" w:rsidTr="00277A0C">
        <w:trPr>
          <w:trHeight w:val="55"/>
        </w:trPr>
        <w:tc>
          <w:tcPr>
            <w:tcW w:w="3391" w:type="dxa"/>
          </w:tcPr>
          <w:p w14:paraId="768F9940" w14:textId="6B967192"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SFUNC</w:t>
            </w:r>
          </w:p>
        </w:tc>
        <w:tc>
          <w:tcPr>
            <w:tcW w:w="2426" w:type="dxa"/>
          </w:tcPr>
          <w:p w14:paraId="7DF72AA7" w14:textId="2651957A" w:rsidR="0077449F" w:rsidRPr="00D02D8A" w:rsidRDefault="0077449F" w:rsidP="00192E9C">
            <w:pPr>
              <w:pStyle w:val="af"/>
              <w:ind w:firstLine="0"/>
              <w:rPr>
                <w:sz w:val="22"/>
              </w:rPr>
            </w:pPr>
            <w:r>
              <w:rPr>
                <w:sz w:val="22"/>
              </w:rPr>
              <w:t>нет</w:t>
            </w:r>
          </w:p>
        </w:tc>
      </w:tr>
      <w:tr w:rsidR="0077449F" w:rsidRPr="00387771" w14:paraId="08D6D1DD" w14:textId="77777777" w:rsidTr="00277A0C">
        <w:trPr>
          <w:trHeight w:val="55"/>
        </w:trPr>
        <w:tc>
          <w:tcPr>
            <w:tcW w:w="3391" w:type="dxa"/>
          </w:tcPr>
          <w:p w14:paraId="043373A2" w14:textId="0BC7BCDE"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SMALLINT</w:t>
            </w:r>
          </w:p>
        </w:tc>
        <w:tc>
          <w:tcPr>
            <w:tcW w:w="2426" w:type="dxa"/>
          </w:tcPr>
          <w:p w14:paraId="44E7B9FC" w14:textId="35F73113" w:rsidR="0077449F" w:rsidRPr="00D02D8A" w:rsidRDefault="0077449F" w:rsidP="00192E9C">
            <w:pPr>
              <w:pStyle w:val="af"/>
              <w:ind w:firstLine="0"/>
              <w:rPr>
                <w:sz w:val="22"/>
              </w:rPr>
            </w:pPr>
            <w:r>
              <w:rPr>
                <w:sz w:val="22"/>
              </w:rPr>
              <w:t>нет</w:t>
            </w:r>
          </w:p>
        </w:tc>
      </w:tr>
      <w:tr w:rsidR="0077449F" w:rsidRPr="00387771" w14:paraId="705B135A" w14:textId="77777777" w:rsidTr="00277A0C">
        <w:trPr>
          <w:trHeight w:val="55"/>
        </w:trPr>
        <w:tc>
          <w:tcPr>
            <w:tcW w:w="3391" w:type="dxa"/>
          </w:tcPr>
          <w:p w14:paraId="34708F49" w14:textId="2D5A0E1F"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STATIC</w:t>
            </w:r>
          </w:p>
        </w:tc>
        <w:tc>
          <w:tcPr>
            <w:tcW w:w="2426" w:type="dxa"/>
          </w:tcPr>
          <w:p w14:paraId="5D35B484" w14:textId="6E06E391" w:rsidR="0077449F" w:rsidRPr="00D02D8A" w:rsidRDefault="0077449F" w:rsidP="00192E9C">
            <w:pPr>
              <w:pStyle w:val="af"/>
              <w:ind w:firstLine="0"/>
              <w:rPr>
                <w:sz w:val="22"/>
              </w:rPr>
            </w:pPr>
            <w:r>
              <w:rPr>
                <w:sz w:val="22"/>
              </w:rPr>
              <w:t>нет</w:t>
            </w:r>
          </w:p>
        </w:tc>
      </w:tr>
      <w:tr w:rsidR="0077449F" w:rsidRPr="00387771" w14:paraId="4FADE2A8" w14:textId="77777777" w:rsidTr="00277A0C">
        <w:trPr>
          <w:trHeight w:val="55"/>
        </w:trPr>
        <w:tc>
          <w:tcPr>
            <w:tcW w:w="3391" w:type="dxa"/>
          </w:tcPr>
          <w:p w14:paraId="1EE394EC" w14:textId="4D5523F6"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STORAGE</w:t>
            </w:r>
          </w:p>
        </w:tc>
        <w:tc>
          <w:tcPr>
            <w:tcW w:w="2426" w:type="dxa"/>
          </w:tcPr>
          <w:p w14:paraId="1BD4D9A2" w14:textId="407045F9" w:rsidR="0077449F" w:rsidRPr="00D02D8A" w:rsidRDefault="0077449F" w:rsidP="00192E9C">
            <w:pPr>
              <w:pStyle w:val="af"/>
              <w:ind w:firstLine="0"/>
              <w:rPr>
                <w:sz w:val="22"/>
              </w:rPr>
            </w:pPr>
            <w:r>
              <w:rPr>
                <w:sz w:val="22"/>
              </w:rPr>
              <w:t>нет</w:t>
            </w:r>
          </w:p>
        </w:tc>
      </w:tr>
      <w:tr w:rsidR="0077449F" w:rsidRPr="00387771" w14:paraId="7E7DB781" w14:textId="77777777" w:rsidTr="00277A0C">
        <w:trPr>
          <w:trHeight w:val="55"/>
        </w:trPr>
        <w:tc>
          <w:tcPr>
            <w:tcW w:w="3391" w:type="dxa"/>
          </w:tcPr>
          <w:p w14:paraId="6A51ED10" w14:textId="44E60C04"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STYPE</w:t>
            </w:r>
          </w:p>
        </w:tc>
        <w:tc>
          <w:tcPr>
            <w:tcW w:w="2426" w:type="dxa"/>
          </w:tcPr>
          <w:p w14:paraId="64006709" w14:textId="224B1DB3" w:rsidR="0077449F" w:rsidRPr="00D02D8A" w:rsidRDefault="0077449F" w:rsidP="00192E9C">
            <w:pPr>
              <w:pStyle w:val="af"/>
              <w:ind w:firstLine="0"/>
              <w:rPr>
                <w:sz w:val="22"/>
              </w:rPr>
            </w:pPr>
            <w:r>
              <w:rPr>
                <w:sz w:val="22"/>
              </w:rPr>
              <w:t>нет</w:t>
            </w:r>
          </w:p>
        </w:tc>
      </w:tr>
      <w:tr w:rsidR="0077449F" w:rsidRPr="00387771" w14:paraId="73E98706" w14:textId="77777777" w:rsidTr="00277A0C">
        <w:trPr>
          <w:trHeight w:val="55"/>
        </w:trPr>
        <w:tc>
          <w:tcPr>
            <w:tcW w:w="3391" w:type="dxa"/>
          </w:tcPr>
          <w:p w14:paraId="04DF94D7" w14:textId="6BCFC25A"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SUPERUSER</w:t>
            </w:r>
          </w:p>
        </w:tc>
        <w:tc>
          <w:tcPr>
            <w:tcW w:w="2426" w:type="dxa"/>
          </w:tcPr>
          <w:p w14:paraId="105DA758" w14:textId="0EEE9B49" w:rsidR="0077449F" w:rsidRPr="00D02D8A" w:rsidRDefault="0077449F" w:rsidP="00192E9C">
            <w:pPr>
              <w:pStyle w:val="af"/>
              <w:ind w:firstLine="0"/>
              <w:rPr>
                <w:sz w:val="22"/>
              </w:rPr>
            </w:pPr>
            <w:r>
              <w:rPr>
                <w:sz w:val="22"/>
              </w:rPr>
              <w:t>нет</w:t>
            </w:r>
          </w:p>
        </w:tc>
      </w:tr>
      <w:tr w:rsidR="0077449F" w:rsidRPr="00387771" w14:paraId="65589FC3" w14:textId="77777777" w:rsidTr="00277A0C">
        <w:trPr>
          <w:trHeight w:val="55"/>
        </w:trPr>
        <w:tc>
          <w:tcPr>
            <w:tcW w:w="3391" w:type="dxa"/>
          </w:tcPr>
          <w:p w14:paraId="6B8EC284" w14:textId="61E7B239"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TABLE</w:t>
            </w:r>
          </w:p>
        </w:tc>
        <w:tc>
          <w:tcPr>
            <w:tcW w:w="2426" w:type="dxa"/>
          </w:tcPr>
          <w:p w14:paraId="5EC92335" w14:textId="3F56A0E7" w:rsidR="0077449F" w:rsidRPr="00D02D8A" w:rsidRDefault="0077449F" w:rsidP="00192E9C">
            <w:pPr>
              <w:pStyle w:val="af"/>
              <w:ind w:firstLine="0"/>
              <w:rPr>
                <w:sz w:val="22"/>
              </w:rPr>
            </w:pPr>
            <w:r>
              <w:rPr>
                <w:sz w:val="22"/>
              </w:rPr>
              <w:t>да</w:t>
            </w:r>
          </w:p>
        </w:tc>
      </w:tr>
      <w:tr w:rsidR="0077449F" w:rsidRPr="00387771" w14:paraId="1966A468" w14:textId="77777777" w:rsidTr="00277A0C">
        <w:trPr>
          <w:trHeight w:val="55"/>
        </w:trPr>
        <w:tc>
          <w:tcPr>
            <w:tcW w:w="3391" w:type="dxa"/>
          </w:tcPr>
          <w:p w14:paraId="761CDE2F" w14:textId="5A205892"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TEXT</w:t>
            </w:r>
          </w:p>
        </w:tc>
        <w:tc>
          <w:tcPr>
            <w:tcW w:w="2426" w:type="dxa"/>
          </w:tcPr>
          <w:p w14:paraId="4C84B027" w14:textId="03700193" w:rsidR="0077449F" w:rsidRPr="00D02D8A" w:rsidRDefault="00F8058B" w:rsidP="00192E9C">
            <w:pPr>
              <w:pStyle w:val="af"/>
              <w:ind w:firstLine="0"/>
              <w:rPr>
                <w:sz w:val="22"/>
              </w:rPr>
            </w:pPr>
            <w:r>
              <w:rPr>
                <w:sz w:val="22"/>
              </w:rPr>
              <w:t>нет</w:t>
            </w:r>
          </w:p>
        </w:tc>
      </w:tr>
      <w:tr w:rsidR="0077449F" w:rsidRPr="00387771" w14:paraId="71ABD8E5" w14:textId="77777777" w:rsidTr="00277A0C">
        <w:trPr>
          <w:trHeight w:val="55"/>
        </w:trPr>
        <w:tc>
          <w:tcPr>
            <w:tcW w:w="3391" w:type="dxa"/>
          </w:tcPr>
          <w:p w14:paraId="1C832EB5" w14:textId="07BC89BA"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TIME</w:t>
            </w:r>
          </w:p>
        </w:tc>
        <w:tc>
          <w:tcPr>
            <w:tcW w:w="2426" w:type="dxa"/>
          </w:tcPr>
          <w:p w14:paraId="6FA39584" w14:textId="4CC57A83" w:rsidR="0077449F" w:rsidRPr="00D02D8A" w:rsidRDefault="00F8058B" w:rsidP="00192E9C">
            <w:pPr>
              <w:pStyle w:val="af"/>
              <w:ind w:firstLine="0"/>
              <w:rPr>
                <w:sz w:val="22"/>
              </w:rPr>
            </w:pPr>
            <w:r>
              <w:rPr>
                <w:sz w:val="22"/>
              </w:rPr>
              <w:t>нет</w:t>
            </w:r>
          </w:p>
        </w:tc>
      </w:tr>
      <w:tr w:rsidR="0077449F" w:rsidRPr="00387771" w14:paraId="4CB8AF12" w14:textId="77777777" w:rsidTr="00277A0C">
        <w:trPr>
          <w:trHeight w:val="55"/>
        </w:trPr>
        <w:tc>
          <w:tcPr>
            <w:tcW w:w="3391" w:type="dxa"/>
          </w:tcPr>
          <w:p w14:paraId="3AD17CFA" w14:textId="4F96DFC1"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TIMESTAMP</w:t>
            </w:r>
          </w:p>
        </w:tc>
        <w:tc>
          <w:tcPr>
            <w:tcW w:w="2426" w:type="dxa"/>
          </w:tcPr>
          <w:p w14:paraId="11B44B47" w14:textId="1BFE50D2" w:rsidR="0077449F" w:rsidRPr="00D02D8A" w:rsidRDefault="00F8058B" w:rsidP="00192E9C">
            <w:pPr>
              <w:pStyle w:val="af"/>
              <w:ind w:firstLine="0"/>
              <w:rPr>
                <w:sz w:val="22"/>
              </w:rPr>
            </w:pPr>
            <w:r>
              <w:rPr>
                <w:sz w:val="22"/>
              </w:rPr>
              <w:t>нет</w:t>
            </w:r>
          </w:p>
        </w:tc>
      </w:tr>
      <w:tr w:rsidR="0077449F" w:rsidRPr="00387771" w14:paraId="396D3882" w14:textId="77777777" w:rsidTr="00277A0C">
        <w:trPr>
          <w:trHeight w:val="55"/>
        </w:trPr>
        <w:tc>
          <w:tcPr>
            <w:tcW w:w="3391" w:type="dxa"/>
          </w:tcPr>
          <w:p w14:paraId="20E4F8B2" w14:textId="43C47A28"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TIMEUUID</w:t>
            </w:r>
          </w:p>
        </w:tc>
        <w:tc>
          <w:tcPr>
            <w:tcW w:w="2426" w:type="dxa"/>
          </w:tcPr>
          <w:p w14:paraId="0B258508" w14:textId="13D0E946" w:rsidR="0077449F" w:rsidRPr="00D02D8A" w:rsidRDefault="00F8058B" w:rsidP="00192E9C">
            <w:pPr>
              <w:pStyle w:val="af"/>
              <w:ind w:firstLine="0"/>
              <w:rPr>
                <w:sz w:val="22"/>
              </w:rPr>
            </w:pPr>
            <w:r>
              <w:rPr>
                <w:sz w:val="22"/>
              </w:rPr>
              <w:t>нет</w:t>
            </w:r>
          </w:p>
        </w:tc>
      </w:tr>
      <w:tr w:rsidR="0077449F" w:rsidRPr="00387771" w14:paraId="4F4C3253" w14:textId="77777777" w:rsidTr="00277A0C">
        <w:trPr>
          <w:trHeight w:val="55"/>
        </w:trPr>
        <w:tc>
          <w:tcPr>
            <w:tcW w:w="3391" w:type="dxa"/>
          </w:tcPr>
          <w:p w14:paraId="16CE2B92" w14:textId="1F7B9A99"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TINYINT</w:t>
            </w:r>
          </w:p>
        </w:tc>
        <w:tc>
          <w:tcPr>
            <w:tcW w:w="2426" w:type="dxa"/>
          </w:tcPr>
          <w:p w14:paraId="7E6A4E56" w14:textId="3C64E78F" w:rsidR="0077449F" w:rsidRPr="00D02D8A" w:rsidRDefault="00F8058B" w:rsidP="00192E9C">
            <w:pPr>
              <w:pStyle w:val="af"/>
              <w:ind w:firstLine="0"/>
              <w:rPr>
                <w:sz w:val="22"/>
              </w:rPr>
            </w:pPr>
            <w:r>
              <w:rPr>
                <w:sz w:val="22"/>
              </w:rPr>
              <w:t>нет</w:t>
            </w:r>
          </w:p>
        </w:tc>
      </w:tr>
      <w:tr w:rsidR="0077449F" w:rsidRPr="00387771" w14:paraId="1F5775E1" w14:textId="77777777" w:rsidTr="00277A0C">
        <w:trPr>
          <w:trHeight w:val="55"/>
        </w:trPr>
        <w:tc>
          <w:tcPr>
            <w:tcW w:w="3391" w:type="dxa"/>
          </w:tcPr>
          <w:p w14:paraId="4AF24C69" w14:textId="5260175E"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TO</w:t>
            </w:r>
          </w:p>
        </w:tc>
        <w:tc>
          <w:tcPr>
            <w:tcW w:w="2426" w:type="dxa"/>
          </w:tcPr>
          <w:p w14:paraId="4C6A2698" w14:textId="169D1EB9" w:rsidR="0077449F" w:rsidRPr="00D02D8A" w:rsidRDefault="00F8058B" w:rsidP="00192E9C">
            <w:pPr>
              <w:pStyle w:val="af"/>
              <w:ind w:firstLine="0"/>
              <w:rPr>
                <w:sz w:val="22"/>
              </w:rPr>
            </w:pPr>
            <w:r>
              <w:rPr>
                <w:sz w:val="22"/>
              </w:rPr>
              <w:t>да</w:t>
            </w:r>
          </w:p>
        </w:tc>
      </w:tr>
      <w:tr w:rsidR="0077449F" w:rsidRPr="00387771" w14:paraId="3DE49422" w14:textId="77777777" w:rsidTr="00277A0C">
        <w:trPr>
          <w:trHeight w:val="55"/>
        </w:trPr>
        <w:tc>
          <w:tcPr>
            <w:tcW w:w="3391" w:type="dxa"/>
          </w:tcPr>
          <w:p w14:paraId="7732C33B" w14:textId="66246F86"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TOKEN</w:t>
            </w:r>
          </w:p>
        </w:tc>
        <w:tc>
          <w:tcPr>
            <w:tcW w:w="2426" w:type="dxa"/>
          </w:tcPr>
          <w:p w14:paraId="7178AF28" w14:textId="64A1670C" w:rsidR="0077449F" w:rsidRPr="00D02D8A" w:rsidRDefault="00F8058B" w:rsidP="00192E9C">
            <w:pPr>
              <w:pStyle w:val="af"/>
              <w:ind w:firstLine="0"/>
              <w:rPr>
                <w:sz w:val="22"/>
              </w:rPr>
            </w:pPr>
            <w:r>
              <w:rPr>
                <w:sz w:val="22"/>
              </w:rPr>
              <w:t>да</w:t>
            </w:r>
          </w:p>
        </w:tc>
      </w:tr>
      <w:tr w:rsidR="0077449F" w:rsidRPr="00387771" w14:paraId="1D52B9D3" w14:textId="77777777" w:rsidTr="00277A0C">
        <w:trPr>
          <w:trHeight w:val="55"/>
        </w:trPr>
        <w:tc>
          <w:tcPr>
            <w:tcW w:w="3391" w:type="dxa"/>
          </w:tcPr>
          <w:p w14:paraId="42B2F87A" w14:textId="2F212E5F"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TRIGGER</w:t>
            </w:r>
          </w:p>
        </w:tc>
        <w:tc>
          <w:tcPr>
            <w:tcW w:w="2426" w:type="dxa"/>
          </w:tcPr>
          <w:p w14:paraId="66F342B3" w14:textId="14FA5A50" w:rsidR="0077449F" w:rsidRPr="00D02D8A" w:rsidRDefault="00F8058B" w:rsidP="00192E9C">
            <w:pPr>
              <w:pStyle w:val="af"/>
              <w:ind w:firstLine="0"/>
              <w:rPr>
                <w:sz w:val="22"/>
              </w:rPr>
            </w:pPr>
            <w:r>
              <w:rPr>
                <w:sz w:val="22"/>
              </w:rPr>
              <w:t>нет</w:t>
            </w:r>
          </w:p>
        </w:tc>
      </w:tr>
      <w:tr w:rsidR="0077449F" w:rsidRPr="00387771" w14:paraId="45E0A7F8" w14:textId="77777777" w:rsidTr="00277A0C">
        <w:trPr>
          <w:trHeight w:val="55"/>
        </w:trPr>
        <w:tc>
          <w:tcPr>
            <w:tcW w:w="3391" w:type="dxa"/>
          </w:tcPr>
          <w:p w14:paraId="0D86606F" w14:textId="1CAF7A9E"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TRUNCATE</w:t>
            </w:r>
          </w:p>
        </w:tc>
        <w:tc>
          <w:tcPr>
            <w:tcW w:w="2426" w:type="dxa"/>
          </w:tcPr>
          <w:p w14:paraId="772E4A2D" w14:textId="6FEF5EB5" w:rsidR="0077449F" w:rsidRPr="00D02D8A" w:rsidRDefault="00A5173E" w:rsidP="00192E9C">
            <w:pPr>
              <w:pStyle w:val="af"/>
              <w:ind w:firstLine="0"/>
              <w:rPr>
                <w:sz w:val="22"/>
              </w:rPr>
            </w:pPr>
            <w:r>
              <w:rPr>
                <w:sz w:val="22"/>
              </w:rPr>
              <w:t>да</w:t>
            </w:r>
          </w:p>
        </w:tc>
      </w:tr>
      <w:tr w:rsidR="0077449F" w:rsidRPr="00387771" w14:paraId="6120E09C" w14:textId="77777777" w:rsidTr="00277A0C">
        <w:trPr>
          <w:trHeight w:val="55"/>
        </w:trPr>
        <w:tc>
          <w:tcPr>
            <w:tcW w:w="3391" w:type="dxa"/>
          </w:tcPr>
          <w:p w14:paraId="3341FA72" w14:textId="28D9810A"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TTL</w:t>
            </w:r>
          </w:p>
        </w:tc>
        <w:tc>
          <w:tcPr>
            <w:tcW w:w="2426" w:type="dxa"/>
          </w:tcPr>
          <w:p w14:paraId="0531C360" w14:textId="0FCF5775" w:rsidR="0077449F" w:rsidRPr="00D02D8A" w:rsidRDefault="00F8058B" w:rsidP="00192E9C">
            <w:pPr>
              <w:pStyle w:val="af"/>
              <w:ind w:firstLine="0"/>
              <w:rPr>
                <w:sz w:val="22"/>
              </w:rPr>
            </w:pPr>
            <w:r>
              <w:rPr>
                <w:sz w:val="22"/>
              </w:rPr>
              <w:t>нет</w:t>
            </w:r>
          </w:p>
        </w:tc>
      </w:tr>
      <w:tr w:rsidR="0077449F" w:rsidRPr="00387771" w14:paraId="5432CD62" w14:textId="77777777" w:rsidTr="00277A0C">
        <w:trPr>
          <w:trHeight w:val="55"/>
        </w:trPr>
        <w:tc>
          <w:tcPr>
            <w:tcW w:w="3391" w:type="dxa"/>
          </w:tcPr>
          <w:p w14:paraId="48D37F82" w14:textId="14B4593A"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TUPLE</w:t>
            </w:r>
          </w:p>
        </w:tc>
        <w:tc>
          <w:tcPr>
            <w:tcW w:w="2426" w:type="dxa"/>
          </w:tcPr>
          <w:p w14:paraId="74CF6A6D" w14:textId="75D23FD1" w:rsidR="0077449F" w:rsidRPr="00D02D8A" w:rsidRDefault="00F8058B" w:rsidP="00192E9C">
            <w:pPr>
              <w:pStyle w:val="af"/>
              <w:ind w:firstLine="0"/>
              <w:rPr>
                <w:sz w:val="22"/>
              </w:rPr>
            </w:pPr>
            <w:r>
              <w:rPr>
                <w:sz w:val="22"/>
              </w:rPr>
              <w:t>нет</w:t>
            </w:r>
          </w:p>
        </w:tc>
      </w:tr>
      <w:tr w:rsidR="0077449F" w:rsidRPr="00387771" w14:paraId="6CABB7DA" w14:textId="77777777" w:rsidTr="00277A0C">
        <w:trPr>
          <w:trHeight w:val="55"/>
        </w:trPr>
        <w:tc>
          <w:tcPr>
            <w:tcW w:w="3391" w:type="dxa"/>
          </w:tcPr>
          <w:p w14:paraId="64181AD5" w14:textId="2F82B37E"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TYPE</w:t>
            </w:r>
          </w:p>
        </w:tc>
        <w:tc>
          <w:tcPr>
            <w:tcW w:w="2426" w:type="dxa"/>
          </w:tcPr>
          <w:p w14:paraId="0BCA5857" w14:textId="64D2A49D" w:rsidR="0077449F" w:rsidRPr="00D02D8A" w:rsidRDefault="00F8058B" w:rsidP="00192E9C">
            <w:pPr>
              <w:pStyle w:val="af"/>
              <w:ind w:firstLine="0"/>
              <w:rPr>
                <w:sz w:val="22"/>
              </w:rPr>
            </w:pPr>
            <w:r>
              <w:rPr>
                <w:sz w:val="22"/>
              </w:rPr>
              <w:t>нет</w:t>
            </w:r>
          </w:p>
        </w:tc>
      </w:tr>
      <w:tr w:rsidR="0077449F" w:rsidRPr="00387771" w14:paraId="0620277F" w14:textId="77777777" w:rsidTr="00277A0C">
        <w:trPr>
          <w:trHeight w:val="55"/>
        </w:trPr>
        <w:tc>
          <w:tcPr>
            <w:tcW w:w="3391" w:type="dxa"/>
          </w:tcPr>
          <w:p w14:paraId="13B4CEF7" w14:textId="6033D7E5" w:rsidR="0077449F" w:rsidRDefault="0077449F"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UNLOGGED</w:t>
            </w:r>
          </w:p>
        </w:tc>
        <w:tc>
          <w:tcPr>
            <w:tcW w:w="2426" w:type="dxa"/>
          </w:tcPr>
          <w:p w14:paraId="1A74990C" w14:textId="56E92799" w:rsidR="0077449F" w:rsidRPr="00D02D8A" w:rsidRDefault="00A5173E" w:rsidP="00192E9C">
            <w:pPr>
              <w:pStyle w:val="af"/>
              <w:ind w:firstLine="0"/>
              <w:rPr>
                <w:sz w:val="22"/>
              </w:rPr>
            </w:pPr>
            <w:r>
              <w:rPr>
                <w:sz w:val="22"/>
              </w:rPr>
              <w:t>да</w:t>
            </w:r>
          </w:p>
        </w:tc>
      </w:tr>
      <w:tr w:rsidR="0077449F" w:rsidRPr="00387771" w14:paraId="46BF8F38" w14:textId="77777777" w:rsidTr="00277A0C">
        <w:trPr>
          <w:trHeight w:val="55"/>
        </w:trPr>
        <w:tc>
          <w:tcPr>
            <w:tcW w:w="3391" w:type="dxa"/>
          </w:tcPr>
          <w:p w14:paraId="635708FE" w14:textId="6CD5FA61"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UPDATE</w:t>
            </w:r>
          </w:p>
        </w:tc>
        <w:tc>
          <w:tcPr>
            <w:tcW w:w="2426" w:type="dxa"/>
          </w:tcPr>
          <w:p w14:paraId="1D00E78B" w14:textId="6C22FF56" w:rsidR="0077449F" w:rsidRPr="00D02D8A" w:rsidRDefault="00F8058B" w:rsidP="00192E9C">
            <w:pPr>
              <w:pStyle w:val="af"/>
              <w:ind w:firstLine="0"/>
              <w:rPr>
                <w:sz w:val="22"/>
              </w:rPr>
            </w:pPr>
            <w:r>
              <w:rPr>
                <w:sz w:val="22"/>
              </w:rPr>
              <w:t>да</w:t>
            </w:r>
          </w:p>
        </w:tc>
      </w:tr>
      <w:tr w:rsidR="0077449F" w:rsidRPr="00387771" w14:paraId="154E16D4" w14:textId="77777777" w:rsidTr="00277A0C">
        <w:trPr>
          <w:trHeight w:val="55"/>
        </w:trPr>
        <w:tc>
          <w:tcPr>
            <w:tcW w:w="3391" w:type="dxa"/>
          </w:tcPr>
          <w:p w14:paraId="2D75A574" w14:textId="64ED412E"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USE</w:t>
            </w:r>
          </w:p>
        </w:tc>
        <w:tc>
          <w:tcPr>
            <w:tcW w:w="2426" w:type="dxa"/>
          </w:tcPr>
          <w:p w14:paraId="15591382" w14:textId="69585D4F" w:rsidR="0077449F" w:rsidRPr="00D02D8A" w:rsidRDefault="00F8058B" w:rsidP="00192E9C">
            <w:pPr>
              <w:pStyle w:val="af"/>
              <w:ind w:firstLine="0"/>
              <w:rPr>
                <w:sz w:val="22"/>
              </w:rPr>
            </w:pPr>
            <w:r>
              <w:rPr>
                <w:sz w:val="22"/>
              </w:rPr>
              <w:t>да</w:t>
            </w:r>
          </w:p>
        </w:tc>
      </w:tr>
      <w:tr w:rsidR="0077449F" w:rsidRPr="00387771" w14:paraId="337749DB" w14:textId="77777777" w:rsidTr="00277A0C">
        <w:trPr>
          <w:trHeight w:val="55"/>
        </w:trPr>
        <w:tc>
          <w:tcPr>
            <w:tcW w:w="3391" w:type="dxa"/>
          </w:tcPr>
          <w:p w14:paraId="66AEA135" w14:textId="14A75252"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USER</w:t>
            </w:r>
          </w:p>
        </w:tc>
        <w:tc>
          <w:tcPr>
            <w:tcW w:w="2426" w:type="dxa"/>
          </w:tcPr>
          <w:p w14:paraId="546B4D0A" w14:textId="3F177686" w:rsidR="0077449F" w:rsidRPr="00D02D8A" w:rsidRDefault="00F8058B" w:rsidP="00192E9C">
            <w:pPr>
              <w:pStyle w:val="af"/>
              <w:ind w:firstLine="0"/>
              <w:rPr>
                <w:sz w:val="22"/>
              </w:rPr>
            </w:pPr>
            <w:r>
              <w:rPr>
                <w:sz w:val="22"/>
              </w:rPr>
              <w:t>нет</w:t>
            </w:r>
          </w:p>
        </w:tc>
      </w:tr>
      <w:tr w:rsidR="0077449F" w:rsidRPr="00387771" w14:paraId="3728B378" w14:textId="77777777" w:rsidTr="00277A0C">
        <w:trPr>
          <w:trHeight w:val="55"/>
        </w:trPr>
        <w:tc>
          <w:tcPr>
            <w:tcW w:w="3391" w:type="dxa"/>
          </w:tcPr>
          <w:p w14:paraId="4511ED1A" w14:textId="40DBBA71"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USERS</w:t>
            </w:r>
          </w:p>
        </w:tc>
        <w:tc>
          <w:tcPr>
            <w:tcW w:w="2426" w:type="dxa"/>
          </w:tcPr>
          <w:p w14:paraId="5BC1DC2E" w14:textId="49C488A7" w:rsidR="0077449F" w:rsidRPr="00D02D8A" w:rsidRDefault="00F8058B" w:rsidP="00192E9C">
            <w:pPr>
              <w:pStyle w:val="af"/>
              <w:ind w:firstLine="0"/>
              <w:rPr>
                <w:sz w:val="22"/>
              </w:rPr>
            </w:pPr>
            <w:r>
              <w:rPr>
                <w:sz w:val="22"/>
              </w:rPr>
              <w:t>нет</w:t>
            </w:r>
          </w:p>
        </w:tc>
      </w:tr>
      <w:tr w:rsidR="0077449F" w:rsidRPr="00387771" w14:paraId="71BF7BE9" w14:textId="77777777" w:rsidTr="00277A0C">
        <w:trPr>
          <w:trHeight w:val="55"/>
        </w:trPr>
        <w:tc>
          <w:tcPr>
            <w:tcW w:w="3391" w:type="dxa"/>
          </w:tcPr>
          <w:p w14:paraId="6C2636E7" w14:textId="35E98FAC"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USING</w:t>
            </w:r>
          </w:p>
        </w:tc>
        <w:tc>
          <w:tcPr>
            <w:tcW w:w="2426" w:type="dxa"/>
          </w:tcPr>
          <w:p w14:paraId="11151B28" w14:textId="4F75A582" w:rsidR="0077449F" w:rsidRPr="00D02D8A" w:rsidRDefault="00F8058B" w:rsidP="00192E9C">
            <w:pPr>
              <w:pStyle w:val="af"/>
              <w:ind w:firstLine="0"/>
              <w:rPr>
                <w:sz w:val="22"/>
              </w:rPr>
            </w:pPr>
            <w:r>
              <w:rPr>
                <w:sz w:val="22"/>
              </w:rPr>
              <w:t>да</w:t>
            </w:r>
          </w:p>
        </w:tc>
      </w:tr>
      <w:tr w:rsidR="0077449F" w:rsidRPr="00387771" w14:paraId="296A4208" w14:textId="77777777" w:rsidTr="00277A0C">
        <w:trPr>
          <w:trHeight w:val="55"/>
        </w:trPr>
        <w:tc>
          <w:tcPr>
            <w:tcW w:w="3391" w:type="dxa"/>
          </w:tcPr>
          <w:p w14:paraId="068D46D0" w14:textId="5D8E8586"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UUID</w:t>
            </w:r>
          </w:p>
        </w:tc>
        <w:tc>
          <w:tcPr>
            <w:tcW w:w="2426" w:type="dxa"/>
          </w:tcPr>
          <w:p w14:paraId="74E251D5" w14:textId="120025B4" w:rsidR="0077449F" w:rsidRPr="00D02D8A" w:rsidRDefault="00F8058B" w:rsidP="00192E9C">
            <w:pPr>
              <w:pStyle w:val="af"/>
              <w:ind w:firstLine="0"/>
              <w:rPr>
                <w:sz w:val="22"/>
              </w:rPr>
            </w:pPr>
            <w:r>
              <w:rPr>
                <w:sz w:val="22"/>
              </w:rPr>
              <w:t>нет</w:t>
            </w:r>
          </w:p>
        </w:tc>
      </w:tr>
      <w:tr w:rsidR="0077449F" w:rsidRPr="00387771" w14:paraId="76FB8A6D" w14:textId="77777777" w:rsidTr="00277A0C">
        <w:trPr>
          <w:trHeight w:val="55"/>
        </w:trPr>
        <w:tc>
          <w:tcPr>
            <w:tcW w:w="3391" w:type="dxa"/>
          </w:tcPr>
          <w:p w14:paraId="4A6063E8" w14:textId="5AF1B7A5" w:rsidR="0077449F" w:rsidRDefault="00F8058B"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VALUES</w:t>
            </w:r>
          </w:p>
        </w:tc>
        <w:tc>
          <w:tcPr>
            <w:tcW w:w="2426" w:type="dxa"/>
          </w:tcPr>
          <w:p w14:paraId="6EE58A67" w14:textId="3DE37E6D" w:rsidR="0077449F" w:rsidRPr="00D02D8A" w:rsidRDefault="00F8058B" w:rsidP="00192E9C">
            <w:pPr>
              <w:pStyle w:val="af"/>
              <w:ind w:firstLine="0"/>
              <w:rPr>
                <w:sz w:val="22"/>
              </w:rPr>
            </w:pPr>
            <w:r>
              <w:rPr>
                <w:sz w:val="22"/>
              </w:rPr>
              <w:t>нет</w:t>
            </w:r>
          </w:p>
        </w:tc>
      </w:tr>
      <w:tr w:rsidR="0077449F" w:rsidRPr="00387771" w14:paraId="544C5A93" w14:textId="77777777" w:rsidTr="00277A0C">
        <w:trPr>
          <w:trHeight w:val="55"/>
        </w:trPr>
        <w:tc>
          <w:tcPr>
            <w:tcW w:w="3391" w:type="dxa"/>
          </w:tcPr>
          <w:p w14:paraId="63B4EDD6" w14:textId="3A3C1CE2" w:rsidR="0077449F" w:rsidRDefault="00424B48"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VARCHAR</w:t>
            </w:r>
          </w:p>
        </w:tc>
        <w:tc>
          <w:tcPr>
            <w:tcW w:w="2426" w:type="dxa"/>
          </w:tcPr>
          <w:p w14:paraId="2F150422" w14:textId="7FD95A34" w:rsidR="0077449F" w:rsidRPr="00D02D8A" w:rsidRDefault="00424B48" w:rsidP="00192E9C">
            <w:pPr>
              <w:pStyle w:val="af"/>
              <w:ind w:firstLine="0"/>
              <w:rPr>
                <w:sz w:val="22"/>
              </w:rPr>
            </w:pPr>
            <w:r>
              <w:rPr>
                <w:sz w:val="22"/>
              </w:rPr>
              <w:t>нет</w:t>
            </w:r>
          </w:p>
        </w:tc>
      </w:tr>
      <w:tr w:rsidR="0077449F" w:rsidRPr="00387771" w14:paraId="2FC24DF5" w14:textId="77777777" w:rsidTr="00277A0C">
        <w:trPr>
          <w:trHeight w:val="55"/>
        </w:trPr>
        <w:tc>
          <w:tcPr>
            <w:tcW w:w="3391" w:type="dxa"/>
          </w:tcPr>
          <w:p w14:paraId="621DDAB7" w14:textId="111D6331" w:rsidR="0077449F" w:rsidRDefault="00424B48"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VARINT</w:t>
            </w:r>
          </w:p>
        </w:tc>
        <w:tc>
          <w:tcPr>
            <w:tcW w:w="2426" w:type="dxa"/>
          </w:tcPr>
          <w:p w14:paraId="2E5C8E0D" w14:textId="73F921D8" w:rsidR="0077449F" w:rsidRPr="00D02D8A" w:rsidRDefault="00424B48" w:rsidP="00192E9C">
            <w:pPr>
              <w:pStyle w:val="af"/>
              <w:ind w:firstLine="0"/>
              <w:rPr>
                <w:sz w:val="22"/>
              </w:rPr>
            </w:pPr>
            <w:r>
              <w:rPr>
                <w:sz w:val="22"/>
              </w:rPr>
              <w:t>нет</w:t>
            </w:r>
          </w:p>
        </w:tc>
      </w:tr>
      <w:tr w:rsidR="0077449F" w:rsidRPr="00387771" w14:paraId="5FE861CE" w14:textId="77777777" w:rsidTr="00277A0C">
        <w:trPr>
          <w:trHeight w:val="55"/>
        </w:trPr>
        <w:tc>
          <w:tcPr>
            <w:tcW w:w="3391" w:type="dxa"/>
          </w:tcPr>
          <w:p w14:paraId="410162C2" w14:textId="30FD03F7" w:rsidR="0077449F" w:rsidRDefault="00424B48"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WHERE</w:t>
            </w:r>
          </w:p>
        </w:tc>
        <w:tc>
          <w:tcPr>
            <w:tcW w:w="2426" w:type="dxa"/>
          </w:tcPr>
          <w:p w14:paraId="6D368710" w14:textId="3FAACBD5" w:rsidR="0077449F" w:rsidRPr="00D02D8A" w:rsidRDefault="00424B48" w:rsidP="00192E9C">
            <w:pPr>
              <w:pStyle w:val="af"/>
              <w:ind w:firstLine="0"/>
              <w:rPr>
                <w:sz w:val="22"/>
              </w:rPr>
            </w:pPr>
            <w:r>
              <w:rPr>
                <w:sz w:val="22"/>
              </w:rPr>
              <w:t>да</w:t>
            </w:r>
          </w:p>
        </w:tc>
      </w:tr>
      <w:tr w:rsidR="0077449F" w:rsidRPr="00387771" w14:paraId="74F49900" w14:textId="77777777" w:rsidTr="00277A0C">
        <w:trPr>
          <w:trHeight w:val="55"/>
        </w:trPr>
        <w:tc>
          <w:tcPr>
            <w:tcW w:w="3391" w:type="dxa"/>
          </w:tcPr>
          <w:p w14:paraId="5C02EF80" w14:textId="1BAA445A" w:rsidR="0077449F" w:rsidRDefault="00424B48"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WITH</w:t>
            </w:r>
          </w:p>
        </w:tc>
        <w:tc>
          <w:tcPr>
            <w:tcW w:w="2426" w:type="dxa"/>
          </w:tcPr>
          <w:p w14:paraId="77AAF7E2" w14:textId="7910EE74" w:rsidR="0077449F" w:rsidRPr="00D02D8A" w:rsidRDefault="00424B48" w:rsidP="00192E9C">
            <w:pPr>
              <w:pStyle w:val="af"/>
              <w:ind w:firstLine="0"/>
              <w:rPr>
                <w:sz w:val="22"/>
              </w:rPr>
            </w:pPr>
            <w:r>
              <w:rPr>
                <w:sz w:val="22"/>
              </w:rPr>
              <w:t>да</w:t>
            </w:r>
          </w:p>
        </w:tc>
      </w:tr>
      <w:tr w:rsidR="0077449F" w:rsidRPr="00387771" w14:paraId="23669EBE" w14:textId="77777777" w:rsidTr="00277A0C">
        <w:trPr>
          <w:trHeight w:val="55"/>
        </w:trPr>
        <w:tc>
          <w:tcPr>
            <w:tcW w:w="3391" w:type="dxa"/>
          </w:tcPr>
          <w:p w14:paraId="20BA88C5" w14:textId="445EB90E" w:rsidR="0077449F" w:rsidRDefault="00424B48" w:rsidP="00192E9C">
            <w:pPr>
              <w:pStyle w:val="af"/>
              <w:ind w:firstLine="0"/>
              <w:rPr>
                <w:rFonts w:ascii="Courier" w:hAnsi="Courier"/>
                <w:color w:val="C7254E"/>
                <w:sz w:val="22"/>
                <w:shd w:val="clear" w:color="auto" w:fill="EEEEEE"/>
              </w:rPr>
            </w:pPr>
            <w:r>
              <w:rPr>
                <w:rFonts w:ascii="Courier" w:hAnsi="Courier"/>
                <w:color w:val="C7254E"/>
                <w:sz w:val="22"/>
                <w:shd w:val="clear" w:color="auto" w:fill="EEEEEE"/>
              </w:rPr>
              <w:t>WRITETIME</w:t>
            </w:r>
          </w:p>
        </w:tc>
        <w:tc>
          <w:tcPr>
            <w:tcW w:w="2426" w:type="dxa"/>
          </w:tcPr>
          <w:p w14:paraId="2F1DC04A" w14:textId="0C1C1719" w:rsidR="0077449F" w:rsidRPr="00D02D8A" w:rsidRDefault="00424B48" w:rsidP="00192E9C">
            <w:pPr>
              <w:pStyle w:val="af"/>
              <w:ind w:firstLine="0"/>
              <w:rPr>
                <w:sz w:val="22"/>
              </w:rPr>
            </w:pPr>
            <w:r>
              <w:rPr>
                <w:sz w:val="22"/>
              </w:rPr>
              <w:t>нет</w:t>
            </w:r>
          </w:p>
        </w:tc>
      </w:tr>
    </w:tbl>
    <w:p w14:paraId="3C4B457F" w14:textId="64FBF9E3" w:rsidR="008430F0" w:rsidRDefault="008430F0" w:rsidP="00424B48">
      <w:pPr>
        <w:pStyle w:val="aff1"/>
        <w:numPr>
          <w:ilvl w:val="0"/>
          <w:numId w:val="0"/>
        </w:numPr>
      </w:pPr>
    </w:p>
    <w:p w14:paraId="31AE5361" w14:textId="46E34632" w:rsidR="00424B48" w:rsidRDefault="00424B48" w:rsidP="00424B48">
      <w:pPr>
        <w:pStyle w:val="aff1"/>
        <w:numPr>
          <w:ilvl w:val="0"/>
          <w:numId w:val="0"/>
        </w:numPr>
      </w:pPr>
    </w:p>
    <w:p w14:paraId="1808C704" w14:textId="51EDFDE0" w:rsidR="00424B48" w:rsidRDefault="00424B48" w:rsidP="00424B48">
      <w:pPr>
        <w:pStyle w:val="aff1"/>
        <w:numPr>
          <w:ilvl w:val="0"/>
          <w:numId w:val="0"/>
        </w:numPr>
      </w:pPr>
    </w:p>
    <w:p w14:paraId="32316A8B" w14:textId="112024CE" w:rsidR="00424B48" w:rsidRDefault="00424B48" w:rsidP="00424B48">
      <w:pPr>
        <w:pStyle w:val="aff1"/>
        <w:numPr>
          <w:ilvl w:val="0"/>
          <w:numId w:val="0"/>
        </w:numPr>
      </w:pPr>
    </w:p>
    <w:p w14:paraId="1930B17B" w14:textId="77777777" w:rsidR="00424B48" w:rsidRPr="008430F0" w:rsidRDefault="00424B48" w:rsidP="00424B48">
      <w:pPr>
        <w:pStyle w:val="aff1"/>
        <w:numPr>
          <w:ilvl w:val="0"/>
          <w:numId w:val="0"/>
        </w:numPr>
      </w:pPr>
    </w:p>
    <w:sectPr w:rsidR="00424B48" w:rsidRPr="008430F0" w:rsidSect="00E9243B">
      <w:headerReference w:type="default" r:id="rId8"/>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0D7D" w14:textId="77777777" w:rsidR="00856D2A" w:rsidRDefault="00856D2A" w:rsidP="002A2394">
      <w:r>
        <w:separator/>
      </w:r>
    </w:p>
  </w:endnote>
  <w:endnote w:type="continuationSeparator" w:id="0">
    <w:p w14:paraId="77D54087" w14:textId="77777777" w:rsidR="00856D2A" w:rsidRDefault="00856D2A"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0662" w14:textId="77777777" w:rsidR="00856D2A" w:rsidRDefault="00856D2A" w:rsidP="002A2394">
      <w:r>
        <w:separator/>
      </w:r>
    </w:p>
  </w:footnote>
  <w:footnote w:type="continuationSeparator" w:id="0">
    <w:p w14:paraId="76A31765" w14:textId="77777777" w:rsidR="00856D2A" w:rsidRDefault="00856D2A"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rFonts w:ascii="Rostelecom Basis Light" w:hAnsi="Rostelecom Basis Light"/>
        <w:sz w:val="22"/>
      </w:rPr>
    </w:sdtEndPr>
    <w:sdtContent>
      <w:p w14:paraId="6B6260AF" w14:textId="77777777" w:rsidR="00A042C8" w:rsidRDefault="00A042C8">
        <w:pPr>
          <w:pStyle w:val="Header"/>
          <w:rPr>
            <w:rFonts w:ascii="Rostelecom Basis Light" w:hAnsi="Rostelecom Basis Light"/>
            <w:sz w:val="22"/>
          </w:rPr>
        </w:pPr>
      </w:p>
      <w:tbl>
        <w:tblPr>
          <w:tblStyle w:val="TableGrid"/>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82"/>
          <w:gridCol w:w="8060"/>
          <w:gridCol w:w="702"/>
        </w:tblGrid>
        <w:tr w:rsidR="00A042C8" w:rsidRPr="00D56191" w14:paraId="7237B36D" w14:textId="77777777" w:rsidTr="00A51DB4">
          <w:trPr>
            <w:jc w:val="center"/>
          </w:trPr>
          <w:tc>
            <w:tcPr>
              <w:tcW w:w="582" w:type="dxa"/>
            </w:tcPr>
            <w:p w14:paraId="382415BB" w14:textId="01DE091F" w:rsidR="00A042C8" w:rsidRPr="00D56191" w:rsidRDefault="00A042C8" w:rsidP="00A51DB4">
              <w:pPr>
                <w:pStyle w:val="Header"/>
                <w:rPr>
                  <w:rFonts w:ascii="Rostelecom Basis Light" w:hAnsi="Rostelecom Basis Light"/>
                  <w:color w:val="A6A6A6" w:themeColor="background1" w:themeShade="A6"/>
                </w:rPr>
              </w:pPr>
            </w:p>
          </w:tc>
          <w:tc>
            <w:tcPr>
              <w:tcW w:w="8060" w:type="dxa"/>
              <w:vAlign w:val="center"/>
            </w:tcPr>
            <w:p w14:paraId="5B628006" w14:textId="5881F479" w:rsidR="00A042C8" w:rsidRPr="00D56191" w:rsidRDefault="00A042C8" w:rsidP="00A51DB4">
              <w:pPr>
                <w:pStyle w:val="Header"/>
                <w:rPr>
                  <w:rFonts w:ascii="Rostelecom Basis Light" w:hAnsi="Rostelecom Basis Light"/>
                  <w:color w:val="A6A6A6" w:themeColor="background1" w:themeShade="A6"/>
                </w:rPr>
              </w:pPr>
              <w:r>
                <w:rPr>
                  <w:rFonts w:ascii="Rostelecom Basis Light" w:hAnsi="Rostelecom Basis Light"/>
                  <w:color w:val="A6A6A6" w:themeColor="background1" w:themeShade="A6"/>
                </w:rPr>
                <w:t>Руководство</w:t>
              </w:r>
              <w:r w:rsidRPr="00D56191">
                <w:rPr>
                  <w:rFonts w:ascii="Rostelecom Basis Light" w:hAnsi="Rostelecom Basis Light"/>
                  <w:color w:val="A6A6A6" w:themeColor="background1" w:themeShade="A6"/>
                </w:rPr>
                <w:t xml:space="preserve"> </w:t>
              </w:r>
              <w:r>
                <w:rPr>
                  <w:rFonts w:ascii="Rostelecom Basis Light" w:hAnsi="Rostelecom Basis Light"/>
                  <w:color w:val="A6A6A6" w:themeColor="background1" w:themeShade="A6"/>
                </w:rPr>
                <w:t>пользователя</w:t>
              </w:r>
              <w:r w:rsidRPr="00D56191">
                <w:rPr>
                  <w:rFonts w:ascii="Rostelecom Basis Light" w:hAnsi="Rostelecom Basis Light"/>
                  <w:color w:val="A6A6A6" w:themeColor="background1" w:themeShade="A6"/>
                </w:rPr>
                <w:t xml:space="preserve"> </w:t>
              </w:r>
              <w:r>
                <w:rPr>
                  <w:rFonts w:ascii="Rostelecom Basis Light" w:hAnsi="Rostelecom Basis Light"/>
                  <w:color w:val="A6A6A6" w:themeColor="background1" w:themeShade="A6"/>
                  <w:lang w:val="en-US"/>
                </w:rPr>
                <w:t>RT.KeyValue</w:t>
              </w:r>
            </w:p>
          </w:tc>
          <w:tc>
            <w:tcPr>
              <w:tcW w:w="702" w:type="dxa"/>
              <w:vAlign w:val="center"/>
            </w:tcPr>
            <w:p w14:paraId="6CD63EE4" w14:textId="4D4B54DE" w:rsidR="00A042C8" w:rsidRPr="00F142E9" w:rsidRDefault="00A042C8" w:rsidP="00A51DB4">
              <w:pPr>
                <w:pStyle w:val="Header"/>
                <w:rPr>
                  <w:rFonts w:ascii="Rostelecom Basis Light" w:hAnsi="Rostelecom Basis Light"/>
                  <w:sz w:val="22"/>
                </w:rPr>
              </w:pPr>
              <w:r w:rsidRPr="00F142E9">
                <w:rPr>
                  <w:rFonts w:ascii="Rostelecom Basis Light" w:hAnsi="Rostelecom Basis Light"/>
                  <w:color w:val="A6A6A6" w:themeColor="background1" w:themeShade="A6"/>
                  <w:sz w:val="22"/>
                </w:rPr>
                <w:fldChar w:fldCharType="begin"/>
              </w:r>
              <w:r w:rsidRPr="00F142E9">
                <w:rPr>
                  <w:rFonts w:ascii="Rostelecom Basis Light" w:hAnsi="Rostelecom Basis Light"/>
                  <w:color w:val="A6A6A6" w:themeColor="background1" w:themeShade="A6"/>
                  <w:sz w:val="22"/>
                </w:rPr>
                <w:instrText>PAGE   \* MERGEFORMAT</w:instrText>
              </w:r>
              <w:r w:rsidRPr="00F142E9">
                <w:rPr>
                  <w:rFonts w:ascii="Rostelecom Basis Light" w:hAnsi="Rostelecom Basis Light"/>
                  <w:color w:val="A6A6A6" w:themeColor="background1" w:themeShade="A6"/>
                  <w:sz w:val="22"/>
                </w:rPr>
                <w:fldChar w:fldCharType="separate"/>
              </w:r>
              <w:r w:rsidR="003745D3">
                <w:rPr>
                  <w:rFonts w:ascii="Rostelecom Basis Light" w:hAnsi="Rostelecom Basis Light"/>
                  <w:noProof/>
                  <w:color w:val="A6A6A6" w:themeColor="background1" w:themeShade="A6"/>
                  <w:sz w:val="22"/>
                </w:rPr>
                <w:t>21</w:t>
              </w:r>
              <w:r w:rsidRPr="00F142E9">
                <w:rPr>
                  <w:rFonts w:ascii="Rostelecom Basis Light" w:hAnsi="Rostelecom Basis Light"/>
                  <w:color w:val="A6A6A6" w:themeColor="background1" w:themeShade="A6"/>
                  <w:sz w:val="22"/>
                </w:rPr>
                <w:fldChar w:fldCharType="end"/>
              </w:r>
            </w:p>
          </w:tc>
        </w:tr>
      </w:tbl>
      <w:p w14:paraId="760C2CF2" w14:textId="49086459" w:rsidR="00A042C8" w:rsidRPr="00A51DB4" w:rsidRDefault="00000000" w:rsidP="00A51DB4">
        <w:pPr>
          <w:pStyle w:val="Header"/>
          <w:jc w:val="left"/>
          <w:rPr>
            <w:rFonts w:ascii="Rostelecom Basis Light" w:hAnsi="Rostelecom Basis Light"/>
            <w:sz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7"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A1817F8"/>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67901ED"/>
    <w:multiLevelType w:val="hybridMultilevel"/>
    <w:tmpl w:val="0B480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D0570"/>
    <w:multiLevelType w:val="hybridMultilevel"/>
    <w:tmpl w:val="7D4EB91C"/>
    <w:lvl w:ilvl="0" w:tplc="FF1EB5E8">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834704"/>
    <w:multiLevelType w:val="multilevel"/>
    <w:tmpl w:val="5C1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3136B"/>
    <w:multiLevelType w:val="multilevel"/>
    <w:tmpl w:val="3356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566BFD"/>
    <w:multiLevelType w:val="hybridMultilevel"/>
    <w:tmpl w:val="17DCB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21436BB"/>
    <w:multiLevelType w:val="hybridMultilevel"/>
    <w:tmpl w:val="D138FEDC"/>
    <w:lvl w:ilvl="0" w:tplc="EEC6A5C0">
      <w:start w:val="1"/>
      <w:numFmt w:val="decimal"/>
      <w:pStyle w:val="a"/>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1A1899"/>
    <w:multiLevelType w:val="hybridMultilevel"/>
    <w:tmpl w:val="B7B4F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667A0C"/>
    <w:multiLevelType w:val="hybridMultilevel"/>
    <w:tmpl w:val="BF8288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270094C"/>
    <w:multiLevelType w:val="multilevel"/>
    <w:tmpl w:val="D7D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044683"/>
    <w:multiLevelType w:val="hybridMultilevel"/>
    <w:tmpl w:val="90D85C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B94291"/>
    <w:multiLevelType w:val="hybridMultilevel"/>
    <w:tmpl w:val="14928C48"/>
    <w:lvl w:ilvl="0" w:tplc="4656C874">
      <w:start w:val="1"/>
      <w:numFmt w:val="decimal"/>
      <w:pStyle w:val="a0"/>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182616EF"/>
    <w:multiLevelType w:val="hybridMultilevel"/>
    <w:tmpl w:val="24762A2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1AFC5ACA"/>
    <w:multiLevelType w:val="hybridMultilevel"/>
    <w:tmpl w:val="63402A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4" w15:restartNumberingAfterBreak="0">
    <w:nsid w:val="1E0B4337"/>
    <w:multiLevelType w:val="hybridMultilevel"/>
    <w:tmpl w:val="BCEC5C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E794E59"/>
    <w:multiLevelType w:val="hybridMultilevel"/>
    <w:tmpl w:val="683C55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EC93AD4"/>
    <w:multiLevelType w:val="hybridMultilevel"/>
    <w:tmpl w:val="438C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057E98"/>
    <w:multiLevelType w:val="hybridMultilevel"/>
    <w:tmpl w:val="BA8053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2822645C"/>
    <w:multiLevelType w:val="multilevel"/>
    <w:tmpl w:val="DE2A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216A5B"/>
    <w:multiLevelType w:val="hybridMultilevel"/>
    <w:tmpl w:val="EE4E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090A79"/>
    <w:multiLevelType w:val="hybridMultilevel"/>
    <w:tmpl w:val="C9AC3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6F63BA"/>
    <w:multiLevelType w:val="hybridMultilevel"/>
    <w:tmpl w:val="3DC63A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FE80DAF"/>
    <w:multiLevelType w:val="hybridMultilevel"/>
    <w:tmpl w:val="6D92FA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376312F7"/>
    <w:multiLevelType w:val="hybridMultilevel"/>
    <w:tmpl w:val="A16295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3BA43564"/>
    <w:multiLevelType w:val="hybridMultilevel"/>
    <w:tmpl w:val="D1A421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3C6F216E"/>
    <w:multiLevelType w:val="hybridMultilevel"/>
    <w:tmpl w:val="44BC493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8" w15:restartNumberingAfterBreak="0">
    <w:nsid w:val="41CD1FE8"/>
    <w:multiLevelType w:val="multilevel"/>
    <w:tmpl w:val="DA36EA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45E077C5"/>
    <w:multiLevelType w:val="hybridMultilevel"/>
    <w:tmpl w:val="FF32C2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69C1684"/>
    <w:multiLevelType w:val="hybridMultilevel"/>
    <w:tmpl w:val="031EF5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8DB50C2"/>
    <w:multiLevelType w:val="multilevel"/>
    <w:tmpl w:val="205E02B8"/>
    <w:styleLink w:val="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50690960"/>
    <w:multiLevelType w:val="multilevel"/>
    <w:tmpl w:val="36AA79FC"/>
    <w:lvl w:ilvl="0">
      <w:start w:val="1"/>
      <w:numFmt w:val="russianUpper"/>
      <w:pStyle w:val="10"/>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709" w:firstLine="0"/>
      </w:pPr>
      <w:rPr>
        <w:rFonts w:hint="default"/>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1835EA4"/>
    <w:multiLevelType w:val="multilevel"/>
    <w:tmpl w:val="97FC1F60"/>
    <w:lvl w:ilvl="0">
      <w:start w:val="1"/>
      <w:numFmt w:val="decimal"/>
      <w:lvlText w:val="%1"/>
      <w:lvlJc w:val="left"/>
      <w:pPr>
        <w:ind w:left="928" w:hanging="360"/>
      </w:pPr>
      <w:rPr>
        <w:rFonts w:hint="default"/>
      </w:rPr>
    </w:lvl>
    <w:lvl w:ilvl="1">
      <w:start w:val="1"/>
      <w:numFmt w:val="decimal"/>
      <w:pStyle w:val="20"/>
      <w:isLgl/>
      <w:lvlText w:val="%1.%2"/>
      <w:lvlJc w:val="left"/>
      <w:pPr>
        <w:ind w:left="928" w:hanging="360"/>
      </w:pPr>
      <w:rPr>
        <w:rFonts w:hint="default"/>
      </w:rPr>
    </w:lvl>
    <w:lvl w:ilvl="2">
      <w:start w:val="1"/>
      <w:numFmt w:val="decimal"/>
      <w:pStyle w:val="30"/>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5"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C74241E"/>
    <w:multiLevelType w:val="hybridMultilevel"/>
    <w:tmpl w:val="8FF2A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DA2502B"/>
    <w:multiLevelType w:val="hybridMultilevel"/>
    <w:tmpl w:val="AB1A73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F353671"/>
    <w:multiLevelType w:val="hybridMultilevel"/>
    <w:tmpl w:val="963CF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FB14798"/>
    <w:multiLevelType w:val="singleLevel"/>
    <w:tmpl w:val="2E6C3D4E"/>
    <w:lvl w:ilvl="0">
      <w:start w:val="1"/>
      <w:numFmt w:val="bullet"/>
      <w:pStyle w:val="11"/>
      <w:lvlText w:val=""/>
      <w:lvlJc w:val="left"/>
      <w:pPr>
        <w:tabs>
          <w:tab w:val="num" w:pos="2061"/>
        </w:tabs>
        <w:ind w:left="2058" w:hanging="357"/>
      </w:pPr>
      <w:rPr>
        <w:rFonts w:ascii="Symbol" w:hAnsi="Symbol" w:hint="default"/>
      </w:rPr>
    </w:lvl>
  </w:abstractNum>
  <w:abstractNum w:abstractNumId="50" w15:restartNumberingAfterBreak="0">
    <w:nsid w:val="60461F75"/>
    <w:multiLevelType w:val="hybridMultilevel"/>
    <w:tmpl w:val="7CAC33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62FC24BE"/>
    <w:multiLevelType w:val="hybridMultilevel"/>
    <w:tmpl w:val="E990C3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53" w15:restartNumberingAfterBreak="0">
    <w:nsid w:val="68926417"/>
    <w:multiLevelType w:val="hybridMultilevel"/>
    <w:tmpl w:val="2D346C78"/>
    <w:lvl w:ilvl="0" w:tplc="04190001">
      <w:start w:val="1"/>
      <w:numFmt w:val="bullet"/>
      <w:lvlText w:val=""/>
      <w:lvlJc w:val="left"/>
      <w:pPr>
        <w:ind w:left="1911" w:hanging="360"/>
      </w:pPr>
      <w:rPr>
        <w:rFonts w:ascii="Symbol" w:hAnsi="Symbol" w:hint="default"/>
      </w:rPr>
    </w:lvl>
    <w:lvl w:ilvl="1" w:tplc="04190003" w:tentative="1">
      <w:start w:val="1"/>
      <w:numFmt w:val="bullet"/>
      <w:lvlText w:val="o"/>
      <w:lvlJc w:val="left"/>
      <w:pPr>
        <w:ind w:left="2631" w:hanging="360"/>
      </w:pPr>
      <w:rPr>
        <w:rFonts w:ascii="Courier New" w:hAnsi="Courier New" w:cs="Courier New" w:hint="default"/>
      </w:rPr>
    </w:lvl>
    <w:lvl w:ilvl="2" w:tplc="04190005" w:tentative="1">
      <w:start w:val="1"/>
      <w:numFmt w:val="bullet"/>
      <w:lvlText w:val=""/>
      <w:lvlJc w:val="left"/>
      <w:pPr>
        <w:ind w:left="3351" w:hanging="360"/>
      </w:pPr>
      <w:rPr>
        <w:rFonts w:ascii="Wingdings" w:hAnsi="Wingdings" w:hint="default"/>
      </w:rPr>
    </w:lvl>
    <w:lvl w:ilvl="3" w:tplc="04190001" w:tentative="1">
      <w:start w:val="1"/>
      <w:numFmt w:val="bullet"/>
      <w:lvlText w:val=""/>
      <w:lvlJc w:val="left"/>
      <w:pPr>
        <w:ind w:left="4071" w:hanging="360"/>
      </w:pPr>
      <w:rPr>
        <w:rFonts w:ascii="Symbol" w:hAnsi="Symbol" w:hint="default"/>
      </w:rPr>
    </w:lvl>
    <w:lvl w:ilvl="4" w:tplc="04190003" w:tentative="1">
      <w:start w:val="1"/>
      <w:numFmt w:val="bullet"/>
      <w:lvlText w:val="o"/>
      <w:lvlJc w:val="left"/>
      <w:pPr>
        <w:ind w:left="4791" w:hanging="360"/>
      </w:pPr>
      <w:rPr>
        <w:rFonts w:ascii="Courier New" w:hAnsi="Courier New" w:cs="Courier New" w:hint="default"/>
      </w:rPr>
    </w:lvl>
    <w:lvl w:ilvl="5" w:tplc="04190005" w:tentative="1">
      <w:start w:val="1"/>
      <w:numFmt w:val="bullet"/>
      <w:lvlText w:val=""/>
      <w:lvlJc w:val="left"/>
      <w:pPr>
        <w:ind w:left="5511" w:hanging="360"/>
      </w:pPr>
      <w:rPr>
        <w:rFonts w:ascii="Wingdings" w:hAnsi="Wingdings" w:hint="default"/>
      </w:rPr>
    </w:lvl>
    <w:lvl w:ilvl="6" w:tplc="04190001" w:tentative="1">
      <w:start w:val="1"/>
      <w:numFmt w:val="bullet"/>
      <w:lvlText w:val=""/>
      <w:lvlJc w:val="left"/>
      <w:pPr>
        <w:ind w:left="6231" w:hanging="360"/>
      </w:pPr>
      <w:rPr>
        <w:rFonts w:ascii="Symbol" w:hAnsi="Symbol" w:hint="default"/>
      </w:rPr>
    </w:lvl>
    <w:lvl w:ilvl="7" w:tplc="04190003" w:tentative="1">
      <w:start w:val="1"/>
      <w:numFmt w:val="bullet"/>
      <w:lvlText w:val="o"/>
      <w:lvlJc w:val="left"/>
      <w:pPr>
        <w:ind w:left="6951" w:hanging="360"/>
      </w:pPr>
      <w:rPr>
        <w:rFonts w:ascii="Courier New" w:hAnsi="Courier New" w:cs="Courier New" w:hint="default"/>
      </w:rPr>
    </w:lvl>
    <w:lvl w:ilvl="8" w:tplc="04190005" w:tentative="1">
      <w:start w:val="1"/>
      <w:numFmt w:val="bullet"/>
      <w:lvlText w:val=""/>
      <w:lvlJc w:val="left"/>
      <w:pPr>
        <w:ind w:left="7671" w:hanging="360"/>
      </w:pPr>
      <w:rPr>
        <w:rFonts w:ascii="Wingdings" w:hAnsi="Wingdings" w:hint="default"/>
      </w:rPr>
    </w:lvl>
  </w:abstractNum>
  <w:abstractNum w:abstractNumId="54" w15:restartNumberingAfterBreak="0">
    <w:nsid w:val="68FD6E9D"/>
    <w:multiLevelType w:val="hybridMultilevel"/>
    <w:tmpl w:val="94A2B5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6F0D0A57"/>
    <w:multiLevelType w:val="multilevel"/>
    <w:tmpl w:val="A66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F10B0"/>
    <w:multiLevelType w:val="hybridMultilevel"/>
    <w:tmpl w:val="A04E39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72101960"/>
    <w:multiLevelType w:val="hybridMultilevel"/>
    <w:tmpl w:val="63AE60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72493DC4"/>
    <w:multiLevelType w:val="hybridMultilevel"/>
    <w:tmpl w:val="B31A7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CC54DB"/>
    <w:multiLevelType w:val="hybridMultilevel"/>
    <w:tmpl w:val="497A35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76242099"/>
    <w:multiLevelType w:val="hybridMultilevel"/>
    <w:tmpl w:val="BDBEBB66"/>
    <w:lvl w:ilvl="0" w:tplc="E74844AC">
      <w:start w:val="1"/>
      <w:numFmt w:val="bullet"/>
      <w:pStyle w:val="31"/>
      <w:lvlText w:val="‒"/>
      <w:lvlJc w:val="left"/>
      <w:pPr>
        <w:ind w:left="3272" w:hanging="360"/>
      </w:pPr>
      <w:rPr>
        <w:rFonts w:ascii="Calibri" w:hAnsi="Calibri"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61" w15:restartNumberingAfterBreak="0">
    <w:nsid w:val="769C14DE"/>
    <w:multiLevelType w:val="hybridMultilevel"/>
    <w:tmpl w:val="82569F7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7731730D"/>
    <w:multiLevelType w:val="multilevel"/>
    <w:tmpl w:val="C68EED60"/>
    <w:styleLink w:val="a4"/>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63" w15:restartNumberingAfterBreak="0">
    <w:nsid w:val="777D393F"/>
    <w:multiLevelType w:val="hybridMultilevel"/>
    <w:tmpl w:val="E60C01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AAF646A"/>
    <w:multiLevelType w:val="hybridMultilevel"/>
    <w:tmpl w:val="07BE5688"/>
    <w:lvl w:ilvl="0" w:tplc="25847FDC">
      <w:start w:val="1"/>
      <w:numFmt w:val="decimal"/>
      <w:pStyle w:val="a5"/>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BE0095"/>
    <w:multiLevelType w:val="hybridMultilevel"/>
    <w:tmpl w:val="0D3C05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422846517">
    <w:abstractNumId w:val="8"/>
  </w:num>
  <w:num w:numId="2" w16cid:durableId="1955792737">
    <w:abstractNumId w:val="6"/>
  </w:num>
  <w:num w:numId="3" w16cid:durableId="129901326">
    <w:abstractNumId w:val="5"/>
  </w:num>
  <w:num w:numId="4" w16cid:durableId="1034649557">
    <w:abstractNumId w:val="4"/>
  </w:num>
  <w:num w:numId="5" w16cid:durableId="1261109890">
    <w:abstractNumId w:val="38"/>
  </w:num>
  <w:num w:numId="6" w16cid:durableId="2130394298">
    <w:abstractNumId w:val="64"/>
  </w:num>
  <w:num w:numId="7" w16cid:durableId="162479152">
    <w:abstractNumId w:val="44"/>
  </w:num>
  <w:num w:numId="8" w16cid:durableId="342098156">
    <w:abstractNumId w:val="30"/>
  </w:num>
  <w:num w:numId="9" w16cid:durableId="1684091099">
    <w:abstractNumId w:val="14"/>
  </w:num>
  <w:num w:numId="10" w16cid:durableId="1704135690">
    <w:abstractNumId w:val="49"/>
  </w:num>
  <w:num w:numId="11" w16cid:durableId="1582249362">
    <w:abstractNumId w:val="10"/>
  </w:num>
  <w:num w:numId="12" w16cid:durableId="268784361">
    <w:abstractNumId w:val="7"/>
  </w:num>
  <w:num w:numId="13" w16cid:durableId="1385257891">
    <w:abstractNumId w:val="2"/>
  </w:num>
  <w:num w:numId="14" w16cid:durableId="1003431961">
    <w:abstractNumId w:val="1"/>
  </w:num>
  <w:num w:numId="15" w16cid:durableId="1591545372">
    <w:abstractNumId w:val="0"/>
  </w:num>
  <w:num w:numId="16" w16cid:durableId="133302727">
    <w:abstractNumId w:val="34"/>
  </w:num>
  <w:num w:numId="17" w16cid:durableId="616571413">
    <w:abstractNumId w:val="43"/>
  </w:num>
  <w:num w:numId="18" w16cid:durableId="1241408439">
    <w:abstractNumId w:val="3"/>
  </w:num>
  <w:num w:numId="19" w16cid:durableId="1321470726">
    <w:abstractNumId w:val="45"/>
  </w:num>
  <w:num w:numId="20" w16cid:durableId="651446749">
    <w:abstractNumId w:val="62"/>
  </w:num>
  <w:num w:numId="21" w16cid:durableId="680427484">
    <w:abstractNumId w:val="21"/>
  </w:num>
  <w:num w:numId="22" w16cid:durableId="22945760">
    <w:abstractNumId w:val="23"/>
  </w:num>
  <w:num w:numId="23" w16cid:durableId="2047870829">
    <w:abstractNumId w:val="40"/>
  </w:num>
  <w:num w:numId="24" w16cid:durableId="1784880802">
    <w:abstractNumId w:val="52"/>
  </w:num>
  <w:num w:numId="25" w16cid:durableId="693270380">
    <w:abstractNumId w:val="42"/>
  </w:num>
  <w:num w:numId="26" w16cid:durableId="784156406">
    <w:abstractNumId w:val="19"/>
  </w:num>
  <w:num w:numId="27" w16cid:durableId="199519722">
    <w:abstractNumId w:val="60"/>
  </w:num>
  <w:num w:numId="28" w16cid:durableId="1421636056">
    <w:abstractNumId w:val="39"/>
  </w:num>
  <w:num w:numId="29" w16cid:durableId="1942833949">
    <w:abstractNumId w:val="65"/>
  </w:num>
  <w:num w:numId="30" w16cid:durableId="1852141560">
    <w:abstractNumId w:val="20"/>
  </w:num>
  <w:num w:numId="31" w16cid:durableId="1432236492">
    <w:abstractNumId w:val="18"/>
  </w:num>
  <w:num w:numId="32" w16cid:durableId="1629119262">
    <w:abstractNumId w:val="28"/>
  </w:num>
  <w:num w:numId="33" w16cid:durableId="850876443">
    <w:abstractNumId w:val="11"/>
  </w:num>
  <w:num w:numId="34" w16cid:durableId="1695302275">
    <w:abstractNumId w:val="53"/>
  </w:num>
  <w:num w:numId="35" w16cid:durableId="311905614">
    <w:abstractNumId w:val="61"/>
  </w:num>
  <w:num w:numId="36" w16cid:durableId="520510252">
    <w:abstractNumId w:val="32"/>
  </w:num>
  <w:num w:numId="37" w16cid:durableId="112133619">
    <w:abstractNumId w:val="54"/>
  </w:num>
  <w:num w:numId="38" w16cid:durableId="1786925297">
    <w:abstractNumId w:val="35"/>
  </w:num>
  <w:num w:numId="39" w16cid:durableId="346373084">
    <w:abstractNumId w:val="16"/>
  </w:num>
  <w:num w:numId="40" w16cid:durableId="194346229">
    <w:abstractNumId w:val="9"/>
  </w:num>
  <w:num w:numId="41" w16cid:durableId="837112128">
    <w:abstractNumId w:val="41"/>
  </w:num>
  <w:num w:numId="42" w16cid:durableId="958531738">
    <w:abstractNumId w:val="25"/>
  </w:num>
  <w:num w:numId="43" w16cid:durableId="1047336628">
    <w:abstractNumId w:val="56"/>
  </w:num>
  <w:num w:numId="44" w16cid:durableId="171991511">
    <w:abstractNumId w:val="17"/>
  </w:num>
  <w:num w:numId="45" w16cid:durableId="340353762">
    <w:abstractNumId w:val="55"/>
  </w:num>
  <w:num w:numId="46" w16cid:durableId="474224660">
    <w:abstractNumId w:val="37"/>
  </w:num>
  <w:num w:numId="47" w16cid:durableId="969748840">
    <w:abstractNumId w:val="24"/>
  </w:num>
  <w:num w:numId="48" w16cid:durableId="997421724">
    <w:abstractNumId w:val="27"/>
  </w:num>
  <w:num w:numId="49" w16cid:durableId="306670980">
    <w:abstractNumId w:val="50"/>
  </w:num>
  <w:num w:numId="50" w16cid:durableId="433130694">
    <w:abstractNumId w:val="31"/>
  </w:num>
  <w:num w:numId="51" w16cid:durableId="474955622">
    <w:abstractNumId w:val="58"/>
  </w:num>
  <w:num w:numId="52" w16cid:durableId="141045249">
    <w:abstractNumId w:val="46"/>
  </w:num>
  <w:num w:numId="53" w16cid:durableId="265040381">
    <w:abstractNumId w:val="51"/>
  </w:num>
  <w:num w:numId="54" w16cid:durableId="458912586">
    <w:abstractNumId w:val="13"/>
  </w:num>
  <w:num w:numId="55" w16cid:durableId="2043164141">
    <w:abstractNumId w:val="47"/>
  </w:num>
  <w:num w:numId="56" w16cid:durableId="136150146">
    <w:abstractNumId w:val="63"/>
  </w:num>
  <w:num w:numId="57" w16cid:durableId="1671593409">
    <w:abstractNumId w:val="22"/>
  </w:num>
  <w:num w:numId="58" w16cid:durableId="1632978992">
    <w:abstractNumId w:val="57"/>
  </w:num>
  <w:num w:numId="59" w16cid:durableId="1302688282">
    <w:abstractNumId w:val="59"/>
  </w:num>
  <w:num w:numId="60" w16cid:durableId="737021592">
    <w:abstractNumId w:val="26"/>
  </w:num>
  <w:num w:numId="61" w16cid:durableId="1118182799">
    <w:abstractNumId w:val="15"/>
  </w:num>
  <w:num w:numId="62" w16cid:durableId="698354416">
    <w:abstractNumId w:val="48"/>
  </w:num>
  <w:num w:numId="63" w16cid:durableId="2077851404">
    <w:abstractNumId w:val="29"/>
  </w:num>
  <w:num w:numId="64" w16cid:durableId="987130087">
    <w:abstractNumId w:val="12"/>
  </w:num>
  <w:num w:numId="65" w16cid:durableId="995645207">
    <w:abstractNumId w:val="33"/>
  </w:num>
  <w:num w:numId="66" w16cid:durableId="1172766983">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A78"/>
    <w:rsid w:val="00001E7B"/>
    <w:rsid w:val="00001F11"/>
    <w:rsid w:val="00002974"/>
    <w:rsid w:val="00002FBC"/>
    <w:rsid w:val="00004483"/>
    <w:rsid w:val="00004A18"/>
    <w:rsid w:val="0000575F"/>
    <w:rsid w:val="0000585E"/>
    <w:rsid w:val="00005D99"/>
    <w:rsid w:val="00006E69"/>
    <w:rsid w:val="00006F03"/>
    <w:rsid w:val="000075F4"/>
    <w:rsid w:val="00010094"/>
    <w:rsid w:val="00010116"/>
    <w:rsid w:val="00010518"/>
    <w:rsid w:val="000115AA"/>
    <w:rsid w:val="00012E43"/>
    <w:rsid w:val="000139AA"/>
    <w:rsid w:val="00013A69"/>
    <w:rsid w:val="00013B9F"/>
    <w:rsid w:val="000140D7"/>
    <w:rsid w:val="00014D51"/>
    <w:rsid w:val="00015CE7"/>
    <w:rsid w:val="00015CEF"/>
    <w:rsid w:val="00015D84"/>
    <w:rsid w:val="00016245"/>
    <w:rsid w:val="00016955"/>
    <w:rsid w:val="0001697E"/>
    <w:rsid w:val="00017054"/>
    <w:rsid w:val="0001797D"/>
    <w:rsid w:val="000201BA"/>
    <w:rsid w:val="00020EA1"/>
    <w:rsid w:val="000215D0"/>
    <w:rsid w:val="00021D57"/>
    <w:rsid w:val="00022037"/>
    <w:rsid w:val="00022AAF"/>
    <w:rsid w:val="00023521"/>
    <w:rsid w:val="0002356F"/>
    <w:rsid w:val="00024723"/>
    <w:rsid w:val="0002497D"/>
    <w:rsid w:val="00025083"/>
    <w:rsid w:val="000250AC"/>
    <w:rsid w:val="0002519D"/>
    <w:rsid w:val="0002520B"/>
    <w:rsid w:val="0002544F"/>
    <w:rsid w:val="000254D2"/>
    <w:rsid w:val="00025726"/>
    <w:rsid w:val="0002629E"/>
    <w:rsid w:val="000277B1"/>
    <w:rsid w:val="000307DA"/>
    <w:rsid w:val="00030BC4"/>
    <w:rsid w:val="00030DBD"/>
    <w:rsid w:val="0003192C"/>
    <w:rsid w:val="00031C7F"/>
    <w:rsid w:val="000321A0"/>
    <w:rsid w:val="000321D4"/>
    <w:rsid w:val="000331A0"/>
    <w:rsid w:val="00033FBF"/>
    <w:rsid w:val="0003544A"/>
    <w:rsid w:val="00036233"/>
    <w:rsid w:val="000369DC"/>
    <w:rsid w:val="00036F93"/>
    <w:rsid w:val="00036FEA"/>
    <w:rsid w:val="000370F2"/>
    <w:rsid w:val="00037128"/>
    <w:rsid w:val="0003721E"/>
    <w:rsid w:val="000374FD"/>
    <w:rsid w:val="0003757B"/>
    <w:rsid w:val="00037811"/>
    <w:rsid w:val="00037DAE"/>
    <w:rsid w:val="000400C9"/>
    <w:rsid w:val="00040610"/>
    <w:rsid w:val="000412D4"/>
    <w:rsid w:val="00041951"/>
    <w:rsid w:val="0004285B"/>
    <w:rsid w:val="00043DE8"/>
    <w:rsid w:val="00044D9F"/>
    <w:rsid w:val="00045CD2"/>
    <w:rsid w:val="00046C16"/>
    <w:rsid w:val="00046C61"/>
    <w:rsid w:val="00046DB7"/>
    <w:rsid w:val="00046ED1"/>
    <w:rsid w:val="00047B4A"/>
    <w:rsid w:val="00050522"/>
    <w:rsid w:val="00050798"/>
    <w:rsid w:val="000517BB"/>
    <w:rsid w:val="00051865"/>
    <w:rsid w:val="00051AED"/>
    <w:rsid w:val="00051F12"/>
    <w:rsid w:val="00053584"/>
    <w:rsid w:val="00054E38"/>
    <w:rsid w:val="00054EE3"/>
    <w:rsid w:val="00054F75"/>
    <w:rsid w:val="000558E0"/>
    <w:rsid w:val="00055EFF"/>
    <w:rsid w:val="0005661B"/>
    <w:rsid w:val="00056E2C"/>
    <w:rsid w:val="0005755C"/>
    <w:rsid w:val="00057A68"/>
    <w:rsid w:val="000602D0"/>
    <w:rsid w:val="000613FE"/>
    <w:rsid w:val="00061443"/>
    <w:rsid w:val="00061B16"/>
    <w:rsid w:val="00062837"/>
    <w:rsid w:val="00063942"/>
    <w:rsid w:val="00063BB5"/>
    <w:rsid w:val="00063C3F"/>
    <w:rsid w:val="00064410"/>
    <w:rsid w:val="00065529"/>
    <w:rsid w:val="00065994"/>
    <w:rsid w:val="000665C2"/>
    <w:rsid w:val="00067EDA"/>
    <w:rsid w:val="00070695"/>
    <w:rsid w:val="0007119F"/>
    <w:rsid w:val="000712BA"/>
    <w:rsid w:val="0007166B"/>
    <w:rsid w:val="00071CC5"/>
    <w:rsid w:val="00072AC3"/>
    <w:rsid w:val="000735BA"/>
    <w:rsid w:val="00073B5B"/>
    <w:rsid w:val="00073C84"/>
    <w:rsid w:val="00073E8A"/>
    <w:rsid w:val="00074144"/>
    <w:rsid w:val="00074183"/>
    <w:rsid w:val="00074EF9"/>
    <w:rsid w:val="00075816"/>
    <w:rsid w:val="0007648B"/>
    <w:rsid w:val="00076749"/>
    <w:rsid w:val="00076798"/>
    <w:rsid w:val="0007729E"/>
    <w:rsid w:val="000804E1"/>
    <w:rsid w:val="00080516"/>
    <w:rsid w:val="00080521"/>
    <w:rsid w:val="000805C1"/>
    <w:rsid w:val="00080A0F"/>
    <w:rsid w:val="00081450"/>
    <w:rsid w:val="000820A7"/>
    <w:rsid w:val="0008252A"/>
    <w:rsid w:val="0008289F"/>
    <w:rsid w:val="00082C4E"/>
    <w:rsid w:val="00083A1D"/>
    <w:rsid w:val="00083BDF"/>
    <w:rsid w:val="000847E8"/>
    <w:rsid w:val="00084C66"/>
    <w:rsid w:val="00085BD4"/>
    <w:rsid w:val="000867DA"/>
    <w:rsid w:val="000868B8"/>
    <w:rsid w:val="000869C9"/>
    <w:rsid w:val="00086BF0"/>
    <w:rsid w:val="00087096"/>
    <w:rsid w:val="000900A8"/>
    <w:rsid w:val="00090A51"/>
    <w:rsid w:val="00090D64"/>
    <w:rsid w:val="00091D86"/>
    <w:rsid w:val="000922EF"/>
    <w:rsid w:val="000927EA"/>
    <w:rsid w:val="000932C9"/>
    <w:rsid w:val="00093D74"/>
    <w:rsid w:val="00093E35"/>
    <w:rsid w:val="00094976"/>
    <w:rsid w:val="00094CAB"/>
    <w:rsid w:val="00094E6D"/>
    <w:rsid w:val="00096395"/>
    <w:rsid w:val="0009710B"/>
    <w:rsid w:val="00097713"/>
    <w:rsid w:val="00097DE8"/>
    <w:rsid w:val="00097E8A"/>
    <w:rsid w:val="000A0434"/>
    <w:rsid w:val="000A0552"/>
    <w:rsid w:val="000A07C9"/>
    <w:rsid w:val="000A0B56"/>
    <w:rsid w:val="000A0CF5"/>
    <w:rsid w:val="000A212F"/>
    <w:rsid w:val="000A27CD"/>
    <w:rsid w:val="000A2C8B"/>
    <w:rsid w:val="000A3788"/>
    <w:rsid w:val="000A5318"/>
    <w:rsid w:val="000A5731"/>
    <w:rsid w:val="000A5B22"/>
    <w:rsid w:val="000A62C9"/>
    <w:rsid w:val="000A7B73"/>
    <w:rsid w:val="000B0097"/>
    <w:rsid w:val="000B1E27"/>
    <w:rsid w:val="000B1F3F"/>
    <w:rsid w:val="000B217F"/>
    <w:rsid w:val="000B2637"/>
    <w:rsid w:val="000B289F"/>
    <w:rsid w:val="000B36B3"/>
    <w:rsid w:val="000B3BE3"/>
    <w:rsid w:val="000B4719"/>
    <w:rsid w:val="000B4B72"/>
    <w:rsid w:val="000B68CC"/>
    <w:rsid w:val="000B7A1D"/>
    <w:rsid w:val="000B7BCB"/>
    <w:rsid w:val="000C01C1"/>
    <w:rsid w:val="000C099B"/>
    <w:rsid w:val="000C1277"/>
    <w:rsid w:val="000C1741"/>
    <w:rsid w:val="000C1A5A"/>
    <w:rsid w:val="000C1D15"/>
    <w:rsid w:val="000C1EE0"/>
    <w:rsid w:val="000C2979"/>
    <w:rsid w:val="000C29CF"/>
    <w:rsid w:val="000C38EC"/>
    <w:rsid w:val="000C3903"/>
    <w:rsid w:val="000C48EC"/>
    <w:rsid w:val="000C4A37"/>
    <w:rsid w:val="000C5686"/>
    <w:rsid w:val="000C5AA3"/>
    <w:rsid w:val="000D042A"/>
    <w:rsid w:val="000D0897"/>
    <w:rsid w:val="000D0B57"/>
    <w:rsid w:val="000D1214"/>
    <w:rsid w:val="000D1598"/>
    <w:rsid w:val="000D1940"/>
    <w:rsid w:val="000D1E67"/>
    <w:rsid w:val="000D22B0"/>
    <w:rsid w:val="000D24A3"/>
    <w:rsid w:val="000D2D49"/>
    <w:rsid w:val="000D2D9E"/>
    <w:rsid w:val="000D3DF0"/>
    <w:rsid w:val="000D3F8A"/>
    <w:rsid w:val="000D41D8"/>
    <w:rsid w:val="000D55CD"/>
    <w:rsid w:val="000E0A6A"/>
    <w:rsid w:val="000E1BF2"/>
    <w:rsid w:val="000E2A7C"/>
    <w:rsid w:val="000E2BE4"/>
    <w:rsid w:val="000E2CFC"/>
    <w:rsid w:val="000E4C29"/>
    <w:rsid w:val="000E4F86"/>
    <w:rsid w:val="000E5CD3"/>
    <w:rsid w:val="000E5E08"/>
    <w:rsid w:val="000E6323"/>
    <w:rsid w:val="000E6440"/>
    <w:rsid w:val="000E65F3"/>
    <w:rsid w:val="000E6637"/>
    <w:rsid w:val="000E6923"/>
    <w:rsid w:val="000E6A7F"/>
    <w:rsid w:val="000E6C98"/>
    <w:rsid w:val="000E71BA"/>
    <w:rsid w:val="000E7418"/>
    <w:rsid w:val="000E7571"/>
    <w:rsid w:val="000E76C8"/>
    <w:rsid w:val="000E796B"/>
    <w:rsid w:val="000E7C64"/>
    <w:rsid w:val="000E7D69"/>
    <w:rsid w:val="000F3A19"/>
    <w:rsid w:val="000F41DA"/>
    <w:rsid w:val="000F433D"/>
    <w:rsid w:val="000F485E"/>
    <w:rsid w:val="000F50C5"/>
    <w:rsid w:val="000F5524"/>
    <w:rsid w:val="000F5698"/>
    <w:rsid w:val="000F5BB1"/>
    <w:rsid w:val="000F5E4F"/>
    <w:rsid w:val="000F653D"/>
    <w:rsid w:val="000F6A2A"/>
    <w:rsid w:val="000F6C77"/>
    <w:rsid w:val="000F73B2"/>
    <w:rsid w:val="000F7523"/>
    <w:rsid w:val="000F755E"/>
    <w:rsid w:val="000F7B44"/>
    <w:rsid w:val="001010D2"/>
    <w:rsid w:val="001014BC"/>
    <w:rsid w:val="0010154A"/>
    <w:rsid w:val="001016D6"/>
    <w:rsid w:val="00102329"/>
    <w:rsid w:val="0010238E"/>
    <w:rsid w:val="00102607"/>
    <w:rsid w:val="00102D83"/>
    <w:rsid w:val="001032ED"/>
    <w:rsid w:val="00103A6E"/>
    <w:rsid w:val="0010432E"/>
    <w:rsid w:val="001044AA"/>
    <w:rsid w:val="00104691"/>
    <w:rsid w:val="001054D4"/>
    <w:rsid w:val="00111222"/>
    <w:rsid w:val="001120F1"/>
    <w:rsid w:val="001145D8"/>
    <w:rsid w:val="0011491C"/>
    <w:rsid w:val="0011581E"/>
    <w:rsid w:val="00116024"/>
    <w:rsid w:val="00116DA6"/>
    <w:rsid w:val="00117957"/>
    <w:rsid w:val="00120BFE"/>
    <w:rsid w:val="00121678"/>
    <w:rsid w:val="00122823"/>
    <w:rsid w:val="00122828"/>
    <w:rsid w:val="0012329E"/>
    <w:rsid w:val="001236DC"/>
    <w:rsid w:val="00123FB8"/>
    <w:rsid w:val="001241DA"/>
    <w:rsid w:val="0012430D"/>
    <w:rsid w:val="00124613"/>
    <w:rsid w:val="00124946"/>
    <w:rsid w:val="00124A29"/>
    <w:rsid w:val="00124F47"/>
    <w:rsid w:val="001262AE"/>
    <w:rsid w:val="001275E9"/>
    <w:rsid w:val="00127866"/>
    <w:rsid w:val="00127EE5"/>
    <w:rsid w:val="00130B41"/>
    <w:rsid w:val="00131183"/>
    <w:rsid w:val="001312CC"/>
    <w:rsid w:val="00131B1A"/>
    <w:rsid w:val="00131C2B"/>
    <w:rsid w:val="001322E9"/>
    <w:rsid w:val="00132A58"/>
    <w:rsid w:val="00132F0D"/>
    <w:rsid w:val="001343B7"/>
    <w:rsid w:val="00136073"/>
    <w:rsid w:val="0013619A"/>
    <w:rsid w:val="001366ED"/>
    <w:rsid w:val="00136BF8"/>
    <w:rsid w:val="00136E3D"/>
    <w:rsid w:val="001374D5"/>
    <w:rsid w:val="00137657"/>
    <w:rsid w:val="0014001A"/>
    <w:rsid w:val="001401CA"/>
    <w:rsid w:val="0014049A"/>
    <w:rsid w:val="00140A21"/>
    <w:rsid w:val="00140BD8"/>
    <w:rsid w:val="00141CBC"/>
    <w:rsid w:val="001424A0"/>
    <w:rsid w:val="00142836"/>
    <w:rsid w:val="00142982"/>
    <w:rsid w:val="00142ED7"/>
    <w:rsid w:val="00144CDD"/>
    <w:rsid w:val="001451F7"/>
    <w:rsid w:val="00145B88"/>
    <w:rsid w:val="00145EA3"/>
    <w:rsid w:val="00147276"/>
    <w:rsid w:val="00147525"/>
    <w:rsid w:val="00147B61"/>
    <w:rsid w:val="0015042E"/>
    <w:rsid w:val="001506B7"/>
    <w:rsid w:val="00150BD1"/>
    <w:rsid w:val="00150F45"/>
    <w:rsid w:val="00151E3E"/>
    <w:rsid w:val="0015225D"/>
    <w:rsid w:val="00152311"/>
    <w:rsid w:val="0015233C"/>
    <w:rsid w:val="001533B4"/>
    <w:rsid w:val="00153F01"/>
    <w:rsid w:val="00155021"/>
    <w:rsid w:val="00155C88"/>
    <w:rsid w:val="001566C1"/>
    <w:rsid w:val="001566D7"/>
    <w:rsid w:val="001577E9"/>
    <w:rsid w:val="001607A0"/>
    <w:rsid w:val="001618DD"/>
    <w:rsid w:val="001623CD"/>
    <w:rsid w:val="001631BF"/>
    <w:rsid w:val="001631FB"/>
    <w:rsid w:val="00163326"/>
    <w:rsid w:val="001635FB"/>
    <w:rsid w:val="00163862"/>
    <w:rsid w:val="00163EC6"/>
    <w:rsid w:val="0016536A"/>
    <w:rsid w:val="0016618C"/>
    <w:rsid w:val="00166363"/>
    <w:rsid w:val="001666BB"/>
    <w:rsid w:val="001670E4"/>
    <w:rsid w:val="0017026D"/>
    <w:rsid w:val="001704DF"/>
    <w:rsid w:val="001706C8"/>
    <w:rsid w:val="00171C84"/>
    <w:rsid w:val="00171D9B"/>
    <w:rsid w:val="00171F4A"/>
    <w:rsid w:val="0017232B"/>
    <w:rsid w:val="00172358"/>
    <w:rsid w:val="00174239"/>
    <w:rsid w:val="00174685"/>
    <w:rsid w:val="00174D85"/>
    <w:rsid w:val="001752DB"/>
    <w:rsid w:val="00175530"/>
    <w:rsid w:val="001757D0"/>
    <w:rsid w:val="00175A65"/>
    <w:rsid w:val="00175D74"/>
    <w:rsid w:val="0017603B"/>
    <w:rsid w:val="001763D9"/>
    <w:rsid w:val="001764FB"/>
    <w:rsid w:val="00176BE9"/>
    <w:rsid w:val="00176D68"/>
    <w:rsid w:val="00177C37"/>
    <w:rsid w:val="00177C64"/>
    <w:rsid w:val="001800D4"/>
    <w:rsid w:val="00180293"/>
    <w:rsid w:val="001811CC"/>
    <w:rsid w:val="0018218E"/>
    <w:rsid w:val="00182EFE"/>
    <w:rsid w:val="00183464"/>
    <w:rsid w:val="00183A81"/>
    <w:rsid w:val="00184801"/>
    <w:rsid w:val="001848A2"/>
    <w:rsid w:val="00184A8E"/>
    <w:rsid w:val="00184E6D"/>
    <w:rsid w:val="0018509A"/>
    <w:rsid w:val="0018574E"/>
    <w:rsid w:val="00185E61"/>
    <w:rsid w:val="00185FAB"/>
    <w:rsid w:val="00186B7B"/>
    <w:rsid w:val="0018767C"/>
    <w:rsid w:val="00187EDB"/>
    <w:rsid w:val="00187F59"/>
    <w:rsid w:val="001907C2"/>
    <w:rsid w:val="00190BAC"/>
    <w:rsid w:val="00190F8B"/>
    <w:rsid w:val="0019113A"/>
    <w:rsid w:val="00191697"/>
    <w:rsid w:val="00191EAF"/>
    <w:rsid w:val="001923F6"/>
    <w:rsid w:val="00192800"/>
    <w:rsid w:val="00192B07"/>
    <w:rsid w:val="00192C59"/>
    <w:rsid w:val="00192E9C"/>
    <w:rsid w:val="0019368F"/>
    <w:rsid w:val="001937D5"/>
    <w:rsid w:val="0019392B"/>
    <w:rsid w:val="00193FFA"/>
    <w:rsid w:val="00194A3F"/>
    <w:rsid w:val="001950F2"/>
    <w:rsid w:val="00195171"/>
    <w:rsid w:val="00195971"/>
    <w:rsid w:val="00195D41"/>
    <w:rsid w:val="00196273"/>
    <w:rsid w:val="001966D5"/>
    <w:rsid w:val="00196FF4"/>
    <w:rsid w:val="00197311"/>
    <w:rsid w:val="001A12FA"/>
    <w:rsid w:val="001A2777"/>
    <w:rsid w:val="001A2956"/>
    <w:rsid w:val="001A2E28"/>
    <w:rsid w:val="001A3B1B"/>
    <w:rsid w:val="001A3BDE"/>
    <w:rsid w:val="001A3C74"/>
    <w:rsid w:val="001A4BC6"/>
    <w:rsid w:val="001A5757"/>
    <w:rsid w:val="001A5890"/>
    <w:rsid w:val="001A6C07"/>
    <w:rsid w:val="001A6E3A"/>
    <w:rsid w:val="001A701C"/>
    <w:rsid w:val="001A7CB1"/>
    <w:rsid w:val="001B062D"/>
    <w:rsid w:val="001B06C6"/>
    <w:rsid w:val="001B073B"/>
    <w:rsid w:val="001B1A5C"/>
    <w:rsid w:val="001B2530"/>
    <w:rsid w:val="001B27E4"/>
    <w:rsid w:val="001B32AC"/>
    <w:rsid w:val="001B4303"/>
    <w:rsid w:val="001B52EF"/>
    <w:rsid w:val="001B54DA"/>
    <w:rsid w:val="001B5A26"/>
    <w:rsid w:val="001B647C"/>
    <w:rsid w:val="001B6646"/>
    <w:rsid w:val="001B6CF0"/>
    <w:rsid w:val="001B7AF0"/>
    <w:rsid w:val="001B7FC3"/>
    <w:rsid w:val="001C01C5"/>
    <w:rsid w:val="001C1003"/>
    <w:rsid w:val="001C15AE"/>
    <w:rsid w:val="001C15BB"/>
    <w:rsid w:val="001C1951"/>
    <w:rsid w:val="001C1B4E"/>
    <w:rsid w:val="001C21AB"/>
    <w:rsid w:val="001C27F8"/>
    <w:rsid w:val="001C3A79"/>
    <w:rsid w:val="001C3C6D"/>
    <w:rsid w:val="001C46A7"/>
    <w:rsid w:val="001C4933"/>
    <w:rsid w:val="001C6DB2"/>
    <w:rsid w:val="001C6EBC"/>
    <w:rsid w:val="001C758C"/>
    <w:rsid w:val="001C773F"/>
    <w:rsid w:val="001C787B"/>
    <w:rsid w:val="001C7AAB"/>
    <w:rsid w:val="001C7D1D"/>
    <w:rsid w:val="001D0934"/>
    <w:rsid w:val="001D0A78"/>
    <w:rsid w:val="001D1191"/>
    <w:rsid w:val="001D1282"/>
    <w:rsid w:val="001D1F8F"/>
    <w:rsid w:val="001D31C9"/>
    <w:rsid w:val="001D346E"/>
    <w:rsid w:val="001D360B"/>
    <w:rsid w:val="001D3ADB"/>
    <w:rsid w:val="001D4843"/>
    <w:rsid w:val="001D4F7C"/>
    <w:rsid w:val="001D586C"/>
    <w:rsid w:val="001D597B"/>
    <w:rsid w:val="001D5A4F"/>
    <w:rsid w:val="001D5A92"/>
    <w:rsid w:val="001D5E80"/>
    <w:rsid w:val="001D5F1B"/>
    <w:rsid w:val="001D61FC"/>
    <w:rsid w:val="001D6499"/>
    <w:rsid w:val="001D660E"/>
    <w:rsid w:val="001D67C8"/>
    <w:rsid w:val="001D6D4B"/>
    <w:rsid w:val="001D7C6B"/>
    <w:rsid w:val="001E0157"/>
    <w:rsid w:val="001E0A0D"/>
    <w:rsid w:val="001E0AC8"/>
    <w:rsid w:val="001E0EAD"/>
    <w:rsid w:val="001E0F6F"/>
    <w:rsid w:val="001E1062"/>
    <w:rsid w:val="001E11E9"/>
    <w:rsid w:val="001E1778"/>
    <w:rsid w:val="001E2889"/>
    <w:rsid w:val="001E2CAA"/>
    <w:rsid w:val="001E2CB5"/>
    <w:rsid w:val="001E3AEF"/>
    <w:rsid w:val="001E44A3"/>
    <w:rsid w:val="001E4528"/>
    <w:rsid w:val="001E618E"/>
    <w:rsid w:val="001E68A0"/>
    <w:rsid w:val="001E7863"/>
    <w:rsid w:val="001E79F1"/>
    <w:rsid w:val="001F0182"/>
    <w:rsid w:val="001F0420"/>
    <w:rsid w:val="001F0B08"/>
    <w:rsid w:val="001F114C"/>
    <w:rsid w:val="001F1A52"/>
    <w:rsid w:val="001F1A90"/>
    <w:rsid w:val="001F1C8D"/>
    <w:rsid w:val="001F2F98"/>
    <w:rsid w:val="001F3B47"/>
    <w:rsid w:val="001F4E58"/>
    <w:rsid w:val="001F5F78"/>
    <w:rsid w:val="001F7062"/>
    <w:rsid w:val="001F7A12"/>
    <w:rsid w:val="00200ABF"/>
    <w:rsid w:val="00201120"/>
    <w:rsid w:val="0020156D"/>
    <w:rsid w:val="00201BB4"/>
    <w:rsid w:val="002020C1"/>
    <w:rsid w:val="00202F1F"/>
    <w:rsid w:val="0020397B"/>
    <w:rsid w:val="00203D9E"/>
    <w:rsid w:val="00204306"/>
    <w:rsid w:val="00205E7C"/>
    <w:rsid w:val="002060A7"/>
    <w:rsid w:val="00206773"/>
    <w:rsid w:val="00206A17"/>
    <w:rsid w:val="00206FA7"/>
    <w:rsid w:val="0020761A"/>
    <w:rsid w:val="00207D49"/>
    <w:rsid w:val="00210A9E"/>
    <w:rsid w:val="002113CA"/>
    <w:rsid w:val="00211FAE"/>
    <w:rsid w:val="00212670"/>
    <w:rsid w:val="00212781"/>
    <w:rsid w:val="00213C84"/>
    <w:rsid w:val="00214BE4"/>
    <w:rsid w:val="00215342"/>
    <w:rsid w:val="002157F1"/>
    <w:rsid w:val="00215A01"/>
    <w:rsid w:val="002162B3"/>
    <w:rsid w:val="00216562"/>
    <w:rsid w:val="00216D54"/>
    <w:rsid w:val="002203FD"/>
    <w:rsid w:val="0022047B"/>
    <w:rsid w:val="00220BA3"/>
    <w:rsid w:val="00220C47"/>
    <w:rsid w:val="002211AF"/>
    <w:rsid w:val="00221B6C"/>
    <w:rsid w:val="002222D2"/>
    <w:rsid w:val="002225E2"/>
    <w:rsid w:val="002235B4"/>
    <w:rsid w:val="00223A35"/>
    <w:rsid w:val="00223C0C"/>
    <w:rsid w:val="0022427A"/>
    <w:rsid w:val="00224534"/>
    <w:rsid w:val="002247B8"/>
    <w:rsid w:val="00224D32"/>
    <w:rsid w:val="0022520A"/>
    <w:rsid w:val="002255B0"/>
    <w:rsid w:val="002256AE"/>
    <w:rsid w:val="00227742"/>
    <w:rsid w:val="00230C34"/>
    <w:rsid w:val="00230CEC"/>
    <w:rsid w:val="00230F2E"/>
    <w:rsid w:val="0023164C"/>
    <w:rsid w:val="002339CD"/>
    <w:rsid w:val="00233B89"/>
    <w:rsid w:val="00233FAF"/>
    <w:rsid w:val="00233FF8"/>
    <w:rsid w:val="002353AC"/>
    <w:rsid w:val="0023594C"/>
    <w:rsid w:val="00235B19"/>
    <w:rsid w:val="00235F4C"/>
    <w:rsid w:val="00237268"/>
    <w:rsid w:val="00237366"/>
    <w:rsid w:val="002376D0"/>
    <w:rsid w:val="00237F77"/>
    <w:rsid w:val="00240560"/>
    <w:rsid w:val="00240594"/>
    <w:rsid w:val="002410B0"/>
    <w:rsid w:val="00242570"/>
    <w:rsid w:val="0024436E"/>
    <w:rsid w:val="002448FD"/>
    <w:rsid w:val="00244DBF"/>
    <w:rsid w:val="0024516B"/>
    <w:rsid w:val="002464D6"/>
    <w:rsid w:val="00246F2F"/>
    <w:rsid w:val="002472CC"/>
    <w:rsid w:val="00250107"/>
    <w:rsid w:val="00250CBB"/>
    <w:rsid w:val="00251479"/>
    <w:rsid w:val="00251844"/>
    <w:rsid w:val="002523E3"/>
    <w:rsid w:val="00252DFB"/>
    <w:rsid w:val="00254202"/>
    <w:rsid w:val="00254714"/>
    <w:rsid w:val="00255805"/>
    <w:rsid w:val="002558B6"/>
    <w:rsid w:val="00255A7C"/>
    <w:rsid w:val="00255D87"/>
    <w:rsid w:val="0025623F"/>
    <w:rsid w:val="00256B11"/>
    <w:rsid w:val="0025764C"/>
    <w:rsid w:val="002606DB"/>
    <w:rsid w:val="002607E2"/>
    <w:rsid w:val="002613C5"/>
    <w:rsid w:val="002616D9"/>
    <w:rsid w:val="00261B26"/>
    <w:rsid w:val="00262FD0"/>
    <w:rsid w:val="002633B1"/>
    <w:rsid w:val="002633BA"/>
    <w:rsid w:val="00263553"/>
    <w:rsid w:val="00263671"/>
    <w:rsid w:val="0026370F"/>
    <w:rsid w:val="00263CB9"/>
    <w:rsid w:val="0026404F"/>
    <w:rsid w:val="00264D4C"/>
    <w:rsid w:val="00264F04"/>
    <w:rsid w:val="002650DC"/>
    <w:rsid w:val="0026549C"/>
    <w:rsid w:val="00265C3B"/>
    <w:rsid w:val="00266FC3"/>
    <w:rsid w:val="002670DA"/>
    <w:rsid w:val="00267917"/>
    <w:rsid w:val="00267A38"/>
    <w:rsid w:val="002703D5"/>
    <w:rsid w:val="00270543"/>
    <w:rsid w:val="002709BE"/>
    <w:rsid w:val="002710C6"/>
    <w:rsid w:val="00272EF0"/>
    <w:rsid w:val="002738C8"/>
    <w:rsid w:val="00274630"/>
    <w:rsid w:val="002748D9"/>
    <w:rsid w:val="00274E5D"/>
    <w:rsid w:val="00277A0C"/>
    <w:rsid w:val="002800C6"/>
    <w:rsid w:val="00280E47"/>
    <w:rsid w:val="002812F5"/>
    <w:rsid w:val="0028275F"/>
    <w:rsid w:val="00282D9B"/>
    <w:rsid w:val="00282F6C"/>
    <w:rsid w:val="002834C6"/>
    <w:rsid w:val="00284364"/>
    <w:rsid w:val="00284AC4"/>
    <w:rsid w:val="00284BC6"/>
    <w:rsid w:val="00284D36"/>
    <w:rsid w:val="00284D65"/>
    <w:rsid w:val="00285857"/>
    <w:rsid w:val="002858AB"/>
    <w:rsid w:val="002860E0"/>
    <w:rsid w:val="0028692B"/>
    <w:rsid w:val="00287572"/>
    <w:rsid w:val="00287BB5"/>
    <w:rsid w:val="00287DBE"/>
    <w:rsid w:val="002903FC"/>
    <w:rsid w:val="002906F2"/>
    <w:rsid w:val="00291216"/>
    <w:rsid w:val="00291271"/>
    <w:rsid w:val="0029177A"/>
    <w:rsid w:val="00292268"/>
    <w:rsid w:val="00292652"/>
    <w:rsid w:val="00292792"/>
    <w:rsid w:val="00294028"/>
    <w:rsid w:val="00294127"/>
    <w:rsid w:val="002948F9"/>
    <w:rsid w:val="00294A9A"/>
    <w:rsid w:val="002952EB"/>
    <w:rsid w:val="00296005"/>
    <w:rsid w:val="00296688"/>
    <w:rsid w:val="00296D02"/>
    <w:rsid w:val="00296D8C"/>
    <w:rsid w:val="00296E9B"/>
    <w:rsid w:val="0029724F"/>
    <w:rsid w:val="002973E6"/>
    <w:rsid w:val="00297525"/>
    <w:rsid w:val="00297A1D"/>
    <w:rsid w:val="002A0859"/>
    <w:rsid w:val="002A1DAC"/>
    <w:rsid w:val="002A2394"/>
    <w:rsid w:val="002A2410"/>
    <w:rsid w:val="002A25FF"/>
    <w:rsid w:val="002A3289"/>
    <w:rsid w:val="002A375D"/>
    <w:rsid w:val="002A4594"/>
    <w:rsid w:val="002A459A"/>
    <w:rsid w:val="002A4616"/>
    <w:rsid w:val="002A4FAF"/>
    <w:rsid w:val="002A5BB4"/>
    <w:rsid w:val="002A629C"/>
    <w:rsid w:val="002A6472"/>
    <w:rsid w:val="002A6890"/>
    <w:rsid w:val="002A6983"/>
    <w:rsid w:val="002A753E"/>
    <w:rsid w:val="002A77CA"/>
    <w:rsid w:val="002B0482"/>
    <w:rsid w:val="002B0890"/>
    <w:rsid w:val="002B1007"/>
    <w:rsid w:val="002B12C2"/>
    <w:rsid w:val="002B1D8C"/>
    <w:rsid w:val="002B2386"/>
    <w:rsid w:val="002B32C6"/>
    <w:rsid w:val="002B3409"/>
    <w:rsid w:val="002B3D54"/>
    <w:rsid w:val="002B4113"/>
    <w:rsid w:val="002B43CE"/>
    <w:rsid w:val="002B4E7D"/>
    <w:rsid w:val="002B4ED2"/>
    <w:rsid w:val="002B58B1"/>
    <w:rsid w:val="002B5999"/>
    <w:rsid w:val="002B6950"/>
    <w:rsid w:val="002B7B1E"/>
    <w:rsid w:val="002C09D8"/>
    <w:rsid w:val="002C1393"/>
    <w:rsid w:val="002C1D29"/>
    <w:rsid w:val="002C2659"/>
    <w:rsid w:val="002C2B05"/>
    <w:rsid w:val="002C2F71"/>
    <w:rsid w:val="002C3EAE"/>
    <w:rsid w:val="002C437E"/>
    <w:rsid w:val="002C4B6C"/>
    <w:rsid w:val="002C52AF"/>
    <w:rsid w:val="002C7B00"/>
    <w:rsid w:val="002C7FB8"/>
    <w:rsid w:val="002D017E"/>
    <w:rsid w:val="002D07ED"/>
    <w:rsid w:val="002D07F1"/>
    <w:rsid w:val="002D2106"/>
    <w:rsid w:val="002D21A6"/>
    <w:rsid w:val="002D2974"/>
    <w:rsid w:val="002D43F8"/>
    <w:rsid w:val="002D43F9"/>
    <w:rsid w:val="002D4690"/>
    <w:rsid w:val="002D4884"/>
    <w:rsid w:val="002D4BEE"/>
    <w:rsid w:val="002D4D34"/>
    <w:rsid w:val="002D5460"/>
    <w:rsid w:val="002D5B49"/>
    <w:rsid w:val="002D5BE8"/>
    <w:rsid w:val="002D5F82"/>
    <w:rsid w:val="002D6488"/>
    <w:rsid w:val="002D6D92"/>
    <w:rsid w:val="002D6E0C"/>
    <w:rsid w:val="002E03A8"/>
    <w:rsid w:val="002E0577"/>
    <w:rsid w:val="002E0763"/>
    <w:rsid w:val="002E097F"/>
    <w:rsid w:val="002E121A"/>
    <w:rsid w:val="002E1A37"/>
    <w:rsid w:val="002E1C35"/>
    <w:rsid w:val="002E2415"/>
    <w:rsid w:val="002E2606"/>
    <w:rsid w:val="002E2679"/>
    <w:rsid w:val="002E3431"/>
    <w:rsid w:val="002E3E77"/>
    <w:rsid w:val="002E4680"/>
    <w:rsid w:val="002E5DC4"/>
    <w:rsid w:val="002E6591"/>
    <w:rsid w:val="002E6B72"/>
    <w:rsid w:val="002E74E7"/>
    <w:rsid w:val="002E7610"/>
    <w:rsid w:val="002E77FE"/>
    <w:rsid w:val="002E7A53"/>
    <w:rsid w:val="002E7B9C"/>
    <w:rsid w:val="002F0534"/>
    <w:rsid w:val="002F0C52"/>
    <w:rsid w:val="002F1665"/>
    <w:rsid w:val="002F2111"/>
    <w:rsid w:val="002F2902"/>
    <w:rsid w:val="002F2B8F"/>
    <w:rsid w:val="002F2BBE"/>
    <w:rsid w:val="002F2E8F"/>
    <w:rsid w:val="002F327E"/>
    <w:rsid w:val="002F3283"/>
    <w:rsid w:val="002F3D9C"/>
    <w:rsid w:val="002F3E02"/>
    <w:rsid w:val="002F5267"/>
    <w:rsid w:val="002F5E1B"/>
    <w:rsid w:val="00300B7E"/>
    <w:rsid w:val="003010A6"/>
    <w:rsid w:val="00301E5A"/>
    <w:rsid w:val="003024E9"/>
    <w:rsid w:val="003025E3"/>
    <w:rsid w:val="00303487"/>
    <w:rsid w:val="00303612"/>
    <w:rsid w:val="00304893"/>
    <w:rsid w:val="0030571B"/>
    <w:rsid w:val="00305998"/>
    <w:rsid w:val="00305BCD"/>
    <w:rsid w:val="00305CBA"/>
    <w:rsid w:val="00306109"/>
    <w:rsid w:val="00307815"/>
    <w:rsid w:val="00307DAD"/>
    <w:rsid w:val="003101D7"/>
    <w:rsid w:val="003103E1"/>
    <w:rsid w:val="0031127D"/>
    <w:rsid w:val="0031187E"/>
    <w:rsid w:val="00311D45"/>
    <w:rsid w:val="00312BB6"/>
    <w:rsid w:val="00314036"/>
    <w:rsid w:val="00314284"/>
    <w:rsid w:val="00314E4A"/>
    <w:rsid w:val="0031502A"/>
    <w:rsid w:val="00315A98"/>
    <w:rsid w:val="00316088"/>
    <w:rsid w:val="003160FA"/>
    <w:rsid w:val="00316473"/>
    <w:rsid w:val="00317101"/>
    <w:rsid w:val="00317765"/>
    <w:rsid w:val="0031779E"/>
    <w:rsid w:val="00317A38"/>
    <w:rsid w:val="0032053E"/>
    <w:rsid w:val="00320734"/>
    <w:rsid w:val="003209FC"/>
    <w:rsid w:val="00321742"/>
    <w:rsid w:val="00322261"/>
    <w:rsid w:val="00322A79"/>
    <w:rsid w:val="00322A7B"/>
    <w:rsid w:val="00323080"/>
    <w:rsid w:val="003247C7"/>
    <w:rsid w:val="00325000"/>
    <w:rsid w:val="00325520"/>
    <w:rsid w:val="00325692"/>
    <w:rsid w:val="003257D3"/>
    <w:rsid w:val="003259AF"/>
    <w:rsid w:val="00326321"/>
    <w:rsid w:val="00326AB5"/>
    <w:rsid w:val="00326FAD"/>
    <w:rsid w:val="00326FB8"/>
    <w:rsid w:val="0032757E"/>
    <w:rsid w:val="00327974"/>
    <w:rsid w:val="00327FA0"/>
    <w:rsid w:val="003304DB"/>
    <w:rsid w:val="00330549"/>
    <w:rsid w:val="00330A30"/>
    <w:rsid w:val="0033113D"/>
    <w:rsid w:val="0033139C"/>
    <w:rsid w:val="00331E79"/>
    <w:rsid w:val="003325B5"/>
    <w:rsid w:val="00332A29"/>
    <w:rsid w:val="00332D08"/>
    <w:rsid w:val="0033370C"/>
    <w:rsid w:val="0033535B"/>
    <w:rsid w:val="00335692"/>
    <w:rsid w:val="003357A9"/>
    <w:rsid w:val="003357BA"/>
    <w:rsid w:val="003359DB"/>
    <w:rsid w:val="00340968"/>
    <w:rsid w:val="0034174A"/>
    <w:rsid w:val="00341E3C"/>
    <w:rsid w:val="00343499"/>
    <w:rsid w:val="0034354E"/>
    <w:rsid w:val="00343B72"/>
    <w:rsid w:val="00343FA5"/>
    <w:rsid w:val="00346162"/>
    <w:rsid w:val="003465F9"/>
    <w:rsid w:val="00346F67"/>
    <w:rsid w:val="00350A8E"/>
    <w:rsid w:val="003512CE"/>
    <w:rsid w:val="00352B43"/>
    <w:rsid w:val="0035324A"/>
    <w:rsid w:val="00355468"/>
    <w:rsid w:val="00355617"/>
    <w:rsid w:val="00355D7F"/>
    <w:rsid w:val="00356362"/>
    <w:rsid w:val="00357D43"/>
    <w:rsid w:val="00360286"/>
    <w:rsid w:val="00361318"/>
    <w:rsid w:val="003613DB"/>
    <w:rsid w:val="00361469"/>
    <w:rsid w:val="0036170E"/>
    <w:rsid w:val="00361B77"/>
    <w:rsid w:val="00363019"/>
    <w:rsid w:val="003631A6"/>
    <w:rsid w:val="00364194"/>
    <w:rsid w:val="00364371"/>
    <w:rsid w:val="00366152"/>
    <w:rsid w:val="003668C2"/>
    <w:rsid w:val="00366E22"/>
    <w:rsid w:val="003677B3"/>
    <w:rsid w:val="003702EF"/>
    <w:rsid w:val="00372876"/>
    <w:rsid w:val="0037304C"/>
    <w:rsid w:val="003734E0"/>
    <w:rsid w:val="0037412A"/>
    <w:rsid w:val="003745D3"/>
    <w:rsid w:val="003757F2"/>
    <w:rsid w:val="00375C04"/>
    <w:rsid w:val="00376505"/>
    <w:rsid w:val="003768E9"/>
    <w:rsid w:val="00376F25"/>
    <w:rsid w:val="003777D8"/>
    <w:rsid w:val="003778AB"/>
    <w:rsid w:val="00377A6E"/>
    <w:rsid w:val="00377DDC"/>
    <w:rsid w:val="00380740"/>
    <w:rsid w:val="003807C8"/>
    <w:rsid w:val="00380B0A"/>
    <w:rsid w:val="00380EDE"/>
    <w:rsid w:val="003813D4"/>
    <w:rsid w:val="00381D49"/>
    <w:rsid w:val="00382421"/>
    <w:rsid w:val="00382512"/>
    <w:rsid w:val="00382635"/>
    <w:rsid w:val="0038274B"/>
    <w:rsid w:val="0038276A"/>
    <w:rsid w:val="00383000"/>
    <w:rsid w:val="003832BB"/>
    <w:rsid w:val="003837E9"/>
    <w:rsid w:val="00383820"/>
    <w:rsid w:val="00384242"/>
    <w:rsid w:val="0038432E"/>
    <w:rsid w:val="00384530"/>
    <w:rsid w:val="00384B4F"/>
    <w:rsid w:val="00384D85"/>
    <w:rsid w:val="00385385"/>
    <w:rsid w:val="0038587A"/>
    <w:rsid w:val="00385974"/>
    <w:rsid w:val="00386609"/>
    <w:rsid w:val="00386657"/>
    <w:rsid w:val="00386775"/>
    <w:rsid w:val="00387771"/>
    <w:rsid w:val="00387ED7"/>
    <w:rsid w:val="0039097A"/>
    <w:rsid w:val="00390F06"/>
    <w:rsid w:val="00391966"/>
    <w:rsid w:val="00391D58"/>
    <w:rsid w:val="003926E0"/>
    <w:rsid w:val="003929FD"/>
    <w:rsid w:val="00392BE0"/>
    <w:rsid w:val="00392C09"/>
    <w:rsid w:val="00393E32"/>
    <w:rsid w:val="0039438F"/>
    <w:rsid w:val="003947A4"/>
    <w:rsid w:val="00395358"/>
    <w:rsid w:val="003953F0"/>
    <w:rsid w:val="00395DDE"/>
    <w:rsid w:val="00396CD9"/>
    <w:rsid w:val="00396DB0"/>
    <w:rsid w:val="00397CBC"/>
    <w:rsid w:val="00397EE8"/>
    <w:rsid w:val="003A068C"/>
    <w:rsid w:val="003A0A8A"/>
    <w:rsid w:val="003A1D01"/>
    <w:rsid w:val="003A2B44"/>
    <w:rsid w:val="003A38C5"/>
    <w:rsid w:val="003A3DAC"/>
    <w:rsid w:val="003A40F9"/>
    <w:rsid w:val="003A4BDE"/>
    <w:rsid w:val="003A4D3C"/>
    <w:rsid w:val="003A55B3"/>
    <w:rsid w:val="003A5AEB"/>
    <w:rsid w:val="003A6102"/>
    <w:rsid w:val="003A62DA"/>
    <w:rsid w:val="003A66D2"/>
    <w:rsid w:val="003A66D6"/>
    <w:rsid w:val="003A7671"/>
    <w:rsid w:val="003A76C5"/>
    <w:rsid w:val="003A7932"/>
    <w:rsid w:val="003A7A29"/>
    <w:rsid w:val="003B0402"/>
    <w:rsid w:val="003B0544"/>
    <w:rsid w:val="003B066B"/>
    <w:rsid w:val="003B070B"/>
    <w:rsid w:val="003B0E8E"/>
    <w:rsid w:val="003B1270"/>
    <w:rsid w:val="003B19A6"/>
    <w:rsid w:val="003B1FDD"/>
    <w:rsid w:val="003B2277"/>
    <w:rsid w:val="003B236B"/>
    <w:rsid w:val="003B5723"/>
    <w:rsid w:val="003B5D33"/>
    <w:rsid w:val="003B6165"/>
    <w:rsid w:val="003B6273"/>
    <w:rsid w:val="003B6590"/>
    <w:rsid w:val="003B66CF"/>
    <w:rsid w:val="003B672F"/>
    <w:rsid w:val="003B690E"/>
    <w:rsid w:val="003B6DD4"/>
    <w:rsid w:val="003B7357"/>
    <w:rsid w:val="003B7901"/>
    <w:rsid w:val="003C0E29"/>
    <w:rsid w:val="003C114C"/>
    <w:rsid w:val="003C1349"/>
    <w:rsid w:val="003C20AD"/>
    <w:rsid w:val="003C37AF"/>
    <w:rsid w:val="003C39F8"/>
    <w:rsid w:val="003C4B41"/>
    <w:rsid w:val="003C61FB"/>
    <w:rsid w:val="003C713D"/>
    <w:rsid w:val="003D01CF"/>
    <w:rsid w:val="003D0625"/>
    <w:rsid w:val="003D0F86"/>
    <w:rsid w:val="003D1227"/>
    <w:rsid w:val="003D1906"/>
    <w:rsid w:val="003D217A"/>
    <w:rsid w:val="003D2271"/>
    <w:rsid w:val="003D312A"/>
    <w:rsid w:val="003D3623"/>
    <w:rsid w:val="003D3846"/>
    <w:rsid w:val="003D3A80"/>
    <w:rsid w:val="003D3D7B"/>
    <w:rsid w:val="003D4978"/>
    <w:rsid w:val="003D53AA"/>
    <w:rsid w:val="003D5C36"/>
    <w:rsid w:val="003D6016"/>
    <w:rsid w:val="003D60E1"/>
    <w:rsid w:val="003D63EA"/>
    <w:rsid w:val="003D669C"/>
    <w:rsid w:val="003D738A"/>
    <w:rsid w:val="003D7A2D"/>
    <w:rsid w:val="003E095F"/>
    <w:rsid w:val="003E0CB7"/>
    <w:rsid w:val="003E1F62"/>
    <w:rsid w:val="003E2046"/>
    <w:rsid w:val="003E230E"/>
    <w:rsid w:val="003E2397"/>
    <w:rsid w:val="003E33C5"/>
    <w:rsid w:val="003E369E"/>
    <w:rsid w:val="003E39BE"/>
    <w:rsid w:val="003E4B5B"/>
    <w:rsid w:val="003E5A40"/>
    <w:rsid w:val="003E5AE6"/>
    <w:rsid w:val="003E619B"/>
    <w:rsid w:val="003E6A2B"/>
    <w:rsid w:val="003E6EF7"/>
    <w:rsid w:val="003E6F2C"/>
    <w:rsid w:val="003E6F47"/>
    <w:rsid w:val="003E7365"/>
    <w:rsid w:val="003E7AB5"/>
    <w:rsid w:val="003F011E"/>
    <w:rsid w:val="003F018C"/>
    <w:rsid w:val="003F0D3F"/>
    <w:rsid w:val="003F0DDC"/>
    <w:rsid w:val="003F0DE8"/>
    <w:rsid w:val="003F1261"/>
    <w:rsid w:val="003F1C0C"/>
    <w:rsid w:val="003F2896"/>
    <w:rsid w:val="003F4063"/>
    <w:rsid w:val="003F49B1"/>
    <w:rsid w:val="003F5CDD"/>
    <w:rsid w:val="003F657F"/>
    <w:rsid w:val="003F724E"/>
    <w:rsid w:val="003F7524"/>
    <w:rsid w:val="003F75A5"/>
    <w:rsid w:val="003F78D6"/>
    <w:rsid w:val="0040127E"/>
    <w:rsid w:val="00401D7D"/>
    <w:rsid w:val="004039CB"/>
    <w:rsid w:val="0040431A"/>
    <w:rsid w:val="00404507"/>
    <w:rsid w:val="004055D2"/>
    <w:rsid w:val="00406062"/>
    <w:rsid w:val="004068B0"/>
    <w:rsid w:val="00407137"/>
    <w:rsid w:val="0040788A"/>
    <w:rsid w:val="00407B2E"/>
    <w:rsid w:val="00407F6A"/>
    <w:rsid w:val="004114A3"/>
    <w:rsid w:val="00411B60"/>
    <w:rsid w:val="004129FF"/>
    <w:rsid w:val="00412CDB"/>
    <w:rsid w:val="00412E21"/>
    <w:rsid w:val="00412F44"/>
    <w:rsid w:val="004133ED"/>
    <w:rsid w:val="00413BC7"/>
    <w:rsid w:val="00414121"/>
    <w:rsid w:val="00414168"/>
    <w:rsid w:val="00414389"/>
    <w:rsid w:val="00414D31"/>
    <w:rsid w:val="00415042"/>
    <w:rsid w:val="00415E50"/>
    <w:rsid w:val="004168DE"/>
    <w:rsid w:val="00416978"/>
    <w:rsid w:val="00417208"/>
    <w:rsid w:val="00417279"/>
    <w:rsid w:val="00417E21"/>
    <w:rsid w:val="00420610"/>
    <w:rsid w:val="00420839"/>
    <w:rsid w:val="0042120B"/>
    <w:rsid w:val="00421336"/>
    <w:rsid w:val="0042152F"/>
    <w:rsid w:val="004217E8"/>
    <w:rsid w:val="0042187A"/>
    <w:rsid w:val="0042235E"/>
    <w:rsid w:val="004227F1"/>
    <w:rsid w:val="00422E39"/>
    <w:rsid w:val="004234A2"/>
    <w:rsid w:val="00423C54"/>
    <w:rsid w:val="00423F67"/>
    <w:rsid w:val="00423FE4"/>
    <w:rsid w:val="0042403C"/>
    <w:rsid w:val="00424070"/>
    <w:rsid w:val="00424641"/>
    <w:rsid w:val="00424941"/>
    <w:rsid w:val="00424B48"/>
    <w:rsid w:val="00425D14"/>
    <w:rsid w:val="0042623E"/>
    <w:rsid w:val="00426530"/>
    <w:rsid w:val="004273A5"/>
    <w:rsid w:val="00427462"/>
    <w:rsid w:val="004278AB"/>
    <w:rsid w:val="0043140C"/>
    <w:rsid w:val="00431414"/>
    <w:rsid w:val="00431DA5"/>
    <w:rsid w:val="004329A0"/>
    <w:rsid w:val="00432C0E"/>
    <w:rsid w:val="00432E9B"/>
    <w:rsid w:val="00433566"/>
    <w:rsid w:val="00434358"/>
    <w:rsid w:val="004349CE"/>
    <w:rsid w:val="0043611C"/>
    <w:rsid w:val="00436217"/>
    <w:rsid w:val="004365B3"/>
    <w:rsid w:val="00436C41"/>
    <w:rsid w:val="00437152"/>
    <w:rsid w:val="0043731E"/>
    <w:rsid w:val="00437431"/>
    <w:rsid w:val="00437885"/>
    <w:rsid w:val="00440289"/>
    <w:rsid w:val="00440D45"/>
    <w:rsid w:val="00440F85"/>
    <w:rsid w:val="00441E74"/>
    <w:rsid w:val="00442A6D"/>
    <w:rsid w:val="00442EAF"/>
    <w:rsid w:val="00442ED8"/>
    <w:rsid w:val="00443D94"/>
    <w:rsid w:val="00443E61"/>
    <w:rsid w:val="004460BC"/>
    <w:rsid w:val="00446C44"/>
    <w:rsid w:val="0044703A"/>
    <w:rsid w:val="00447159"/>
    <w:rsid w:val="004501FF"/>
    <w:rsid w:val="0045096F"/>
    <w:rsid w:val="004513B7"/>
    <w:rsid w:val="00452467"/>
    <w:rsid w:val="0045272F"/>
    <w:rsid w:val="00452C86"/>
    <w:rsid w:val="00452E9B"/>
    <w:rsid w:val="00454B23"/>
    <w:rsid w:val="00454F52"/>
    <w:rsid w:val="00455D83"/>
    <w:rsid w:val="004570FD"/>
    <w:rsid w:val="00457354"/>
    <w:rsid w:val="0045792B"/>
    <w:rsid w:val="00460954"/>
    <w:rsid w:val="00460D3E"/>
    <w:rsid w:val="00461247"/>
    <w:rsid w:val="00461A50"/>
    <w:rsid w:val="004623FD"/>
    <w:rsid w:val="004644BD"/>
    <w:rsid w:val="00464951"/>
    <w:rsid w:val="00465732"/>
    <w:rsid w:val="00465E22"/>
    <w:rsid w:val="00466BB1"/>
    <w:rsid w:val="00466C3C"/>
    <w:rsid w:val="00466E9A"/>
    <w:rsid w:val="00467106"/>
    <w:rsid w:val="00467708"/>
    <w:rsid w:val="00467833"/>
    <w:rsid w:val="004706E1"/>
    <w:rsid w:val="004707B2"/>
    <w:rsid w:val="004719E4"/>
    <w:rsid w:val="00471DDA"/>
    <w:rsid w:val="00471F4F"/>
    <w:rsid w:val="00472542"/>
    <w:rsid w:val="00472C90"/>
    <w:rsid w:val="0047300C"/>
    <w:rsid w:val="00473DB1"/>
    <w:rsid w:val="00474512"/>
    <w:rsid w:val="004748FF"/>
    <w:rsid w:val="00474D4F"/>
    <w:rsid w:val="00475028"/>
    <w:rsid w:val="00475218"/>
    <w:rsid w:val="00476639"/>
    <w:rsid w:val="00477C9A"/>
    <w:rsid w:val="00480A91"/>
    <w:rsid w:val="00480BE5"/>
    <w:rsid w:val="00480C13"/>
    <w:rsid w:val="00480CFC"/>
    <w:rsid w:val="00481A90"/>
    <w:rsid w:val="004824CB"/>
    <w:rsid w:val="00482BC5"/>
    <w:rsid w:val="00483FCF"/>
    <w:rsid w:val="0048409E"/>
    <w:rsid w:val="00484501"/>
    <w:rsid w:val="00485D25"/>
    <w:rsid w:val="004866E8"/>
    <w:rsid w:val="00486736"/>
    <w:rsid w:val="00486A47"/>
    <w:rsid w:val="00487D03"/>
    <w:rsid w:val="00487D81"/>
    <w:rsid w:val="004906B4"/>
    <w:rsid w:val="004915CC"/>
    <w:rsid w:val="004917AF"/>
    <w:rsid w:val="0049220F"/>
    <w:rsid w:val="00492797"/>
    <w:rsid w:val="004933BE"/>
    <w:rsid w:val="00493B95"/>
    <w:rsid w:val="00494569"/>
    <w:rsid w:val="00494D40"/>
    <w:rsid w:val="004953C2"/>
    <w:rsid w:val="0049561A"/>
    <w:rsid w:val="0049590D"/>
    <w:rsid w:val="00495C8E"/>
    <w:rsid w:val="00496AEE"/>
    <w:rsid w:val="00496C03"/>
    <w:rsid w:val="00497AC2"/>
    <w:rsid w:val="004A0372"/>
    <w:rsid w:val="004A0536"/>
    <w:rsid w:val="004A0F5A"/>
    <w:rsid w:val="004A1265"/>
    <w:rsid w:val="004A18EB"/>
    <w:rsid w:val="004A1CC3"/>
    <w:rsid w:val="004A1E0A"/>
    <w:rsid w:val="004A2952"/>
    <w:rsid w:val="004A3550"/>
    <w:rsid w:val="004A3FB7"/>
    <w:rsid w:val="004A4263"/>
    <w:rsid w:val="004A477D"/>
    <w:rsid w:val="004A4FFB"/>
    <w:rsid w:val="004A51C9"/>
    <w:rsid w:val="004A59C2"/>
    <w:rsid w:val="004A5EA8"/>
    <w:rsid w:val="004A6356"/>
    <w:rsid w:val="004A6F2C"/>
    <w:rsid w:val="004A770F"/>
    <w:rsid w:val="004A77F1"/>
    <w:rsid w:val="004A7D3F"/>
    <w:rsid w:val="004A7FE1"/>
    <w:rsid w:val="004B0898"/>
    <w:rsid w:val="004B0A09"/>
    <w:rsid w:val="004B0B52"/>
    <w:rsid w:val="004B1C55"/>
    <w:rsid w:val="004B1D35"/>
    <w:rsid w:val="004B2181"/>
    <w:rsid w:val="004B2534"/>
    <w:rsid w:val="004B3269"/>
    <w:rsid w:val="004B35CA"/>
    <w:rsid w:val="004B3601"/>
    <w:rsid w:val="004B625D"/>
    <w:rsid w:val="004B6465"/>
    <w:rsid w:val="004B6EB3"/>
    <w:rsid w:val="004B6EC1"/>
    <w:rsid w:val="004B7308"/>
    <w:rsid w:val="004B7B30"/>
    <w:rsid w:val="004B7B95"/>
    <w:rsid w:val="004C03CD"/>
    <w:rsid w:val="004C06FE"/>
    <w:rsid w:val="004C1241"/>
    <w:rsid w:val="004C1BB9"/>
    <w:rsid w:val="004C1CC0"/>
    <w:rsid w:val="004C3758"/>
    <w:rsid w:val="004C39D8"/>
    <w:rsid w:val="004C4651"/>
    <w:rsid w:val="004C4AEE"/>
    <w:rsid w:val="004C5B82"/>
    <w:rsid w:val="004C60A8"/>
    <w:rsid w:val="004C61F7"/>
    <w:rsid w:val="004C74BD"/>
    <w:rsid w:val="004C7530"/>
    <w:rsid w:val="004D0657"/>
    <w:rsid w:val="004D0FCF"/>
    <w:rsid w:val="004D1238"/>
    <w:rsid w:val="004D1486"/>
    <w:rsid w:val="004D155E"/>
    <w:rsid w:val="004D1A7E"/>
    <w:rsid w:val="004D1B77"/>
    <w:rsid w:val="004D208F"/>
    <w:rsid w:val="004D212B"/>
    <w:rsid w:val="004D2CB9"/>
    <w:rsid w:val="004D32BF"/>
    <w:rsid w:val="004D3386"/>
    <w:rsid w:val="004D3576"/>
    <w:rsid w:val="004D3AD8"/>
    <w:rsid w:val="004D3B99"/>
    <w:rsid w:val="004D49E4"/>
    <w:rsid w:val="004D4AA8"/>
    <w:rsid w:val="004D503D"/>
    <w:rsid w:val="004D555E"/>
    <w:rsid w:val="004D6193"/>
    <w:rsid w:val="004D6314"/>
    <w:rsid w:val="004D716F"/>
    <w:rsid w:val="004D7D67"/>
    <w:rsid w:val="004E0E8E"/>
    <w:rsid w:val="004E1AC5"/>
    <w:rsid w:val="004E1D71"/>
    <w:rsid w:val="004E26C9"/>
    <w:rsid w:val="004E2A06"/>
    <w:rsid w:val="004E3325"/>
    <w:rsid w:val="004E37E3"/>
    <w:rsid w:val="004E3AD9"/>
    <w:rsid w:val="004E3B2D"/>
    <w:rsid w:val="004E3B63"/>
    <w:rsid w:val="004E3C27"/>
    <w:rsid w:val="004E502C"/>
    <w:rsid w:val="004E52A4"/>
    <w:rsid w:val="004E6196"/>
    <w:rsid w:val="004E628D"/>
    <w:rsid w:val="004E6655"/>
    <w:rsid w:val="004E7364"/>
    <w:rsid w:val="004E7AC4"/>
    <w:rsid w:val="004F0D58"/>
    <w:rsid w:val="004F1BE1"/>
    <w:rsid w:val="004F1C17"/>
    <w:rsid w:val="004F274B"/>
    <w:rsid w:val="004F299E"/>
    <w:rsid w:val="004F356B"/>
    <w:rsid w:val="004F3704"/>
    <w:rsid w:val="004F3D45"/>
    <w:rsid w:val="004F4195"/>
    <w:rsid w:val="004F42EA"/>
    <w:rsid w:val="004F4CA8"/>
    <w:rsid w:val="004F5CCB"/>
    <w:rsid w:val="004F619F"/>
    <w:rsid w:val="004F6B40"/>
    <w:rsid w:val="004F712E"/>
    <w:rsid w:val="004F7510"/>
    <w:rsid w:val="00500078"/>
    <w:rsid w:val="00500540"/>
    <w:rsid w:val="00500776"/>
    <w:rsid w:val="00500E9A"/>
    <w:rsid w:val="0050149D"/>
    <w:rsid w:val="005015DF"/>
    <w:rsid w:val="005016F5"/>
    <w:rsid w:val="00501BD5"/>
    <w:rsid w:val="00501C6C"/>
    <w:rsid w:val="00502242"/>
    <w:rsid w:val="0050361B"/>
    <w:rsid w:val="005037A6"/>
    <w:rsid w:val="005037E9"/>
    <w:rsid w:val="00503934"/>
    <w:rsid w:val="00504A41"/>
    <w:rsid w:val="00504B94"/>
    <w:rsid w:val="00505548"/>
    <w:rsid w:val="00505E53"/>
    <w:rsid w:val="005063C8"/>
    <w:rsid w:val="005064DE"/>
    <w:rsid w:val="00506667"/>
    <w:rsid w:val="00506757"/>
    <w:rsid w:val="00506CD5"/>
    <w:rsid w:val="005074F1"/>
    <w:rsid w:val="00507897"/>
    <w:rsid w:val="00510E06"/>
    <w:rsid w:val="00510F27"/>
    <w:rsid w:val="00510F57"/>
    <w:rsid w:val="00511E64"/>
    <w:rsid w:val="00512410"/>
    <w:rsid w:val="00514743"/>
    <w:rsid w:val="00515119"/>
    <w:rsid w:val="00515F1C"/>
    <w:rsid w:val="005164B6"/>
    <w:rsid w:val="00517F98"/>
    <w:rsid w:val="005201B4"/>
    <w:rsid w:val="005201FF"/>
    <w:rsid w:val="0052032D"/>
    <w:rsid w:val="005210E8"/>
    <w:rsid w:val="00521C46"/>
    <w:rsid w:val="005220F1"/>
    <w:rsid w:val="00523C72"/>
    <w:rsid w:val="00524F0B"/>
    <w:rsid w:val="0052521A"/>
    <w:rsid w:val="00525DD3"/>
    <w:rsid w:val="00526AA5"/>
    <w:rsid w:val="00527077"/>
    <w:rsid w:val="0052732B"/>
    <w:rsid w:val="00527CA4"/>
    <w:rsid w:val="00530B17"/>
    <w:rsid w:val="00531B1A"/>
    <w:rsid w:val="00531B65"/>
    <w:rsid w:val="00531B93"/>
    <w:rsid w:val="00531E60"/>
    <w:rsid w:val="00532080"/>
    <w:rsid w:val="00532303"/>
    <w:rsid w:val="00532814"/>
    <w:rsid w:val="00532C30"/>
    <w:rsid w:val="005336DA"/>
    <w:rsid w:val="00534468"/>
    <w:rsid w:val="00534782"/>
    <w:rsid w:val="00534998"/>
    <w:rsid w:val="005351D4"/>
    <w:rsid w:val="0053554A"/>
    <w:rsid w:val="0053662A"/>
    <w:rsid w:val="005377B8"/>
    <w:rsid w:val="00542378"/>
    <w:rsid w:val="0054249F"/>
    <w:rsid w:val="00542E87"/>
    <w:rsid w:val="005430A3"/>
    <w:rsid w:val="0054366F"/>
    <w:rsid w:val="00543C29"/>
    <w:rsid w:val="00543F8F"/>
    <w:rsid w:val="00544480"/>
    <w:rsid w:val="00546209"/>
    <w:rsid w:val="00546EB8"/>
    <w:rsid w:val="005475B8"/>
    <w:rsid w:val="00550594"/>
    <w:rsid w:val="005509EA"/>
    <w:rsid w:val="00550A3D"/>
    <w:rsid w:val="005526F9"/>
    <w:rsid w:val="005533B0"/>
    <w:rsid w:val="00553F95"/>
    <w:rsid w:val="00555BD0"/>
    <w:rsid w:val="0055685C"/>
    <w:rsid w:val="00556944"/>
    <w:rsid w:val="00556977"/>
    <w:rsid w:val="00556B2F"/>
    <w:rsid w:val="00556EAC"/>
    <w:rsid w:val="00557029"/>
    <w:rsid w:val="0055702B"/>
    <w:rsid w:val="0055733D"/>
    <w:rsid w:val="0056021D"/>
    <w:rsid w:val="00560811"/>
    <w:rsid w:val="00560F2F"/>
    <w:rsid w:val="005614F8"/>
    <w:rsid w:val="00561FBA"/>
    <w:rsid w:val="005621C1"/>
    <w:rsid w:val="005622DC"/>
    <w:rsid w:val="0056264E"/>
    <w:rsid w:val="00562D33"/>
    <w:rsid w:val="0056412F"/>
    <w:rsid w:val="00565995"/>
    <w:rsid w:val="00566C5B"/>
    <w:rsid w:val="005673B6"/>
    <w:rsid w:val="00567885"/>
    <w:rsid w:val="00567E5C"/>
    <w:rsid w:val="00571CDE"/>
    <w:rsid w:val="00571D4C"/>
    <w:rsid w:val="00571FDF"/>
    <w:rsid w:val="00572829"/>
    <w:rsid w:val="0057318D"/>
    <w:rsid w:val="00573BEC"/>
    <w:rsid w:val="00574A53"/>
    <w:rsid w:val="00574F05"/>
    <w:rsid w:val="00575E00"/>
    <w:rsid w:val="00577328"/>
    <w:rsid w:val="005802DE"/>
    <w:rsid w:val="005807E1"/>
    <w:rsid w:val="005820CE"/>
    <w:rsid w:val="005826CF"/>
    <w:rsid w:val="00582E55"/>
    <w:rsid w:val="00583C56"/>
    <w:rsid w:val="0058423B"/>
    <w:rsid w:val="00584B78"/>
    <w:rsid w:val="00584D33"/>
    <w:rsid w:val="005857B6"/>
    <w:rsid w:val="00585A80"/>
    <w:rsid w:val="00585AAB"/>
    <w:rsid w:val="0058632E"/>
    <w:rsid w:val="005866EA"/>
    <w:rsid w:val="00586878"/>
    <w:rsid w:val="0058691F"/>
    <w:rsid w:val="00586E10"/>
    <w:rsid w:val="0059031E"/>
    <w:rsid w:val="005906E9"/>
    <w:rsid w:val="005908FD"/>
    <w:rsid w:val="0059108D"/>
    <w:rsid w:val="005913F5"/>
    <w:rsid w:val="00592699"/>
    <w:rsid w:val="00592957"/>
    <w:rsid w:val="005932D0"/>
    <w:rsid w:val="005937F1"/>
    <w:rsid w:val="00593DD0"/>
    <w:rsid w:val="005941E6"/>
    <w:rsid w:val="005942FF"/>
    <w:rsid w:val="00594D14"/>
    <w:rsid w:val="00595687"/>
    <w:rsid w:val="00595727"/>
    <w:rsid w:val="0059599A"/>
    <w:rsid w:val="00596260"/>
    <w:rsid w:val="00597277"/>
    <w:rsid w:val="005A009E"/>
    <w:rsid w:val="005A01A5"/>
    <w:rsid w:val="005A08A9"/>
    <w:rsid w:val="005A1F4A"/>
    <w:rsid w:val="005A3224"/>
    <w:rsid w:val="005A46B8"/>
    <w:rsid w:val="005A4FF0"/>
    <w:rsid w:val="005A5E02"/>
    <w:rsid w:val="005A64F5"/>
    <w:rsid w:val="005B007D"/>
    <w:rsid w:val="005B05A0"/>
    <w:rsid w:val="005B0AE1"/>
    <w:rsid w:val="005B12A9"/>
    <w:rsid w:val="005B203E"/>
    <w:rsid w:val="005B31C2"/>
    <w:rsid w:val="005B3280"/>
    <w:rsid w:val="005B38D0"/>
    <w:rsid w:val="005B461C"/>
    <w:rsid w:val="005B5242"/>
    <w:rsid w:val="005B573A"/>
    <w:rsid w:val="005B6084"/>
    <w:rsid w:val="005B6A75"/>
    <w:rsid w:val="005B6DEC"/>
    <w:rsid w:val="005B7442"/>
    <w:rsid w:val="005B7C46"/>
    <w:rsid w:val="005C0AFF"/>
    <w:rsid w:val="005C139B"/>
    <w:rsid w:val="005C1B56"/>
    <w:rsid w:val="005C1D33"/>
    <w:rsid w:val="005C234E"/>
    <w:rsid w:val="005C26CF"/>
    <w:rsid w:val="005C29A8"/>
    <w:rsid w:val="005C2ACF"/>
    <w:rsid w:val="005C36EF"/>
    <w:rsid w:val="005C45D6"/>
    <w:rsid w:val="005C65E6"/>
    <w:rsid w:val="005C6FD9"/>
    <w:rsid w:val="005C709B"/>
    <w:rsid w:val="005C74DA"/>
    <w:rsid w:val="005C78E8"/>
    <w:rsid w:val="005D02C6"/>
    <w:rsid w:val="005D0794"/>
    <w:rsid w:val="005D1DA8"/>
    <w:rsid w:val="005D200C"/>
    <w:rsid w:val="005D2829"/>
    <w:rsid w:val="005D3491"/>
    <w:rsid w:val="005D37D0"/>
    <w:rsid w:val="005D47C6"/>
    <w:rsid w:val="005D48A2"/>
    <w:rsid w:val="005D491F"/>
    <w:rsid w:val="005D4D68"/>
    <w:rsid w:val="005D5054"/>
    <w:rsid w:val="005D5665"/>
    <w:rsid w:val="005D576F"/>
    <w:rsid w:val="005D63D4"/>
    <w:rsid w:val="005D63F2"/>
    <w:rsid w:val="005D6601"/>
    <w:rsid w:val="005D719F"/>
    <w:rsid w:val="005D7525"/>
    <w:rsid w:val="005D7738"/>
    <w:rsid w:val="005D7753"/>
    <w:rsid w:val="005D7C02"/>
    <w:rsid w:val="005D7C64"/>
    <w:rsid w:val="005E001C"/>
    <w:rsid w:val="005E0404"/>
    <w:rsid w:val="005E1D51"/>
    <w:rsid w:val="005E1E15"/>
    <w:rsid w:val="005E2EA2"/>
    <w:rsid w:val="005E4097"/>
    <w:rsid w:val="005E4611"/>
    <w:rsid w:val="005E57EE"/>
    <w:rsid w:val="005E5C68"/>
    <w:rsid w:val="005E6882"/>
    <w:rsid w:val="005E6AA1"/>
    <w:rsid w:val="005E6ACA"/>
    <w:rsid w:val="005E7E38"/>
    <w:rsid w:val="005F02E2"/>
    <w:rsid w:val="005F10A9"/>
    <w:rsid w:val="005F1127"/>
    <w:rsid w:val="005F15AD"/>
    <w:rsid w:val="005F1919"/>
    <w:rsid w:val="005F19EC"/>
    <w:rsid w:val="005F227B"/>
    <w:rsid w:val="005F28AA"/>
    <w:rsid w:val="005F2DC3"/>
    <w:rsid w:val="005F2EE0"/>
    <w:rsid w:val="005F300C"/>
    <w:rsid w:val="005F3971"/>
    <w:rsid w:val="005F4330"/>
    <w:rsid w:val="005F5AEC"/>
    <w:rsid w:val="005F65FB"/>
    <w:rsid w:val="005F67F5"/>
    <w:rsid w:val="005F68BB"/>
    <w:rsid w:val="005F6987"/>
    <w:rsid w:val="005F7323"/>
    <w:rsid w:val="005F78FA"/>
    <w:rsid w:val="005F7C90"/>
    <w:rsid w:val="006008B8"/>
    <w:rsid w:val="00600A73"/>
    <w:rsid w:val="00600CDF"/>
    <w:rsid w:val="00603594"/>
    <w:rsid w:val="00603AEC"/>
    <w:rsid w:val="00605782"/>
    <w:rsid w:val="006069DA"/>
    <w:rsid w:val="00607888"/>
    <w:rsid w:val="00607C6B"/>
    <w:rsid w:val="00607EAC"/>
    <w:rsid w:val="00610645"/>
    <w:rsid w:val="00611365"/>
    <w:rsid w:val="0061241A"/>
    <w:rsid w:val="00612FF8"/>
    <w:rsid w:val="00613453"/>
    <w:rsid w:val="006143A9"/>
    <w:rsid w:val="00614DEF"/>
    <w:rsid w:val="00615552"/>
    <w:rsid w:val="00615A38"/>
    <w:rsid w:val="00615B69"/>
    <w:rsid w:val="00617854"/>
    <w:rsid w:val="00617CC9"/>
    <w:rsid w:val="00617D09"/>
    <w:rsid w:val="00620473"/>
    <w:rsid w:val="0062075A"/>
    <w:rsid w:val="00620A15"/>
    <w:rsid w:val="00620BF8"/>
    <w:rsid w:val="0062143C"/>
    <w:rsid w:val="00621FB0"/>
    <w:rsid w:val="00623A7D"/>
    <w:rsid w:val="0062431F"/>
    <w:rsid w:val="00624668"/>
    <w:rsid w:val="0062484E"/>
    <w:rsid w:val="006249B8"/>
    <w:rsid w:val="00624C80"/>
    <w:rsid w:val="006253D4"/>
    <w:rsid w:val="006253E8"/>
    <w:rsid w:val="00625B7B"/>
    <w:rsid w:val="0062669F"/>
    <w:rsid w:val="006276B7"/>
    <w:rsid w:val="00627920"/>
    <w:rsid w:val="00627BDF"/>
    <w:rsid w:val="0063094B"/>
    <w:rsid w:val="00630A40"/>
    <w:rsid w:val="00632484"/>
    <w:rsid w:val="006326C1"/>
    <w:rsid w:val="00632BCD"/>
    <w:rsid w:val="0063335D"/>
    <w:rsid w:val="00633BE9"/>
    <w:rsid w:val="00633C15"/>
    <w:rsid w:val="00633DC0"/>
    <w:rsid w:val="00633EA1"/>
    <w:rsid w:val="00635D35"/>
    <w:rsid w:val="006368A7"/>
    <w:rsid w:val="00637290"/>
    <w:rsid w:val="00637396"/>
    <w:rsid w:val="00640DCC"/>
    <w:rsid w:val="00641802"/>
    <w:rsid w:val="00641827"/>
    <w:rsid w:val="0064204F"/>
    <w:rsid w:val="006423BB"/>
    <w:rsid w:val="006430C9"/>
    <w:rsid w:val="006434A7"/>
    <w:rsid w:val="006435DC"/>
    <w:rsid w:val="00643F1D"/>
    <w:rsid w:val="006448E6"/>
    <w:rsid w:val="006451E1"/>
    <w:rsid w:val="00645676"/>
    <w:rsid w:val="006468E4"/>
    <w:rsid w:val="006472CB"/>
    <w:rsid w:val="0065024E"/>
    <w:rsid w:val="00650515"/>
    <w:rsid w:val="00650677"/>
    <w:rsid w:val="00650C97"/>
    <w:rsid w:val="00650EB6"/>
    <w:rsid w:val="0065105E"/>
    <w:rsid w:val="006516E1"/>
    <w:rsid w:val="00652609"/>
    <w:rsid w:val="00652AB7"/>
    <w:rsid w:val="00652DD6"/>
    <w:rsid w:val="00653AF0"/>
    <w:rsid w:val="00653E76"/>
    <w:rsid w:val="0065437F"/>
    <w:rsid w:val="0065491B"/>
    <w:rsid w:val="006550E8"/>
    <w:rsid w:val="006555BA"/>
    <w:rsid w:val="00656074"/>
    <w:rsid w:val="00657745"/>
    <w:rsid w:val="00660C0F"/>
    <w:rsid w:val="00660F2A"/>
    <w:rsid w:val="00661135"/>
    <w:rsid w:val="00661625"/>
    <w:rsid w:val="00661767"/>
    <w:rsid w:val="00661F02"/>
    <w:rsid w:val="0066340C"/>
    <w:rsid w:val="00663A1E"/>
    <w:rsid w:val="006645CB"/>
    <w:rsid w:val="00664B9E"/>
    <w:rsid w:val="006651FE"/>
    <w:rsid w:val="006665EE"/>
    <w:rsid w:val="00666A0C"/>
    <w:rsid w:val="00666AA8"/>
    <w:rsid w:val="00667BF0"/>
    <w:rsid w:val="00670811"/>
    <w:rsid w:val="00671569"/>
    <w:rsid w:val="00671920"/>
    <w:rsid w:val="00671928"/>
    <w:rsid w:val="0067194B"/>
    <w:rsid w:val="00671BB7"/>
    <w:rsid w:val="006725E7"/>
    <w:rsid w:val="006728D7"/>
    <w:rsid w:val="00673C3A"/>
    <w:rsid w:val="00674DCF"/>
    <w:rsid w:val="00674F77"/>
    <w:rsid w:val="00674F78"/>
    <w:rsid w:val="00676117"/>
    <w:rsid w:val="0067710F"/>
    <w:rsid w:val="006774A3"/>
    <w:rsid w:val="006775A9"/>
    <w:rsid w:val="0067766F"/>
    <w:rsid w:val="0068035F"/>
    <w:rsid w:val="00680649"/>
    <w:rsid w:val="00681432"/>
    <w:rsid w:val="0068144C"/>
    <w:rsid w:val="00681928"/>
    <w:rsid w:val="00681D98"/>
    <w:rsid w:val="0068273D"/>
    <w:rsid w:val="0068343E"/>
    <w:rsid w:val="00683E9A"/>
    <w:rsid w:val="00685CEB"/>
    <w:rsid w:val="006866D5"/>
    <w:rsid w:val="0068722C"/>
    <w:rsid w:val="006875CF"/>
    <w:rsid w:val="00687672"/>
    <w:rsid w:val="00687729"/>
    <w:rsid w:val="006908E8"/>
    <w:rsid w:val="0069180B"/>
    <w:rsid w:val="00692210"/>
    <w:rsid w:val="006942B9"/>
    <w:rsid w:val="006945C7"/>
    <w:rsid w:val="00694C42"/>
    <w:rsid w:val="00695BE8"/>
    <w:rsid w:val="00696935"/>
    <w:rsid w:val="00696ABB"/>
    <w:rsid w:val="00697CD2"/>
    <w:rsid w:val="006A1DF7"/>
    <w:rsid w:val="006A2287"/>
    <w:rsid w:val="006A3A0F"/>
    <w:rsid w:val="006A4154"/>
    <w:rsid w:val="006A48BA"/>
    <w:rsid w:val="006A49A7"/>
    <w:rsid w:val="006A6EE6"/>
    <w:rsid w:val="006A7091"/>
    <w:rsid w:val="006B025F"/>
    <w:rsid w:val="006B060B"/>
    <w:rsid w:val="006B13D6"/>
    <w:rsid w:val="006B17D9"/>
    <w:rsid w:val="006B1C5C"/>
    <w:rsid w:val="006B2612"/>
    <w:rsid w:val="006B263E"/>
    <w:rsid w:val="006B2DA6"/>
    <w:rsid w:val="006B3E23"/>
    <w:rsid w:val="006B4963"/>
    <w:rsid w:val="006B51DD"/>
    <w:rsid w:val="006B557A"/>
    <w:rsid w:val="006B5983"/>
    <w:rsid w:val="006B60C0"/>
    <w:rsid w:val="006B6A15"/>
    <w:rsid w:val="006B6C14"/>
    <w:rsid w:val="006B6E9C"/>
    <w:rsid w:val="006B7112"/>
    <w:rsid w:val="006C01B5"/>
    <w:rsid w:val="006C0277"/>
    <w:rsid w:val="006C0AF8"/>
    <w:rsid w:val="006C17C6"/>
    <w:rsid w:val="006C1C47"/>
    <w:rsid w:val="006C2EC5"/>
    <w:rsid w:val="006C2FA8"/>
    <w:rsid w:val="006C3EC3"/>
    <w:rsid w:val="006C4149"/>
    <w:rsid w:val="006C4F8C"/>
    <w:rsid w:val="006C5071"/>
    <w:rsid w:val="006C5A14"/>
    <w:rsid w:val="006C7B06"/>
    <w:rsid w:val="006D07D7"/>
    <w:rsid w:val="006D0B43"/>
    <w:rsid w:val="006D1481"/>
    <w:rsid w:val="006D1C09"/>
    <w:rsid w:val="006D1E93"/>
    <w:rsid w:val="006D22C5"/>
    <w:rsid w:val="006D27BD"/>
    <w:rsid w:val="006D2F45"/>
    <w:rsid w:val="006D434F"/>
    <w:rsid w:val="006D6281"/>
    <w:rsid w:val="006D7381"/>
    <w:rsid w:val="006D7428"/>
    <w:rsid w:val="006D74E0"/>
    <w:rsid w:val="006D781C"/>
    <w:rsid w:val="006D7DE9"/>
    <w:rsid w:val="006D7FED"/>
    <w:rsid w:val="006E075F"/>
    <w:rsid w:val="006E1016"/>
    <w:rsid w:val="006E23EA"/>
    <w:rsid w:val="006E2BC0"/>
    <w:rsid w:val="006E2EAE"/>
    <w:rsid w:val="006E2EF6"/>
    <w:rsid w:val="006E311B"/>
    <w:rsid w:val="006E384A"/>
    <w:rsid w:val="006E3E79"/>
    <w:rsid w:val="006E489A"/>
    <w:rsid w:val="006E4DEE"/>
    <w:rsid w:val="006E4ED2"/>
    <w:rsid w:val="006E534A"/>
    <w:rsid w:val="006E5758"/>
    <w:rsid w:val="006E5B22"/>
    <w:rsid w:val="006E6088"/>
    <w:rsid w:val="006E74E8"/>
    <w:rsid w:val="006E7658"/>
    <w:rsid w:val="006F27D7"/>
    <w:rsid w:val="006F3C74"/>
    <w:rsid w:val="006F4584"/>
    <w:rsid w:val="006F4C77"/>
    <w:rsid w:val="006F4FCC"/>
    <w:rsid w:val="006F5B6D"/>
    <w:rsid w:val="006F5BD6"/>
    <w:rsid w:val="006F618E"/>
    <w:rsid w:val="006F6238"/>
    <w:rsid w:val="006F63C7"/>
    <w:rsid w:val="006F688A"/>
    <w:rsid w:val="006F77A6"/>
    <w:rsid w:val="006F7CBA"/>
    <w:rsid w:val="006F7FC3"/>
    <w:rsid w:val="00701521"/>
    <w:rsid w:val="007021A1"/>
    <w:rsid w:val="00702785"/>
    <w:rsid w:val="00702F0B"/>
    <w:rsid w:val="00703914"/>
    <w:rsid w:val="00704289"/>
    <w:rsid w:val="00704335"/>
    <w:rsid w:val="00704376"/>
    <w:rsid w:val="007046FE"/>
    <w:rsid w:val="00704730"/>
    <w:rsid w:val="00705349"/>
    <w:rsid w:val="0070557D"/>
    <w:rsid w:val="007067AE"/>
    <w:rsid w:val="0070710E"/>
    <w:rsid w:val="007078D5"/>
    <w:rsid w:val="00707F8C"/>
    <w:rsid w:val="00710335"/>
    <w:rsid w:val="00711558"/>
    <w:rsid w:val="007118FE"/>
    <w:rsid w:val="00712609"/>
    <w:rsid w:val="007131B7"/>
    <w:rsid w:val="00714ADB"/>
    <w:rsid w:val="00714DCE"/>
    <w:rsid w:val="00714E6C"/>
    <w:rsid w:val="00715728"/>
    <w:rsid w:val="007159F2"/>
    <w:rsid w:val="00717FBD"/>
    <w:rsid w:val="007201B9"/>
    <w:rsid w:val="0072143F"/>
    <w:rsid w:val="00721D3E"/>
    <w:rsid w:val="00722C35"/>
    <w:rsid w:val="00724235"/>
    <w:rsid w:val="007247C8"/>
    <w:rsid w:val="007249E6"/>
    <w:rsid w:val="00724BE8"/>
    <w:rsid w:val="00724D3E"/>
    <w:rsid w:val="0072529F"/>
    <w:rsid w:val="00725483"/>
    <w:rsid w:val="007265D7"/>
    <w:rsid w:val="007274FB"/>
    <w:rsid w:val="007277D4"/>
    <w:rsid w:val="007277F3"/>
    <w:rsid w:val="00727BE2"/>
    <w:rsid w:val="00727EB7"/>
    <w:rsid w:val="00730CCA"/>
    <w:rsid w:val="00731295"/>
    <w:rsid w:val="00731557"/>
    <w:rsid w:val="0073162D"/>
    <w:rsid w:val="00731C00"/>
    <w:rsid w:val="00732124"/>
    <w:rsid w:val="00732A17"/>
    <w:rsid w:val="00733EE3"/>
    <w:rsid w:val="00734121"/>
    <w:rsid w:val="00734820"/>
    <w:rsid w:val="00735000"/>
    <w:rsid w:val="0073558D"/>
    <w:rsid w:val="007357AB"/>
    <w:rsid w:val="0073596F"/>
    <w:rsid w:val="00735BC6"/>
    <w:rsid w:val="00736523"/>
    <w:rsid w:val="00736573"/>
    <w:rsid w:val="00736BC3"/>
    <w:rsid w:val="007370F5"/>
    <w:rsid w:val="00737FB2"/>
    <w:rsid w:val="007401E5"/>
    <w:rsid w:val="00740BCA"/>
    <w:rsid w:val="00741EC2"/>
    <w:rsid w:val="00742038"/>
    <w:rsid w:val="0074274B"/>
    <w:rsid w:val="007439C1"/>
    <w:rsid w:val="007453A1"/>
    <w:rsid w:val="00745B37"/>
    <w:rsid w:val="00745E26"/>
    <w:rsid w:val="007461E0"/>
    <w:rsid w:val="00746646"/>
    <w:rsid w:val="007467AB"/>
    <w:rsid w:val="00746921"/>
    <w:rsid w:val="00746F51"/>
    <w:rsid w:val="00747599"/>
    <w:rsid w:val="00750EE9"/>
    <w:rsid w:val="00751CFD"/>
    <w:rsid w:val="00751E37"/>
    <w:rsid w:val="0075211B"/>
    <w:rsid w:val="00752127"/>
    <w:rsid w:val="00753314"/>
    <w:rsid w:val="007533A1"/>
    <w:rsid w:val="00753774"/>
    <w:rsid w:val="00753A39"/>
    <w:rsid w:val="00753F3A"/>
    <w:rsid w:val="007546F0"/>
    <w:rsid w:val="0075504C"/>
    <w:rsid w:val="00755E3B"/>
    <w:rsid w:val="00756107"/>
    <w:rsid w:val="007568B8"/>
    <w:rsid w:val="00756B63"/>
    <w:rsid w:val="0075778D"/>
    <w:rsid w:val="00757901"/>
    <w:rsid w:val="00757D7A"/>
    <w:rsid w:val="007600C1"/>
    <w:rsid w:val="00760378"/>
    <w:rsid w:val="007609A7"/>
    <w:rsid w:val="00761D62"/>
    <w:rsid w:val="00761E87"/>
    <w:rsid w:val="00761F0C"/>
    <w:rsid w:val="00761F41"/>
    <w:rsid w:val="00763D54"/>
    <w:rsid w:val="007640A5"/>
    <w:rsid w:val="00764D64"/>
    <w:rsid w:val="00765FBC"/>
    <w:rsid w:val="00766B6D"/>
    <w:rsid w:val="00767BDC"/>
    <w:rsid w:val="00767C16"/>
    <w:rsid w:val="007707E4"/>
    <w:rsid w:val="00770CF9"/>
    <w:rsid w:val="00770E40"/>
    <w:rsid w:val="007713D8"/>
    <w:rsid w:val="00771CB2"/>
    <w:rsid w:val="00771E00"/>
    <w:rsid w:val="00772291"/>
    <w:rsid w:val="00772F25"/>
    <w:rsid w:val="00772FFE"/>
    <w:rsid w:val="0077302D"/>
    <w:rsid w:val="0077400E"/>
    <w:rsid w:val="00774313"/>
    <w:rsid w:val="0077449F"/>
    <w:rsid w:val="007747AE"/>
    <w:rsid w:val="007762DE"/>
    <w:rsid w:val="007766D7"/>
    <w:rsid w:val="00776DC4"/>
    <w:rsid w:val="00776E9C"/>
    <w:rsid w:val="00777879"/>
    <w:rsid w:val="00777F8A"/>
    <w:rsid w:val="007808B6"/>
    <w:rsid w:val="00780BAE"/>
    <w:rsid w:val="007812CC"/>
    <w:rsid w:val="007816B8"/>
    <w:rsid w:val="00781AE8"/>
    <w:rsid w:val="00782FD2"/>
    <w:rsid w:val="00783251"/>
    <w:rsid w:val="00783A21"/>
    <w:rsid w:val="007843B4"/>
    <w:rsid w:val="0078478C"/>
    <w:rsid w:val="007876CD"/>
    <w:rsid w:val="00787B07"/>
    <w:rsid w:val="00787C1B"/>
    <w:rsid w:val="00791DB9"/>
    <w:rsid w:val="00792EAC"/>
    <w:rsid w:val="0079358F"/>
    <w:rsid w:val="00793899"/>
    <w:rsid w:val="00794749"/>
    <w:rsid w:val="007956ED"/>
    <w:rsid w:val="00796C10"/>
    <w:rsid w:val="00797CF8"/>
    <w:rsid w:val="00797FFA"/>
    <w:rsid w:val="007A0AEB"/>
    <w:rsid w:val="007A0E96"/>
    <w:rsid w:val="007A13BF"/>
    <w:rsid w:val="007A16CD"/>
    <w:rsid w:val="007A212D"/>
    <w:rsid w:val="007A23B2"/>
    <w:rsid w:val="007A2D5B"/>
    <w:rsid w:val="007A319E"/>
    <w:rsid w:val="007A3333"/>
    <w:rsid w:val="007A4A42"/>
    <w:rsid w:val="007A5149"/>
    <w:rsid w:val="007A59AC"/>
    <w:rsid w:val="007A5E70"/>
    <w:rsid w:val="007A6147"/>
    <w:rsid w:val="007A61AE"/>
    <w:rsid w:val="007A62DC"/>
    <w:rsid w:val="007A7A3F"/>
    <w:rsid w:val="007B0132"/>
    <w:rsid w:val="007B0391"/>
    <w:rsid w:val="007B0616"/>
    <w:rsid w:val="007B0A89"/>
    <w:rsid w:val="007B0C49"/>
    <w:rsid w:val="007B0EF0"/>
    <w:rsid w:val="007B15C4"/>
    <w:rsid w:val="007B1BBC"/>
    <w:rsid w:val="007B1C8B"/>
    <w:rsid w:val="007B1CE2"/>
    <w:rsid w:val="007B1DBC"/>
    <w:rsid w:val="007B1F44"/>
    <w:rsid w:val="007B20D2"/>
    <w:rsid w:val="007B266E"/>
    <w:rsid w:val="007B31E7"/>
    <w:rsid w:val="007B3E04"/>
    <w:rsid w:val="007B45EC"/>
    <w:rsid w:val="007B4627"/>
    <w:rsid w:val="007B4DF2"/>
    <w:rsid w:val="007B4E38"/>
    <w:rsid w:val="007B54E8"/>
    <w:rsid w:val="007B56D6"/>
    <w:rsid w:val="007B6E84"/>
    <w:rsid w:val="007B7C68"/>
    <w:rsid w:val="007B7DD5"/>
    <w:rsid w:val="007C0052"/>
    <w:rsid w:val="007C094F"/>
    <w:rsid w:val="007C099D"/>
    <w:rsid w:val="007C0FB8"/>
    <w:rsid w:val="007C1ACA"/>
    <w:rsid w:val="007C220C"/>
    <w:rsid w:val="007C42D4"/>
    <w:rsid w:val="007C5262"/>
    <w:rsid w:val="007C5413"/>
    <w:rsid w:val="007C58D7"/>
    <w:rsid w:val="007C5C6E"/>
    <w:rsid w:val="007C73D0"/>
    <w:rsid w:val="007C7526"/>
    <w:rsid w:val="007C7E4C"/>
    <w:rsid w:val="007D0E73"/>
    <w:rsid w:val="007D136C"/>
    <w:rsid w:val="007D1866"/>
    <w:rsid w:val="007D2474"/>
    <w:rsid w:val="007D327C"/>
    <w:rsid w:val="007D4151"/>
    <w:rsid w:val="007D4286"/>
    <w:rsid w:val="007D56C3"/>
    <w:rsid w:val="007D5FA3"/>
    <w:rsid w:val="007D5FCD"/>
    <w:rsid w:val="007D69D0"/>
    <w:rsid w:val="007E0660"/>
    <w:rsid w:val="007E08A0"/>
    <w:rsid w:val="007E1BE3"/>
    <w:rsid w:val="007E21AD"/>
    <w:rsid w:val="007E2E38"/>
    <w:rsid w:val="007E353E"/>
    <w:rsid w:val="007E3FD7"/>
    <w:rsid w:val="007E416E"/>
    <w:rsid w:val="007E496B"/>
    <w:rsid w:val="007E4F97"/>
    <w:rsid w:val="007E5423"/>
    <w:rsid w:val="007E56D1"/>
    <w:rsid w:val="007E5DE8"/>
    <w:rsid w:val="007E6548"/>
    <w:rsid w:val="007E6A05"/>
    <w:rsid w:val="007E75BE"/>
    <w:rsid w:val="007E7B93"/>
    <w:rsid w:val="007E7CAE"/>
    <w:rsid w:val="007F0D31"/>
    <w:rsid w:val="007F1A36"/>
    <w:rsid w:val="007F1A5A"/>
    <w:rsid w:val="007F1D4B"/>
    <w:rsid w:val="007F219B"/>
    <w:rsid w:val="007F2C29"/>
    <w:rsid w:val="007F30F2"/>
    <w:rsid w:val="007F32B7"/>
    <w:rsid w:val="007F3AD0"/>
    <w:rsid w:val="007F4625"/>
    <w:rsid w:val="007F5E0E"/>
    <w:rsid w:val="007F6243"/>
    <w:rsid w:val="00800635"/>
    <w:rsid w:val="0080084D"/>
    <w:rsid w:val="00801399"/>
    <w:rsid w:val="00801515"/>
    <w:rsid w:val="00802EDB"/>
    <w:rsid w:val="008032E5"/>
    <w:rsid w:val="008038D1"/>
    <w:rsid w:val="008040B2"/>
    <w:rsid w:val="008040C4"/>
    <w:rsid w:val="00804191"/>
    <w:rsid w:val="00806188"/>
    <w:rsid w:val="008071CA"/>
    <w:rsid w:val="0081229C"/>
    <w:rsid w:val="00813295"/>
    <w:rsid w:val="00813406"/>
    <w:rsid w:val="008148FE"/>
    <w:rsid w:val="008151F2"/>
    <w:rsid w:val="00815C45"/>
    <w:rsid w:val="00816310"/>
    <w:rsid w:val="0081649D"/>
    <w:rsid w:val="008164F1"/>
    <w:rsid w:val="00816DB8"/>
    <w:rsid w:val="00820071"/>
    <w:rsid w:val="00820EAC"/>
    <w:rsid w:val="00821AE4"/>
    <w:rsid w:val="00821FAA"/>
    <w:rsid w:val="008234CC"/>
    <w:rsid w:val="00823DA3"/>
    <w:rsid w:val="00823FA6"/>
    <w:rsid w:val="00824061"/>
    <w:rsid w:val="00824A41"/>
    <w:rsid w:val="00824E5B"/>
    <w:rsid w:val="00824FAB"/>
    <w:rsid w:val="00824FEC"/>
    <w:rsid w:val="008255C2"/>
    <w:rsid w:val="008260CE"/>
    <w:rsid w:val="0082725A"/>
    <w:rsid w:val="00827461"/>
    <w:rsid w:val="00830A9D"/>
    <w:rsid w:val="00830B1C"/>
    <w:rsid w:val="0083117C"/>
    <w:rsid w:val="00832387"/>
    <w:rsid w:val="00833EB9"/>
    <w:rsid w:val="00833F03"/>
    <w:rsid w:val="008344CE"/>
    <w:rsid w:val="00834699"/>
    <w:rsid w:val="008346FF"/>
    <w:rsid w:val="008348B4"/>
    <w:rsid w:val="008352FF"/>
    <w:rsid w:val="00835D00"/>
    <w:rsid w:val="00836684"/>
    <w:rsid w:val="00836B69"/>
    <w:rsid w:val="00840055"/>
    <w:rsid w:val="008407DF"/>
    <w:rsid w:val="00841529"/>
    <w:rsid w:val="00841CAD"/>
    <w:rsid w:val="00841E78"/>
    <w:rsid w:val="00842363"/>
    <w:rsid w:val="008427C4"/>
    <w:rsid w:val="008429A5"/>
    <w:rsid w:val="008430F0"/>
    <w:rsid w:val="00843246"/>
    <w:rsid w:val="0084497F"/>
    <w:rsid w:val="00844A9C"/>
    <w:rsid w:val="008457A4"/>
    <w:rsid w:val="00847021"/>
    <w:rsid w:val="00847CA0"/>
    <w:rsid w:val="00850140"/>
    <w:rsid w:val="0085027B"/>
    <w:rsid w:val="0085053C"/>
    <w:rsid w:val="00850B02"/>
    <w:rsid w:val="0085133B"/>
    <w:rsid w:val="00851654"/>
    <w:rsid w:val="00851B48"/>
    <w:rsid w:val="00852A9E"/>
    <w:rsid w:val="00852D46"/>
    <w:rsid w:val="00853430"/>
    <w:rsid w:val="008538B1"/>
    <w:rsid w:val="008538F7"/>
    <w:rsid w:val="00853C60"/>
    <w:rsid w:val="00853E11"/>
    <w:rsid w:val="008542AB"/>
    <w:rsid w:val="00854EA0"/>
    <w:rsid w:val="00854F6B"/>
    <w:rsid w:val="00854FB1"/>
    <w:rsid w:val="00855133"/>
    <w:rsid w:val="0085534A"/>
    <w:rsid w:val="00856D2A"/>
    <w:rsid w:val="00857404"/>
    <w:rsid w:val="008576FE"/>
    <w:rsid w:val="0086188B"/>
    <w:rsid w:val="00862776"/>
    <w:rsid w:val="00862ADB"/>
    <w:rsid w:val="008630E5"/>
    <w:rsid w:val="0086326F"/>
    <w:rsid w:val="00864D9D"/>
    <w:rsid w:val="00865244"/>
    <w:rsid w:val="00865C6C"/>
    <w:rsid w:val="00865D86"/>
    <w:rsid w:val="008660AF"/>
    <w:rsid w:val="008670E5"/>
    <w:rsid w:val="0086786B"/>
    <w:rsid w:val="008702AB"/>
    <w:rsid w:val="00870936"/>
    <w:rsid w:val="00870BAB"/>
    <w:rsid w:val="00871F7C"/>
    <w:rsid w:val="00872DC3"/>
    <w:rsid w:val="008740CB"/>
    <w:rsid w:val="00874C0B"/>
    <w:rsid w:val="008754A5"/>
    <w:rsid w:val="0087583B"/>
    <w:rsid w:val="00875C31"/>
    <w:rsid w:val="00876C1D"/>
    <w:rsid w:val="00877004"/>
    <w:rsid w:val="008779A8"/>
    <w:rsid w:val="00877C3C"/>
    <w:rsid w:val="00877C5E"/>
    <w:rsid w:val="00880227"/>
    <w:rsid w:val="008809D2"/>
    <w:rsid w:val="00880F80"/>
    <w:rsid w:val="0088123E"/>
    <w:rsid w:val="0088359D"/>
    <w:rsid w:val="008839CC"/>
    <w:rsid w:val="00883F95"/>
    <w:rsid w:val="0088408A"/>
    <w:rsid w:val="00884149"/>
    <w:rsid w:val="00884269"/>
    <w:rsid w:val="00884461"/>
    <w:rsid w:val="00884794"/>
    <w:rsid w:val="008851DE"/>
    <w:rsid w:val="00885FDF"/>
    <w:rsid w:val="008863D7"/>
    <w:rsid w:val="008869D9"/>
    <w:rsid w:val="00886EBD"/>
    <w:rsid w:val="008878DF"/>
    <w:rsid w:val="00887C4D"/>
    <w:rsid w:val="00890760"/>
    <w:rsid w:val="008907D7"/>
    <w:rsid w:val="008915AF"/>
    <w:rsid w:val="00891BE2"/>
    <w:rsid w:val="008920D2"/>
    <w:rsid w:val="008924E5"/>
    <w:rsid w:val="00892576"/>
    <w:rsid w:val="00892A79"/>
    <w:rsid w:val="00892C2A"/>
    <w:rsid w:val="00893D40"/>
    <w:rsid w:val="008942F5"/>
    <w:rsid w:val="0089482D"/>
    <w:rsid w:val="0089496B"/>
    <w:rsid w:val="008951FE"/>
    <w:rsid w:val="008958D8"/>
    <w:rsid w:val="00897097"/>
    <w:rsid w:val="0089730A"/>
    <w:rsid w:val="008973D6"/>
    <w:rsid w:val="00897A78"/>
    <w:rsid w:val="00897F89"/>
    <w:rsid w:val="008A03F1"/>
    <w:rsid w:val="008A056B"/>
    <w:rsid w:val="008A0DD3"/>
    <w:rsid w:val="008A1E6F"/>
    <w:rsid w:val="008A2159"/>
    <w:rsid w:val="008A25D6"/>
    <w:rsid w:val="008A341A"/>
    <w:rsid w:val="008A3B9D"/>
    <w:rsid w:val="008A41B8"/>
    <w:rsid w:val="008A4738"/>
    <w:rsid w:val="008A4830"/>
    <w:rsid w:val="008A4985"/>
    <w:rsid w:val="008A515D"/>
    <w:rsid w:val="008A55BC"/>
    <w:rsid w:val="008A5A82"/>
    <w:rsid w:val="008A65AD"/>
    <w:rsid w:val="008A69B1"/>
    <w:rsid w:val="008A7570"/>
    <w:rsid w:val="008A78C4"/>
    <w:rsid w:val="008A7C86"/>
    <w:rsid w:val="008B0377"/>
    <w:rsid w:val="008B0483"/>
    <w:rsid w:val="008B04D6"/>
    <w:rsid w:val="008B1CCE"/>
    <w:rsid w:val="008B27D0"/>
    <w:rsid w:val="008B3A06"/>
    <w:rsid w:val="008B46A8"/>
    <w:rsid w:val="008B5B5A"/>
    <w:rsid w:val="008B5C48"/>
    <w:rsid w:val="008B5EDA"/>
    <w:rsid w:val="008B6AAF"/>
    <w:rsid w:val="008B6C4A"/>
    <w:rsid w:val="008B77D7"/>
    <w:rsid w:val="008B7D18"/>
    <w:rsid w:val="008C0289"/>
    <w:rsid w:val="008C0C86"/>
    <w:rsid w:val="008C1703"/>
    <w:rsid w:val="008C1A6D"/>
    <w:rsid w:val="008C24FF"/>
    <w:rsid w:val="008C29E0"/>
    <w:rsid w:val="008C31B1"/>
    <w:rsid w:val="008C36E5"/>
    <w:rsid w:val="008C3F38"/>
    <w:rsid w:val="008C44C0"/>
    <w:rsid w:val="008C4637"/>
    <w:rsid w:val="008C5FE7"/>
    <w:rsid w:val="008C752C"/>
    <w:rsid w:val="008C7A82"/>
    <w:rsid w:val="008C7F38"/>
    <w:rsid w:val="008D0C22"/>
    <w:rsid w:val="008D0C48"/>
    <w:rsid w:val="008D0C86"/>
    <w:rsid w:val="008D0CCB"/>
    <w:rsid w:val="008D105C"/>
    <w:rsid w:val="008D166F"/>
    <w:rsid w:val="008D1CE3"/>
    <w:rsid w:val="008D2024"/>
    <w:rsid w:val="008D2B34"/>
    <w:rsid w:val="008D300F"/>
    <w:rsid w:val="008D395E"/>
    <w:rsid w:val="008D429D"/>
    <w:rsid w:val="008D4453"/>
    <w:rsid w:val="008D45C5"/>
    <w:rsid w:val="008D4D4F"/>
    <w:rsid w:val="008D4DB5"/>
    <w:rsid w:val="008D53B6"/>
    <w:rsid w:val="008D560C"/>
    <w:rsid w:val="008D65EE"/>
    <w:rsid w:val="008D6D9B"/>
    <w:rsid w:val="008D7542"/>
    <w:rsid w:val="008E0D43"/>
    <w:rsid w:val="008E1E4C"/>
    <w:rsid w:val="008E2001"/>
    <w:rsid w:val="008E2138"/>
    <w:rsid w:val="008E2756"/>
    <w:rsid w:val="008E3B1A"/>
    <w:rsid w:val="008E462E"/>
    <w:rsid w:val="008E47AE"/>
    <w:rsid w:val="008E4DF4"/>
    <w:rsid w:val="008E584C"/>
    <w:rsid w:val="008E5E85"/>
    <w:rsid w:val="008E6C00"/>
    <w:rsid w:val="008E6C5E"/>
    <w:rsid w:val="008E7DB8"/>
    <w:rsid w:val="008F02A9"/>
    <w:rsid w:val="008F049A"/>
    <w:rsid w:val="008F12A9"/>
    <w:rsid w:val="008F14A8"/>
    <w:rsid w:val="008F183B"/>
    <w:rsid w:val="008F1849"/>
    <w:rsid w:val="008F1D57"/>
    <w:rsid w:val="008F2E1F"/>
    <w:rsid w:val="008F319D"/>
    <w:rsid w:val="008F361B"/>
    <w:rsid w:val="008F4B60"/>
    <w:rsid w:val="008F5822"/>
    <w:rsid w:val="008F5ADC"/>
    <w:rsid w:val="008F5B47"/>
    <w:rsid w:val="008F5C8C"/>
    <w:rsid w:val="008F5F95"/>
    <w:rsid w:val="008F6251"/>
    <w:rsid w:val="008F654C"/>
    <w:rsid w:val="00900332"/>
    <w:rsid w:val="0090047A"/>
    <w:rsid w:val="00900BA9"/>
    <w:rsid w:val="0090102C"/>
    <w:rsid w:val="009012CD"/>
    <w:rsid w:val="009022C8"/>
    <w:rsid w:val="00902620"/>
    <w:rsid w:val="00902D4A"/>
    <w:rsid w:val="00902E66"/>
    <w:rsid w:val="00903775"/>
    <w:rsid w:val="009037B6"/>
    <w:rsid w:val="009039EA"/>
    <w:rsid w:val="00904418"/>
    <w:rsid w:val="00904722"/>
    <w:rsid w:val="00904C9F"/>
    <w:rsid w:val="00904F61"/>
    <w:rsid w:val="00905577"/>
    <w:rsid w:val="009056B9"/>
    <w:rsid w:val="00905A26"/>
    <w:rsid w:val="00905F76"/>
    <w:rsid w:val="00906A37"/>
    <w:rsid w:val="00906E04"/>
    <w:rsid w:val="0091013E"/>
    <w:rsid w:val="009101D5"/>
    <w:rsid w:val="00911C36"/>
    <w:rsid w:val="00912440"/>
    <w:rsid w:val="00912983"/>
    <w:rsid w:val="00912FC3"/>
    <w:rsid w:val="00913595"/>
    <w:rsid w:val="00913E81"/>
    <w:rsid w:val="00913F27"/>
    <w:rsid w:val="00914103"/>
    <w:rsid w:val="009149C3"/>
    <w:rsid w:val="00914C24"/>
    <w:rsid w:val="00915986"/>
    <w:rsid w:val="00915CD7"/>
    <w:rsid w:val="0091615F"/>
    <w:rsid w:val="009161FC"/>
    <w:rsid w:val="0091645E"/>
    <w:rsid w:val="009164BD"/>
    <w:rsid w:val="00916824"/>
    <w:rsid w:val="009170BC"/>
    <w:rsid w:val="00920D4B"/>
    <w:rsid w:val="00920E0A"/>
    <w:rsid w:val="00922FC1"/>
    <w:rsid w:val="009236F3"/>
    <w:rsid w:val="009244B9"/>
    <w:rsid w:val="00924708"/>
    <w:rsid w:val="00924C9A"/>
    <w:rsid w:val="00924D8F"/>
    <w:rsid w:val="00925061"/>
    <w:rsid w:val="009268CB"/>
    <w:rsid w:val="00930327"/>
    <w:rsid w:val="009308FA"/>
    <w:rsid w:val="00930C7A"/>
    <w:rsid w:val="00931270"/>
    <w:rsid w:val="0093169E"/>
    <w:rsid w:val="00931C4A"/>
    <w:rsid w:val="009329FB"/>
    <w:rsid w:val="00932C18"/>
    <w:rsid w:val="0093482B"/>
    <w:rsid w:val="0093666A"/>
    <w:rsid w:val="00937E35"/>
    <w:rsid w:val="00940AFF"/>
    <w:rsid w:val="00940C8E"/>
    <w:rsid w:val="009414D6"/>
    <w:rsid w:val="00941ACF"/>
    <w:rsid w:val="00942174"/>
    <w:rsid w:val="00942F24"/>
    <w:rsid w:val="00943916"/>
    <w:rsid w:val="00943953"/>
    <w:rsid w:val="00944117"/>
    <w:rsid w:val="00944570"/>
    <w:rsid w:val="009445B9"/>
    <w:rsid w:val="009447D9"/>
    <w:rsid w:val="0094516B"/>
    <w:rsid w:val="00945BE7"/>
    <w:rsid w:val="00946711"/>
    <w:rsid w:val="00946A0D"/>
    <w:rsid w:val="00947CBA"/>
    <w:rsid w:val="00950152"/>
    <w:rsid w:val="00950418"/>
    <w:rsid w:val="00950B15"/>
    <w:rsid w:val="00950C83"/>
    <w:rsid w:val="00951031"/>
    <w:rsid w:val="0095180A"/>
    <w:rsid w:val="009525D1"/>
    <w:rsid w:val="009528CD"/>
    <w:rsid w:val="00952AC6"/>
    <w:rsid w:val="0095371E"/>
    <w:rsid w:val="0095420B"/>
    <w:rsid w:val="009553BA"/>
    <w:rsid w:val="00955B3D"/>
    <w:rsid w:val="00955C28"/>
    <w:rsid w:val="00956C10"/>
    <w:rsid w:val="00957401"/>
    <w:rsid w:val="00960218"/>
    <w:rsid w:val="00960537"/>
    <w:rsid w:val="009606D9"/>
    <w:rsid w:val="0096144B"/>
    <w:rsid w:val="00961BE2"/>
    <w:rsid w:val="00962932"/>
    <w:rsid w:val="00962CA6"/>
    <w:rsid w:val="0096342D"/>
    <w:rsid w:val="009634B3"/>
    <w:rsid w:val="009652B6"/>
    <w:rsid w:val="009654AF"/>
    <w:rsid w:val="00966665"/>
    <w:rsid w:val="00966ED8"/>
    <w:rsid w:val="00966FC6"/>
    <w:rsid w:val="00967007"/>
    <w:rsid w:val="00967711"/>
    <w:rsid w:val="0096772B"/>
    <w:rsid w:val="00967C24"/>
    <w:rsid w:val="00967E03"/>
    <w:rsid w:val="00967ED6"/>
    <w:rsid w:val="00970113"/>
    <w:rsid w:val="00970123"/>
    <w:rsid w:val="00970488"/>
    <w:rsid w:val="009706CA"/>
    <w:rsid w:val="00970701"/>
    <w:rsid w:val="00970862"/>
    <w:rsid w:val="00970B2D"/>
    <w:rsid w:val="00970F04"/>
    <w:rsid w:val="0097158F"/>
    <w:rsid w:val="00971C52"/>
    <w:rsid w:val="0097230B"/>
    <w:rsid w:val="00972D65"/>
    <w:rsid w:val="0097305C"/>
    <w:rsid w:val="00973A14"/>
    <w:rsid w:val="009744E1"/>
    <w:rsid w:val="00975456"/>
    <w:rsid w:val="009765FF"/>
    <w:rsid w:val="0097682A"/>
    <w:rsid w:val="00976FFE"/>
    <w:rsid w:val="00977224"/>
    <w:rsid w:val="0098042A"/>
    <w:rsid w:val="009814D8"/>
    <w:rsid w:val="00981913"/>
    <w:rsid w:val="00981C80"/>
    <w:rsid w:val="00982B19"/>
    <w:rsid w:val="00984720"/>
    <w:rsid w:val="00984DDC"/>
    <w:rsid w:val="00985197"/>
    <w:rsid w:val="00985729"/>
    <w:rsid w:val="00985989"/>
    <w:rsid w:val="00985FED"/>
    <w:rsid w:val="0098651C"/>
    <w:rsid w:val="00986C22"/>
    <w:rsid w:val="00986D65"/>
    <w:rsid w:val="00987377"/>
    <w:rsid w:val="00987EA2"/>
    <w:rsid w:val="00991664"/>
    <w:rsid w:val="00993C10"/>
    <w:rsid w:val="009941AA"/>
    <w:rsid w:val="00994BFC"/>
    <w:rsid w:val="00995086"/>
    <w:rsid w:val="00995A7C"/>
    <w:rsid w:val="00995D21"/>
    <w:rsid w:val="00996762"/>
    <w:rsid w:val="00996CB4"/>
    <w:rsid w:val="009970A8"/>
    <w:rsid w:val="009A0307"/>
    <w:rsid w:val="009A0CB7"/>
    <w:rsid w:val="009A0D48"/>
    <w:rsid w:val="009A1640"/>
    <w:rsid w:val="009A1CE7"/>
    <w:rsid w:val="009A1DCB"/>
    <w:rsid w:val="009A21A7"/>
    <w:rsid w:val="009A227B"/>
    <w:rsid w:val="009A244A"/>
    <w:rsid w:val="009A28D1"/>
    <w:rsid w:val="009A6249"/>
    <w:rsid w:val="009A636A"/>
    <w:rsid w:val="009A63CA"/>
    <w:rsid w:val="009A63F2"/>
    <w:rsid w:val="009A67CE"/>
    <w:rsid w:val="009A6B6B"/>
    <w:rsid w:val="009A6FEF"/>
    <w:rsid w:val="009A7545"/>
    <w:rsid w:val="009B04CC"/>
    <w:rsid w:val="009B0975"/>
    <w:rsid w:val="009B19E7"/>
    <w:rsid w:val="009B1AAE"/>
    <w:rsid w:val="009B1C88"/>
    <w:rsid w:val="009B2218"/>
    <w:rsid w:val="009B2A83"/>
    <w:rsid w:val="009B2C94"/>
    <w:rsid w:val="009B2CC9"/>
    <w:rsid w:val="009B30C5"/>
    <w:rsid w:val="009B3CB6"/>
    <w:rsid w:val="009B45E8"/>
    <w:rsid w:val="009B4B44"/>
    <w:rsid w:val="009B4EB9"/>
    <w:rsid w:val="009B5165"/>
    <w:rsid w:val="009B5370"/>
    <w:rsid w:val="009B5A8D"/>
    <w:rsid w:val="009B5F84"/>
    <w:rsid w:val="009B60C1"/>
    <w:rsid w:val="009C00B6"/>
    <w:rsid w:val="009C1643"/>
    <w:rsid w:val="009C18B0"/>
    <w:rsid w:val="009C238C"/>
    <w:rsid w:val="009C279C"/>
    <w:rsid w:val="009C29A8"/>
    <w:rsid w:val="009C29CE"/>
    <w:rsid w:val="009C2EF8"/>
    <w:rsid w:val="009C322D"/>
    <w:rsid w:val="009C3990"/>
    <w:rsid w:val="009C3E6E"/>
    <w:rsid w:val="009C5626"/>
    <w:rsid w:val="009C59EB"/>
    <w:rsid w:val="009C62D8"/>
    <w:rsid w:val="009C6354"/>
    <w:rsid w:val="009C6919"/>
    <w:rsid w:val="009C7183"/>
    <w:rsid w:val="009C7B90"/>
    <w:rsid w:val="009D0F1E"/>
    <w:rsid w:val="009D1361"/>
    <w:rsid w:val="009D23EC"/>
    <w:rsid w:val="009D2690"/>
    <w:rsid w:val="009D2736"/>
    <w:rsid w:val="009D2C23"/>
    <w:rsid w:val="009D35B3"/>
    <w:rsid w:val="009D3617"/>
    <w:rsid w:val="009D4419"/>
    <w:rsid w:val="009D4A34"/>
    <w:rsid w:val="009D5F47"/>
    <w:rsid w:val="009D671C"/>
    <w:rsid w:val="009D7591"/>
    <w:rsid w:val="009E05A5"/>
    <w:rsid w:val="009E1143"/>
    <w:rsid w:val="009E159F"/>
    <w:rsid w:val="009E161A"/>
    <w:rsid w:val="009E1729"/>
    <w:rsid w:val="009E1D46"/>
    <w:rsid w:val="009E2006"/>
    <w:rsid w:val="009E2C72"/>
    <w:rsid w:val="009E3080"/>
    <w:rsid w:val="009E353F"/>
    <w:rsid w:val="009E4CEE"/>
    <w:rsid w:val="009E4D05"/>
    <w:rsid w:val="009E5DF3"/>
    <w:rsid w:val="009E6614"/>
    <w:rsid w:val="009E6D76"/>
    <w:rsid w:val="009E7110"/>
    <w:rsid w:val="009E7FC9"/>
    <w:rsid w:val="009F05CA"/>
    <w:rsid w:val="009F0CAC"/>
    <w:rsid w:val="009F1A46"/>
    <w:rsid w:val="009F1F72"/>
    <w:rsid w:val="009F3A9A"/>
    <w:rsid w:val="009F4782"/>
    <w:rsid w:val="009F5308"/>
    <w:rsid w:val="009F69D2"/>
    <w:rsid w:val="009F758A"/>
    <w:rsid w:val="00A00149"/>
    <w:rsid w:val="00A00B33"/>
    <w:rsid w:val="00A01119"/>
    <w:rsid w:val="00A03C73"/>
    <w:rsid w:val="00A03F15"/>
    <w:rsid w:val="00A040A2"/>
    <w:rsid w:val="00A042C8"/>
    <w:rsid w:val="00A04D0F"/>
    <w:rsid w:val="00A05001"/>
    <w:rsid w:val="00A054D7"/>
    <w:rsid w:val="00A0554F"/>
    <w:rsid w:val="00A056F7"/>
    <w:rsid w:val="00A06203"/>
    <w:rsid w:val="00A06AC1"/>
    <w:rsid w:val="00A06D1F"/>
    <w:rsid w:val="00A07160"/>
    <w:rsid w:val="00A07986"/>
    <w:rsid w:val="00A07FA2"/>
    <w:rsid w:val="00A10ABB"/>
    <w:rsid w:val="00A1205A"/>
    <w:rsid w:val="00A13E1F"/>
    <w:rsid w:val="00A140A8"/>
    <w:rsid w:val="00A147CB"/>
    <w:rsid w:val="00A14C39"/>
    <w:rsid w:val="00A152F6"/>
    <w:rsid w:val="00A15362"/>
    <w:rsid w:val="00A15922"/>
    <w:rsid w:val="00A15E6B"/>
    <w:rsid w:val="00A2148F"/>
    <w:rsid w:val="00A21772"/>
    <w:rsid w:val="00A21CFD"/>
    <w:rsid w:val="00A22A0D"/>
    <w:rsid w:val="00A23736"/>
    <w:rsid w:val="00A238D7"/>
    <w:rsid w:val="00A247F9"/>
    <w:rsid w:val="00A250E8"/>
    <w:rsid w:val="00A26181"/>
    <w:rsid w:val="00A2634F"/>
    <w:rsid w:val="00A2699B"/>
    <w:rsid w:val="00A26F9D"/>
    <w:rsid w:val="00A2776B"/>
    <w:rsid w:val="00A30245"/>
    <w:rsid w:val="00A315C2"/>
    <w:rsid w:val="00A31D1E"/>
    <w:rsid w:val="00A31F18"/>
    <w:rsid w:val="00A3202D"/>
    <w:rsid w:val="00A32493"/>
    <w:rsid w:val="00A32497"/>
    <w:rsid w:val="00A344FA"/>
    <w:rsid w:val="00A36604"/>
    <w:rsid w:val="00A366C7"/>
    <w:rsid w:val="00A3753C"/>
    <w:rsid w:val="00A40DF7"/>
    <w:rsid w:val="00A41134"/>
    <w:rsid w:val="00A4177C"/>
    <w:rsid w:val="00A41E0B"/>
    <w:rsid w:val="00A41ECD"/>
    <w:rsid w:val="00A42A9A"/>
    <w:rsid w:val="00A42C56"/>
    <w:rsid w:val="00A433BD"/>
    <w:rsid w:val="00A4349C"/>
    <w:rsid w:val="00A43AFD"/>
    <w:rsid w:val="00A44158"/>
    <w:rsid w:val="00A4443F"/>
    <w:rsid w:val="00A456FD"/>
    <w:rsid w:val="00A45AF0"/>
    <w:rsid w:val="00A45E8F"/>
    <w:rsid w:val="00A467A8"/>
    <w:rsid w:val="00A46B68"/>
    <w:rsid w:val="00A501F6"/>
    <w:rsid w:val="00A508CE"/>
    <w:rsid w:val="00A510DD"/>
    <w:rsid w:val="00A51267"/>
    <w:rsid w:val="00A516C7"/>
    <w:rsid w:val="00A5173E"/>
    <w:rsid w:val="00A51DB4"/>
    <w:rsid w:val="00A520FF"/>
    <w:rsid w:val="00A547DF"/>
    <w:rsid w:val="00A550FB"/>
    <w:rsid w:val="00A55A10"/>
    <w:rsid w:val="00A564F4"/>
    <w:rsid w:val="00A56CC9"/>
    <w:rsid w:val="00A56DF8"/>
    <w:rsid w:val="00A57016"/>
    <w:rsid w:val="00A5759D"/>
    <w:rsid w:val="00A57888"/>
    <w:rsid w:val="00A60881"/>
    <w:rsid w:val="00A609BB"/>
    <w:rsid w:val="00A6171D"/>
    <w:rsid w:val="00A61ACC"/>
    <w:rsid w:val="00A628E6"/>
    <w:rsid w:val="00A62EBB"/>
    <w:rsid w:val="00A63FE7"/>
    <w:rsid w:val="00A644A8"/>
    <w:rsid w:val="00A64C43"/>
    <w:rsid w:val="00A65C5C"/>
    <w:rsid w:val="00A677BE"/>
    <w:rsid w:val="00A7010E"/>
    <w:rsid w:val="00A70144"/>
    <w:rsid w:val="00A703B9"/>
    <w:rsid w:val="00A705B5"/>
    <w:rsid w:val="00A70798"/>
    <w:rsid w:val="00A71389"/>
    <w:rsid w:val="00A7187D"/>
    <w:rsid w:val="00A72129"/>
    <w:rsid w:val="00A72366"/>
    <w:rsid w:val="00A72B18"/>
    <w:rsid w:val="00A72E5C"/>
    <w:rsid w:val="00A73BEB"/>
    <w:rsid w:val="00A75717"/>
    <w:rsid w:val="00A76B61"/>
    <w:rsid w:val="00A779FA"/>
    <w:rsid w:val="00A8082A"/>
    <w:rsid w:val="00A81156"/>
    <w:rsid w:val="00A81631"/>
    <w:rsid w:val="00A8179C"/>
    <w:rsid w:val="00A81D5F"/>
    <w:rsid w:val="00A82F2F"/>
    <w:rsid w:val="00A831AD"/>
    <w:rsid w:val="00A83416"/>
    <w:rsid w:val="00A83E5F"/>
    <w:rsid w:val="00A84558"/>
    <w:rsid w:val="00A84BD5"/>
    <w:rsid w:val="00A85619"/>
    <w:rsid w:val="00A86578"/>
    <w:rsid w:val="00A87FDA"/>
    <w:rsid w:val="00A9082C"/>
    <w:rsid w:val="00A90903"/>
    <w:rsid w:val="00A91460"/>
    <w:rsid w:val="00A922A6"/>
    <w:rsid w:val="00A9236F"/>
    <w:rsid w:val="00A92F0E"/>
    <w:rsid w:val="00A933F6"/>
    <w:rsid w:val="00A938CA"/>
    <w:rsid w:val="00A94282"/>
    <w:rsid w:val="00A957AA"/>
    <w:rsid w:val="00A965CA"/>
    <w:rsid w:val="00A96906"/>
    <w:rsid w:val="00A96CCF"/>
    <w:rsid w:val="00A97E56"/>
    <w:rsid w:val="00AA03BA"/>
    <w:rsid w:val="00AA05E3"/>
    <w:rsid w:val="00AA0AE4"/>
    <w:rsid w:val="00AA0FDA"/>
    <w:rsid w:val="00AA160F"/>
    <w:rsid w:val="00AA1A6B"/>
    <w:rsid w:val="00AA1C55"/>
    <w:rsid w:val="00AA1DBA"/>
    <w:rsid w:val="00AA20FC"/>
    <w:rsid w:val="00AA27C3"/>
    <w:rsid w:val="00AA2EB0"/>
    <w:rsid w:val="00AA4CE8"/>
    <w:rsid w:val="00AA4F98"/>
    <w:rsid w:val="00AA5C49"/>
    <w:rsid w:val="00AA5D49"/>
    <w:rsid w:val="00AA6062"/>
    <w:rsid w:val="00AA6396"/>
    <w:rsid w:val="00AA7DC1"/>
    <w:rsid w:val="00AB1C2E"/>
    <w:rsid w:val="00AB1D36"/>
    <w:rsid w:val="00AB2623"/>
    <w:rsid w:val="00AB2F6D"/>
    <w:rsid w:val="00AB31A1"/>
    <w:rsid w:val="00AB3299"/>
    <w:rsid w:val="00AB4CE5"/>
    <w:rsid w:val="00AB5C95"/>
    <w:rsid w:val="00AB60CB"/>
    <w:rsid w:val="00AB66F6"/>
    <w:rsid w:val="00AB6F59"/>
    <w:rsid w:val="00AB6F75"/>
    <w:rsid w:val="00AB7510"/>
    <w:rsid w:val="00AB7C7C"/>
    <w:rsid w:val="00AB7DA6"/>
    <w:rsid w:val="00AC112A"/>
    <w:rsid w:val="00AC1CF2"/>
    <w:rsid w:val="00AC23E0"/>
    <w:rsid w:val="00AC4518"/>
    <w:rsid w:val="00AC474B"/>
    <w:rsid w:val="00AC5475"/>
    <w:rsid w:val="00AC6344"/>
    <w:rsid w:val="00AD09F4"/>
    <w:rsid w:val="00AD1CD0"/>
    <w:rsid w:val="00AD1EE1"/>
    <w:rsid w:val="00AD2742"/>
    <w:rsid w:val="00AD30FC"/>
    <w:rsid w:val="00AD34B9"/>
    <w:rsid w:val="00AD358F"/>
    <w:rsid w:val="00AD3D30"/>
    <w:rsid w:val="00AD3DDA"/>
    <w:rsid w:val="00AD42CB"/>
    <w:rsid w:val="00AD4CEC"/>
    <w:rsid w:val="00AD5D73"/>
    <w:rsid w:val="00AD5EAB"/>
    <w:rsid w:val="00AD6DEB"/>
    <w:rsid w:val="00AD722F"/>
    <w:rsid w:val="00AD754C"/>
    <w:rsid w:val="00AE0860"/>
    <w:rsid w:val="00AE0F87"/>
    <w:rsid w:val="00AE1B77"/>
    <w:rsid w:val="00AE1D39"/>
    <w:rsid w:val="00AE2200"/>
    <w:rsid w:val="00AE2956"/>
    <w:rsid w:val="00AE2C8D"/>
    <w:rsid w:val="00AE340E"/>
    <w:rsid w:val="00AE4275"/>
    <w:rsid w:val="00AE42BB"/>
    <w:rsid w:val="00AE4412"/>
    <w:rsid w:val="00AE4F38"/>
    <w:rsid w:val="00AE4FAA"/>
    <w:rsid w:val="00AE570B"/>
    <w:rsid w:val="00AE610C"/>
    <w:rsid w:val="00AE6F98"/>
    <w:rsid w:val="00AE7BAC"/>
    <w:rsid w:val="00AF04D3"/>
    <w:rsid w:val="00AF04EB"/>
    <w:rsid w:val="00AF07D8"/>
    <w:rsid w:val="00AF0E14"/>
    <w:rsid w:val="00AF11D8"/>
    <w:rsid w:val="00AF1728"/>
    <w:rsid w:val="00AF2330"/>
    <w:rsid w:val="00AF2C56"/>
    <w:rsid w:val="00AF31AD"/>
    <w:rsid w:val="00AF3D6A"/>
    <w:rsid w:val="00AF3F3A"/>
    <w:rsid w:val="00AF429E"/>
    <w:rsid w:val="00AF5211"/>
    <w:rsid w:val="00AF626B"/>
    <w:rsid w:val="00AF760A"/>
    <w:rsid w:val="00AF7EA8"/>
    <w:rsid w:val="00B006FB"/>
    <w:rsid w:val="00B0091C"/>
    <w:rsid w:val="00B012DD"/>
    <w:rsid w:val="00B01B0F"/>
    <w:rsid w:val="00B01B80"/>
    <w:rsid w:val="00B01EF1"/>
    <w:rsid w:val="00B02E2D"/>
    <w:rsid w:val="00B02FFF"/>
    <w:rsid w:val="00B03BB1"/>
    <w:rsid w:val="00B03C46"/>
    <w:rsid w:val="00B04240"/>
    <w:rsid w:val="00B04FF3"/>
    <w:rsid w:val="00B050B2"/>
    <w:rsid w:val="00B060A5"/>
    <w:rsid w:val="00B0655A"/>
    <w:rsid w:val="00B076D5"/>
    <w:rsid w:val="00B078E4"/>
    <w:rsid w:val="00B07C93"/>
    <w:rsid w:val="00B101C2"/>
    <w:rsid w:val="00B10769"/>
    <w:rsid w:val="00B1078C"/>
    <w:rsid w:val="00B107D1"/>
    <w:rsid w:val="00B11FFF"/>
    <w:rsid w:val="00B13350"/>
    <w:rsid w:val="00B13CB6"/>
    <w:rsid w:val="00B13FFF"/>
    <w:rsid w:val="00B14149"/>
    <w:rsid w:val="00B1427F"/>
    <w:rsid w:val="00B14360"/>
    <w:rsid w:val="00B143E9"/>
    <w:rsid w:val="00B1502D"/>
    <w:rsid w:val="00B15568"/>
    <w:rsid w:val="00B15993"/>
    <w:rsid w:val="00B16E74"/>
    <w:rsid w:val="00B17EA7"/>
    <w:rsid w:val="00B20B86"/>
    <w:rsid w:val="00B21865"/>
    <w:rsid w:val="00B21CED"/>
    <w:rsid w:val="00B23600"/>
    <w:rsid w:val="00B24903"/>
    <w:rsid w:val="00B2528B"/>
    <w:rsid w:val="00B2591F"/>
    <w:rsid w:val="00B25B60"/>
    <w:rsid w:val="00B267BF"/>
    <w:rsid w:val="00B26A62"/>
    <w:rsid w:val="00B26A80"/>
    <w:rsid w:val="00B27198"/>
    <w:rsid w:val="00B2738D"/>
    <w:rsid w:val="00B278AB"/>
    <w:rsid w:val="00B27B33"/>
    <w:rsid w:val="00B30426"/>
    <w:rsid w:val="00B304F8"/>
    <w:rsid w:val="00B307FD"/>
    <w:rsid w:val="00B30D6F"/>
    <w:rsid w:val="00B30E17"/>
    <w:rsid w:val="00B3136C"/>
    <w:rsid w:val="00B31904"/>
    <w:rsid w:val="00B32066"/>
    <w:rsid w:val="00B32524"/>
    <w:rsid w:val="00B32A9F"/>
    <w:rsid w:val="00B33641"/>
    <w:rsid w:val="00B3422E"/>
    <w:rsid w:val="00B344BF"/>
    <w:rsid w:val="00B34F74"/>
    <w:rsid w:val="00B354FF"/>
    <w:rsid w:val="00B35F6C"/>
    <w:rsid w:val="00B36758"/>
    <w:rsid w:val="00B375C0"/>
    <w:rsid w:val="00B37AFD"/>
    <w:rsid w:val="00B37BF8"/>
    <w:rsid w:val="00B37C1E"/>
    <w:rsid w:val="00B400FA"/>
    <w:rsid w:val="00B40100"/>
    <w:rsid w:val="00B40529"/>
    <w:rsid w:val="00B40B6A"/>
    <w:rsid w:val="00B40FBD"/>
    <w:rsid w:val="00B415E6"/>
    <w:rsid w:val="00B41887"/>
    <w:rsid w:val="00B42A1C"/>
    <w:rsid w:val="00B42F10"/>
    <w:rsid w:val="00B43658"/>
    <w:rsid w:val="00B43C77"/>
    <w:rsid w:val="00B44861"/>
    <w:rsid w:val="00B45014"/>
    <w:rsid w:val="00B4559C"/>
    <w:rsid w:val="00B463AA"/>
    <w:rsid w:val="00B47431"/>
    <w:rsid w:val="00B52882"/>
    <w:rsid w:val="00B528A0"/>
    <w:rsid w:val="00B52A11"/>
    <w:rsid w:val="00B534FB"/>
    <w:rsid w:val="00B53908"/>
    <w:rsid w:val="00B53FC3"/>
    <w:rsid w:val="00B54870"/>
    <w:rsid w:val="00B557F5"/>
    <w:rsid w:val="00B55B5A"/>
    <w:rsid w:val="00B55CF8"/>
    <w:rsid w:val="00B56941"/>
    <w:rsid w:val="00B5714F"/>
    <w:rsid w:val="00B5733B"/>
    <w:rsid w:val="00B5772F"/>
    <w:rsid w:val="00B603EE"/>
    <w:rsid w:val="00B6060E"/>
    <w:rsid w:val="00B6087B"/>
    <w:rsid w:val="00B60B22"/>
    <w:rsid w:val="00B610D2"/>
    <w:rsid w:val="00B613BF"/>
    <w:rsid w:val="00B61670"/>
    <w:rsid w:val="00B61F82"/>
    <w:rsid w:val="00B62F02"/>
    <w:rsid w:val="00B6360C"/>
    <w:rsid w:val="00B6374C"/>
    <w:rsid w:val="00B638C2"/>
    <w:rsid w:val="00B63918"/>
    <w:rsid w:val="00B6441A"/>
    <w:rsid w:val="00B64580"/>
    <w:rsid w:val="00B6588F"/>
    <w:rsid w:val="00B67B47"/>
    <w:rsid w:val="00B67DB2"/>
    <w:rsid w:val="00B67EFE"/>
    <w:rsid w:val="00B70928"/>
    <w:rsid w:val="00B71774"/>
    <w:rsid w:val="00B71F92"/>
    <w:rsid w:val="00B72A2E"/>
    <w:rsid w:val="00B72F1F"/>
    <w:rsid w:val="00B73D16"/>
    <w:rsid w:val="00B74560"/>
    <w:rsid w:val="00B74B0F"/>
    <w:rsid w:val="00B74C48"/>
    <w:rsid w:val="00B754FB"/>
    <w:rsid w:val="00B7550B"/>
    <w:rsid w:val="00B757BE"/>
    <w:rsid w:val="00B75A27"/>
    <w:rsid w:val="00B76854"/>
    <w:rsid w:val="00B80663"/>
    <w:rsid w:val="00B8117C"/>
    <w:rsid w:val="00B812EE"/>
    <w:rsid w:val="00B814EC"/>
    <w:rsid w:val="00B816A0"/>
    <w:rsid w:val="00B818F5"/>
    <w:rsid w:val="00B81B62"/>
    <w:rsid w:val="00B81D6B"/>
    <w:rsid w:val="00B8288F"/>
    <w:rsid w:val="00B831C4"/>
    <w:rsid w:val="00B834CF"/>
    <w:rsid w:val="00B83782"/>
    <w:rsid w:val="00B84EAE"/>
    <w:rsid w:val="00B853AA"/>
    <w:rsid w:val="00B85E41"/>
    <w:rsid w:val="00B86E2F"/>
    <w:rsid w:val="00B873F6"/>
    <w:rsid w:val="00B87A99"/>
    <w:rsid w:val="00B87EA7"/>
    <w:rsid w:val="00B903F9"/>
    <w:rsid w:val="00B90640"/>
    <w:rsid w:val="00B90E27"/>
    <w:rsid w:val="00B90F47"/>
    <w:rsid w:val="00B9128E"/>
    <w:rsid w:val="00B9172D"/>
    <w:rsid w:val="00B91E14"/>
    <w:rsid w:val="00B91E60"/>
    <w:rsid w:val="00B92AB9"/>
    <w:rsid w:val="00B92ECC"/>
    <w:rsid w:val="00B93871"/>
    <w:rsid w:val="00B93CEB"/>
    <w:rsid w:val="00B93D2E"/>
    <w:rsid w:val="00B9466D"/>
    <w:rsid w:val="00B9545F"/>
    <w:rsid w:val="00B97588"/>
    <w:rsid w:val="00BA026C"/>
    <w:rsid w:val="00BA158A"/>
    <w:rsid w:val="00BA3167"/>
    <w:rsid w:val="00BA367A"/>
    <w:rsid w:val="00BA4232"/>
    <w:rsid w:val="00BA456D"/>
    <w:rsid w:val="00BA5398"/>
    <w:rsid w:val="00BA545E"/>
    <w:rsid w:val="00BA5701"/>
    <w:rsid w:val="00BA5ACF"/>
    <w:rsid w:val="00BA63F8"/>
    <w:rsid w:val="00BA649B"/>
    <w:rsid w:val="00BA6D89"/>
    <w:rsid w:val="00BB0135"/>
    <w:rsid w:val="00BB0783"/>
    <w:rsid w:val="00BB090C"/>
    <w:rsid w:val="00BB1117"/>
    <w:rsid w:val="00BB143C"/>
    <w:rsid w:val="00BB2172"/>
    <w:rsid w:val="00BB2837"/>
    <w:rsid w:val="00BB2E4E"/>
    <w:rsid w:val="00BB2E9F"/>
    <w:rsid w:val="00BB3EF8"/>
    <w:rsid w:val="00BB3F43"/>
    <w:rsid w:val="00BB4D23"/>
    <w:rsid w:val="00BB53F6"/>
    <w:rsid w:val="00BB57FB"/>
    <w:rsid w:val="00BB59EF"/>
    <w:rsid w:val="00BB7374"/>
    <w:rsid w:val="00BB783F"/>
    <w:rsid w:val="00BC058E"/>
    <w:rsid w:val="00BC0A57"/>
    <w:rsid w:val="00BC0EDA"/>
    <w:rsid w:val="00BC1E86"/>
    <w:rsid w:val="00BC3509"/>
    <w:rsid w:val="00BC493D"/>
    <w:rsid w:val="00BC49F4"/>
    <w:rsid w:val="00BC54FE"/>
    <w:rsid w:val="00BC5FC7"/>
    <w:rsid w:val="00BC7E59"/>
    <w:rsid w:val="00BD0CBA"/>
    <w:rsid w:val="00BD12E1"/>
    <w:rsid w:val="00BD137C"/>
    <w:rsid w:val="00BD1790"/>
    <w:rsid w:val="00BD2CD6"/>
    <w:rsid w:val="00BD2F69"/>
    <w:rsid w:val="00BD43CC"/>
    <w:rsid w:val="00BD446F"/>
    <w:rsid w:val="00BD469C"/>
    <w:rsid w:val="00BD4FBB"/>
    <w:rsid w:val="00BD5317"/>
    <w:rsid w:val="00BD59DD"/>
    <w:rsid w:val="00BD6105"/>
    <w:rsid w:val="00BD673E"/>
    <w:rsid w:val="00BD72C6"/>
    <w:rsid w:val="00BD7DCB"/>
    <w:rsid w:val="00BD7F12"/>
    <w:rsid w:val="00BE048A"/>
    <w:rsid w:val="00BE07DA"/>
    <w:rsid w:val="00BE165E"/>
    <w:rsid w:val="00BE26AB"/>
    <w:rsid w:val="00BE2C4E"/>
    <w:rsid w:val="00BE377E"/>
    <w:rsid w:val="00BE3838"/>
    <w:rsid w:val="00BE422F"/>
    <w:rsid w:val="00BE4F8C"/>
    <w:rsid w:val="00BE53AF"/>
    <w:rsid w:val="00BE699C"/>
    <w:rsid w:val="00BE6B9E"/>
    <w:rsid w:val="00BE763E"/>
    <w:rsid w:val="00BE7C77"/>
    <w:rsid w:val="00BF0884"/>
    <w:rsid w:val="00BF0DE4"/>
    <w:rsid w:val="00BF105A"/>
    <w:rsid w:val="00BF1504"/>
    <w:rsid w:val="00BF1800"/>
    <w:rsid w:val="00BF1DAE"/>
    <w:rsid w:val="00BF2347"/>
    <w:rsid w:val="00BF2B26"/>
    <w:rsid w:val="00BF2B9A"/>
    <w:rsid w:val="00BF3068"/>
    <w:rsid w:val="00BF373D"/>
    <w:rsid w:val="00BF3953"/>
    <w:rsid w:val="00BF485F"/>
    <w:rsid w:val="00BF5AA5"/>
    <w:rsid w:val="00BF5C4D"/>
    <w:rsid w:val="00BF5E42"/>
    <w:rsid w:val="00BF6894"/>
    <w:rsid w:val="00BF6C64"/>
    <w:rsid w:val="00BF7218"/>
    <w:rsid w:val="00C005FF"/>
    <w:rsid w:val="00C02CAE"/>
    <w:rsid w:val="00C0473D"/>
    <w:rsid w:val="00C05980"/>
    <w:rsid w:val="00C05B59"/>
    <w:rsid w:val="00C05EA6"/>
    <w:rsid w:val="00C068CC"/>
    <w:rsid w:val="00C10368"/>
    <w:rsid w:val="00C123A9"/>
    <w:rsid w:val="00C12F9A"/>
    <w:rsid w:val="00C12F9F"/>
    <w:rsid w:val="00C13442"/>
    <w:rsid w:val="00C13627"/>
    <w:rsid w:val="00C1474C"/>
    <w:rsid w:val="00C14A3F"/>
    <w:rsid w:val="00C153C4"/>
    <w:rsid w:val="00C15896"/>
    <w:rsid w:val="00C15A8E"/>
    <w:rsid w:val="00C160C3"/>
    <w:rsid w:val="00C16552"/>
    <w:rsid w:val="00C16A51"/>
    <w:rsid w:val="00C17335"/>
    <w:rsid w:val="00C17955"/>
    <w:rsid w:val="00C207CE"/>
    <w:rsid w:val="00C21D03"/>
    <w:rsid w:val="00C21DD1"/>
    <w:rsid w:val="00C2256F"/>
    <w:rsid w:val="00C23A81"/>
    <w:rsid w:val="00C23C04"/>
    <w:rsid w:val="00C2404E"/>
    <w:rsid w:val="00C24AE8"/>
    <w:rsid w:val="00C24B04"/>
    <w:rsid w:val="00C24D6A"/>
    <w:rsid w:val="00C268BF"/>
    <w:rsid w:val="00C26BDE"/>
    <w:rsid w:val="00C27A11"/>
    <w:rsid w:val="00C27A82"/>
    <w:rsid w:val="00C27B2E"/>
    <w:rsid w:val="00C304F6"/>
    <w:rsid w:val="00C30C68"/>
    <w:rsid w:val="00C30F76"/>
    <w:rsid w:val="00C31317"/>
    <w:rsid w:val="00C33870"/>
    <w:rsid w:val="00C33916"/>
    <w:rsid w:val="00C34097"/>
    <w:rsid w:val="00C34461"/>
    <w:rsid w:val="00C34A93"/>
    <w:rsid w:val="00C34EFD"/>
    <w:rsid w:val="00C35138"/>
    <w:rsid w:val="00C363AB"/>
    <w:rsid w:val="00C369AE"/>
    <w:rsid w:val="00C36A7F"/>
    <w:rsid w:val="00C36BC9"/>
    <w:rsid w:val="00C36DB3"/>
    <w:rsid w:val="00C36E52"/>
    <w:rsid w:val="00C370FA"/>
    <w:rsid w:val="00C408DC"/>
    <w:rsid w:val="00C4149F"/>
    <w:rsid w:val="00C4168A"/>
    <w:rsid w:val="00C42114"/>
    <w:rsid w:val="00C4379D"/>
    <w:rsid w:val="00C446CB"/>
    <w:rsid w:val="00C44F29"/>
    <w:rsid w:val="00C46415"/>
    <w:rsid w:val="00C4736C"/>
    <w:rsid w:val="00C474FC"/>
    <w:rsid w:val="00C4753F"/>
    <w:rsid w:val="00C47D05"/>
    <w:rsid w:val="00C50D1B"/>
    <w:rsid w:val="00C50E1C"/>
    <w:rsid w:val="00C514CE"/>
    <w:rsid w:val="00C5352C"/>
    <w:rsid w:val="00C5359D"/>
    <w:rsid w:val="00C54ADA"/>
    <w:rsid w:val="00C55993"/>
    <w:rsid w:val="00C55CD4"/>
    <w:rsid w:val="00C563D4"/>
    <w:rsid w:val="00C56830"/>
    <w:rsid w:val="00C56E39"/>
    <w:rsid w:val="00C61154"/>
    <w:rsid w:val="00C61361"/>
    <w:rsid w:val="00C613E4"/>
    <w:rsid w:val="00C62156"/>
    <w:rsid w:val="00C62589"/>
    <w:rsid w:val="00C62A5F"/>
    <w:rsid w:val="00C63680"/>
    <w:rsid w:val="00C637B4"/>
    <w:rsid w:val="00C63E03"/>
    <w:rsid w:val="00C63F28"/>
    <w:rsid w:val="00C66297"/>
    <w:rsid w:val="00C66CA8"/>
    <w:rsid w:val="00C66F43"/>
    <w:rsid w:val="00C70F86"/>
    <w:rsid w:val="00C71405"/>
    <w:rsid w:val="00C71808"/>
    <w:rsid w:val="00C719E3"/>
    <w:rsid w:val="00C71BC0"/>
    <w:rsid w:val="00C71CB1"/>
    <w:rsid w:val="00C72D1F"/>
    <w:rsid w:val="00C72FC6"/>
    <w:rsid w:val="00C731A8"/>
    <w:rsid w:val="00C748DD"/>
    <w:rsid w:val="00C75020"/>
    <w:rsid w:val="00C757C9"/>
    <w:rsid w:val="00C77080"/>
    <w:rsid w:val="00C77218"/>
    <w:rsid w:val="00C77223"/>
    <w:rsid w:val="00C77238"/>
    <w:rsid w:val="00C8035B"/>
    <w:rsid w:val="00C810AB"/>
    <w:rsid w:val="00C81581"/>
    <w:rsid w:val="00C81E62"/>
    <w:rsid w:val="00C82EDB"/>
    <w:rsid w:val="00C8369F"/>
    <w:rsid w:val="00C83A18"/>
    <w:rsid w:val="00C84050"/>
    <w:rsid w:val="00C84242"/>
    <w:rsid w:val="00C84AD3"/>
    <w:rsid w:val="00C84DE3"/>
    <w:rsid w:val="00C85502"/>
    <w:rsid w:val="00C859CF"/>
    <w:rsid w:val="00C85B2E"/>
    <w:rsid w:val="00C85D1C"/>
    <w:rsid w:val="00C86015"/>
    <w:rsid w:val="00C91672"/>
    <w:rsid w:val="00C91EE3"/>
    <w:rsid w:val="00C93148"/>
    <w:rsid w:val="00C94149"/>
    <w:rsid w:val="00C94FDE"/>
    <w:rsid w:val="00CA094B"/>
    <w:rsid w:val="00CA0B25"/>
    <w:rsid w:val="00CA15B4"/>
    <w:rsid w:val="00CA1C76"/>
    <w:rsid w:val="00CA1E32"/>
    <w:rsid w:val="00CA20C9"/>
    <w:rsid w:val="00CA22DB"/>
    <w:rsid w:val="00CA25D6"/>
    <w:rsid w:val="00CA3A74"/>
    <w:rsid w:val="00CA6392"/>
    <w:rsid w:val="00CA6396"/>
    <w:rsid w:val="00CA6804"/>
    <w:rsid w:val="00CA6BB8"/>
    <w:rsid w:val="00CA6BDF"/>
    <w:rsid w:val="00CA745F"/>
    <w:rsid w:val="00CA76FC"/>
    <w:rsid w:val="00CA7FAF"/>
    <w:rsid w:val="00CB023C"/>
    <w:rsid w:val="00CB03A8"/>
    <w:rsid w:val="00CB11DB"/>
    <w:rsid w:val="00CB1201"/>
    <w:rsid w:val="00CB16B2"/>
    <w:rsid w:val="00CB1E18"/>
    <w:rsid w:val="00CB2632"/>
    <w:rsid w:val="00CB28EB"/>
    <w:rsid w:val="00CB62C7"/>
    <w:rsid w:val="00CB64F7"/>
    <w:rsid w:val="00CB6F8C"/>
    <w:rsid w:val="00CB6FFE"/>
    <w:rsid w:val="00CB70D6"/>
    <w:rsid w:val="00CB73ED"/>
    <w:rsid w:val="00CB75F6"/>
    <w:rsid w:val="00CC0005"/>
    <w:rsid w:val="00CC14E2"/>
    <w:rsid w:val="00CC16D4"/>
    <w:rsid w:val="00CC1A6E"/>
    <w:rsid w:val="00CC23F9"/>
    <w:rsid w:val="00CC2DDA"/>
    <w:rsid w:val="00CC30E6"/>
    <w:rsid w:val="00CC4251"/>
    <w:rsid w:val="00CC4A1D"/>
    <w:rsid w:val="00CC4E37"/>
    <w:rsid w:val="00CC54BA"/>
    <w:rsid w:val="00CC56C3"/>
    <w:rsid w:val="00CC5A2E"/>
    <w:rsid w:val="00CC5D82"/>
    <w:rsid w:val="00CC67E9"/>
    <w:rsid w:val="00CC690F"/>
    <w:rsid w:val="00CD029D"/>
    <w:rsid w:val="00CD0303"/>
    <w:rsid w:val="00CD1238"/>
    <w:rsid w:val="00CD2344"/>
    <w:rsid w:val="00CD2AEB"/>
    <w:rsid w:val="00CD2AF6"/>
    <w:rsid w:val="00CD2B1A"/>
    <w:rsid w:val="00CD2CD0"/>
    <w:rsid w:val="00CD3507"/>
    <w:rsid w:val="00CD4EA9"/>
    <w:rsid w:val="00CD50A4"/>
    <w:rsid w:val="00CD5D78"/>
    <w:rsid w:val="00CD7625"/>
    <w:rsid w:val="00CD7C4C"/>
    <w:rsid w:val="00CD7D26"/>
    <w:rsid w:val="00CE0B88"/>
    <w:rsid w:val="00CE17E9"/>
    <w:rsid w:val="00CE18CD"/>
    <w:rsid w:val="00CE2410"/>
    <w:rsid w:val="00CE258E"/>
    <w:rsid w:val="00CE2CC7"/>
    <w:rsid w:val="00CE2EE6"/>
    <w:rsid w:val="00CE3D3B"/>
    <w:rsid w:val="00CE4359"/>
    <w:rsid w:val="00CE499F"/>
    <w:rsid w:val="00CE4B28"/>
    <w:rsid w:val="00CE5398"/>
    <w:rsid w:val="00CE71A3"/>
    <w:rsid w:val="00CE786A"/>
    <w:rsid w:val="00CE78F3"/>
    <w:rsid w:val="00CF0492"/>
    <w:rsid w:val="00CF06E9"/>
    <w:rsid w:val="00CF0B6E"/>
    <w:rsid w:val="00CF1709"/>
    <w:rsid w:val="00CF17B3"/>
    <w:rsid w:val="00CF193A"/>
    <w:rsid w:val="00CF2106"/>
    <w:rsid w:val="00CF2A26"/>
    <w:rsid w:val="00CF2ADF"/>
    <w:rsid w:val="00CF390B"/>
    <w:rsid w:val="00CF466A"/>
    <w:rsid w:val="00CF4797"/>
    <w:rsid w:val="00CF5C4D"/>
    <w:rsid w:val="00CF5C9B"/>
    <w:rsid w:val="00CF671A"/>
    <w:rsid w:val="00CF6797"/>
    <w:rsid w:val="00CF6C0D"/>
    <w:rsid w:val="00D004D5"/>
    <w:rsid w:val="00D008CC"/>
    <w:rsid w:val="00D010A5"/>
    <w:rsid w:val="00D01C7D"/>
    <w:rsid w:val="00D02818"/>
    <w:rsid w:val="00D02D8A"/>
    <w:rsid w:val="00D03FD1"/>
    <w:rsid w:val="00D045B8"/>
    <w:rsid w:val="00D049E8"/>
    <w:rsid w:val="00D05A40"/>
    <w:rsid w:val="00D05AE7"/>
    <w:rsid w:val="00D05C7D"/>
    <w:rsid w:val="00D05D9D"/>
    <w:rsid w:val="00D06380"/>
    <w:rsid w:val="00D068A3"/>
    <w:rsid w:val="00D06AD2"/>
    <w:rsid w:val="00D06E55"/>
    <w:rsid w:val="00D074E9"/>
    <w:rsid w:val="00D07514"/>
    <w:rsid w:val="00D0772B"/>
    <w:rsid w:val="00D07DD5"/>
    <w:rsid w:val="00D10E9C"/>
    <w:rsid w:val="00D10EC3"/>
    <w:rsid w:val="00D110DD"/>
    <w:rsid w:val="00D117CD"/>
    <w:rsid w:val="00D11C36"/>
    <w:rsid w:val="00D11FCC"/>
    <w:rsid w:val="00D1221C"/>
    <w:rsid w:val="00D12914"/>
    <w:rsid w:val="00D13434"/>
    <w:rsid w:val="00D13735"/>
    <w:rsid w:val="00D14766"/>
    <w:rsid w:val="00D14A2C"/>
    <w:rsid w:val="00D14C27"/>
    <w:rsid w:val="00D158EE"/>
    <w:rsid w:val="00D15C2D"/>
    <w:rsid w:val="00D1620A"/>
    <w:rsid w:val="00D166B7"/>
    <w:rsid w:val="00D168FE"/>
    <w:rsid w:val="00D168FF"/>
    <w:rsid w:val="00D16A6A"/>
    <w:rsid w:val="00D16B8B"/>
    <w:rsid w:val="00D16BBD"/>
    <w:rsid w:val="00D16D75"/>
    <w:rsid w:val="00D17008"/>
    <w:rsid w:val="00D176B2"/>
    <w:rsid w:val="00D211CF"/>
    <w:rsid w:val="00D21438"/>
    <w:rsid w:val="00D21737"/>
    <w:rsid w:val="00D219A5"/>
    <w:rsid w:val="00D2257E"/>
    <w:rsid w:val="00D22637"/>
    <w:rsid w:val="00D231E7"/>
    <w:rsid w:val="00D23532"/>
    <w:rsid w:val="00D23BC4"/>
    <w:rsid w:val="00D23C7A"/>
    <w:rsid w:val="00D2419C"/>
    <w:rsid w:val="00D242E8"/>
    <w:rsid w:val="00D244FB"/>
    <w:rsid w:val="00D2469E"/>
    <w:rsid w:val="00D2575D"/>
    <w:rsid w:val="00D26BF8"/>
    <w:rsid w:val="00D26C14"/>
    <w:rsid w:val="00D27064"/>
    <w:rsid w:val="00D27192"/>
    <w:rsid w:val="00D27B07"/>
    <w:rsid w:val="00D30E35"/>
    <w:rsid w:val="00D3166B"/>
    <w:rsid w:val="00D320F8"/>
    <w:rsid w:val="00D325D1"/>
    <w:rsid w:val="00D32670"/>
    <w:rsid w:val="00D328AD"/>
    <w:rsid w:val="00D32FFE"/>
    <w:rsid w:val="00D34044"/>
    <w:rsid w:val="00D3414C"/>
    <w:rsid w:val="00D342AC"/>
    <w:rsid w:val="00D34737"/>
    <w:rsid w:val="00D34C66"/>
    <w:rsid w:val="00D35113"/>
    <w:rsid w:val="00D363CF"/>
    <w:rsid w:val="00D36CDE"/>
    <w:rsid w:val="00D374D7"/>
    <w:rsid w:val="00D4038C"/>
    <w:rsid w:val="00D406E9"/>
    <w:rsid w:val="00D40808"/>
    <w:rsid w:val="00D40E89"/>
    <w:rsid w:val="00D412DA"/>
    <w:rsid w:val="00D42249"/>
    <w:rsid w:val="00D42557"/>
    <w:rsid w:val="00D42C69"/>
    <w:rsid w:val="00D42D23"/>
    <w:rsid w:val="00D42FD4"/>
    <w:rsid w:val="00D43636"/>
    <w:rsid w:val="00D441BB"/>
    <w:rsid w:val="00D447BD"/>
    <w:rsid w:val="00D448FE"/>
    <w:rsid w:val="00D46459"/>
    <w:rsid w:val="00D47702"/>
    <w:rsid w:val="00D477CB"/>
    <w:rsid w:val="00D47A1F"/>
    <w:rsid w:val="00D47B38"/>
    <w:rsid w:val="00D501A9"/>
    <w:rsid w:val="00D50D12"/>
    <w:rsid w:val="00D5117D"/>
    <w:rsid w:val="00D513A2"/>
    <w:rsid w:val="00D5145C"/>
    <w:rsid w:val="00D5186E"/>
    <w:rsid w:val="00D51C2F"/>
    <w:rsid w:val="00D51D53"/>
    <w:rsid w:val="00D5237F"/>
    <w:rsid w:val="00D524A2"/>
    <w:rsid w:val="00D53883"/>
    <w:rsid w:val="00D53DAD"/>
    <w:rsid w:val="00D542B0"/>
    <w:rsid w:val="00D55143"/>
    <w:rsid w:val="00D5518E"/>
    <w:rsid w:val="00D55232"/>
    <w:rsid w:val="00D557CF"/>
    <w:rsid w:val="00D559ED"/>
    <w:rsid w:val="00D56178"/>
    <w:rsid w:val="00D569EB"/>
    <w:rsid w:val="00D56E18"/>
    <w:rsid w:val="00D60199"/>
    <w:rsid w:val="00D60504"/>
    <w:rsid w:val="00D61580"/>
    <w:rsid w:val="00D629C2"/>
    <w:rsid w:val="00D6307F"/>
    <w:rsid w:val="00D645F4"/>
    <w:rsid w:val="00D64A72"/>
    <w:rsid w:val="00D653F1"/>
    <w:rsid w:val="00D65962"/>
    <w:rsid w:val="00D65D6F"/>
    <w:rsid w:val="00D66B8D"/>
    <w:rsid w:val="00D67031"/>
    <w:rsid w:val="00D67EAB"/>
    <w:rsid w:val="00D7048B"/>
    <w:rsid w:val="00D70CB2"/>
    <w:rsid w:val="00D714B3"/>
    <w:rsid w:val="00D7262D"/>
    <w:rsid w:val="00D72B1D"/>
    <w:rsid w:val="00D73ABA"/>
    <w:rsid w:val="00D73FA0"/>
    <w:rsid w:val="00D742AF"/>
    <w:rsid w:val="00D74331"/>
    <w:rsid w:val="00D751C6"/>
    <w:rsid w:val="00D75A7D"/>
    <w:rsid w:val="00D80677"/>
    <w:rsid w:val="00D80C46"/>
    <w:rsid w:val="00D81045"/>
    <w:rsid w:val="00D81EBB"/>
    <w:rsid w:val="00D82BEB"/>
    <w:rsid w:val="00D82EAB"/>
    <w:rsid w:val="00D830EA"/>
    <w:rsid w:val="00D84164"/>
    <w:rsid w:val="00D84534"/>
    <w:rsid w:val="00D8566F"/>
    <w:rsid w:val="00D86932"/>
    <w:rsid w:val="00D87429"/>
    <w:rsid w:val="00D87977"/>
    <w:rsid w:val="00D87A27"/>
    <w:rsid w:val="00D90055"/>
    <w:rsid w:val="00D90688"/>
    <w:rsid w:val="00D91749"/>
    <w:rsid w:val="00D91D47"/>
    <w:rsid w:val="00D92CDE"/>
    <w:rsid w:val="00D935A4"/>
    <w:rsid w:val="00D93663"/>
    <w:rsid w:val="00D93D61"/>
    <w:rsid w:val="00D93D88"/>
    <w:rsid w:val="00D9407D"/>
    <w:rsid w:val="00D94C90"/>
    <w:rsid w:val="00D953AD"/>
    <w:rsid w:val="00D95683"/>
    <w:rsid w:val="00D95DAF"/>
    <w:rsid w:val="00D95FC5"/>
    <w:rsid w:val="00D96240"/>
    <w:rsid w:val="00D96766"/>
    <w:rsid w:val="00DA0BE0"/>
    <w:rsid w:val="00DA2120"/>
    <w:rsid w:val="00DA288F"/>
    <w:rsid w:val="00DA3355"/>
    <w:rsid w:val="00DA33D1"/>
    <w:rsid w:val="00DA36EB"/>
    <w:rsid w:val="00DA41A9"/>
    <w:rsid w:val="00DA47F4"/>
    <w:rsid w:val="00DA4C27"/>
    <w:rsid w:val="00DA4D01"/>
    <w:rsid w:val="00DA4EA4"/>
    <w:rsid w:val="00DA513F"/>
    <w:rsid w:val="00DA546C"/>
    <w:rsid w:val="00DA5953"/>
    <w:rsid w:val="00DA5A06"/>
    <w:rsid w:val="00DA714D"/>
    <w:rsid w:val="00DB0A76"/>
    <w:rsid w:val="00DB0C5E"/>
    <w:rsid w:val="00DB1D07"/>
    <w:rsid w:val="00DB248A"/>
    <w:rsid w:val="00DB24F7"/>
    <w:rsid w:val="00DB33C9"/>
    <w:rsid w:val="00DB5877"/>
    <w:rsid w:val="00DB6C54"/>
    <w:rsid w:val="00DB76DE"/>
    <w:rsid w:val="00DB7B12"/>
    <w:rsid w:val="00DC0CBB"/>
    <w:rsid w:val="00DC139B"/>
    <w:rsid w:val="00DC2948"/>
    <w:rsid w:val="00DC29E2"/>
    <w:rsid w:val="00DC3019"/>
    <w:rsid w:val="00DC4291"/>
    <w:rsid w:val="00DC4C01"/>
    <w:rsid w:val="00DC508B"/>
    <w:rsid w:val="00DC52D9"/>
    <w:rsid w:val="00DC574C"/>
    <w:rsid w:val="00DC57B9"/>
    <w:rsid w:val="00DC5F21"/>
    <w:rsid w:val="00DC647C"/>
    <w:rsid w:val="00DC657A"/>
    <w:rsid w:val="00DC787B"/>
    <w:rsid w:val="00DD057A"/>
    <w:rsid w:val="00DD06DC"/>
    <w:rsid w:val="00DD0949"/>
    <w:rsid w:val="00DD0BFE"/>
    <w:rsid w:val="00DD1F97"/>
    <w:rsid w:val="00DD2280"/>
    <w:rsid w:val="00DD2559"/>
    <w:rsid w:val="00DD3846"/>
    <w:rsid w:val="00DD4E1A"/>
    <w:rsid w:val="00DD4F7D"/>
    <w:rsid w:val="00DD5747"/>
    <w:rsid w:val="00DD6319"/>
    <w:rsid w:val="00DD64A3"/>
    <w:rsid w:val="00DD64D6"/>
    <w:rsid w:val="00DD6CA5"/>
    <w:rsid w:val="00DD7066"/>
    <w:rsid w:val="00DD7365"/>
    <w:rsid w:val="00DD7957"/>
    <w:rsid w:val="00DE06B4"/>
    <w:rsid w:val="00DE117F"/>
    <w:rsid w:val="00DE3414"/>
    <w:rsid w:val="00DE36AE"/>
    <w:rsid w:val="00DE3A49"/>
    <w:rsid w:val="00DE3D04"/>
    <w:rsid w:val="00DE4634"/>
    <w:rsid w:val="00DE52D6"/>
    <w:rsid w:val="00DE546D"/>
    <w:rsid w:val="00DE5A00"/>
    <w:rsid w:val="00DE5BF9"/>
    <w:rsid w:val="00DE640E"/>
    <w:rsid w:val="00DE665C"/>
    <w:rsid w:val="00DE71AB"/>
    <w:rsid w:val="00DE71E4"/>
    <w:rsid w:val="00DE743D"/>
    <w:rsid w:val="00DE7D0F"/>
    <w:rsid w:val="00DF0404"/>
    <w:rsid w:val="00DF051A"/>
    <w:rsid w:val="00DF05CB"/>
    <w:rsid w:val="00DF0992"/>
    <w:rsid w:val="00DF137A"/>
    <w:rsid w:val="00DF191F"/>
    <w:rsid w:val="00DF205B"/>
    <w:rsid w:val="00DF21CD"/>
    <w:rsid w:val="00DF2A9C"/>
    <w:rsid w:val="00DF3132"/>
    <w:rsid w:val="00DF3B2E"/>
    <w:rsid w:val="00DF3E79"/>
    <w:rsid w:val="00DF4388"/>
    <w:rsid w:val="00DF4436"/>
    <w:rsid w:val="00DF46FC"/>
    <w:rsid w:val="00DF5B86"/>
    <w:rsid w:val="00DF5BD6"/>
    <w:rsid w:val="00DF5C0F"/>
    <w:rsid w:val="00DF5E20"/>
    <w:rsid w:val="00DF71D2"/>
    <w:rsid w:val="00DF7941"/>
    <w:rsid w:val="00E01213"/>
    <w:rsid w:val="00E01A02"/>
    <w:rsid w:val="00E01C5E"/>
    <w:rsid w:val="00E01E19"/>
    <w:rsid w:val="00E02C34"/>
    <w:rsid w:val="00E03C77"/>
    <w:rsid w:val="00E0474E"/>
    <w:rsid w:val="00E0485C"/>
    <w:rsid w:val="00E062DC"/>
    <w:rsid w:val="00E06689"/>
    <w:rsid w:val="00E068B2"/>
    <w:rsid w:val="00E06C65"/>
    <w:rsid w:val="00E070A8"/>
    <w:rsid w:val="00E07DDF"/>
    <w:rsid w:val="00E10175"/>
    <w:rsid w:val="00E120D9"/>
    <w:rsid w:val="00E123FA"/>
    <w:rsid w:val="00E12613"/>
    <w:rsid w:val="00E12761"/>
    <w:rsid w:val="00E130DF"/>
    <w:rsid w:val="00E13519"/>
    <w:rsid w:val="00E1380E"/>
    <w:rsid w:val="00E13EB1"/>
    <w:rsid w:val="00E143C4"/>
    <w:rsid w:val="00E146D4"/>
    <w:rsid w:val="00E14883"/>
    <w:rsid w:val="00E166F8"/>
    <w:rsid w:val="00E20951"/>
    <w:rsid w:val="00E20A83"/>
    <w:rsid w:val="00E20D0E"/>
    <w:rsid w:val="00E21545"/>
    <w:rsid w:val="00E23E62"/>
    <w:rsid w:val="00E240E6"/>
    <w:rsid w:val="00E24630"/>
    <w:rsid w:val="00E24C41"/>
    <w:rsid w:val="00E256B7"/>
    <w:rsid w:val="00E25C0C"/>
    <w:rsid w:val="00E25CFA"/>
    <w:rsid w:val="00E266DA"/>
    <w:rsid w:val="00E27039"/>
    <w:rsid w:val="00E2711F"/>
    <w:rsid w:val="00E309B3"/>
    <w:rsid w:val="00E30C12"/>
    <w:rsid w:val="00E31B4C"/>
    <w:rsid w:val="00E31EA1"/>
    <w:rsid w:val="00E32207"/>
    <w:rsid w:val="00E32A3A"/>
    <w:rsid w:val="00E33547"/>
    <w:rsid w:val="00E34518"/>
    <w:rsid w:val="00E34C7B"/>
    <w:rsid w:val="00E34EC0"/>
    <w:rsid w:val="00E35012"/>
    <w:rsid w:val="00E35108"/>
    <w:rsid w:val="00E358DD"/>
    <w:rsid w:val="00E35D10"/>
    <w:rsid w:val="00E35FE5"/>
    <w:rsid w:val="00E36297"/>
    <w:rsid w:val="00E373F1"/>
    <w:rsid w:val="00E37DCB"/>
    <w:rsid w:val="00E40763"/>
    <w:rsid w:val="00E407B3"/>
    <w:rsid w:val="00E40B16"/>
    <w:rsid w:val="00E40B65"/>
    <w:rsid w:val="00E40DAB"/>
    <w:rsid w:val="00E42085"/>
    <w:rsid w:val="00E422A6"/>
    <w:rsid w:val="00E430CF"/>
    <w:rsid w:val="00E4328E"/>
    <w:rsid w:val="00E4360B"/>
    <w:rsid w:val="00E43BBA"/>
    <w:rsid w:val="00E4538C"/>
    <w:rsid w:val="00E46A2E"/>
    <w:rsid w:val="00E47012"/>
    <w:rsid w:val="00E47841"/>
    <w:rsid w:val="00E500BC"/>
    <w:rsid w:val="00E50C6B"/>
    <w:rsid w:val="00E5116C"/>
    <w:rsid w:val="00E51BC3"/>
    <w:rsid w:val="00E51D96"/>
    <w:rsid w:val="00E53D86"/>
    <w:rsid w:val="00E54FDD"/>
    <w:rsid w:val="00E5550C"/>
    <w:rsid w:val="00E5575C"/>
    <w:rsid w:val="00E56263"/>
    <w:rsid w:val="00E56E5B"/>
    <w:rsid w:val="00E56FED"/>
    <w:rsid w:val="00E57489"/>
    <w:rsid w:val="00E5758E"/>
    <w:rsid w:val="00E57F12"/>
    <w:rsid w:val="00E6184B"/>
    <w:rsid w:val="00E63269"/>
    <w:rsid w:val="00E634D2"/>
    <w:rsid w:val="00E637F3"/>
    <w:rsid w:val="00E64025"/>
    <w:rsid w:val="00E6433F"/>
    <w:rsid w:val="00E67820"/>
    <w:rsid w:val="00E70250"/>
    <w:rsid w:val="00E70802"/>
    <w:rsid w:val="00E70F29"/>
    <w:rsid w:val="00E71FDC"/>
    <w:rsid w:val="00E7226A"/>
    <w:rsid w:val="00E726CF"/>
    <w:rsid w:val="00E73B3B"/>
    <w:rsid w:val="00E74C5D"/>
    <w:rsid w:val="00E74E7C"/>
    <w:rsid w:val="00E75C1F"/>
    <w:rsid w:val="00E76203"/>
    <w:rsid w:val="00E762A3"/>
    <w:rsid w:val="00E76301"/>
    <w:rsid w:val="00E765FB"/>
    <w:rsid w:val="00E76788"/>
    <w:rsid w:val="00E77D8C"/>
    <w:rsid w:val="00E80C45"/>
    <w:rsid w:val="00E8183B"/>
    <w:rsid w:val="00E8186A"/>
    <w:rsid w:val="00E81EB1"/>
    <w:rsid w:val="00E820CE"/>
    <w:rsid w:val="00E82571"/>
    <w:rsid w:val="00E83252"/>
    <w:rsid w:val="00E84173"/>
    <w:rsid w:val="00E84688"/>
    <w:rsid w:val="00E848F8"/>
    <w:rsid w:val="00E853FA"/>
    <w:rsid w:val="00E86F86"/>
    <w:rsid w:val="00E876D8"/>
    <w:rsid w:val="00E87955"/>
    <w:rsid w:val="00E90EF4"/>
    <w:rsid w:val="00E91820"/>
    <w:rsid w:val="00E91FAA"/>
    <w:rsid w:val="00E9243B"/>
    <w:rsid w:val="00E924E5"/>
    <w:rsid w:val="00E92B57"/>
    <w:rsid w:val="00E931D1"/>
    <w:rsid w:val="00E93240"/>
    <w:rsid w:val="00E9331D"/>
    <w:rsid w:val="00E93343"/>
    <w:rsid w:val="00E937C6"/>
    <w:rsid w:val="00E93A3A"/>
    <w:rsid w:val="00E941EF"/>
    <w:rsid w:val="00E9475D"/>
    <w:rsid w:val="00E9516F"/>
    <w:rsid w:val="00E9518B"/>
    <w:rsid w:val="00E95E02"/>
    <w:rsid w:val="00E9613F"/>
    <w:rsid w:val="00E96305"/>
    <w:rsid w:val="00E963EB"/>
    <w:rsid w:val="00E96421"/>
    <w:rsid w:val="00E9749A"/>
    <w:rsid w:val="00EA024B"/>
    <w:rsid w:val="00EA02EC"/>
    <w:rsid w:val="00EA1D66"/>
    <w:rsid w:val="00EA2028"/>
    <w:rsid w:val="00EA2E25"/>
    <w:rsid w:val="00EA3465"/>
    <w:rsid w:val="00EA3734"/>
    <w:rsid w:val="00EA3D54"/>
    <w:rsid w:val="00EA3F30"/>
    <w:rsid w:val="00EA40D6"/>
    <w:rsid w:val="00EA45AF"/>
    <w:rsid w:val="00EA48A1"/>
    <w:rsid w:val="00EA5321"/>
    <w:rsid w:val="00EA53AA"/>
    <w:rsid w:val="00EA562F"/>
    <w:rsid w:val="00EA59A5"/>
    <w:rsid w:val="00EA5EFE"/>
    <w:rsid w:val="00EA6037"/>
    <w:rsid w:val="00EA6280"/>
    <w:rsid w:val="00EA66B6"/>
    <w:rsid w:val="00EA6E80"/>
    <w:rsid w:val="00EA7226"/>
    <w:rsid w:val="00EB073F"/>
    <w:rsid w:val="00EB086A"/>
    <w:rsid w:val="00EB150F"/>
    <w:rsid w:val="00EB27BD"/>
    <w:rsid w:val="00EB2F75"/>
    <w:rsid w:val="00EB33A9"/>
    <w:rsid w:val="00EB3414"/>
    <w:rsid w:val="00EB3917"/>
    <w:rsid w:val="00EB4163"/>
    <w:rsid w:val="00EB4E00"/>
    <w:rsid w:val="00EB5F28"/>
    <w:rsid w:val="00EB6578"/>
    <w:rsid w:val="00EB6890"/>
    <w:rsid w:val="00EB7527"/>
    <w:rsid w:val="00EC008D"/>
    <w:rsid w:val="00EC0917"/>
    <w:rsid w:val="00EC17AE"/>
    <w:rsid w:val="00EC180D"/>
    <w:rsid w:val="00EC1EBE"/>
    <w:rsid w:val="00EC3B32"/>
    <w:rsid w:val="00EC473C"/>
    <w:rsid w:val="00EC483A"/>
    <w:rsid w:val="00EC53E1"/>
    <w:rsid w:val="00EC5520"/>
    <w:rsid w:val="00EC7A26"/>
    <w:rsid w:val="00EC7BDF"/>
    <w:rsid w:val="00EC7D5B"/>
    <w:rsid w:val="00ED10B5"/>
    <w:rsid w:val="00ED177A"/>
    <w:rsid w:val="00ED194E"/>
    <w:rsid w:val="00ED1C4A"/>
    <w:rsid w:val="00ED225B"/>
    <w:rsid w:val="00ED278E"/>
    <w:rsid w:val="00ED2B60"/>
    <w:rsid w:val="00ED2C3A"/>
    <w:rsid w:val="00ED3963"/>
    <w:rsid w:val="00ED3F33"/>
    <w:rsid w:val="00ED413A"/>
    <w:rsid w:val="00ED48DE"/>
    <w:rsid w:val="00ED5989"/>
    <w:rsid w:val="00ED7A7F"/>
    <w:rsid w:val="00ED7B7E"/>
    <w:rsid w:val="00ED7BB7"/>
    <w:rsid w:val="00ED7C20"/>
    <w:rsid w:val="00EE0521"/>
    <w:rsid w:val="00EE0C56"/>
    <w:rsid w:val="00EE0DA1"/>
    <w:rsid w:val="00EE1DAB"/>
    <w:rsid w:val="00EE206A"/>
    <w:rsid w:val="00EE2A34"/>
    <w:rsid w:val="00EE328D"/>
    <w:rsid w:val="00EE343E"/>
    <w:rsid w:val="00EE40F1"/>
    <w:rsid w:val="00EE428B"/>
    <w:rsid w:val="00EE4874"/>
    <w:rsid w:val="00EE5096"/>
    <w:rsid w:val="00EE509A"/>
    <w:rsid w:val="00EE664D"/>
    <w:rsid w:val="00EE679D"/>
    <w:rsid w:val="00EE6E6F"/>
    <w:rsid w:val="00EE7028"/>
    <w:rsid w:val="00EE7119"/>
    <w:rsid w:val="00EE7534"/>
    <w:rsid w:val="00EE768A"/>
    <w:rsid w:val="00EE7835"/>
    <w:rsid w:val="00EE79A9"/>
    <w:rsid w:val="00EE7BAF"/>
    <w:rsid w:val="00EF006A"/>
    <w:rsid w:val="00EF0620"/>
    <w:rsid w:val="00EF0FFF"/>
    <w:rsid w:val="00EF157D"/>
    <w:rsid w:val="00EF1D84"/>
    <w:rsid w:val="00EF21E0"/>
    <w:rsid w:val="00EF2AAC"/>
    <w:rsid w:val="00EF2AF5"/>
    <w:rsid w:val="00EF2C53"/>
    <w:rsid w:val="00EF3263"/>
    <w:rsid w:val="00EF3429"/>
    <w:rsid w:val="00EF3643"/>
    <w:rsid w:val="00EF36C6"/>
    <w:rsid w:val="00EF3813"/>
    <w:rsid w:val="00EF3A6C"/>
    <w:rsid w:val="00EF402F"/>
    <w:rsid w:val="00EF4AEB"/>
    <w:rsid w:val="00EF5ED2"/>
    <w:rsid w:val="00EF6F5D"/>
    <w:rsid w:val="00EF7FCC"/>
    <w:rsid w:val="00F009CE"/>
    <w:rsid w:val="00F01390"/>
    <w:rsid w:val="00F01D2E"/>
    <w:rsid w:val="00F01DBB"/>
    <w:rsid w:val="00F0216B"/>
    <w:rsid w:val="00F02E87"/>
    <w:rsid w:val="00F04345"/>
    <w:rsid w:val="00F04357"/>
    <w:rsid w:val="00F043FC"/>
    <w:rsid w:val="00F043FE"/>
    <w:rsid w:val="00F04AF5"/>
    <w:rsid w:val="00F053E3"/>
    <w:rsid w:val="00F05603"/>
    <w:rsid w:val="00F05827"/>
    <w:rsid w:val="00F05C55"/>
    <w:rsid w:val="00F064C9"/>
    <w:rsid w:val="00F0692F"/>
    <w:rsid w:val="00F069DE"/>
    <w:rsid w:val="00F06FBC"/>
    <w:rsid w:val="00F0705E"/>
    <w:rsid w:val="00F078DB"/>
    <w:rsid w:val="00F1018B"/>
    <w:rsid w:val="00F1079F"/>
    <w:rsid w:val="00F10C28"/>
    <w:rsid w:val="00F1120C"/>
    <w:rsid w:val="00F1187B"/>
    <w:rsid w:val="00F12967"/>
    <w:rsid w:val="00F12A3F"/>
    <w:rsid w:val="00F12D58"/>
    <w:rsid w:val="00F139F0"/>
    <w:rsid w:val="00F13B61"/>
    <w:rsid w:val="00F15DB5"/>
    <w:rsid w:val="00F15E43"/>
    <w:rsid w:val="00F174B8"/>
    <w:rsid w:val="00F17702"/>
    <w:rsid w:val="00F20004"/>
    <w:rsid w:val="00F203FE"/>
    <w:rsid w:val="00F204DB"/>
    <w:rsid w:val="00F20579"/>
    <w:rsid w:val="00F207D2"/>
    <w:rsid w:val="00F20970"/>
    <w:rsid w:val="00F2172E"/>
    <w:rsid w:val="00F22A87"/>
    <w:rsid w:val="00F22ADE"/>
    <w:rsid w:val="00F233C8"/>
    <w:rsid w:val="00F23561"/>
    <w:rsid w:val="00F25F00"/>
    <w:rsid w:val="00F26E5C"/>
    <w:rsid w:val="00F27118"/>
    <w:rsid w:val="00F27EC6"/>
    <w:rsid w:val="00F27FC8"/>
    <w:rsid w:val="00F30278"/>
    <w:rsid w:val="00F304D2"/>
    <w:rsid w:val="00F30C4D"/>
    <w:rsid w:val="00F31349"/>
    <w:rsid w:val="00F3195B"/>
    <w:rsid w:val="00F31FA6"/>
    <w:rsid w:val="00F322F8"/>
    <w:rsid w:val="00F323AE"/>
    <w:rsid w:val="00F32ED6"/>
    <w:rsid w:val="00F33157"/>
    <w:rsid w:val="00F338EB"/>
    <w:rsid w:val="00F3406E"/>
    <w:rsid w:val="00F342DE"/>
    <w:rsid w:val="00F34B54"/>
    <w:rsid w:val="00F35237"/>
    <w:rsid w:val="00F355AA"/>
    <w:rsid w:val="00F357D5"/>
    <w:rsid w:val="00F359AC"/>
    <w:rsid w:val="00F362B0"/>
    <w:rsid w:val="00F365E1"/>
    <w:rsid w:val="00F37389"/>
    <w:rsid w:val="00F379AA"/>
    <w:rsid w:val="00F432B6"/>
    <w:rsid w:val="00F43376"/>
    <w:rsid w:val="00F4361E"/>
    <w:rsid w:val="00F43AA9"/>
    <w:rsid w:val="00F43B98"/>
    <w:rsid w:val="00F447A5"/>
    <w:rsid w:val="00F4503C"/>
    <w:rsid w:val="00F450DD"/>
    <w:rsid w:val="00F45A6F"/>
    <w:rsid w:val="00F46AF7"/>
    <w:rsid w:val="00F46FAE"/>
    <w:rsid w:val="00F47B44"/>
    <w:rsid w:val="00F508AB"/>
    <w:rsid w:val="00F50CF1"/>
    <w:rsid w:val="00F51336"/>
    <w:rsid w:val="00F51E34"/>
    <w:rsid w:val="00F51E68"/>
    <w:rsid w:val="00F53124"/>
    <w:rsid w:val="00F53208"/>
    <w:rsid w:val="00F53918"/>
    <w:rsid w:val="00F54F0F"/>
    <w:rsid w:val="00F55404"/>
    <w:rsid w:val="00F55DE2"/>
    <w:rsid w:val="00F56BF5"/>
    <w:rsid w:val="00F56DED"/>
    <w:rsid w:val="00F60437"/>
    <w:rsid w:val="00F61329"/>
    <w:rsid w:val="00F6145B"/>
    <w:rsid w:val="00F61CF3"/>
    <w:rsid w:val="00F621B5"/>
    <w:rsid w:val="00F6234D"/>
    <w:rsid w:val="00F62CBA"/>
    <w:rsid w:val="00F62D28"/>
    <w:rsid w:val="00F63ADB"/>
    <w:rsid w:val="00F64B72"/>
    <w:rsid w:val="00F64CBC"/>
    <w:rsid w:val="00F652C1"/>
    <w:rsid w:val="00F6584F"/>
    <w:rsid w:val="00F66291"/>
    <w:rsid w:val="00F66CBB"/>
    <w:rsid w:val="00F677AB"/>
    <w:rsid w:val="00F67CF2"/>
    <w:rsid w:val="00F70C92"/>
    <w:rsid w:val="00F71D35"/>
    <w:rsid w:val="00F72A25"/>
    <w:rsid w:val="00F73BDC"/>
    <w:rsid w:val="00F73DC3"/>
    <w:rsid w:val="00F73FD8"/>
    <w:rsid w:val="00F74435"/>
    <w:rsid w:val="00F7443F"/>
    <w:rsid w:val="00F744A6"/>
    <w:rsid w:val="00F754A7"/>
    <w:rsid w:val="00F767CF"/>
    <w:rsid w:val="00F76FA5"/>
    <w:rsid w:val="00F77BDC"/>
    <w:rsid w:val="00F8058B"/>
    <w:rsid w:val="00F81C6F"/>
    <w:rsid w:val="00F82088"/>
    <w:rsid w:val="00F821FC"/>
    <w:rsid w:val="00F828EE"/>
    <w:rsid w:val="00F8298B"/>
    <w:rsid w:val="00F82D49"/>
    <w:rsid w:val="00F83C7A"/>
    <w:rsid w:val="00F845C6"/>
    <w:rsid w:val="00F847BA"/>
    <w:rsid w:val="00F84E5A"/>
    <w:rsid w:val="00F84FD0"/>
    <w:rsid w:val="00F85D60"/>
    <w:rsid w:val="00F85D87"/>
    <w:rsid w:val="00F85DA7"/>
    <w:rsid w:val="00F87494"/>
    <w:rsid w:val="00F87AA5"/>
    <w:rsid w:val="00F90112"/>
    <w:rsid w:val="00F901C5"/>
    <w:rsid w:val="00F9111C"/>
    <w:rsid w:val="00F91193"/>
    <w:rsid w:val="00F91340"/>
    <w:rsid w:val="00F919F3"/>
    <w:rsid w:val="00F92513"/>
    <w:rsid w:val="00F92521"/>
    <w:rsid w:val="00F9253C"/>
    <w:rsid w:val="00F932E2"/>
    <w:rsid w:val="00F93F43"/>
    <w:rsid w:val="00F9490D"/>
    <w:rsid w:val="00F9578D"/>
    <w:rsid w:val="00F96621"/>
    <w:rsid w:val="00F968C6"/>
    <w:rsid w:val="00F96BD3"/>
    <w:rsid w:val="00F96E99"/>
    <w:rsid w:val="00F9724D"/>
    <w:rsid w:val="00F97996"/>
    <w:rsid w:val="00F979E2"/>
    <w:rsid w:val="00F97DA8"/>
    <w:rsid w:val="00FA0678"/>
    <w:rsid w:val="00FA0F36"/>
    <w:rsid w:val="00FA17E3"/>
    <w:rsid w:val="00FA1A1D"/>
    <w:rsid w:val="00FA1ED1"/>
    <w:rsid w:val="00FA206F"/>
    <w:rsid w:val="00FA2868"/>
    <w:rsid w:val="00FA2999"/>
    <w:rsid w:val="00FA2D33"/>
    <w:rsid w:val="00FA43BF"/>
    <w:rsid w:val="00FA5114"/>
    <w:rsid w:val="00FA561F"/>
    <w:rsid w:val="00FA56A2"/>
    <w:rsid w:val="00FA56E3"/>
    <w:rsid w:val="00FA5816"/>
    <w:rsid w:val="00FA5900"/>
    <w:rsid w:val="00FA59AB"/>
    <w:rsid w:val="00FA6096"/>
    <w:rsid w:val="00FA6656"/>
    <w:rsid w:val="00FA68D4"/>
    <w:rsid w:val="00FA6A37"/>
    <w:rsid w:val="00FB078E"/>
    <w:rsid w:val="00FB08B1"/>
    <w:rsid w:val="00FB10EE"/>
    <w:rsid w:val="00FB23C6"/>
    <w:rsid w:val="00FB2DCB"/>
    <w:rsid w:val="00FB48AB"/>
    <w:rsid w:val="00FB4EE6"/>
    <w:rsid w:val="00FB51D7"/>
    <w:rsid w:val="00FB588A"/>
    <w:rsid w:val="00FB588F"/>
    <w:rsid w:val="00FB59DC"/>
    <w:rsid w:val="00FB5DEC"/>
    <w:rsid w:val="00FB6E15"/>
    <w:rsid w:val="00FB757A"/>
    <w:rsid w:val="00FB7C09"/>
    <w:rsid w:val="00FB7D84"/>
    <w:rsid w:val="00FC0047"/>
    <w:rsid w:val="00FC039D"/>
    <w:rsid w:val="00FC0983"/>
    <w:rsid w:val="00FC168C"/>
    <w:rsid w:val="00FC2175"/>
    <w:rsid w:val="00FC339F"/>
    <w:rsid w:val="00FC369D"/>
    <w:rsid w:val="00FC39A0"/>
    <w:rsid w:val="00FC3A81"/>
    <w:rsid w:val="00FC3D9A"/>
    <w:rsid w:val="00FC4F1C"/>
    <w:rsid w:val="00FC69C4"/>
    <w:rsid w:val="00FC6D22"/>
    <w:rsid w:val="00FC7044"/>
    <w:rsid w:val="00FC7136"/>
    <w:rsid w:val="00FC7771"/>
    <w:rsid w:val="00FD0954"/>
    <w:rsid w:val="00FD0BEB"/>
    <w:rsid w:val="00FD1814"/>
    <w:rsid w:val="00FD1F13"/>
    <w:rsid w:val="00FD2B5F"/>
    <w:rsid w:val="00FD409C"/>
    <w:rsid w:val="00FD4495"/>
    <w:rsid w:val="00FD461D"/>
    <w:rsid w:val="00FD4E36"/>
    <w:rsid w:val="00FD5959"/>
    <w:rsid w:val="00FD6B43"/>
    <w:rsid w:val="00FD6CF7"/>
    <w:rsid w:val="00FD768D"/>
    <w:rsid w:val="00FD7E3C"/>
    <w:rsid w:val="00FE0475"/>
    <w:rsid w:val="00FE07DD"/>
    <w:rsid w:val="00FE17C8"/>
    <w:rsid w:val="00FE2042"/>
    <w:rsid w:val="00FE206B"/>
    <w:rsid w:val="00FE24DA"/>
    <w:rsid w:val="00FE2E40"/>
    <w:rsid w:val="00FE3100"/>
    <w:rsid w:val="00FE3393"/>
    <w:rsid w:val="00FE3A28"/>
    <w:rsid w:val="00FE433E"/>
    <w:rsid w:val="00FE4616"/>
    <w:rsid w:val="00FE5130"/>
    <w:rsid w:val="00FE55D7"/>
    <w:rsid w:val="00FE6419"/>
    <w:rsid w:val="00FE6743"/>
    <w:rsid w:val="00FE74C8"/>
    <w:rsid w:val="00FE7C1A"/>
    <w:rsid w:val="00FF04B3"/>
    <w:rsid w:val="00FF0A6A"/>
    <w:rsid w:val="00FF162E"/>
    <w:rsid w:val="00FF1989"/>
    <w:rsid w:val="00FF1B9E"/>
    <w:rsid w:val="00FF3EDB"/>
    <w:rsid w:val="00FF4D57"/>
    <w:rsid w:val="00FF4DF8"/>
    <w:rsid w:val="00FF51A5"/>
    <w:rsid w:val="00FF6635"/>
    <w:rsid w:val="00FF70C3"/>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C55D7E24-B7C4-46AB-A22C-5FC6BF8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E79"/>
    <w:pPr>
      <w:spacing w:after="0" w:line="240" w:lineRule="auto"/>
    </w:pPr>
    <w:rPr>
      <w:rFonts w:ascii="Times New Roman" w:hAnsi="Times New Roman"/>
      <w:sz w:val="26"/>
    </w:rPr>
  </w:style>
  <w:style w:type="paragraph" w:styleId="Heading1">
    <w:name w:val="heading 1"/>
    <w:basedOn w:val="Normal"/>
    <w:next w:val="Normal"/>
    <w:link w:val="Heading1Char"/>
    <w:qFormat/>
    <w:rsid w:val="001566C1"/>
    <w:pPr>
      <w:keepNext/>
      <w:keepLines/>
      <w:pageBreakBefore/>
      <w:numPr>
        <w:numId w:val="5"/>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qFormat/>
    <w:rsid w:val="001566C1"/>
    <w:pPr>
      <w:keepNext/>
      <w:keepLines/>
      <w:numPr>
        <w:ilvl w:val="1"/>
        <w:numId w:val="5"/>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qFormat/>
    <w:rsid w:val="00984DDC"/>
    <w:pPr>
      <w:keepNext/>
      <w:keepLines/>
      <w:numPr>
        <w:ilvl w:val="2"/>
        <w:numId w:val="5"/>
      </w:numPr>
      <w:spacing w:before="240" w:after="120"/>
      <w:outlineLvl w:val="2"/>
    </w:pPr>
    <w:rPr>
      <w:rFonts w:eastAsiaTheme="majorEastAsia" w:cstheme="majorBidi"/>
      <w:b/>
      <w:sz w:val="28"/>
      <w:szCs w:val="24"/>
    </w:rPr>
  </w:style>
  <w:style w:type="paragraph" w:styleId="Heading4">
    <w:name w:val="heading 4"/>
    <w:basedOn w:val="Normal"/>
    <w:next w:val="Normal"/>
    <w:link w:val="Heading4Char"/>
    <w:qFormat/>
    <w:rsid w:val="00984DDC"/>
    <w:pPr>
      <w:keepNext/>
      <w:keepLines/>
      <w:numPr>
        <w:ilvl w:val="3"/>
        <w:numId w:val="5"/>
      </w:numPr>
      <w:spacing w:before="240" w:after="120"/>
      <w:outlineLvl w:val="3"/>
    </w:pPr>
    <w:rPr>
      <w:rFonts w:eastAsiaTheme="majorEastAsia" w:cstheme="majorBidi"/>
      <w:b/>
      <w:iCs/>
    </w:rPr>
  </w:style>
  <w:style w:type="paragraph" w:styleId="Heading5">
    <w:name w:val="heading 5"/>
    <w:basedOn w:val="Normal"/>
    <w:next w:val="Normal"/>
    <w:link w:val="Heading5Char"/>
    <w:qFormat/>
    <w:rsid w:val="00984DDC"/>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qFormat/>
    <w:rsid w:val="00984DDC"/>
    <w:pPr>
      <w:keepNext/>
      <w:keepLines/>
      <w:numPr>
        <w:ilvl w:val="5"/>
        <w:numId w:val="5"/>
      </w:numPr>
      <w:spacing w:before="240" w:after="120"/>
      <w:outlineLvl w:val="5"/>
    </w:pPr>
    <w:rPr>
      <w:rFonts w:eastAsiaTheme="majorEastAsia" w:cstheme="majorBidi"/>
      <w:b/>
    </w:rPr>
  </w:style>
  <w:style w:type="paragraph" w:styleId="Heading7">
    <w:name w:val="heading 7"/>
    <w:basedOn w:val="Normal"/>
    <w:next w:val="Normal"/>
    <w:link w:val="Heading7Char"/>
    <w:qFormat/>
    <w:rsid w:val="006F4C77"/>
    <w:pPr>
      <w:keepNext/>
      <w:keepLines/>
      <w:numPr>
        <w:ilvl w:val="6"/>
        <w:numId w:val="5"/>
      </w:numPr>
      <w:spacing w:before="240" w:after="120"/>
      <w:outlineLvl w:val="6"/>
    </w:pPr>
    <w:rPr>
      <w:rFonts w:eastAsiaTheme="majorEastAsia" w:cstheme="majorBidi"/>
      <w:b/>
      <w:iCs/>
    </w:rPr>
  </w:style>
  <w:style w:type="paragraph" w:styleId="Heading8">
    <w:name w:val="heading 8"/>
    <w:basedOn w:val="Normal"/>
    <w:next w:val="Normal"/>
    <w:link w:val="Heading8Char"/>
    <w:qFormat/>
    <w:rsid w:val="006F4C77"/>
    <w:pPr>
      <w:keepNext/>
      <w:keepLines/>
      <w:numPr>
        <w:ilvl w:val="7"/>
        <w:numId w:val="5"/>
      </w:numPr>
      <w:spacing w:before="240" w:after="120"/>
      <w:outlineLvl w:val="7"/>
    </w:pPr>
    <w:rPr>
      <w:rFonts w:eastAsiaTheme="majorEastAsia" w:cstheme="majorBidi"/>
      <w:b/>
      <w:szCs w:val="21"/>
    </w:rPr>
  </w:style>
  <w:style w:type="paragraph" w:styleId="Heading9">
    <w:name w:val="heading 9"/>
    <w:basedOn w:val="Normal"/>
    <w:next w:val="Normal"/>
    <w:link w:val="Heading9Char"/>
    <w:qFormat/>
    <w:rsid w:val="006F4C77"/>
    <w:pPr>
      <w:keepNext/>
      <w:keepLines/>
      <w:numPr>
        <w:ilvl w:val="8"/>
        <w:numId w:val="5"/>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1F0182"/>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3"/>
      </w:numPr>
      <w:ind w:left="3403" w:hanging="284"/>
      <w:contextualSpacing/>
      <w:jc w:val="both"/>
    </w:pPr>
  </w:style>
  <w:style w:type="paragraph" w:styleId="ListBullet5">
    <w:name w:val="List Bullet 5"/>
    <w:basedOn w:val="Normal"/>
    <w:link w:val="ListBullet5Char"/>
    <w:uiPriority w:val="99"/>
    <w:semiHidden/>
    <w:rsid w:val="004824CB"/>
    <w:pPr>
      <w:numPr>
        <w:numId w:val="4"/>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uiPriority w:val="20"/>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6">
    <w:name w:val="РТК Название таблицы"/>
    <w:basedOn w:val="Caption"/>
    <w:link w:val="a7"/>
    <w:qFormat/>
    <w:rsid w:val="000D042A"/>
    <w:pPr>
      <w:keepNext/>
      <w:keepLines/>
      <w:spacing w:before="120" w:after="60"/>
    </w:pPr>
    <w:rPr>
      <w:rFonts w:ascii="Rostelecom Basis Light" w:hAnsi="Rostelecom Basis Light"/>
      <w:sz w:val="22"/>
    </w:rPr>
  </w:style>
  <w:style w:type="paragraph" w:customStyle="1" w:styleId="a8">
    <w:name w:val="РТК Текст таблицы"/>
    <w:basedOn w:val="Normal"/>
    <w:link w:val="a9"/>
    <w:qFormat/>
    <w:rsid w:val="000D042A"/>
    <w:pPr>
      <w:jc w:val="both"/>
    </w:pPr>
    <w:rPr>
      <w:rFonts w:ascii="Rostelecom Basis Light" w:hAnsi="Rostelecom Basis Light"/>
      <w:sz w:val="20"/>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7">
    <w:name w:val="РТК Название таблицы Знак"/>
    <w:basedOn w:val="CaptionChar"/>
    <w:link w:val="a6"/>
    <w:rsid w:val="000D042A"/>
    <w:rPr>
      <w:rFonts w:ascii="Rostelecom Basis Light" w:hAnsi="Rostelecom Basis Light"/>
      <w:iCs/>
      <w:sz w:val="24"/>
      <w:szCs w:val="18"/>
    </w:rPr>
  </w:style>
  <w:style w:type="paragraph" w:customStyle="1" w:styleId="aa">
    <w:name w:val="РТК Текст таблицы Название графы"/>
    <w:basedOn w:val="Normal"/>
    <w:link w:val="ab"/>
    <w:qFormat/>
    <w:rsid w:val="000D042A"/>
    <w:rPr>
      <w:rFonts w:ascii="Rostelecom Basis Light" w:hAnsi="Rostelecom Basis Light"/>
      <w:b/>
      <w:color w:val="FFFFFF" w:themeColor="background1"/>
      <w:sz w:val="20"/>
    </w:rPr>
  </w:style>
  <w:style w:type="character" w:customStyle="1" w:styleId="a9">
    <w:name w:val="РТК Текст таблицы Знак"/>
    <w:basedOn w:val="DefaultParagraphFont"/>
    <w:link w:val="a8"/>
    <w:rsid w:val="000D042A"/>
    <w:rPr>
      <w:rFonts w:ascii="Rostelecom Basis Light" w:hAnsi="Rostelecom Basis Light"/>
      <w:sz w:val="20"/>
    </w:rPr>
  </w:style>
  <w:style w:type="paragraph" w:styleId="ListParagraph">
    <w:name w:val="List Paragraph"/>
    <w:basedOn w:val="Normal"/>
    <w:link w:val="ListParagraphChar"/>
    <w:uiPriority w:val="34"/>
    <w:qFormat/>
    <w:rsid w:val="00131C2B"/>
    <w:pPr>
      <w:ind w:left="720"/>
      <w:contextualSpacing/>
    </w:pPr>
  </w:style>
  <w:style w:type="character" w:customStyle="1" w:styleId="ab">
    <w:name w:val="РТК Текст таблицы Название графы Знак"/>
    <w:basedOn w:val="DefaultParagraphFont"/>
    <w:link w:val="aa"/>
    <w:rsid w:val="000D042A"/>
    <w:rPr>
      <w:rFonts w:ascii="Rostelecom Basis Light" w:hAnsi="Rostelecom Basis Light"/>
      <w:b/>
      <w:color w:val="FFFFFF" w:themeColor="background1"/>
      <w:sz w:val="20"/>
    </w:rPr>
  </w:style>
  <w:style w:type="paragraph" w:customStyle="1" w:styleId="ac">
    <w:name w:val="РТК Текст таблицы Маркированный список"/>
    <w:basedOn w:val="ListBullet"/>
    <w:link w:val="ad"/>
    <w:qFormat/>
    <w:rsid w:val="00B307FD"/>
    <w:pPr>
      <w:ind w:left="851"/>
    </w:pPr>
    <w:rPr>
      <w:rFonts w:ascii="Rostelecom Basis Light" w:hAnsi="Rostelecom Basis Light"/>
      <w:sz w:val="22"/>
    </w:rPr>
  </w:style>
  <w:style w:type="paragraph" w:customStyle="1" w:styleId="21">
    <w:name w:val="РТК Текст таблицы Маркированный список 2"/>
    <w:basedOn w:val="ListBullet"/>
    <w:link w:val="22"/>
    <w:qFormat/>
    <w:rsid w:val="000B4719"/>
    <w:pPr>
      <w:ind w:left="1418"/>
    </w:pPr>
  </w:style>
  <w:style w:type="character" w:customStyle="1" w:styleId="ad">
    <w:name w:val="РТК Текст таблицы Маркированный список Знак"/>
    <w:basedOn w:val="DefaultParagraphFont"/>
    <w:link w:val="ac"/>
    <w:rsid w:val="00B307FD"/>
    <w:rPr>
      <w:rFonts w:ascii="Rostelecom Basis Light" w:hAnsi="Rostelecom Basis Light"/>
    </w:rPr>
  </w:style>
  <w:style w:type="paragraph" w:customStyle="1" w:styleId="32">
    <w:name w:val="РТК Текст таблицы Маркированный список 3"/>
    <w:basedOn w:val="ListBullet"/>
    <w:link w:val="33"/>
    <w:qFormat/>
    <w:rsid w:val="000B4719"/>
    <w:pPr>
      <w:ind w:left="1985"/>
    </w:pPr>
  </w:style>
  <w:style w:type="character" w:customStyle="1" w:styleId="22">
    <w:name w:val="РТК Текст таблицы Маркированный список 2 Знак"/>
    <w:basedOn w:val="DefaultParagraphFont"/>
    <w:link w:val="21"/>
    <w:rsid w:val="000B4719"/>
    <w:rPr>
      <w:rFonts w:ascii="Times New Roman" w:hAnsi="Times New Roman"/>
      <w:sz w:val="26"/>
    </w:rPr>
  </w:style>
  <w:style w:type="paragraph" w:customStyle="1" w:styleId="ae">
    <w:name w:val="РТК Название рисунка"/>
    <w:basedOn w:val="Caption"/>
    <w:next w:val="af"/>
    <w:link w:val="af0"/>
    <w:qFormat/>
    <w:rsid w:val="007B0C49"/>
    <w:pPr>
      <w:spacing w:before="60" w:after="120"/>
      <w:jc w:val="center"/>
    </w:pPr>
    <w:rPr>
      <w:sz w:val="22"/>
    </w:rPr>
  </w:style>
  <w:style w:type="character" w:customStyle="1" w:styleId="33">
    <w:name w:val="РТК Текст таблицы Маркированный список 3 Знак"/>
    <w:basedOn w:val="DefaultParagraphFont"/>
    <w:link w:val="32"/>
    <w:rsid w:val="000B4719"/>
    <w:rPr>
      <w:rFonts w:ascii="Times New Roman" w:hAnsi="Times New Roman"/>
      <w:sz w:val="26"/>
    </w:rPr>
  </w:style>
  <w:style w:type="paragraph" w:customStyle="1" w:styleId="af1">
    <w:name w:val="РТК Рисунок"/>
    <w:basedOn w:val="Normal"/>
    <w:next w:val="ae"/>
    <w:link w:val="af2"/>
    <w:qFormat/>
    <w:rsid w:val="00FE17C8"/>
    <w:pPr>
      <w:keepNext/>
      <w:spacing w:before="120"/>
      <w:jc w:val="center"/>
    </w:pPr>
    <w:rPr>
      <w:rFonts w:ascii="Rostelecom Basis Light" w:hAnsi="Rostelecom Basis Light"/>
    </w:rPr>
  </w:style>
  <w:style w:type="character" w:customStyle="1" w:styleId="af0">
    <w:name w:val="РТК Название рисунка Знак"/>
    <w:basedOn w:val="CaptionChar"/>
    <w:link w:val="ae"/>
    <w:rsid w:val="007B0C49"/>
    <w:rPr>
      <w:rFonts w:ascii="Times New Roman" w:hAnsi="Times New Roman"/>
      <w:iCs/>
      <w:sz w:val="24"/>
      <w:szCs w:val="18"/>
    </w:rPr>
  </w:style>
  <w:style w:type="paragraph" w:styleId="BodyText2">
    <w:name w:val="Body Text 2"/>
    <w:basedOn w:val="Normal"/>
    <w:link w:val="BodyText2Char"/>
    <w:semiHidden/>
    <w:rsid w:val="00501BD5"/>
    <w:pPr>
      <w:spacing w:after="120" w:line="480" w:lineRule="auto"/>
    </w:pPr>
  </w:style>
  <w:style w:type="character" w:customStyle="1" w:styleId="af2">
    <w:name w:val="РТК Рисунок Знак"/>
    <w:basedOn w:val="DefaultParagraphFont"/>
    <w:link w:val="af1"/>
    <w:rsid w:val="00FE17C8"/>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5">
    <w:name w:val="РТК Заголовок Приложение"/>
    <w:basedOn w:val="Heading1"/>
    <w:next w:val="af"/>
    <w:link w:val="af3"/>
    <w:qFormat/>
    <w:rsid w:val="00250CBB"/>
    <w:pPr>
      <w:numPr>
        <w:numId w:val="6"/>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3">
    <w:name w:val="РТК Заголовок Приложение Знак"/>
    <w:basedOn w:val="Heading1Char"/>
    <w:link w:val="a5"/>
    <w:rsid w:val="00250CBB"/>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2">
    <w:name w:val="РТК Заголовок 1"/>
    <w:basedOn w:val="Heading1"/>
    <w:next w:val="af"/>
    <w:link w:val="13"/>
    <w:qFormat/>
    <w:rsid w:val="00D751C6"/>
    <w:pPr>
      <w:tabs>
        <w:tab w:val="left" w:pos="426"/>
      </w:tabs>
      <w:jc w:val="left"/>
    </w:pPr>
    <w:rPr>
      <w:rFonts w:ascii="Rostelecom Basis" w:hAnsi="Rostelecom Basis"/>
      <w:caps/>
      <w:sz w:val="40"/>
    </w:rPr>
  </w:style>
  <w:style w:type="paragraph" w:customStyle="1" w:styleId="23">
    <w:name w:val="РТК Заголовок 2"/>
    <w:basedOn w:val="Heading2"/>
    <w:next w:val="af"/>
    <w:link w:val="24"/>
    <w:qFormat/>
    <w:rsid w:val="00227742"/>
    <w:pPr>
      <w:tabs>
        <w:tab w:val="left" w:pos="709"/>
      </w:tabs>
    </w:pPr>
    <w:rPr>
      <w:rFonts w:ascii="Rostelecom Basis" w:hAnsi="Rostelecom Basis"/>
      <w:sz w:val="32"/>
      <w:lang w:val="en-US"/>
    </w:rPr>
  </w:style>
  <w:style w:type="character" w:customStyle="1" w:styleId="13">
    <w:name w:val="РТК Заголовок 1 Знак"/>
    <w:basedOn w:val="Heading1Char"/>
    <w:link w:val="12"/>
    <w:rsid w:val="00D751C6"/>
    <w:rPr>
      <w:rFonts w:ascii="Rostelecom Basis" w:eastAsiaTheme="majorEastAsia" w:hAnsi="Rostelecom Basis" w:cstheme="majorBidi"/>
      <w:b/>
      <w:caps/>
      <w:sz w:val="40"/>
      <w:szCs w:val="32"/>
    </w:rPr>
  </w:style>
  <w:style w:type="paragraph" w:customStyle="1" w:styleId="34">
    <w:name w:val="РТК Заголовок 3"/>
    <w:basedOn w:val="Heading3"/>
    <w:next w:val="af"/>
    <w:link w:val="35"/>
    <w:qFormat/>
    <w:rsid w:val="00326321"/>
    <w:rPr>
      <w:rFonts w:ascii="Rostelecom Basis" w:hAnsi="Rostelecom Basis"/>
      <w:sz w:val="26"/>
      <w:szCs w:val="26"/>
    </w:rPr>
  </w:style>
  <w:style w:type="character" w:customStyle="1" w:styleId="24">
    <w:name w:val="РТК Заголовок 2 Знак"/>
    <w:basedOn w:val="Heading2Char"/>
    <w:link w:val="23"/>
    <w:rsid w:val="00227742"/>
    <w:rPr>
      <w:rFonts w:ascii="Rostelecom Basis" w:eastAsiaTheme="majorEastAsia" w:hAnsi="Rostelecom Basis" w:cstheme="majorBidi"/>
      <w:b/>
      <w:sz w:val="32"/>
      <w:szCs w:val="26"/>
      <w:lang w:val="en-US"/>
    </w:rPr>
  </w:style>
  <w:style w:type="paragraph" w:customStyle="1" w:styleId="40">
    <w:name w:val="РТК Заголовок 4"/>
    <w:basedOn w:val="Heading4"/>
    <w:next w:val="af"/>
    <w:link w:val="41"/>
    <w:qFormat/>
    <w:rsid w:val="008A4738"/>
    <w:rPr>
      <w:rFonts w:ascii="Rostelecom Basis" w:hAnsi="Rostelecom Basis"/>
      <w:lang w:val="en-US"/>
    </w:rPr>
  </w:style>
  <w:style w:type="character" w:customStyle="1" w:styleId="35">
    <w:name w:val="РТК Заголовок 3 Знак"/>
    <w:basedOn w:val="Heading3Char"/>
    <w:link w:val="34"/>
    <w:rsid w:val="00326321"/>
    <w:rPr>
      <w:rFonts w:ascii="Rostelecom Basis" w:eastAsiaTheme="majorEastAsia" w:hAnsi="Rostelecom Basis" w:cstheme="majorBidi"/>
      <w:b/>
      <w:sz w:val="26"/>
      <w:szCs w:val="26"/>
    </w:rPr>
  </w:style>
  <w:style w:type="paragraph" w:customStyle="1" w:styleId="51">
    <w:name w:val="РТК Заголовок 5"/>
    <w:basedOn w:val="Heading5"/>
    <w:next w:val="af"/>
    <w:link w:val="52"/>
    <w:qFormat/>
    <w:rsid w:val="00B01B0F"/>
    <w:pPr>
      <w:tabs>
        <w:tab w:val="left" w:pos="1276"/>
      </w:tabs>
    </w:pPr>
    <w:rPr>
      <w:rFonts w:ascii="Rostelecom Basis" w:hAnsi="Rostelecom Basis"/>
      <w:lang w:val="en-US"/>
    </w:rPr>
  </w:style>
  <w:style w:type="character" w:customStyle="1" w:styleId="41">
    <w:name w:val="РТК Заголовок 4 Знак"/>
    <w:basedOn w:val="Heading4Char"/>
    <w:link w:val="40"/>
    <w:rsid w:val="008A4738"/>
    <w:rPr>
      <w:rFonts w:ascii="Rostelecom Basis" w:eastAsiaTheme="majorEastAsia" w:hAnsi="Rostelecom Basis" w:cstheme="majorBidi"/>
      <w:b/>
      <w:iCs/>
      <w:sz w:val="26"/>
      <w:lang w:val="en-US"/>
    </w:rPr>
  </w:style>
  <w:style w:type="paragraph" w:customStyle="1" w:styleId="6">
    <w:name w:val="РТК Заголовок 6"/>
    <w:basedOn w:val="Heading6"/>
    <w:next w:val="af"/>
    <w:link w:val="60"/>
    <w:qFormat/>
    <w:rsid w:val="00531B93"/>
    <w:pPr>
      <w:tabs>
        <w:tab w:val="left" w:pos="1418"/>
      </w:tabs>
      <w:ind w:left="0" w:firstLine="0"/>
    </w:pPr>
    <w:rPr>
      <w:rFonts w:ascii="Rostelecom Basis" w:hAnsi="Rostelecom Basis"/>
    </w:rPr>
  </w:style>
  <w:style w:type="character" w:customStyle="1" w:styleId="52">
    <w:name w:val="РТК Заголовок 5 Знак"/>
    <w:basedOn w:val="Heading5Char"/>
    <w:link w:val="51"/>
    <w:rsid w:val="00B01B0F"/>
    <w:rPr>
      <w:rFonts w:ascii="Rostelecom Basis" w:eastAsiaTheme="majorEastAsia" w:hAnsi="Rostelecom Basis" w:cstheme="majorBidi"/>
      <w:b/>
      <w:sz w:val="26"/>
      <w:lang w:val="en-US"/>
    </w:rPr>
  </w:style>
  <w:style w:type="paragraph" w:customStyle="1" w:styleId="7">
    <w:name w:val="РТК Заголовок 7"/>
    <w:basedOn w:val="Heading7"/>
    <w:next w:val="af"/>
    <w:link w:val="70"/>
    <w:qFormat/>
    <w:rsid w:val="00B33641"/>
    <w:pPr>
      <w:tabs>
        <w:tab w:val="left" w:pos="1560"/>
      </w:tabs>
      <w:ind w:left="0" w:firstLine="0"/>
    </w:pPr>
  </w:style>
  <w:style w:type="character" w:customStyle="1" w:styleId="60">
    <w:name w:val="РТК Заголовок 6 Знак"/>
    <w:basedOn w:val="Heading6Char"/>
    <w:link w:val="6"/>
    <w:rsid w:val="00531B93"/>
    <w:rPr>
      <w:rFonts w:ascii="Rostelecom Basis" w:eastAsiaTheme="majorEastAsia" w:hAnsi="Rostelecom Basis" w:cstheme="majorBidi"/>
      <w:b/>
      <w:sz w:val="26"/>
    </w:rPr>
  </w:style>
  <w:style w:type="paragraph" w:customStyle="1" w:styleId="8">
    <w:name w:val="РТК Заголовок 8"/>
    <w:basedOn w:val="Heading8"/>
    <w:next w:val="af"/>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4">
    <w:name w:val="РТК Заголовок"/>
    <w:basedOn w:val="af5"/>
    <w:link w:val="af6"/>
    <w:qFormat/>
    <w:rsid w:val="00F35237"/>
    <w:pPr>
      <w:pageBreakBefore/>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7">
    <w:name w:val="РТК Подзаголовок"/>
    <w:basedOn w:val="Subtitle"/>
    <w:link w:val="af8"/>
    <w:qFormat/>
    <w:rsid w:val="00571CDE"/>
    <w:pPr>
      <w:keepNext/>
      <w:spacing w:before="120" w:after="60"/>
    </w:pPr>
    <w:rPr>
      <w:sz w:val="32"/>
    </w:rPr>
  </w:style>
  <w:style w:type="character" w:customStyle="1" w:styleId="af6">
    <w:name w:val="РТК Заголовок Знак"/>
    <w:basedOn w:val="TitleChar"/>
    <w:link w:val="af4"/>
    <w:rsid w:val="00F35237"/>
    <w:rPr>
      <w:rFonts w:ascii="Rostelecom Basis" w:eastAsiaTheme="majorEastAsia" w:hAnsi="Rostelecom Basis" w:cstheme="majorBidi"/>
      <w:b/>
      <w:caps/>
      <w:kern w:val="28"/>
      <w:sz w:val="40"/>
      <w:szCs w:val="26"/>
    </w:rPr>
  </w:style>
  <w:style w:type="paragraph" w:customStyle="1" w:styleId="af">
    <w:name w:val="РТК Основной текст"/>
    <w:basedOn w:val="Normal"/>
    <w:link w:val="af9"/>
    <w:qFormat/>
    <w:rsid w:val="0042187A"/>
    <w:pPr>
      <w:ind w:firstLine="360"/>
      <w:jc w:val="both"/>
    </w:pPr>
    <w:rPr>
      <w:rFonts w:ascii="Rostelecom Basis Light" w:hAnsi="Rostelecom Basis Light"/>
    </w:rPr>
  </w:style>
  <w:style w:type="character" w:customStyle="1" w:styleId="af8">
    <w:name w:val="РТК Подзаголовок Знак"/>
    <w:basedOn w:val="SubtitleChar"/>
    <w:link w:val="af7"/>
    <w:rsid w:val="00571CDE"/>
    <w:rPr>
      <w:rFonts w:ascii="Times New Roman" w:eastAsiaTheme="minorEastAsia" w:hAnsi="Times New Roman"/>
      <w:b/>
      <w:sz w:val="32"/>
    </w:rPr>
  </w:style>
  <w:style w:type="paragraph" w:customStyle="1" w:styleId="afa">
    <w:name w:val="РТК Маркированный список"/>
    <w:basedOn w:val="ListBullet"/>
    <w:link w:val="afb"/>
    <w:qFormat/>
    <w:rsid w:val="00F6234D"/>
    <w:pPr>
      <w:ind w:left="1134" w:hanging="414"/>
    </w:pPr>
    <w:rPr>
      <w:rFonts w:ascii="Rostelecom Basis Light" w:hAnsi="Rostelecom Basis Light"/>
    </w:rPr>
  </w:style>
  <w:style w:type="character" w:customStyle="1" w:styleId="af9">
    <w:name w:val="РТК Основной текст Знак"/>
    <w:basedOn w:val="BodyTextChar"/>
    <w:link w:val="af"/>
    <w:rsid w:val="0042187A"/>
    <w:rPr>
      <w:rFonts w:ascii="Rostelecom Basis Light" w:hAnsi="Rostelecom Basis Light"/>
      <w:sz w:val="26"/>
    </w:rPr>
  </w:style>
  <w:style w:type="paragraph" w:customStyle="1" w:styleId="25">
    <w:name w:val="РТК Маркированный список 2"/>
    <w:basedOn w:val="ListBullet"/>
    <w:link w:val="26"/>
    <w:qFormat/>
    <w:rsid w:val="002607E2"/>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b">
    <w:name w:val="РТК Маркированный список Знак"/>
    <w:basedOn w:val="ListBulletChar"/>
    <w:link w:val="afa"/>
    <w:rsid w:val="00F6234D"/>
    <w:rPr>
      <w:rFonts w:ascii="Rostelecom Basis Light" w:hAnsi="Rostelecom Basis Light"/>
      <w:sz w:val="26"/>
    </w:rPr>
  </w:style>
  <w:style w:type="paragraph" w:customStyle="1" w:styleId="31">
    <w:name w:val="РТК Маркированный список 3"/>
    <w:basedOn w:val="ListBullet3"/>
    <w:link w:val="36"/>
    <w:qFormat/>
    <w:rsid w:val="00EA66B6"/>
    <w:pPr>
      <w:numPr>
        <w:numId w:val="27"/>
      </w:numPr>
      <w:ind w:left="2269" w:hanging="284"/>
    </w:pPr>
    <w:rPr>
      <w:rFonts w:ascii="Rostelecom Basis Light" w:hAnsi="Rostelecom Basis Light"/>
    </w:rPr>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6">
    <w:name w:val="РТК Маркированный список 2 Знак"/>
    <w:basedOn w:val="ListBullet2Char"/>
    <w:link w:val="25"/>
    <w:rsid w:val="002607E2"/>
    <w:rPr>
      <w:rFonts w:ascii="Rostelecom Basis Light" w:hAnsi="Rostelecom Basis Light"/>
      <w:sz w:val="26"/>
    </w:rPr>
  </w:style>
  <w:style w:type="paragraph" w:customStyle="1" w:styleId="42">
    <w:name w:val="РТК Маркированный список 4"/>
    <w:basedOn w:val="ListBullet4"/>
    <w:link w:val="43"/>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6">
    <w:name w:val="РТК Маркированный список 3 Знак"/>
    <w:basedOn w:val="ListBullet3Char"/>
    <w:link w:val="31"/>
    <w:rsid w:val="00EA66B6"/>
    <w:rPr>
      <w:rFonts w:ascii="Rostelecom Basis Light" w:hAnsi="Rostelecom Basis Light"/>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7232B"/>
    <w:rPr>
      <w:rFonts w:ascii="Times New Roman" w:hAnsi="Times New Roman"/>
      <w:sz w:val="26"/>
    </w:rPr>
  </w:style>
  <w:style w:type="paragraph" w:customStyle="1" w:styleId="afc">
    <w:name w:val="РТК Заголовок Содержание"/>
    <w:basedOn w:val="TOCHeading"/>
    <w:link w:val="afd"/>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5">
    <w:name w:val="РТК Подзаголовок Шаг"/>
    <w:basedOn w:val="Heading2"/>
    <w:next w:val="af"/>
    <w:link w:val="afe"/>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d">
    <w:name w:val="РТК Заголовок Содержание Знак"/>
    <w:basedOn w:val="TOCHeadingChar"/>
    <w:link w:val="afc"/>
    <w:rsid w:val="00504A41"/>
    <w:rPr>
      <w:rFonts w:ascii="Times New Roman" w:eastAsiaTheme="majorEastAsia" w:hAnsi="Times New Roman" w:cstheme="majorBidi"/>
      <w:b/>
      <w:caps/>
      <w:sz w:val="32"/>
      <w:szCs w:val="32"/>
    </w:rPr>
  </w:style>
  <w:style w:type="paragraph" w:customStyle="1" w:styleId="aff">
    <w:name w:val="РТК Верхний колонтитул"/>
    <w:basedOn w:val="Header"/>
    <w:link w:val="aff0"/>
    <w:qFormat/>
    <w:rsid w:val="00D751C6"/>
    <w:rPr>
      <w:rFonts w:ascii="Rostelecom Basis Light" w:hAnsi="Rostelecom Basis Light"/>
    </w:rPr>
  </w:style>
  <w:style w:type="character" w:customStyle="1" w:styleId="afe">
    <w:name w:val="РТК Подзаголовок Шаг Знак"/>
    <w:basedOn w:val="Heading1Char"/>
    <w:link w:val="af5"/>
    <w:rsid w:val="002472CC"/>
    <w:rPr>
      <w:rFonts w:ascii="Rostelecom Basis" w:eastAsiaTheme="majorEastAsia" w:hAnsi="Rostelecom Basis" w:cstheme="majorBidi"/>
      <w:b/>
      <w:caps/>
      <w:sz w:val="32"/>
      <w:szCs w:val="26"/>
    </w:rPr>
  </w:style>
  <w:style w:type="character" w:customStyle="1" w:styleId="aff0">
    <w:name w:val="РТК Верхний колонтитул Знак"/>
    <w:basedOn w:val="HeaderChar"/>
    <w:link w:val="aff"/>
    <w:rsid w:val="00D751C6"/>
    <w:rPr>
      <w:rFonts w:ascii="Rostelecom Basis Light" w:hAnsi="Rostelecom Basis Light"/>
      <w:sz w:val="26"/>
    </w:rPr>
  </w:style>
  <w:style w:type="paragraph" w:customStyle="1" w:styleId="aff1">
    <w:name w:val="РТК Нумерованный список"/>
    <w:basedOn w:val="a0"/>
    <w:link w:val="aff2"/>
    <w:qFormat/>
    <w:rsid w:val="001937D5"/>
    <w:pPr>
      <w:spacing w:before="60" w:after="40"/>
      <w:jc w:val="both"/>
    </w:pPr>
  </w:style>
  <w:style w:type="character" w:customStyle="1" w:styleId="aff2">
    <w:name w:val="РТК Нумерованный список Знак"/>
    <w:basedOn w:val="DefaultParagraphFont"/>
    <w:link w:val="aff1"/>
    <w:rsid w:val="001937D5"/>
    <w:rPr>
      <w:rFonts w:ascii="Rostelecom Basis Light" w:hAnsi="Rostelecom Basis Light"/>
      <w:sz w:val="26"/>
    </w:rPr>
  </w:style>
  <w:style w:type="paragraph" w:customStyle="1" w:styleId="20">
    <w:name w:val="РТК Нумерованный список 2"/>
    <w:basedOn w:val="Normal"/>
    <w:link w:val="27"/>
    <w:qFormat/>
    <w:rsid w:val="002376D0"/>
    <w:pPr>
      <w:numPr>
        <w:ilvl w:val="1"/>
        <w:numId w:val="7"/>
      </w:numPr>
      <w:tabs>
        <w:tab w:val="left" w:pos="1276"/>
      </w:tabs>
      <w:ind w:left="0" w:firstLine="851"/>
      <w:jc w:val="both"/>
    </w:pPr>
  </w:style>
  <w:style w:type="paragraph" w:customStyle="1" w:styleId="30">
    <w:name w:val="РТК Нумерованный список 3"/>
    <w:basedOn w:val="Normal"/>
    <w:link w:val="37"/>
    <w:qFormat/>
    <w:rsid w:val="002376D0"/>
    <w:pPr>
      <w:numPr>
        <w:ilvl w:val="2"/>
        <w:numId w:val="7"/>
      </w:numPr>
      <w:tabs>
        <w:tab w:val="left" w:pos="1418"/>
      </w:tabs>
      <w:ind w:left="0" w:firstLine="851"/>
      <w:jc w:val="both"/>
    </w:pPr>
  </w:style>
  <w:style w:type="character" w:customStyle="1" w:styleId="27">
    <w:name w:val="РТК Нумерованный список 2 Знак"/>
    <w:basedOn w:val="DefaultParagraphFont"/>
    <w:link w:val="20"/>
    <w:rsid w:val="002376D0"/>
    <w:rPr>
      <w:rFonts w:ascii="Times New Roman" w:hAnsi="Times New Roman"/>
      <w:sz w:val="26"/>
    </w:rPr>
  </w:style>
  <w:style w:type="character" w:customStyle="1" w:styleId="37">
    <w:name w:val="РТК Нумерованный список 3 Знак"/>
    <w:basedOn w:val="DefaultParagraphFont"/>
    <w:link w:val="30"/>
    <w:rsid w:val="002376D0"/>
    <w:rPr>
      <w:rFonts w:ascii="Times New Roman" w:hAnsi="Times New Roman"/>
      <w:sz w:val="26"/>
    </w:rPr>
  </w:style>
  <w:style w:type="character" w:styleId="CommentReference">
    <w:name w:val="annotation reference"/>
    <w:basedOn w:val="DefaultParagraphFont"/>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8"/>
      </w:numPr>
    </w:pPr>
  </w:style>
  <w:style w:type="paragraph" w:customStyle="1" w:styleId="aff3">
    <w:name w:val="РТК Код"/>
    <w:basedOn w:val="a0"/>
    <w:link w:val="aff4"/>
    <w:qFormat/>
    <w:rsid w:val="001937D5"/>
    <w:pPr>
      <w:numPr>
        <w:numId w:val="0"/>
      </w:numPr>
      <w:spacing w:before="60" w:after="60"/>
      <w:ind w:left="465"/>
    </w:pPr>
    <w:rPr>
      <w:rFonts w:ascii="Courier New" w:hAnsi="Courier New" w:cs="Courier New"/>
      <w:sz w:val="22"/>
      <w:lang w:val="en-US"/>
    </w:rPr>
  </w:style>
  <w:style w:type="paragraph" w:styleId="NormalWeb">
    <w:name w:val="Normal (Web)"/>
    <w:basedOn w:val="Normal"/>
    <w:uiPriority w:val="99"/>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a"/>
    <w:link w:val="45"/>
    <w:qFormat/>
    <w:rsid w:val="00A14C39"/>
    <w:pPr>
      <w:ind w:left="2552"/>
    </w:pPr>
  </w:style>
  <w:style w:type="character" w:customStyle="1" w:styleId="45">
    <w:name w:val="РТК Текст таблицы Маркированный список 4 Знак"/>
    <w:basedOn w:val="afb"/>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
    <w:name w:val="РТК Текст таблицы Нумерованный список"/>
    <w:basedOn w:val="Normal"/>
    <w:link w:val="aff6"/>
    <w:qFormat/>
    <w:rsid w:val="002C2B05"/>
    <w:pPr>
      <w:numPr>
        <w:numId w:val="9"/>
      </w:numPr>
      <w:tabs>
        <w:tab w:val="left" w:pos="490"/>
      </w:tabs>
      <w:ind w:left="490" w:hanging="283"/>
      <w:jc w:val="both"/>
    </w:pPr>
    <w:rPr>
      <w:rFonts w:ascii="Rostelecom Basis Light" w:hAnsi="Rostelecom Basis Light"/>
      <w:sz w:val="22"/>
    </w:rPr>
  </w:style>
  <w:style w:type="paragraph" w:customStyle="1" w:styleId="aff7">
    <w:name w:val="РТК Текст таблицы Код"/>
    <w:basedOn w:val="a"/>
    <w:link w:val="aff8"/>
    <w:qFormat/>
    <w:rsid w:val="002C2B05"/>
    <w:pPr>
      <w:numPr>
        <w:numId w:val="0"/>
      </w:numPr>
      <w:ind w:left="490"/>
    </w:pPr>
    <w:rPr>
      <w:rFonts w:ascii="Courier New" w:hAnsi="Courier New" w:cs="Courier New"/>
    </w:rPr>
  </w:style>
  <w:style w:type="character" w:customStyle="1" w:styleId="aff6">
    <w:name w:val="РТК Текст таблицы Нумерованный список Знак"/>
    <w:basedOn w:val="DefaultParagraphFont"/>
    <w:link w:val="a"/>
    <w:rsid w:val="002C2B05"/>
    <w:rPr>
      <w:rFonts w:ascii="Rostelecom Basis Light" w:hAnsi="Rostelecom Basis Light"/>
    </w:rPr>
  </w:style>
  <w:style w:type="character" w:customStyle="1" w:styleId="aff8">
    <w:name w:val="РТК Текст таблицы Код Знак"/>
    <w:basedOn w:val="DefaultParagraphFont"/>
    <w:link w:val="aff7"/>
    <w:rsid w:val="002C2B05"/>
    <w:rPr>
      <w:rFonts w:ascii="Courier New" w:hAnsi="Courier New" w:cs="Courier New"/>
    </w:rPr>
  </w:style>
  <w:style w:type="paragraph" w:customStyle="1" w:styleId="a0">
    <w:name w:val="РТК Текст таблицы Нумерация"/>
    <w:basedOn w:val="Normal"/>
    <w:link w:val="aff9"/>
    <w:qFormat/>
    <w:rsid w:val="003D3A80"/>
    <w:pPr>
      <w:numPr>
        <w:numId w:val="26"/>
      </w:numPr>
    </w:pPr>
    <w:rPr>
      <w:rFonts w:ascii="Rostelecom Basis Light" w:hAnsi="Rostelecom Basis Light"/>
    </w:rPr>
  </w:style>
  <w:style w:type="character" w:customStyle="1" w:styleId="aff9">
    <w:name w:val="РТК Текст таблицы Нумерация Знак"/>
    <w:basedOn w:val="DefaultParagraphFont"/>
    <w:link w:val="a0"/>
    <w:rsid w:val="003D3A80"/>
    <w:rPr>
      <w:rFonts w:ascii="Rostelecom Basis Light" w:hAnsi="Rostelecom Basis Light"/>
      <w:sz w:val="26"/>
    </w:rPr>
  </w:style>
  <w:style w:type="paragraph" w:customStyle="1" w:styleId="11">
    <w:name w:val="ТЗ.Список 1 маркированный"/>
    <w:basedOn w:val="Normal"/>
    <w:uiPriority w:val="99"/>
    <w:qFormat/>
    <w:rsid w:val="00592699"/>
    <w:pPr>
      <w:numPr>
        <w:numId w:val="10"/>
      </w:numPr>
      <w:spacing w:line="360" w:lineRule="auto"/>
      <w:contextualSpacing/>
      <w:jc w:val="both"/>
    </w:pPr>
    <w:rPr>
      <w:rFonts w:asciiTheme="minorHAnsi" w:eastAsiaTheme="minorEastAsia" w:hAnsiTheme="minorHAnsi"/>
      <w:sz w:val="22"/>
      <w:lang w:val="en-US" w:bidi="en-US"/>
    </w:rPr>
  </w:style>
  <w:style w:type="paragraph" w:customStyle="1" w:styleId="affa">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3F657F"/>
    <w:pPr>
      <w:numPr>
        <w:numId w:val="11"/>
      </w:numPr>
      <w:ind w:left="1702" w:hanging="284"/>
      <w:jc w:val="both"/>
    </w:pPr>
    <w:rPr>
      <w:rFonts w:ascii="Rostelecom Basis Light" w:hAnsi="Rostelecom Basis Light"/>
      <w:lang w:val="en-US"/>
    </w:rPr>
  </w:style>
  <w:style w:type="character" w:customStyle="1" w:styleId="00">
    <w:name w:val="РТК Текст таблицы Маркированный список 0 Знак"/>
    <w:basedOn w:val="DefaultParagraphFont"/>
    <w:link w:val="0"/>
    <w:rsid w:val="003F657F"/>
    <w:rPr>
      <w:rFonts w:ascii="Rostelecom Basis Light" w:hAnsi="Rostelecom Basis Light"/>
      <w:sz w:val="26"/>
      <w:lang w:val="en-US"/>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character" w:customStyle="1" w:styleId="aff4">
    <w:name w:val="РТК Код Знак"/>
    <w:basedOn w:val="aff9"/>
    <w:link w:val="aff3"/>
    <w:rsid w:val="001937D5"/>
    <w:rPr>
      <w:rFonts w:ascii="Courier New" w:hAnsi="Courier New" w:cs="Courier New"/>
      <w:sz w:val="26"/>
      <w:lang w:val="en-US"/>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uiPriority w:val="99"/>
    <w:semiHidden/>
    <w:rsid w:val="00950C83"/>
    <w:rPr>
      <w:rFonts w:ascii="Courier New" w:hAnsi="Courier New" w:cs="Courier New"/>
      <w:sz w:val="20"/>
      <w:szCs w:val="20"/>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2"/>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18"/>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3"/>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semiHidden/>
    <w:rsid w:val="00950C83"/>
    <w:rPr>
      <w:rFonts w:ascii="Courier New" w:hAnsi="Courier New" w:cs="Courier New"/>
    </w:rPr>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b">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numbering" w:styleId="111111">
    <w:name w:val="Outline List 2"/>
    <w:basedOn w:val="NoList"/>
    <w:semiHidden/>
    <w:rsid w:val="00950C83"/>
    <w:pPr>
      <w:numPr>
        <w:numId w:val="16"/>
      </w:numPr>
    </w:pPr>
  </w:style>
  <w:style w:type="paragraph" w:customStyle="1" w:styleId="affc">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d">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0">
    <w:name w:val="Заголовок 1 Приложение"/>
    <w:basedOn w:val="Heading1"/>
    <w:next w:val="Normal"/>
    <w:rsid w:val="00950C83"/>
    <w:pPr>
      <w:numPr>
        <w:numId w:val="17"/>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
    <w:name w:val="Заголовок 2 Приложение"/>
    <w:basedOn w:val="Heading2"/>
    <w:next w:val="Normal"/>
    <w:rsid w:val="00950C83"/>
    <w:pPr>
      <w:numPr>
        <w:numId w:val="17"/>
      </w:numPr>
      <w:suppressAutoHyphens/>
      <w:spacing w:before="360" w:after="360" w:line="360" w:lineRule="auto"/>
      <w:jc w:val="both"/>
    </w:pPr>
    <w:rPr>
      <w:rFonts w:eastAsia="Times New Roman" w:cs="Times New Roman"/>
      <w:bCs/>
      <w:spacing w:val="-2"/>
      <w:sz w:val="32"/>
      <w:szCs w:val="24"/>
      <w:lang w:eastAsia="ru-RU"/>
    </w:rPr>
  </w:style>
  <w:style w:type="paragraph" w:customStyle="1" w:styleId="3">
    <w:name w:val="Заголовок 3 Приложение"/>
    <w:basedOn w:val="Heading3"/>
    <w:next w:val="Normal"/>
    <w:qFormat/>
    <w:rsid w:val="00950C83"/>
    <w:pPr>
      <w:numPr>
        <w:numId w:val="17"/>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
    <w:name w:val="Заголовок 4 Приложение"/>
    <w:basedOn w:val="Heading4"/>
    <w:next w:val="Normal"/>
    <w:qFormat/>
    <w:rsid w:val="00950C83"/>
    <w:pPr>
      <w:numPr>
        <w:numId w:val="17"/>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
    <w:next w:val="Normal"/>
    <w:qFormat/>
    <w:rsid w:val="00950C83"/>
    <w:pPr>
      <w:numPr>
        <w:ilvl w:val="4"/>
      </w:numPr>
    </w:pPr>
    <w:rPr>
      <w:sz w:val="24"/>
    </w:rPr>
  </w:style>
  <w:style w:type="table" w:customStyle="1" w:styleId="affe">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
    <w:name w:val="Заголовок вставляемой таблицы"/>
    <w:basedOn w:val="affe"/>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0">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1">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2">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3">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8">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8">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19"/>
      </w:numPr>
    </w:pPr>
  </w:style>
  <w:style w:type="numbering" w:customStyle="1" w:styleId="a4">
    <w:name w:val="Стиль маркированный"/>
    <w:basedOn w:val="NoList"/>
    <w:rsid w:val="00950C83"/>
    <w:pPr>
      <w:numPr>
        <w:numId w:val="20"/>
      </w:numPr>
    </w:pPr>
  </w:style>
  <w:style w:type="numbering" w:customStyle="1" w:styleId="a1">
    <w:name w:val="Стиль многоуровневый"/>
    <w:basedOn w:val="NoList"/>
    <w:rsid w:val="00950C83"/>
    <w:pPr>
      <w:numPr>
        <w:numId w:val="21"/>
      </w:numPr>
    </w:pPr>
  </w:style>
  <w:style w:type="numbering" w:customStyle="1" w:styleId="a2">
    <w:name w:val="Стиль многоуровневый полужирный"/>
    <w:basedOn w:val="NoList"/>
    <w:rsid w:val="00950C83"/>
    <w:pPr>
      <w:numPr>
        <w:numId w:val="22"/>
      </w:numPr>
    </w:pPr>
  </w:style>
  <w:style w:type="numbering" w:customStyle="1" w:styleId="a3">
    <w:name w:val="Стиль нумерованный"/>
    <w:basedOn w:val="NoList"/>
    <w:semiHidden/>
    <w:rsid w:val="00950C83"/>
    <w:pPr>
      <w:numPr>
        <w:numId w:val="23"/>
      </w:numPr>
    </w:pPr>
  </w:style>
  <w:style w:type="numbering" w:customStyle="1" w:styleId="50">
    <w:name w:val="Стиль5"/>
    <w:rsid w:val="00950C83"/>
    <w:pPr>
      <w:numPr>
        <w:numId w:val="24"/>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4">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
    <w:name w:val="Текущий список1"/>
    <w:rsid w:val="00950C83"/>
    <w:pPr>
      <w:numPr>
        <w:numId w:val="25"/>
      </w:numPr>
    </w:pPr>
  </w:style>
  <w:style w:type="paragraph" w:customStyle="1" w:styleId="afff5">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6">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7">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afff8">
    <w:name w:val="ТЕКСТ"/>
    <w:basedOn w:val="Normal"/>
    <w:link w:val="afff9"/>
    <w:qFormat/>
    <w:rsid w:val="00950C83"/>
    <w:pPr>
      <w:ind w:firstLine="720"/>
      <w:jc w:val="both"/>
    </w:pPr>
    <w:rPr>
      <w:rFonts w:eastAsia="SimSun" w:cs="Times New Roman"/>
      <w:szCs w:val="26"/>
      <w:lang w:val="x-none" w:eastAsia="x-none"/>
    </w:rPr>
  </w:style>
  <w:style w:type="character" w:customStyle="1" w:styleId="afff9">
    <w:name w:val="ТЕКСТ Знак"/>
    <w:link w:val="afff8"/>
    <w:rsid w:val="00950C83"/>
    <w:rPr>
      <w:rFonts w:ascii="Times New Roman" w:eastAsia="SimSun" w:hAnsi="Times New Roman" w:cs="Times New Roman"/>
      <w:sz w:val="26"/>
      <w:szCs w:val="26"/>
      <w:lang w:val="x-none" w:eastAsia="x-none"/>
    </w:rPr>
  </w:style>
  <w:style w:type="paragraph" w:customStyle="1" w:styleId="afffa">
    <w:name w:val="Таблица.Текст"/>
    <w:basedOn w:val="Normal"/>
    <w:link w:val="afffb"/>
    <w:autoRedefine/>
    <w:rsid w:val="00950C83"/>
    <w:pPr>
      <w:spacing w:before="120" w:after="120" w:line="276" w:lineRule="auto"/>
      <w:jc w:val="center"/>
    </w:pPr>
    <w:rPr>
      <w:rFonts w:eastAsia="SimSun" w:cs="Times New Roman"/>
      <w:sz w:val="28"/>
      <w:szCs w:val="20"/>
      <w:lang w:eastAsia="ru-RU"/>
    </w:rPr>
  </w:style>
  <w:style w:type="character" w:customStyle="1" w:styleId="afffb">
    <w:name w:val="Таблица.Текст Знак"/>
    <w:link w:val="afffa"/>
    <w:rsid w:val="00950C83"/>
    <w:rPr>
      <w:rFonts w:ascii="Times New Roman" w:eastAsia="SimSun" w:hAnsi="Times New Roman" w:cs="Times New Roman"/>
      <w:sz w:val="28"/>
      <w:szCs w:val="20"/>
      <w:lang w:eastAsia="ru-RU"/>
    </w:rPr>
  </w:style>
  <w:style w:type="paragraph" w:customStyle="1" w:styleId="afffc">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9">
    <w:name w:val="С3"/>
    <w:basedOn w:val="Normal"/>
    <w:link w:val="3a"/>
    <w:rsid w:val="00950C83"/>
    <w:pPr>
      <w:ind w:firstLine="708"/>
      <w:jc w:val="both"/>
    </w:pPr>
    <w:rPr>
      <w:rFonts w:eastAsia="Times New Roman" w:cs="Times New Roman"/>
      <w:sz w:val="24"/>
      <w:szCs w:val="20"/>
      <w:lang w:eastAsia="ru-RU"/>
    </w:rPr>
  </w:style>
  <w:style w:type="character" w:customStyle="1" w:styleId="3a">
    <w:name w:val="С3 Знак"/>
    <w:link w:val="39"/>
    <w:locked/>
    <w:rsid w:val="00950C83"/>
    <w:rPr>
      <w:rFonts w:ascii="Times New Roman" w:eastAsia="Times New Roman" w:hAnsi="Times New Roman" w:cs="Times New Roman"/>
      <w:sz w:val="24"/>
      <w:szCs w:val="20"/>
      <w:lang w:eastAsia="ru-RU"/>
    </w:rPr>
  </w:style>
  <w:style w:type="paragraph" w:customStyle="1" w:styleId="afffd">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e">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0">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1">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2">
    <w:name w:val="Приложение А"/>
    <w:basedOn w:val="Normal"/>
    <w:link w:val="affff3"/>
    <w:qFormat/>
    <w:rsid w:val="00950C83"/>
    <w:pPr>
      <w:spacing w:line="360" w:lineRule="auto"/>
      <w:jc w:val="center"/>
    </w:pPr>
    <w:rPr>
      <w:rFonts w:eastAsia="Times New Roman" w:cs="Times New Roman"/>
      <w:b/>
      <w:bCs/>
      <w:sz w:val="24"/>
      <w:szCs w:val="24"/>
      <w:lang w:val="x-none"/>
    </w:rPr>
  </w:style>
  <w:style w:type="character" w:customStyle="1" w:styleId="affff3">
    <w:name w:val="Приложение А Знак"/>
    <w:link w:val="affff2"/>
    <w:rsid w:val="00950C83"/>
    <w:rPr>
      <w:rFonts w:ascii="Times New Roman" w:eastAsia="Times New Roman" w:hAnsi="Times New Roman" w:cs="Times New Roman"/>
      <w:b/>
      <w:bCs/>
      <w:sz w:val="24"/>
      <w:szCs w:val="24"/>
      <w:lang w:val="x-none"/>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_заголовок"/>
    <w:basedOn w:val="Normal"/>
    <w:link w:val="affff5"/>
    <w:qFormat/>
    <w:rsid w:val="00950C83"/>
    <w:pPr>
      <w:widowControl w:val="0"/>
      <w:spacing w:beforeLines="60" w:before="144" w:afterLines="60" w:after="144"/>
      <w:jc w:val="center"/>
    </w:pPr>
    <w:rPr>
      <w:rFonts w:eastAsia="Times New Roman" w:cs="Times New Roman"/>
      <w:b/>
      <w:sz w:val="24"/>
    </w:rPr>
  </w:style>
  <w:style w:type="character" w:customStyle="1" w:styleId="affff5">
    <w:name w:val="Таблица_заголовок Знак"/>
    <w:link w:val="affff4"/>
    <w:rsid w:val="00950C83"/>
    <w:rPr>
      <w:rFonts w:ascii="Times New Roman" w:eastAsia="Times New Roman" w:hAnsi="Times New Roman" w:cs="Times New Roman"/>
      <w:b/>
      <w:sz w:val="24"/>
    </w:rPr>
  </w:style>
  <w:style w:type="paragraph" w:styleId="HTMLPreformatted">
    <w:name w:val="HTML Preformatted"/>
    <w:basedOn w:val="Normal"/>
    <w:link w:val="HTMLPreformattedChar"/>
    <w:uiPriority w:val="99"/>
    <w:unhideWhenUsed/>
    <w:rsid w:val="00F6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66291"/>
    <w:rPr>
      <w:rFonts w:ascii="Courier New" w:eastAsia="Times New Roman" w:hAnsi="Courier New" w:cs="Courier New"/>
      <w:sz w:val="20"/>
      <w:szCs w:val="20"/>
      <w:lang w:eastAsia="ru-RU"/>
    </w:rPr>
  </w:style>
  <w:style w:type="character" w:customStyle="1" w:styleId="apple-converted-space">
    <w:name w:val="apple-converted-space"/>
    <w:basedOn w:val="DefaultParagraphFont"/>
    <w:rsid w:val="00480CFC"/>
  </w:style>
  <w:style w:type="paragraph" w:customStyle="1" w:styleId="tableblock">
    <w:name w:val="tableblock"/>
    <w:basedOn w:val="Normal"/>
    <w:rsid w:val="007B4DF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16809570">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49618304">
      <w:bodyDiv w:val="1"/>
      <w:marLeft w:val="0"/>
      <w:marRight w:val="0"/>
      <w:marTop w:val="0"/>
      <w:marBottom w:val="0"/>
      <w:divBdr>
        <w:top w:val="none" w:sz="0" w:space="0" w:color="auto"/>
        <w:left w:val="none" w:sz="0" w:space="0" w:color="auto"/>
        <w:bottom w:val="none" w:sz="0" w:space="0" w:color="auto"/>
        <w:right w:val="none" w:sz="0" w:space="0" w:color="auto"/>
      </w:divBdr>
    </w:div>
    <w:div w:id="82260285">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557254">
      <w:bodyDiv w:val="1"/>
      <w:marLeft w:val="0"/>
      <w:marRight w:val="0"/>
      <w:marTop w:val="0"/>
      <w:marBottom w:val="0"/>
      <w:divBdr>
        <w:top w:val="none" w:sz="0" w:space="0" w:color="auto"/>
        <w:left w:val="none" w:sz="0" w:space="0" w:color="auto"/>
        <w:bottom w:val="none" w:sz="0" w:space="0" w:color="auto"/>
        <w:right w:val="none" w:sz="0" w:space="0" w:color="auto"/>
      </w:divBdr>
      <w:divsChild>
        <w:div w:id="79833122">
          <w:marLeft w:val="0"/>
          <w:marRight w:val="0"/>
          <w:marTop w:val="0"/>
          <w:marBottom w:val="0"/>
          <w:divBdr>
            <w:top w:val="none" w:sz="0" w:space="0" w:color="auto"/>
            <w:left w:val="none" w:sz="0" w:space="0" w:color="auto"/>
            <w:bottom w:val="none" w:sz="0" w:space="0" w:color="auto"/>
            <w:right w:val="none" w:sz="0" w:space="0" w:color="auto"/>
          </w:divBdr>
        </w:div>
        <w:div w:id="1248155417">
          <w:marLeft w:val="0"/>
          <w:marRight w:val="0"/>
          <w:marTop w:val="0"/>
          <w:marBottom w:val="0"/>
          <w:divBdr>
            <w:top w:val="none" w:sz="0" w:space="0" w:color="auto"/>
            <w:left w:val="none" w:sz="0" w:space="0" w:color="auto"/>
            <w:bottom w:val="none" w:sz="0" w:space="0" w:color="auto"/>
            <w:right w:val="none" w:sz="0" w:space="0" w:color="auto"/>
          </w:divBdr>
        </w:div>
      </w:divsChild>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31169181">
      <w:bodyDiv w:val="1"/>
      <w:marLeft w:val="0"/>
      <w:marRight w:val="0"/>
      <w:marTop w:val="0"/>
      <w:marBottom w:val="0"/>
      <w:divBdr>
        <w:top w:val="none" w:sz="0" w:space="0" w:color="auto"/>
        <w:left w:val="none" w:sz="0" w:space="0" w:color="auto"/>
        <w:bottom w:val="none" w:sz="0" w:space="0" w:color="auto"/>
        <w:right w:val="none" w:sz="0" w:space="0" w:color="auto"/>
      </w:divBdr>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182793876">
      <w:bodyDiv w:val="1"/>
      <w:marLeft w:val="0"/>
      <w:marRight w:val="0"/>
      <w:marTop w:val="0"/>
      <w:marBottom w:val="0"/>
      <w:divBdr>
        <w:top w:val="none" w:sz="0" w:space="0" w:color="auto"/>
        <w:left w:val="none" w:sz="0" w:space="0" w:color="auto"/>
        <w:bottom w:val="none" w:sz="0" w:space="0" w:color="auto"/>
        <w:right w:val="none" w:sz="0" w:space="0" w:color="auto"/>
      </w:divBdr>
    </w:div>
    <w:div w:id="205677962">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80647396">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88843401">
      <w:bodyDiv w:val="1"/>
      <w:marLeft w:val="0"/>
      <w:marRight w:val="0"/>
      <w:marTop w:val="0"/>
      <w:marBottom w:val="0"/>
      <w:divBdr>
        <w:top w:val="none" w:sz="0" w:space="0" w:color="auto"/>
        <w:left w:val="none" w:sz="0" w:space="0" w:color="auto"/>
        <w:bottom w:val="none" w:sz="0" w:space="0" w:color="auto"/>
        <w:right w:val="none" w:sz="0" w:space="0" w:color="auto"/>
      </w:divBdr>
      <w:divsChild>
        <w:div w:id="854459640">
          <w:marLeft w:val="0"/>
          <w:marRight w:val="0"/>
          <w:marTop w:val="0"/>
          <w:marBottom w:val="0"/>
          <w:divBdr>
            <w:top w:val="none" w:sz="0" w:space="0" w:color="auto"/>
            <w:left w:val="none" w:sz="0" w:space="0" w:color="auto"/>
            <w:bottom w:val="none" w:sz="0" w:space="0" w:color="auto"/>
            <w:right w:val="none" w:sz="0" w:space="0" w:color="auto"/>
          </w:divBdr>
        </w:div>
      </w:divsChild>
    </w:div>
    <w:div w:id="391923527">
      <w:bodyDiv w:val="1"/>
      <w:marLeft w:val="0"/>
      <w:marRight w:val="0"/>
      <w:marTop w:val="0"/>
      <w:marBottom w:val="0"/>
      <w:divBdr>
        <w:top w:val="none" w:sz="0" w:space="0" w:color="auto"/>
        <w:left w:val="none" w:sz="0" w:space="0" w:color="auto"/>
        <w:bottom w:val="none" w:sz="0" w:space="0" w:color="auto"/>
        <w:right w:val="none" w:sz="0" w:space="0" w:color="auto"/>
      </w:divBdr>
      <w:divsChild>
        <w:div w:id="1806894640">
          <w:marLeft w:val="0"/>
          <w:marRight w:val="0"/>
          <w:marTop w:val="0"/>
          <w:marBottom w:val="0"/>
          <w:divBdr>
            <w:top w:val="none" w:sz="0" w:space="0" w:color="auto"/>
            <w:left w:val="none" w:sz="0" w:space="0" w:color="auto"/>
            <w:bottom w:val="none" w:sz="0" w:space="0" w:color="auto"/>
            <w:right w:val="none" w:sz="0" w:space="0" w:color="auto"/>
          </w:divBdr>
          <w:divsChild>
            <w:div w:id="1341077354">
              <w:marLeft w:val="0"/>
              <w:marRight w:val="0"/>
              <w:marTop w:val="0"/>
              <w:marBottom w:val="0"/>
              <w:divBdr>
                <w:top w:val="none" w:sz="0" w:space="0" w:color="auto"/>
                <w:left w:val="none" w:sz="0" w:space="0" w:color="auto"/>
                <w:bottom w:val="none" w:sz="0" w:space="0" w:color="auto"/>
                <w:right w:val="none" w:sz="0" w:space="0" w:color="auto"/>
              </w:divBdr>
              <w:divsChild>
                <w:div w:id="1750035159">
                  <w:marLeft w:val="0"/>
                  <w:marRight w:val="0"/>
                  <w:marTop w:val="0"/>
                  <w:marBottom w:val="0"/>
                  <w:divBdr>
                    <w:top w:val="none" w:sz="0" w:space="0" w:color="auto"/>
                    <w:left w:val="none" w:sz="0" w:space="0" w:color="auto"/>
                    <w:bottom w:val="none" w:sz="0" w:space="0" w:color="auto"/>
                    <w:right w:val="none" w:sz="0" w:space="0" w:color="auto"/>
                  </w:divBdr>
                  <w:divsChild>
                    <w:div w:id="15756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844">
          <w:marLeft w:val="0"/>
          <w:marRight w:val="0"/>
          <w:marTop w:val="0"/>
          <w:marBottom w:val="0"/>
          <w:divBdr>
            <w:top w:val="none" w:sz="0" w:space="0" w:color="auto"/>
            <w:left w:val="none" w:sz="0" w:space="0" w:color="auto"/>
            <w:bottom w:val="none" w:sz="0" w:space="0" w:color="auto"/>
            <w:right w:val="none" w:sz="0" w:space="0" w:color="auto"/>
          </w:divBdr>
        </w:div>
      </w:divsChild>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35902516">
      <w:bodyDiv w:val="1"/>
      <w:marLeft w:val="0"/>
      <w:marRight w:val="0"/>
      <w:marTop w:val="0"/>
      <w:marBottom w:val="0"/>
      <w:divBdr>
        <w:top w:val="none" w:sz="0" w:space="0" w:color="auto"/>
        <w:left w:val="none" w:sz="0" w:space="0" w:color="auto"/>
        <w:bottom w:val="none" w:sz="0" w:space="0" w:color="auto"/>
        <w:right w:val="none" w:sz="0" w:space="0" w:color="auto"/>
      </w:divBdr>
      <w:divsChild>
        <w:div w:id="2064132608">
          <w:marLeft w:val="0"/>
          <w:marRight w:val="0"/>
          <w:marTop w:val="0"/>
          <w:marBottom w:val="0"/>
          <w:divBdr>
            <w:top w:val="none" w:sz="0" w:space="0" w:color="auto"/>
            <w:left w:val="none" w:sz="0" w:space="0" w:color="auto"/>
            <w:bottom w:val="none" w:sz="0" w:space="0" w:color="auto"/>
            <w:right w:val="none" w:sz="0" w:space="0" w:color="auto"/>
          </w:divBdr>
          <w:divsChild>
            <w:div w:id="9466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48278567">
      <w:bodyDiv w:val="1"/>
      <w:marLeft w:val="0"/>
      <w:marRight w:val="0"/>
      <w:marTop w:val="0"/>
      <w:marBottom w:val="0"/>
      <w:divBdr>
        <w:top w:val="none" w:sz="0" w:space="0" w:color="auto"/>
        <w:left w:val="none" w:sz="0" w:space="0" w:color="auto"/>
        <w:bottom w:val="none" w:sz="0" w:space="0" w:color="auto"/>
        <w:right w:val="none" w:sz="0" w:space="0" w:color="auto"/>
      </w:divBdr>
      <w:divsChild>
        <w:div w:id="111828152">
          <w:marLeft w:val="0"/>
          <w:marRight w:val="0"/>
          <w:marTop w:val="0"/>
          <w:marBottom w:val="0"/>
          <w:divBdr>
            <w:top w:val="none" w:sz="0" w:space="0" w:color="auto"/>
            <w:left w:val="none" w:sz="0" w:space="0" w:color="auto"/>
            <w:bottom w:val="none" w:sz="0" w:space="0" w:color="auto"/>
            <w:right w:val="none" w:sz="0" w:space="0" w:color="auto"/>
          </w:divBdr>
          <w:divsChild>
            <w:div w:id="587883370">
              <w:marLeft w:val="0"/>
              <w:marRight w:val="0"/>
              <w:marTop w:val="0"/>
              <w:marBottom w:val="0"/>
              <w:divBdr>
                <w:top w:val="none" w:sz="0" w:space="0" w:color="auto"/>
                <w:left w:val="none" w:sz="0" w:space="0" w:color="auto"/>
                <w:bottom w:val="none" w:sz="0" w:space="0" w:color="auto"/>
                <w:right w:val="none" w:sz="0" w:space="0" w:color="auto"/>
              </w:divBdr>
              <w:divsChild>
                <w:div w:id="1479344492">
                  <w:marLeft w:val="0"/>
                  <w:marRight w:val="0"/>
                  <w:marTop w:val="0"/>
                  <w:marBottom w:val="0"/>
                  <w:divBdr>
                    <w:top w:val="none" w:sz="0" w:space="0" w:color="auto"/>
                    <w:left w:val="none" w:sz="0" w:space="0" w:color="auto"/>
                    <w:bottom w:val="none" w:sz="0" w:space="0" w:color="auto"/>
                    <w:right w:val="none" w:sz="0" w:space="0" w:color="auto"/>
                  </w:divBdr>
                  <w:divsChild>
                    <w:div w:id="8968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69441570">
      <w:bodyDiv w:val="1"/>
      <w:marLeft w:val="0"/>
      <w:marRight w:val="0"/>
      <w:marTop w:val="0"/>
      <w:marBottom w:val="0"/>
      <w:divBdr>
        <w:top w:val="none" w:sz="0" w:space="0" w:color="auto"/>
        <w:left w:val="none" w:sz="0" w:space="0" w:color="auto"/>
        <w:bottom w:val="none" w:sz="0" w:space="0" w:color="auto"/>
        <w:right w:val="none" w:sz="0" w:space="0" w:color="auto"/>
      </w:divBdr>
    </w:div>
    <w:div w:id="474762812">
      <w:bodyDiv w:val="1"/>
      <w:marLeft w:val="0"/>
      <w:marRight w:val="0"/>
      <w:marTop w:val="0"/>
      <w:marBottom w:val="0"/>
      <w:divBdr>
        <w:top w:val="none" w:sz="0" w:space="0" w:color="auto"/>
        <w:left w:val="none" w:sz="0" w:space="0" w:color="auto"/>
        <w:bottom w:val="none" w:sz="0" w:space="0" w:color="auto"/>
        <w:right w:val="none" w:sz="0" w:space="0" w:color="auto"/>
      </w:divBdr>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6794095">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4777788">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758604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01939">
      <w:bodyDiv w:val="1"/>
      <w:marLeft w:val="0"/>
      <w:marRight w:val="0"/>
      <w:marTop w:val="0"/>
      <w:marBottom w:val="0"/>
      <w:divBdr>
        <w:top w:val="none" w:sz="0" w:space="0" w:color="auto"/>
        <w:left w:val="none" w:sz="0" w:space="0" w:color="auto"/>
        <w:bottom w:val="none" w:sz="0" w:space="0" w:color="auto"/>
        <w:right w:val="none" w:sz="0" w:space="0" w:color="auto"/>
      </w:divBdr>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71586521">
      <w:bodyDiv w:val="1"/>
      <w:marLeft w:val="0"/>
      <w:marRight w:val="0"/>
      <w:marTop w:val="0"/>
      <w:marBottom w:val="0"/>
      <w:divBdr>
        <w:top w:val="none" w:sz="0" w:space="0" w:color="auto"/>
        <w:left w:val="none" w:sz="0" w:space="0" w:color="auto"/>
        <w:bottom w:val="none" w:sz="0" w:space="0" w:color="auto"/>
        <w:right w:val="none" w:sz="0" w:space="0" w:color="auto"/>
      </w:divBdr>
      <w:divsChild>
        <w:div w:id="1824732605">
          <w:marLeft w:val="0"/>
          <w:marRight w:val="0"/>
          <w:marTop w:val="0"/>
          <w:marBottom w:val="0"/>
          <w:divBdr>
            <w:top w:val="none" w:sz="0" w:space="0" w:color="auto"/>
            <w:left w:val="none" w:sz="0" w:space="0" w:color="auto"/>
            <w:bottom w:val="none" w:sz="0" w:space="0" w:color="auto"/>
            <w:right w:val="none" w:sz="0" w:space="0" w:color="auto"/>
          </w:divBdr>
          <w:divsChild>
            <w:div w:id="776676472">
              <w:marLeft w:val="0"/>
              <w:marRight w:val="0"/>
              <w:marTop w:val="0"/>
              <w:marBottom w:val="0"/>
              <w:divBdr>
                <w:top w:val="none" w:sz="0" w:space="0" w:color="auto"/>
                <w:left w:val="none" w:sz="0" w:space="0" w:color="auto"/>
                <w:bottom w:val="none" w:sz="0" w:space="0" w:color="auto"/>
                <w:right w:val="none" w:sz="0" w:space="0" w:color="auto"/>
              </w:divBdr>
            </w:div>
            <w:div w:id="14046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4246712">
      <w:bodyDiv w:val="1"/>
      <w:marLeft w:val="0"/>
      <w:marRight w:val="0"/>
      <w:marTop w:val="0"/>
      <w:marBottom w:val="0"/>
      <w:divBdr>
        <w:top w:val="none" w:sz="0" w:space="0" w:color="auto"/>
        <w:left w:val="none" w:sz="0" w:space="0" w:color="auto"/>
        <w:bottom w:val="none" w:sz="0" w:space="0" w:color="auto"/>
        <w:right w:val="none" w:sz="0" w:space="0" w:color="auto"/>
      </w:divBdr>
    </w:div>
    <w:div w:id="865144725">
      <w:bodyDiv w:val="1"/>
      <w:marLeft w:val="0"/>
      <w:marRight w:val="0"/>
      <w:marTop w:val="0"/>
      <w:marBottom w:val="0"/>
      <w:divBdr>
        <w:top w:val="none" w:sz="0" w:space="0" w:color="auto"/>
        <w:left w:val="none" w:sz="0" w:space="0" w:color="auto"/>
        <w:bottom w:val="none" w:sz="0" w:space="0" w:color="auto"/>
        <w:right w:val="none" w:sz="0" w:space="0" w:color="auto"/>
      </w:divBdr>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886916645">
      <w:bodyDiv w:val="1"/>
      <w:marLeft w:val="0"/>
      <w:marRight w:val="0"/>
      <w:marTop w:val="0"/>
      <w:marBottom w:val="0"/>
      <w:divBdr>
        <w:top w:val="none" w:sz="0" w:space="0" w:color="auto"/>
        <w:left w:val="none" w:sz="0" w:space="0" w:color="auto"/>
        <w:bottom w:val="none" w:sz="0" w:space="0" w:color="auto"/>
        <w:right w:val="none" w:sz="0" w:space="0" w:color="auto"/>
      </w:divBdr>
    </w:div>
    <w:div w:id="889416196">
      <w:bodyDiv w:val="1"/>
      <w:marLeft w:val="0"/>
      <w:marRight w:val="0"/>
      <w:marTop w:val="0"/>
      <w:marBottom w:val="0"/>
      <w:divBdr>
        <w:top w:val="none" w:sz="0" w:space="0" w:color="auto"/>
        <w:left w:val="none" w:sz="0" w:space="0" w:color="auto"/>
        <w:bottom w:val="none" w:sz="0" w:space="0" w:color="auto"/>
        <w:right w:val="none" w:sz="0" w:space="0" w:color="auto"/>
      </w:divBdr>
      <w:divsChild>
        <w:div w:id="1753503988">
          <w:marLeft w:val="0"/>
          <w:marRight w:val="0"/>
          <w:marTop w:val="0"/>
          <w:marBottom w:val="0"/>
          <w:divBdr>
            <w:top w:val="none" w:sz="0" w:space="0" w:color="auto"/>
            <w:left w:val="none" w:sz="0" w:space="0" w:color="auto"/>
            <w:bottom w:val="none" w:sz="0" w:space="0" w:color="auto"/>
            <w:right w:val="none" w:sz="0" w:space="0" w:color="auto"/>
          </w:divBdr>
          <w:divsChild>
            <w:div w:id="446389390">
              <w:marLeft w:val="0"/>
              <w:marRight w:val="0"/>
              <w:marTop w:val="0"/>
              <w:marBottom w:val="0"/>
              <w:divBdr>
                <w:top w:val="none" w:sz="0" w:space="0" w:color="auto"/>
                <w:left w:val="none" w:sz="0" w:space="0" w:color="auto"/>
                <w:bottom w:val="none" w:sz="0" w:space="0" w:color="auto"/>
                <w:right w:val="none" w:sz="0" w:space="0" w:color="auto"/>
              </w:divBdr>
              <w:divsChild>
                <w:div w:id="926495581">
                  <w:marLeft w:val="0"/>
                  <w:marRight w:val="0"/>
                  <w:marTop w:val="0"/>
                  <w:marBottom w:val="0"/>
                  <w:divBdr>
                    <w:top w:val="none" w:sz="0" w:space="0" w:color="auto"/>
                    <w:left w:val="none" w:sz="0" w:space="0" w:color="auto"/>
                    <w:bottom w:val="none" w:sz="0" w:space="0" w:color="auto"/>
                    <w:right w:val="none" w:sz="0" w:space="0" w:color="auto"/>
                  </w:divBdr>
                  <w:divsChild>
                    <w:div w:id="773282380">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621545741">
                              <w:marLeft w:val="0"/>
                              <w:marRight w:val="0"/>
                              <w:marTop w:val="0"/>
                              <w:marBottom w:val="0"/>
                              <w:divBdr>
                                <w:top w:val="none" w:sz="0" w:space="0" w:color="auto"/>
                                <w:left w:val="none" w:sz="0" w:space="0" w:color="auto"/>
                                <w:bottom w:val="none" w:sz="0" w:space="0" w:color="auto"/>
                                <w:right w:val="none" w:sz="0" w:space="0" w:color="auto"/>
                              </w:divBdr>
                              <w:divsChild>
                                <w:div w:id="914585559">
                                  <w:marLeft w:val="0"/>
                                  <w:marRight w:val="0"/>
                                  <w:marTop w:val="0"/>
                                  <w:marBottom w:val="0"/>
                                  <w:divBdr>
                                    <w:top w:val="none" w:sz="0" w:space="0" w:color="auto"/>
                                    <w:left w:val="none" w:sz="0" w:space="0" w:color="auto"/>
                                    <w:bottom w:val="none" w:sz="0" w:space="0" w:color="auto"/>
                                    <w:right w:val="none" w:sz="0" w:space="0" w:color="auto"/>
                                  </w:divBdr>
                                  <w:divsChild>
                                    <w:div w:id="1278609827">
                                      <w:marLeft w:val="0"/>
                                      <w:marRight w:val="0"/>
                                      <w:marTop w:val="0"/>
                                      <w:marBottom w:val="0"/>
                                      <w:divBdr>
                                        <w:top w:val="none" w:sz="0" w:space="0" w:color="auto"/>
                                        <w:left w:val="none" w:sz="0" w:space="0" w:color="auto"/>
                                        <w:bottom w:val="none" w:sz="0" w:space="0" w:color="auto"/>
                                        <w:right w:val="none" w:sz="0" w:space="0" w:color="auto"/>
                                      </w:divBdr>
                                      <w:divsChild>
                                        <w:div w:id="1698045879">
                                          <w:marLeft w:val="0"/>
                                          <w:marRight w:val="0"/>
                                          <w:marTop w:val="0"/>
                                          <w:marBottom w:val="0"/>
                                          <w:divBdr>
                                            <w:top w:val="none" w:sz="0" w:space="0" w:color="auto"/>
                                            <w:left w:val="none" w:sz="0" w:space="0" w:color="auto"/>
                                            <w:bottom w:val="none" w:sz="0" w:space="0" w:color="auto"/>
                                            <w:right w:val="none" w:sz="0" w:space="0" w:color="auto"/>
                                          </w:divBdr>
                                          <w:divsChild>
                                            <w:div w:id="1407875093">
                                              <w:marLeft w:val="0"/>
                                              <w:marRight w:val="0"/>
                                              <w:marTop w:val="0"/>
                                              <w:marBottom w:val="495"/>
                                              <w:divBdr>
                                                <w:top w:val="none" w:sz="0" w:space="0" w:color="auto"/>
                                                <w:left w:val="none" w:sz="0" w:space="0" w:color="auto"/>
                                                <w:bottom w:val="none" w:sz="0" w:space="0" w:color="auto"/>
                                                <w:right w:val="none" w:sz="0" w:space="0" w:color="auto"/>
                                              </w:divBdr>
                                              <w:divsChild>
                                                <w:div w:id="1302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497162">
      <w:bodyDiv w:val="1"/>
      <w:marLeft w:val="0"/>
      <w:marRight w:val="0"/>
      <w:marTop w:val="0"/>
      <w:marBottom w:val="0"/>
      <w:divBdr>
        <w:top w:val="none" w:sz="0" w:space="0" w:color="auto"/>
        <w:left w:val="none" w:sz="0" w:space="0" w:color="auto"/>
        <w:bottom w:val="none" w:sz="0" w:space="0" w:color="auto"/>
        <w:right w:val="none" w:sz="0" w:space="0" w:color="auto"/>
      </w:divBdr>
      <w:divsChild>
        <w:div w:id="683171005">
          <w:marLeft w:val="0"/>
          <w:marRight w:val="0"/>
          <w:marTop w:val="0"/>
          <w:marBottom w:val="0"/>
          <w:divBdr>
            <w:top w:val="none" w:sz="0" w:space="0" w:color="auto"/>
            <w:left w:val="none" w:sz="0" w:space="0" w:color="auto"/>
            <w:bottom w:val="none" w:sz="0" w:space="0" w:color="auto"/>
            <w:right w:val="none" w:sz="0" w:space="0" w:color="auto"/>
          </w:divBdr>
        </w:div>
        <w:div w:id="594675325">
          <w:marLeft w:val="0"/>
          <w:marRight w:val="0"/>
          <w:marTop w:val="0"/>
          <w:marBottom w:val="0"/>
          <w:divBdr>
            <w:top w:val="none" w:sz="0" w:space="0" w:color="auto"/>
            <w:left w:val="none" w:sz="0" w:space="0" w:color="auto"/>
            <w:bottom w:val="none" w:sz="0" w:space="0" w:color="auto"/>
            <w:right w:val="none" w:sz="0" w:space="0" w:color="auto"/>
          </w:divBdr>
          <w:divsChild>
            <w:div w:id="1780025929">
              <w:marLeft w:val="0"/>
              <w:marRight w:val="0"/>
              <w:marTop w:val="0"/>
              <w:marBottom w:val="0"/>
              <w:divBdr>
                <w:top w:val="none" w:sz="0" w:space="0" w:color="auto"/>
                <w:left w:val="none" w:sz="0" w:space="0" w:color="auto"/>
                <w:bottom w:val="none" w:sz="0" w:space="0" w:color="auto"/>
                <w:right w:val="none" w:sz="0" w:space="0" w:color="auto"/>
              </w:divBdr>
            </w:div>
          </w:divsChild>
        </w:div>
        <w:div w:id="1898516512">
          <w:marLeft w:val="0"/>
          <w:marRight w:val="0"/>
          <w:marTop w:val="0"/>
          <w:marBottom w:val="0"/>
          <w:divBdr>
            <w:top w:val="none" w:sz="0" w:space="0" w:color="auto"/>
            <w:left w:val="none" w:sz="0" w:space="0" w:color="auto"/>
            <w:bottom w:val="none" w:sz="0" w:space="0" w:color="auto"/>
            <w:right w:val="none" w:sz="0" w:space="0" w:color="auto"/>
          </w:divBdr>
        </w:div>
      </w:divsChild>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54025145">
      <w:bodyDiv w:val="1"/>
      <w:marLeft w:val="0"/>
      <w:marRight w:val="0"/>
      <w:marTop w:val="0"/>
      <w:marBottom w:val="0"/>
      <w:divBdr>
        <w:top w:val="none" w:sz="0" w:space="0" w:color="auto"/>
        <w:left w:val="none" w:sz="0" w:space="0" w:color="auto"/>
        <w:bottom w:val="none" w:sz="0" w:space="0" w:color="auto"/>
        <w:right w:val="none" w:sz="0" w:space="0" w:color="auto"/>
      </w:divBdr>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66354520">
      <w:bodyDiv w:val="1"/>
      <w:marLeft w:val="0"/>
      <w:marRight w:val="0"/>
      <w:marTop w:val="0"/>
      <w:marBottom w:val="0"/>
      <w:divBdr>
        <w:top w:val="none" w:sz="0" w:space="0" w:color="auto"/>
        <w:left w:val="none" w:sz="0" w:space="0" w:color="auto"/>
        <w:bottom w:val="none" w:sz="0" w:space="0" w:color="auto"/>
        <w:right w:val="none" w:sz="0" w:space="0" w:color="auto"/>
      </w:divBdr>
      <w:divsChild>
        <w:div w:id="868297828">
          <w:marLeft w:val="0"/>
          <w:marRight w:val="0"/>
          <w:marTop w:val="100"/>
          <w:marBottom w:val="0"/>
          <w:divBdr>
            <w:top w:val="none" w:sz="0" w:space="0" w:color="auto"/>
            <w:left w:val="none" w:sz="0" w:space="0" w:color="auto"/>
            <w:bottom w:val="none" w:sz="0" w:space="0" w:color="auto"/>
            <w:right w:val="none" w:sz="0" w:space="0" w:color="auto"/>
          </w:divBdr>
          <w:divsChild>
            <w:div w:id="194344446">
              <w:marLeft w:val="0"/>
              <w:marRight w:val="0"/>
              <w:marTop w:val="60"/>
              <w:marBottom w:val="0"/>
              <w:divBdr>
                <w:top w:val="none" w:sz="0" w:space="0" w:color="auto"/>
                <w:left w:val="none" w:sz="0" w:space="0" w:color="auto"/>
                <w:bottom w:val="none" w:sz="0" w:space="0" w:color="auto"/>
                <w:right w:val="none" w:sz="0" w:space="0" w:color="auto"/>
              </w:divBdr>
            </w:div>
          </w:divsChild>
        </w:div>
        <w:div w:id="395713709">
          <w:marLeft w:val="0"/>
          <w:marRight w:val="0"/>
          <w:marTop w:val="0"/>
          <w:marBottom w:val="0"/>
          <w:divBdr>
            <w:top w:val="none" w:sz="0" w:space="0" w:color="auto"/>
            <w:left w:val="none" w:sz="0" w:space="0" w:color="auto"/>
            <w:bottom w:val="none" w:sz="0" w:space="0" w:color="auto"/>
            <w:right w:val="none" w:sz="0" w:space="0" w:color="auto"/>
          </w:divBdr>
          <w:divsChild>
            <w:div w:id="384065343">
              <w:marLeft w:val="0"/>
              <w:marRight w:val="0"/>
              <w:marTop w:val="0"/>
              <w:marBottom w:val="0"/>
              <w:divBdr>
                <w:top w:val="none" w:sz="0" w:space="0" w:color="auto"/>
                <w:left w:val="none" w:sz="0" w:space="0" w:color="auto"/>
                <w:bottom w:val="none" w:sz="0" w:space="0" w:color="auto"/>
                <w:right w:val="none" w:sz="0" w:space="0" w:color="auto"/>
              </w:divBdr>
              <w:divsChild>
                <w:div w:id="261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14915161">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084761949">
      <w:bodyDiv w:val="1"/>
      <w:marLeft w:val="0"/>
      <w:marRight w:val="0"/>
      <w:marTop w:val="0"/>
      <w:marBottom w:val="0"/>
      <w:divBdr>
        <w:top w:val="none" w:sz="0" w:space="0" w:color="auto"/>
        <w:left w:val="none" w:sz="0" w:space="0" w:color="auto"/>
        <w:bottom w:val="none" w:sz="0" w:space="0" w:color="auto"/>
        <w:right w:val="none" w:sz="0" w:space="0" w:color="auto"/>
      </w:divBdr>
    </w:div>
    <w:div w:id="1090547101">
      <w:bodyDiv w:val="1"/>
      <w:marLeft w:val="0"/>
      <w:marRight w:val="0"/>
      <w:marTop w:val="0"/>
      <w:marBottom w:val="0"/>
      <w:divBdr>
        <w:top w:val="none" w:sz="0" w:space="0" w:color="auto"/>
        <w:left w:val="none" w:sz="0" w:space="0" w:color="auto"/>
        <w:bottom w:val="none" w:sz="0" w:space="0" w:color="auto"/>
        <w:right w:val="none" w:sz="0" w:space="0" w:color="auto"/>
      </w:divBdr>
      <w:divsChild>
        <w:div w:id="476151506">
          <w:marLeft w:val="0"/>
          <w:marRight w:val="0"/>
          <w:marTop w:val="100"/>
          <w:marBottom w:val="0"/>
          <w:divBdr>
            <w:top w:val="none" w:sz="0" w:space="0" w:color="auto"/>
            <w:left w:val="none" w:sz="0" w:space="0" w:color="auto"/>
            <w:bottom w:val="none" w:sz="0" w:space="0" w:color="auto"/>
            <w:right w:val="none" w:sz="0" w:space="0" w:color="auto"/>
          </w:divBdr>
          <w:divsChild>
            <w:div w:id="103355581">
              <w:marLeft w:val="0"/>
              <w:marRight w:val="0"/>
              <w:marTop w:val="60"/>
              <w:marBottom w:val="0"/>
              <w:divBdr>
                <w:top w:val="none" w:sz="0" w:space="0" w:color="auto"/>
                <w:left w:val="none" w:sz="0" w:space="0" w:color="auto"/>
                <w:bottom w:val="none" w:sz="0" w:space="0" w:color="auto"/>
                <w:right w:val="none" w:sz="0" w:space="0" w:color="auto"/>
              </w:divBdr>
            </w:div>
          </w:divsChild>
        </w:div>
        <w:div w:id="1337533454">
          <w:marLeft w:val="0"/>
          <w:marRight w:val="0"/>
          <w:marTop w:val="0"/>
          <w:marBottom w:val="0"/>
          <w:divBdr>
            <w:top w:val="none" w:sz="0" w:space="0" w:color="auto"/>
            <w:left w:val="none" w:sz="0" w:space="0" w:color="auto"/>
            <w:bottom w:val="none" w:sz="0" w:space="0" w:color="auto"/>
            <w:right w:val="none" w:sz="0" w:space="0" w:color="auto"/>
          </w:divBdr>
          <w:divsChild>
            <w:div w:id="487789541">
              <w:marLeft w:val="0"/>
              <w:marRight w:val="0"/>
              <w:marTop w:val="0"/>
              <w:marBottom w:val="0"/>
              <w:divBdr>
                <w:top w:val="none" w:sz="0" w:space="0" w:color="auto"/>
                <w:left w:val="none" w:sz="0" w:space="0" w:color="auto"/>
                <w:bottom w:val="none" w:sz="0" w:space="0" w:color="auto"/>
                <w:right w:val="none" w:sz="0" w:space="0" w:color="auto"/>
              </w:divBdr>
              <w:divsChild>
                <w:div w:id="1694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412">
      <w:bodyDiv w:val="1"/>
      <w:marLeft w:val="0"/>
      <w:marRight w:val="0"/>
      <w:marTop w:val="0"/>
      <w:marBottom w:val="0"/>
      <w:divBdr>
        <w:top w:val="none" w:sz="0" w:space="0" w:color="auto"/>
        <w:left w:val="none" w:sz="0" w:space="0" w:color="auto"/>
        <w:bottom w:val="none" w:sz="0" w:space="0" w:color="auto"/>
        <w:right w:val="none" w:sz="0" w:space="0" w:color="auto"/>
      </w:divBdr>
      <w:divsChild>
        <w:div w:id="1665740080">
          <w:marLeft w:val="0"/>
          <w:marRight w:val="0"/>
          <w:marTop w:val="0"/>
          <w:marBottom w:val="0"/>
          <w:divBdr>
            <w:top w:val="none" w:sz="0" w:space="0" w:color="auto"/>
            <w:left w:val="none" w:sz="0" w:space="0" w:color="auto"/>
            <w:bottom w:val="none" w:sz="0" w:space="0" w:color="auto"/>
            <w:right w:val="none" w:sz="0" w:space="0" w:color="auto"/>
          </w:divBdr>
        </w:div>
        <w:div w:id="813105724">
          <w:marLeft w:val="0"/>
          <w:marRight w:val="0"/>
          <w:marTop w:val="0"/>
          <w:marBottom w:val="0"/>
          <w:divBdr>
            <w:top w:val="none" w:sz="0" w:space="0" w:color="auto"/>
            <w:left w:val="none" w:sz="0" w:space="0" w:color="auto"/>
            <w:bottom w:val="none" w:sz="0" w:space="0" w:color="auto"/>
            <w:right w:val="none" w:sz="0" w:space="0" w:color="auto"/>
          </w:divBdr>
        </w:div>
      </w:divsChild>
    </w:div>
    <w:div w:id="1097168945">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48085580">
      <w:bodyDiv w:val="1"/>
      <w:marLeft w:val="0"/>
      <w:marRight w:val="0"/>
      <w:marTop w:val="0"/>
      <w:marBottom w:val="0"/>
      <w:divBdr>
        <w:top w:val="none" w:sz="0" w:space="0" w:color="auto"/>
        <w:left w:val="none" w:sz="0" w:space="0" w:color="auto"/>
        <w:bottom w:val="none" w:sz="0" w:space="0" w:color="auto"/>
        <w:right w:val="none" w:sz="0" w:space="0" w:color="auto"/>
      </w:divBdr>
      <w:divsChild>
        <w:div w:id="913978297">
          <w:marLeft w:val="0"/>
          <w:marRight w:val="0"/>
          <w:marTop w:val="0"/>
          <w:marBottom w:val="0"/>
          <w:divBdr>
            <w:top w:val="none" w:sz="0" w:space="0" w:color="auto"/>
            <w:left w:val="none" w:sz="0" w:space="0" w:color="auto"/>
            <w:bottom w:val="none" w:sz="0" w:space="0" w:color="auto"/>
            <w:right w:val="none" w:sz="0" w:space="0" w:color="auto"/>
          </w:divBdr>
          <w:divsChild>
            <w:div w:id="1690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875">
      <w:bodyDiv w:val="1"/>
      <w:marLeft w:val="0"/>
      <w:marRight w:val="0"/>
      <w:marTop w:val="0"/>
      <w:marBottom w:val="0"/>
      <w:divBdr>
        <w:top w:val="none" w:sz="0" w:space="0" w:color="auto"/>
        <w:left w:val="none" w:sz="0" w:space="0" w:color="auto"/>
        <w:bottom w:val="none" w:sz="0" w:space="0" w:color="auto"/>
        <w:right w:val="none" w:sz="0" w:space="0" w:color="auto"/>
      </w:divBdr>
      <w:divsChild>
        <w:div w:id="1857305419">
          <w:marLeft w:val="0"/>
          <w:marRight w:val="0"/>
          <w:marTop w:val="0"/>
          <w:marBottom w:val="0"/>
          <w:divBdr>
            <w:top w:val="none" w:sz="0" w:space="0" w:color="auto"/>
            <w:left w:val="none" w:sz="0" w:space="0" w:color="auto"/>
            <w:bottom w:val="none" w:sz="0" w:space="0" w:color="auto"/>
            <w:right w:val="none" w:sz="0" w:space="0" w:color="auto"/>
          </w:divBdr>
          <w:divsChild>
            <w:div w:id="1023828608">
              <w:marLeft w:val="0"/>
              <w:marRight w:val="0"/>
              <w:marTop w:val="0"/>
              <w:marBottom w:val="0"/>
              <w:divBdr>
                <w:top w:val="none" w:sz="0" w:space="0" w:color="auto"/>
                <w:left w:val="none" w:sz="0" w:space="0" w:color="auto"/>
                <w:bottom w:val="none" w:sz="0" w:space="0" w:color="auto"/>
                <w:right w:val="none" w:sz="0" w:space="0" w:color="auto"/>
              </w:divBdr>
              <w:divsChild>
                <w:div w:id="1020543209">
                  <w:marLeft w:val="0"/>
                  <w:marRight w:val="0"/>
                  <w:marTop w:val="0"/>
                  <w:marBottom w:val="0"/>
                  <w:divBdr>
                    <w:top w:val="none" w:sz="0" w:space="0" w:color="auto"/>
                    <w:left w:val="none" w:sz="0" w:space="0" w:color="auto"/>
                    <w:bottom w:val="none" w:sz="0" w:space="0" w:color="auto"/>
                    <w:right w:val="none" w:sz="0" w:space="0" w:color="auto"/>
                  </w:divBdr>
                  <w:divsChild>
                    <w:div w:id="2130511427">
                      <w:marLeft w:val="7905"/>
                      <w:marRight w:val="0"/>
                      <w:marTop w:val="600"/>
                      <w:marBottom w:val="0"/>
                      <w:divBdr>
                        <w:top w:val="none" w:sz="0" w:space="0" w:color="auto"/>
                        <w:left w:val="none" w:sz="0" w:space="0" w:color="auto"/>
                        <w:bottom w:val="none" w:sz="0" w:space="0" w:color="auto"/>
                        <w:right w:val="none" w:sz="0" w:space="0" w:color="auto"/>
                      </w:divBdr>
                      <w:divsChild>
                        <w:div w:id="639653053">
                          <w:marLeft w:val="0"/>
                          <w:marRight w:val="0"/>
                          <w:marTop w:val="0"/>
                          <w:marBottom w:val="0"/>
                          <w:divBdr>
                            <w:top w:val="none" w:sz="0" w:space="0" w:color="auto"/>
                            <w:left w:val="none" w:sz="0" w:space="0" w:color="auto"/>
                            <w:bottom w:val="none" w:sz="0" w:space="0" w:color="auto"/>
                            <w:right w:val="none" w:sz="0" w:space="0" w:color="auto"/>
                          </w:divBdr>
                          <w:divsChild>
                            <w:div w:id="1744598429">
                              <w:marLeft w:val="0"/>
                              <w:marRight w:val="0"/>
                              <w:marTop w:val="0"/>
                              <w:marBottom w:val="0"/>
                              <w:divBdr>
                                <w:top w:val="none" w:sz="0" w:space="0" w:color="auto"/>
                                <w:left w:val="none" w:sz="0" w:space="0" w:color="auto"/>
                                <w:bottom w:val="none" w:sz="0" w:space="0" w:color="auto"/>
                                <w:right w:val="none" w:sz="0" w:space="0" w:color="auto"/>
                              </w:divBdr>
                              <w:divsChild>
                                <w:div w:id="6676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4508">
      <w:bodyDiv w:val="1"/>
      <w:marLeft w:val="0"/>
      <w:marRight w:val="0"/>
      <w:marTop w:val="0"/>
      <w:marBottom w:val="0"/>
      <w:divBdr>
        <w:top w:val="none" w:sz="0" w:space="0" w:color="auto"/>
        <w:left w:val="none" w:sz="0" w:space="0" w:color="auto"/>
        <w:bottom w:val="none" w:sz="0" w:space="0" w:color="auto"/>
        <w:right w:val="none" w:sz="0" w:space="0" w:color="auto"/>
      </w:divBdr>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1259724">
      <w:bodyDiv w:val="1"/>
      <w:marLeft w:val="0"/>
      <w:marRight w:val="0"/>
      <w:marTop w:val="0"/>
      <w:marBottom w:val="0"/>
      <w:divBdr>
        <w:top w:val="none" w:sz="0" w:space="0" w:color="auto"/>
        <w:left w:val="none" w:sz="0" w:space="0" w:color="auto"/>
        <w:bottom w:val="none" w:sz="0" w:space="0" w:color="auto"/>
        <w:right w:val="none" w:sz="0" w:space="0" w:color="auto"/>
      </w:divBdr>
    </w:div>
    <w:div w:id="1173640507">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87717720">
      <w:bodyDiv w:val="1"/>
      <w:marLeft w:val="0"/>
      <w:marRight w:val="0"/>
      <w:marTop w:val="0"/>
      <w:marBottom w:val="0"/>
      <w:divBdr>
        <w:top w:val="none" w:sz="0" w:space="0" w:color="auto"/>
        <w:left w:val="none" w:sz="0" w:space="0" w:color="auto"/>
        <w:bottom w:val="none" w:sz="0" w:space="0" w:color="auto"/>
        <w:right w:val="none" w:sz="0" w:space="0" w:color="auto"/>
      </w:divBdr>
      <w:divsChild>
        <w:div w:id="1408654318">
          <w:marLeft w:val="0"/>
          <w:marRight w:val="0"/>
          <w:marTop w:val="100"/>
          <w:marBottom w:val="0"/>
          <w:divBdr>
            <w:top w:val="none" w:sz="0" w:space="0" w:color="auto"/>
            <w:left w:val="none" w:sz="0" w:space="0" w:color="auto"/>
            <w:bottom w:val="none" w:sz="0" w:space="0" w:color="auto"/>
            <w:right w:val="none" w:sz="0" w:space="0" w:color="auto"/>
          </w:divBdr>
          <w:divsChild>
            <w:div w:id="1298025453">
              <w:marLeft w:val="0"/>
              <w:marRight w:val="0"/>
              <w:marTop w:val="60"/>
              <w:marBottom w:val="0"/>
              <w:divBdr>
                <w:top w:val="none" w:sz="0" w:space="0" w:color="auto"/>
                <w:left w:val="none" w:sz="0" w:space="0" w:color="auto"/>
                <w:bottom w:val="none" w:sz="0" w:space="0" w:color="auto"/>
                <w:right w:val="none" w:sz="0" w:space="0" w:color="auto"/>
              </w:divBdr>
            </w:div>
          </w:divsChild>
        </w:div>
        <w:div w:id="2018847952">
          <w:marLeft w:val="0"/>
          <w:marRight w:val="0"/>
          <w:marTop w:val="0"/>
          <w:marBottom w:val="0"/>
          <w:divBdr>
            <w:top w:val="none" w:sz="0" w:space="0" w:color="auto"/>
            <w:left w:val="none" w:sz="0" w:space="0" w:color="auto"/>
            <w:bottom w:val="none" w:sz="0" w:space="0" w:color="auto"/>
            <w:right w:val="none" w:sz="0" w:space="0" w:color="auto"/>
          </w:divBdr>
          <w:divsChild>
            <w:div w:id="158927399">
              <w:marLeft w:val="0"/>
              <w:marRight w:val="0"/>
              <w:marTop w:val="0"/>
              <w:marBottom w:val="0"/>
              <w:divBdr>
                <w:top w:val="none" w:sz="0" w:space="0" w:color="auto"/>
                <w:left w:val="none" w:sz="0" w:space="0" w:color="auto"/>
                <w:bottom w:val="none" w:sz="0" w:space="0" w:color="auto"/>
                <w:right w:val="none" w:sz="0" w:space="0" w:color="auto"/>
              </w:divBdr>
              <w:divsChild>
                <w:div w:id="18432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19643117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77562389">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247433">
      <w:bodyDiv w:val="1"/>
      <w:marLeft w:val="0"/>
      <w:marRight w:val="0"/>
      <w:marTop w:val="0"/>
      <w:marBottom w:val="0"/>
      <w:divBdr>
        <w:top w:val="none" w:sz="0" w:space="0" w:color="auto"/>
        <w:left w:val="none" w:sz="0" w:space="0" w:color="auto"/>
        <w:bottom w:val="none" w:sz="0" w:space="0" w:color="auto"/>
        <w:right w:val="none" w:sz="0" w:space="0" w:color="auto"/>
      </w:divBdr>
      <w:divsChild>
        <w:div w:id="4987209">
          <w:marLeft w:val="0"/>
          <w:marRight w:val="0"/>
          <w:marTop w:val="100"/>
          <w:marBottom w:val="0"/>
          <w:divBdr>
            <w:top w:val="none" w:sz="0" w:space="0" w:color="auto"/>
            <w:left w:val="none" w:sz="0" w:space="0" w:color="auto"/>
            <w:bottom w:val="none" w:sz="0" w:space="0" w:color="auto"/>
            <w:right w:val="none" w:sz="0" w:space="0" w:color="auto"/>
          </w:divBdr>
          <w:divsChild>
            <w:div w:id="1529368792">
              <w:marLeft w:val="0"/>
              <w:marRight w:val="0"/>
              <w:marTop w:val="60"/>
              <w:marBottom w:val="0"/>
              <w:divBdr>
                <w:top w:val="none" w:sz="0" w:space="0" w:color="auto"/>
                <w:left w:val="none" w:sz="0" w:space="0" w:color="auto"/>
                <w:bottom w:val="none" w:sz="0" w:space="0" w:color="auto"/>
                <w:right w:val="none" w:sz="0" w:space="0" w:color="auto"/>
              </w:divBdr>
            </w:div>
          </w:divsChild>
        </w:div>
        <w:div w:id="338167670">
          <w:marLeft w:val="0"/>
          <w:marRight w:val="0"/>
          <w:marTop w:val="0"/>
          <w:marBottom w:val="0"/>
          <w:divBdr>
            <w:top w:val="none" w:sz="0" w:space="0" w:color="auto"/>
            <w:left w:val="none" w:sz="0" w:space="0" w:color="auto"/>
            <w:bottom w:val="none" w:sz="0" w:space="0" w:color="auto"/>
            <w:right w:val="none" w:sz="0" w:space="0" w:color="auto"/>
          </w:divBdr>
          <w:divsChild>
            <w:div w:id="332150712">
              <w:marLeft w:val="0"/>
              <w:marRight w:val="0"/>
              <w:marTop w:val="0"/>
              <w:marBottom w:val="0"/>
              <w:divBdr>
                <w:top w:val="none" w:sz="0" w:space="0" w:color="auto"/>
                <w:left w:val="none" w:sz="0" w:space="0" w:color="auto"/>
                <w:bottom w:val="none" w:sz="0" w:space="0" w:color="auto"/>
                <w:right w:val="none" w:sz="0" w:space="0" w:color="auto"/>
              </w:divBdr>
              <w:divsChild>
                <w:div w:id="298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15494">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141171">
      <w:bodyDiv w:val="1"/>
      <w:marLeft w:val="0"/>
      <w:marRight w:val="0"/>
      <w:marTop w:val="0"/>
      <w:marBottom w:val="0"/>
      <w:divBdr>
        <w:top w:val="none" w:sz="0" w:space="0" w:color="auto"/>
        <w:left w:val="none" w:sz="0" w:space="0" w:color="auto"/>
        <w:bottom w:val="none" w:sz="0" w:space="0" w:color="auto"/>
        <w:right w:val="none" w:sz="0" w:space="0" w:color="auto"/>
      </w:divBdr>
    </w:div>
    <w:div w:id="1356735301">
      <w:bodyDiv w:val="1"/>
      <w:marLeft w:val="0"/>
      <w:marRight w:val="0"/>
      <w:marTop w:val="0"/>
      <w:marBottom w:val="0"/>
      <w:divBdr>
        <w:top w:val="none" w:sz="0" w:space="0" w:color="auto"/>
        <w:left w:val="none" w:sz="0" w:space="0" w:color="auto"/>
        <w:bottom w:val="none" w:sz="0" w:space="0" w:color="auto"/>
        <w:right w:val="none" w:sz="0" w:space="0" w:color="auto"/>
      </w:divBdr>
      <w:divsChild>
        <w:div w:id="1019621351">
          <w:marLeft w:val="0"/>
          <w:marRight w:val="0"/>
          <w:marTop w:val="100"/>
          <w:marBottom w:val="0"/>
          <w:divBdr>
            <w:top w:val="none" w:sz="0" w:space="0" w:color="auto"/>
            <w:left w:val="none" w:sz="0" w:space="0" w:color="auto"/>
            <w:bottom w:val="none" w:sz="0" w:space="0" w:color="auto"/>
            <w:right w:val="none" w:sz="0" w:space="0" w:color="auto"/>
          </w:divBdr>
          <w:divsChild>
            <w:div w:id="964581691">
              <w:marLeft w:val="0"/>
              <w:marRight w:val="0"/>
              <w:marTop w:val="60"/>
              <w:marBottom w:val="0"/>
              <w:divBdr>
                <w:top w:val="none" w:sz="0" w:space="0" w:color="auto"/>
                <w:left w:val="none" w:sz="0" w:space="0" w:color="auto"/>
                <w:bottom w:val="none" w:sz="0" w:space="0" w:color="auto"/>
                <w:right w:val="none" w:sz="0" w:space="0" w:color="auto"/>
              </w:divBdr>
            </w:div>
          </w:divsChild>
        </w:div>
        <w:div w:id="797408300">
          <w:marLeft w:val="0"/>
          <w:marRight w:val="0"/>
          <w:marTop w:val="0"/>
          <w:marBottom w:val="0"/>
          <w:divBdr>
            <w:top w:val="none" w:sz="0" w:space="0" w:color="auto"/>
            <w:left w:val="none" w:sz="0" w:space="0" w:color="auto"/>
            <w:bottom w:val="none" w:sz="0" w:space="0" w:color="auto"/>
            <w:right w:val="none" w:sz="0" w:space="0" w:color="auto"/>
          </w:divBdr>
          <w:divsChild>
            <w:div w:id="1780875529">
              <w:marLeft w:val="0"/>
              <w:marRight w:val="0"/>
              <w:marTop w:val="0"/>
              <w:marBottom w:val="0"/>
              <w:divBdr>
                <w:top w:val="none" w:sz="0" w:space="0" w:color="auto"/>
                <w:left w:val="none" w:sz="0" w:space="0" w:color="auto"/>
                <w:bottom w:val="none" w:sz="0" w:space="0" w:color="auto"/>
                <w:right w:val="none" w:sz="0" w:space="0" w:color="auto"/>
              </w:divBdr>
              <w:divsChild>
                <w:div w:id="13490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25884533">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6021562">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522527">
      <w:bodyDiv w:val="1"/>
      <w:marLeft w:val="0"/>
      <w:marRight w:val="0"/>
      <w:marTop w:val="0"/>
      <w:marBottom w:val="0"/>
      <w:divBdr>
        <w:top w:val="none" w:sz="0" w:space="0" w:color="auto"/>
        <w:left w:val="none" w:sz="0" w:space="0" w:color="auto"/>
        <w:bottom w:val="none" w:sz="0" w:space="0" w:color="auto"/>
        <w:right w:val="none" w:sz="0" w:space="0" w:color="auto"/>
      </w:divBdr>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59321817">
      <w:bodyDiv w:val="1"/>
      <w:marLeft w:val="0"/>
      <w:marRight w:val="0"/>
      <w:marTop w:val="0"/>
      <w:marBottom w:val="0"/>
      <w:divBdr>
        <w:top w:val="none" w:sz="0" w:space="0" w:color="auto"/>
        <w:left w:val="none" w:sz="0" w:space="0" w:color="auto"/>
        <w:bottom w:val="none" w:sz="0" w:space="0" w:color="auto"/>
        <w:right w:val="none" w:sz="0" w:space="0" w:color="auto"/>
      </w:divBdr>
      <w:divsChild>
        <w:div w:id="133109015">
          <w:marLeft w:val="0"/>
          <w:marRight w:val="0"/>
          <w:marTop w:val="100"/>
          <w:marBottom w:val="0"/>
          <w:divBdr>
            <w:top w:val="none" w:sz="0" w:space="0" w:color="auto"/>
            <w:left w:val="none" w:sz="0" w:space="0" w:color="auto"/>
            <w:bottom w:val="none" w:sz="0" w:space="0" w:color="auto"/>
            <w:right w:val="none" w:sz="0" w:space="0" w:color="auto"/>
          </w:divBdr>
          <w:divsChild>
            <w:div w:id="1021130366">
              <w:marLeft w:val="0"/>
              <w:marRight w:val="0"/>
              <w:marTop w:val="60"/>
              <w:marBottom w:val="0"/>
              <w:divBdr>
                <w:top w:val="none" w:sz="0" w:space="0" w:color="auto"/>
                <w:left w:val="none" w:sz="0" w:space="0" w:color="auto"/>
                <w:bottom w:val="none" w:sz="0" w:space="0" w:color="auto"/>
                <w:right w:val="none" w:sz="0" w:space="0" w:color="auto"/>
              </w:divBdr>
            </w:div>
          </w:divsChild>
        </w:div>
        <w:div w:id="586618237">
          <w:marLeft w:val="0"/>
          <w:marRight w:val="0"/>
          <w:marTop w:val="0"/>
          <w:marBottom w:val="0"/>
          <w:divBdr>
            <w:top w:val="none" w:sz="0" w:space="0" w:color="auto"/>
            <w:left w:val="none" w:sz="0" w:space="0" w:color="auto"/>
            <w:bottom w:val="none" w:sz="0" w:space="0" w:color="auto"/>
            <w:right w:val="none" w:sz="0" w:space="0" w:color="auto"/>
          </w:divBdr>
          <w:divsChild>
            <w:div w:id="245726421">
              <w:marLeft w:val="0"/>
              <w:marRight w:val="0"/>
              <w:marTop w:val="0"/>
              <w:marBottom w:val="0"/>
              <w:divBdr>
                <w:top w:val="none" w:sz="0" w:space="0" w:color="auto"/>
                <w:left w:val="none" w:sz="0" w:space="0" w:color="auto"/>
                <w:bottom w:val="none" w:sz="0" w:space="0" w:color="auto"/>
                <w:right w:val="none" w:sz="0" w:space="0" w:color="auto"/>
              </w:divBdr>
              <w:divsChild>
                <w:div w:id="8054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583563541">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591966">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52904437">
      <w:bodyDiv w:val="1"/>
      <w:marLeft w:val="0"/>
      <w:marRight w:val="0"/>
      <w:marTop w:val="0"/>
      <w:marBottom w:val="0"/>
      <w:divBdr>
        <w:top w:val="none" w:sz="0" w:space="0" w:color="auto"/>
        <w:left w:val="none" w:sz="0" w:space="0" w:color="auto"/>
        <w:bottom w:val="none" w:sz="0" w:space="0" w:color="auto"/>
        <w:right w:val="none" w:sz="0" w:space="0" w:color="auto"/>
      </w:divBdr>
    </w:div>
    <w:div w:id="16721054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8095405">
      <w:bodyDiv w:val="1"/>
      <w:marLeft w:val="0"/>
      <w:marRight w:val="0"/>
      <w:marTop w:val="0"/>
      <w:marBottom w:val="0"/>
      <w:divBdr>
        <w:top w:val="none" w:sz="0" w:space="0" w:color="auto"/>
        <w:left w:val="none" w:sz="0" w:space="0" w:color="auto"/>
        <w:bottom w:val="none" w:sz="0" w:space="0" w:color="auto"/>
        <w:right w:val="none" w:sz="0" w:space="0" w:color="auto"/>
      </w:divBdr>
      <w:divsChild>
        <w:div w:id="1066954002">
          <w:marLeft w:val="0"/>
          <w:marRight w:val="0"/>
          <w:marTop w:val="0"/>
          <w:marBottom w:val="0"/>
          <w:divBdr>
            <w:top w:val="none" w:sz="0" w:space="0" w:color="auto"/>
            <w:left w:val="none" w:sz="0" w:space="0" w:color="auto"/>
            <w:bottom w:val="none" w:sz="0" w:space="0" w:color="auto"/>
            <w:right w:val="none" w:sz="0" w:space="0" w:color="auto"/>
          </w:divBdr>
          <w:divsChild>
            <w:div w:id="1649213668">
              <w:marLeft w:val="0"/>
              <w:marRight w:val="0"/>
              <w:marTop w:val="0"/>
              <w:marBottom w:val="0"/>
              <w:divBdr>
                <w:top w:val="none" w:sz="0" w:space="0" w:color="auto"/>
                <w:left w:val="none" w:sz="0" w:space="0" w:color="auto"/>
                <w:bottom w:val="none" w:sz="0" w:space="0" w:color="auto"/>
                <w:right w:val="none" w:sz="0" w:space="0" w:color="auto"/>
              </w:divBdr>
              <w:divsChild>
                <w:div w:id="866984825">
                  <w:marLeft w:val="0"/>
                  <w:marRight w:val="0"/>
                  <w:marTop w:val="0"/>
                  <w:marBottom w:val="0"/>
                  <w:divBdr>
                    <w:top w:val="none" w:sz="0" w:space="0" w:color="auto"/>
                    <w:left w:val="none" w:sz="0" w:space="0" w:color="auto"/>
                    <w:bottom w:val="none" w:sz="0" w:space="0" w:color="auto"/>
                    <w:right w:val="none" w:sz="0" w:space="0" w:color="auto"/>
                  </w:divBdr>
                  <w:divsChild>
                    <w:div w:id="19763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22710522">
      <w:bodyDiv w:val="1"/>
      <w:marLeft w:val="0"/>
      <w:marRight w:val="0"/>
      <w:marTop w:val="0"/>
      <w:marBottom w:val="0"/>
      <w:divBdr>
        <w:top w:val="none" w:sz="0" w:space="0" w:color="auto"/>
        <w:left w:val="none" w:sz="0" w:space="0" w:color="auto"/>
        <w:bottom w:val="none" w:sz="0" w:space="0" w:color="auto"/>
        <w:right w:val="none" w:sz="0" w:space="0" w:color="auto"/>
      </w:divBdr>
      <w:divsChild>
        <w:div w:id="22100145">
          <w:marLeft w:val="0"/>
          <w:marRight w:val="0"/>
          <w:marTop w:val="0"/>
          <w:marBottom w:val="0"/>
          <w:divBdr>
            <w:top w:val="none" w:sz="0" w:space="0" w:color="auto"/>
            <w:left w:val="none" w:sz="0" w:space="0" w:color="auto"/>
            <w:bottom w:val="none" w:sz="0" w:space="0" w:color="auto"/>
            <w:right w:val="none" w:sz="0" w:space="0" w:color="auto"/>
          </w:divBdr>
          <w:divsChild>
            <w:div w:id="17908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9695">
      <w:bodyDiv w:val="1"/>
      <w:marLeft w:val="0"/>
      <w:marRight w:val="0"/>
      <w:marTop w:val="0"/>
      <w:marBottom w:val="0"/>
      <w:divBdr>
        <w:top w:val="none" w:sz="0" w:space="0" w:color="auto"/>
        <w:left w:val="none" w:sz="0" w:space="0" w:color="auto"/>
        <w:bottom w:val="none" w:sz="0" w:space="0" w:color="auto"/>
        <w:right w:val="none" w:sz="0" w:space="0" w:color="auto"/>
      </w:divBdr>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02456531">
      <w:bodyDiv w:val="1"/>
      <w:marLeft w:val="0"/>
      <w:marRight w:val="0"/>
      <w:marTop w:val="0"/>
      <w:marBottom w:val="0"/>
      <w:divBdr>
        <w:top w:val="none" w:sz="0" w:space="0" w:color="auto"/>
        <w:left w:val="none" w:sz="0" w:space="0" w:color="auto"/>
        <w:bottom w:val="none" w:sz="0" w:space="0" w:color="auto"/>
        <w:right w:val="none" w:sz="0" w:space="0" w:color="auto"/>
      </w:divBdr>
      <w:divsChild>
        <w:div w:id="840849670">
          <w:marLeft w:val="0"/>
          <w:marRight w:val="0"/>
          <w:marTop w:val="0"/>
          <w:marBottom w:val="0"/>
          <w:divBdr>
            <w:top w:val="none" w:sz="0" w:space="0" w:color="auto"/>
            <w:left w:val="none" w:sz="0" w:space="0" w:color="auto"/>
            <w:bottom w:val="none" w:sz="0" w:space="0" w:color="auto"/>
            <w:right w:val="none" w:sz="0" w:space="0" w:color="auto"/>
          </w:divBdr>
          <w:divsChild>
            <w:div w:id="175000896">
              <w:marLeft w:val="0"/>
              <w:marRight w:val="0"/>
              <w:marTop w:val="0"/>
              <w:marBottom w:val="0"/>
              <w:divBdr>
                <w:top w:val="none" w:sz="0" w:space="0" w:color="auto"/>
                <w:left w:val="none" w:sz="0" w:space="0" w:color="auto"/>
                <w:bottom w:val="none" w:sz="0" w:space="0" w:color="auto"/>
                <w:right w:val="none" w:sz="0" w:space="0" w:color="auto"/>
              </w:divBdr>
              <w:divsChild>
                <w:div w:id="1995910975">
                  <w:marLeft w:val="0"/>
                  <w:marRight w:val="0"/>
                  <w:marTop w:val="0"/>
                  <w:marBottom w:val="0"/>
                  <w:divBdr>
                    <w:top w:val="none" w:sz="0" w:space="0" w:color="auto"/>
                    <w:left w:val="none" w:sz="0" w:space="0" w:color="auto"/>
                    <w:bottom w:val="none" w:sz="0" w:space="0" w:color="auto"/>
                    <w:right w:val="none" w:sz="0" w:space="0" w:color="auto"/>
                  </w:divBdr>
                  <w:divsChild>
                    <w:div w:id="783111751">
                      <w:marLeft w:val="0"/>
                      <w:marRight w:val="0"/>
                      <w:marTop w:val="0"/>
                      <w:marBottom w:val="0"/>
                      <w:divBdr>
                        <w:top w:val="none" w:sz="0" w:space="0" w:color="auto"/>
                        <w:left w:val="none" w:sz="0" w:space="0" w:color="auto"/>
                        <w:bottom w:val="none" w:sz="0" w:space="0" w:color="auto"/>
                        <w:right w:val="none" w:sz="0" w:space="0" w:color="auto"/>
                      </w:divBdr>
                      <w:divsChild>
                        <w:div w:id="1343313640">
                          <w:marLeft w:val="0"/>
                          <w:marRight w:val="0"/>
                          <w:marTop w:val="0"/>
                          <w:marBottom w:val="0"/>
                          <w:divBdr>
                            <w:top w:val="none" w:sz="0" w:space="0" w:color="auto"/>
                            <w:left w:val="none" w:sz="0" w:space="0" w:color="auto"/>
                            <w:bottom w:val="none" w:sz="0" w:space="0" w:color="auto"/>
                            <w:right w:val="none" w:sz="0" w:space="0" w:color="auto"/>
                          </w:divBdr>
                          <w:divsChild>
                            <w:div w:id="1433475623">
                              <w:marLeft w:val="0"/>
                              <w:marRight w:val="0"/>
                              <w:marTop w:val="0"/>
                              <w:marBottom w:val="0"/>
                              <w:divBdr>
                                <w:top w:val="none" w:sz="0" w:space="0" w:color="auto"/>
                                <w:left w:val="none" w:sz="0" w:space="0" w:color="auto"/>
                                <w:bottom w:val="none" w:sz="0" w:space="0" w:color="auto"/>
                                <w:right w:val="none" w:sz="0" w:space="0" w:color="auto"/>
                              </w:divBdr>
                              <w:divsChild>
                                <w:div w:id="1997218223">
                                  <w:marLeft w:val="0"/>
                                  <w:marRight w:val="0"/>
                                  <w:marTop w:val="0"/>
                                  <w:marBottom w:val="0"/>
                                  <w:divBdr>
                                    <w:top w:val="none" w:sz="0" w:space="0" w:color="auto"/>
                                    <w:left w:val="none" w:sz="0" w:space="0" w:color="auto"/>
                                    <w:bottom w:val="none" w:sz="0" w:space="0" w:color="auto"/>
                                    <w:right w:val="none" w:sz="0" w:space="0" w:color="auto"/>
                                  </w:divBdr>
                                  <w:divsChild>
                                    <w:div w:id="1250888865">
                                      <w:marLeft w:val="0"/>
                                      <w:marRight w:val="0"/>
                                      <w:marTop w:val="0"/>
                                      <w:marBottom w:val="0"/>
                                      <w:divBdr>
                                        <w:top w:val="none" w:sz="0" w:space="0" w:color="auto"/>
                                        <w:left w:val="none" w:sz="0" w:space="0" w:color="auto"/>
                                        <w:bottom w:val="none" w:sz="0" w:space="0" w:color="auto"/>
                                        <w:right w:val="none" w:sz="0" w:space="0" w:color="auto"/>
                                      </w:divBdr>
                                      <w:divsChild>
                                        <w:div w:id="319580903">
                                          <w:marLeft w:val="0"/>
                                          <w:marRight w:val="0"/>
                                          <w:marTop w:val="0"/>
                                          <w:marBottom w:val="0"/>
                                          <w:divBdr>
                                            <w:top w:val="none" w:sz="0" w:space="0" w:color="auto"/>
                                            <w:left w:val="none" w:sz="0" w:space="0" w:color="auto"/>
                                            <w:bottom w:val="none" w:sz="0" w:space="0" w:color="auto"/>
                                            <w:right w:val="none" w:sz="0" w:space="0" w:color="auto"/>
                                          </w:divBdr>
                                          <w:divsChild>
                                            <w:div w:id="210387803">
                                              <w:marLeft w:val="0"/>
                                              <w:marRight w:val="0"/>
                                              <w:marTop w:val="0"/>
                                              <w:marBottom w:val="495"/>
                                              <w:divBdr>
                                                <w:top w:val="none" w:sz="0" w:space="0" w:color="auto"/>
                                                <w:left w:val="none" w:sz="0" w:space="0" w:color="auto"/>
                                                <w:bottom w:val="none" w:sz="0" w:space="0" w:color="auto"/>
                                                <w:right w:val="none" w:sz="0" w:space="0" w:color="auto"/>
                                              </w:divBdr>
                                              <w:divsChild>
                                                <w:div w:id="2044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113526">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03054144">
      <w:bodyDiv w:val="1"/>
      <w:marLeft w:val="0"/>
      <w:marRight w:val="0"/>
      <w:marTop w:val="0"/>
      <w:marBottom w:val="0"/>
      <w:divBdr>
        <w:top w:val="none" w:sz="0" w:space="0" w:color="auto"/>
        <w:left w:val="none" w:sz="0" w:space="0" w:color="auto"/>
        <w:bottom w:val="none" w:sz="0" w:space="0" w:color="auto"/>
        <w:right w:val="none" w:sz="0" w:space="0" w:color="auto"/>
      </w:divBdr>
      <w:divsChild>
        <w:div w:id="818886706">
          <w:marLeft w:val="0"/>
          <w:marRight w:val="0"/>
          <w:marTop w:val="0"/>
          <w:marBottom w:val="0"/>
          <w:divBdr>
            <w:top w:val="none" w:sz="0" w:space="0" w:color="auto"/>
            <w:left w:val="none" w:sz="0" w:space="0" w:color="auto"/>
            <w:bottom w:val="none" w:sz="0" w:space="0" w:color="auto"/>
            <w:right w:val="none" w:sz="0" w:space="0" w:color="auto"/>
          </w:divBdr>
          <w:divsChild>
            <w:div w:id="78262070">
              <w:marLeft w:val="0"/>
              <w:marRight w:val="0"/>
              <w:marTop w:val="0"/>
              <w:marBottom w:val="0"/>
              <w:divBdr>
                <w:top w:val="none" w:sz="0" w:space="0" w:color="auto"/>
                <w:left w:val="none" w:sz="0" w:space="0" w:color="auto"/>
                <w:bottom w:val="none" w:sz="0" w:space="0" w:color="auto"/>
                <w:right w:val="none" w:sz="0" w:space="0" w:color="auto"/>
              </w:divBdr>
              <w:divsChild>
                <w:div w:id="892354521">
                  <w:marLeft w:val="0"/>
                  <w:marRight w:val="0"/>
                  <w:marTop w:val="0"/>
                  <w:marBottom w:val="0"/>
                  <w:divBdr>
                    <w:top w:val="none" w:sz="0" w:space="0" w:color="auto"/>
                    <w:left w:val="none" w:sz="0" w:space="0" w:color="auto"/>
                    <w:bottom w:val="none" w:sz="0" w:space="0" w:color="auto"/>
                    <w:right w:val="none" w:sz="0" w:space="0" w:color="auto"/>
                  </w:divBdr>
                  <w:divsChild>
                    <w:div w:id="15834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0954">
      <w:bodyDiv w:val="1"/>
      <w:marLeft w:val="0"/>
      <w:marRight w:val="0"/>
      <w:marTop w:val="0"/>
      <w:marBottom w:val="0"/>
      <w:divBdr>
        <w:top w:val="none" w:sz="0" w:space="0" w:color="auto"/>
        <w:left w:val="none" w:sz="0" w:space="0" w:color="auto"/>
        <w:bottom w:val="none" w:sz="0" w:space="0" w:color="auto"/>
        <w:right w:val="none" w:sz="0" w:space="0" w:color="auto"/>
      </w:divBdr>
      <w:divsChild>
        <w:div w:id="982006182">
          <w:marLeft w:val="0"/>
          <w:marRight w:val="0"/>
          <w:marTop w:val="0"/>
          <w:marBottom w:val="0"/>
          <w:divBdr>
            <w:top w:val="none" w:sz="0" w:space="0" w:color="auto"/>
            <w:left w:val="none" w:sz="0" w:space="0" w:color="auto"/>
            <w:bottom w:val="none" w:sz="0" w:space="0" w:color="auto"/>
            <w:right w:val="none" w:sz="0" w:space="0" w:color="auto"/>
          </w:divBdr>
        </w:div>
        <w:div w:id="768935578">
          <w:marLeft w:val="0"/>
          <w:marRight w:val="0"/>
          <w:marTop w:val="0"/>
          <w:marBottom w:val="0"/>
          <w:divBdr>
            <w:top w:val="none" w:sz="0" w:space="0" w:color="auto"/>
            <w:left w:val="none" w:sz="0" w:space="0" w:color="auto"/>
            <w:bottom w:val="none" w:sz="0" w:space="0" w:color="auto"/>
            <w:right w:val="none" w:sz="0" w:space="0" w:color="auto"/>
          </w:divBdr>
        </w:div>
        <w:div w:id="1298535203">
          <w:marLeft w:val="0"/>
          <w:marRight w:val="0"/>
          <w:marTop w:val="0"/>
          <w:marBottom w:val="0"/>
          <w:divBdr>
            <w:top w:val="none" w:sz="0" w:space="0" w:color="auto"/>
            <w:left w:val="none" w:sz="0" w:space="0" w:color="auto"/>
            <w:bottom w:val="none" w:sz="0" w:space="0" w:color="auto"/>
            <w:right w:val="none" w:sz="0" w:space="0" w:color="auto"/>
          </w:divBdr>
        </w:div>
        <w:div w:id="817108830">
          <w:marLeft w:val="0"/>
          <w:marRight w:val="0"/>
          <w:marTop w:val="0"/>
          <w:marBottom w:val="0"/>
          <w:divBdr>
            <w:top w:val="none" w:sz="0" w:space="0" w:color="auto"/>
            <w:left w:val="none" w:sz="0" w:space="0" w:color="auto"/>
            <w:bottom w:val="none" w:sz="0" w:space="0" w:color="auto"/>
            <w:right w:val="none" w:sz="0" w:space="0" w:color="auto"/>
          </w:divBdr>
        </w:div>
      </w:divsChild>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49971917">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280737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06013894">
      <w:bodyDiv w:val="1"/>
      <w:marLeft w:val="0"/>
      <w:marRight w:val="0"/>
      <w:marTop w:val="0"/>
      <w:marBottom w:val="0"/>
      <w:divBdr>
        <w:top w:val="none" w:sz="0" w:space="0" w:color="auto"/>
        <w:left w:val="none" w:sz="0" w:space="0" w:color="auto"/>
        <w:bottom w:val="none" w:sz="0" w:space="0" w:color="auto"/>
        <w:right w:val="none" w:sz="0" w:space="0" w:color="auto"/>
      </w:divBdr>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375977">
      <w:bodyDiv w:val="1"/>
      <w:marLeft w:val="0"/>
      <w:marRight w:val="0"/>
      <w:marTop w:val="0"/>
      <w:marBottom w:val="0"/>
      <w:divBdr>
        <w:top w:val="none" w:sz="0" w:space="0" w:color="auto"/>
        <w:left w:val="none" w:sz="0" w:space="0" w:color="auto"/>
        <w:bottom w:val="none" w:sz="0" w:space="0" w:color="auto"/>
        <w:right w:val="none" w:sz="0" w:space="0" w:color="auto"/>
      </w:divBdr>
      <w:divsChild>
        <w:div w:id="617640491">
          <w:marLeft w:val="0"/>
          <w:marRight w:val="0"/>
          <w:marTop w:val="0"/>
          <w:marBottom w:val="0"/>
          <w:divBdr>
            <w:top w:val="none" w:sz="0" w:space="0" w:color="auto"/>
            <w:left w:val="none" w:sz="0" w:space="0" w:color="auto"/>
            <w:bottom w:val="none" w:sz="0" w:space="0" w:color="auto"/>
            <w:right w:val="none" w:sz="0" w:space="0" w:color="auto"/>
          </w:divBdr>
          <w:divsChild>
            <w:div w:id="1385331291">
              <w:marLeft w:val="0"/>
              <w:marRight w:val="0"/>
              <w:marTop w:val="0"/>
              <w:marBottom w:val="0"/>
              <w:divBdr>
                <w:top w:val="none" w:sz="0" w:space="0" w:color="auto"/>
                <w:left w:val="none" w:sz="0" w:space="0" w:color="auto"/>
                <w:bottom w:val="none" w:sz="0" w:space="0" w:color="auto"/>
                <w:right w:val="none" w:sz="0" w:space="0" w:color="auto"/>
              </w:divBdr>
              <w:divsChild>
                <w:div w:id="1349791723">
                  <w:marLeft w:val="0"/>
                  <w:marRight w:val="0"/>
                  <w:marTop w:val="0"/>
                  <w:marBottom w:val="0"/>
                  <w:divBdr>
                    <w:top w:val="none" w:sz="0" w:space="0" w:color="auto"/>
                    <w:left w:val="none" w:sz="0" w:space="0" w:color="auto"/>
                    <w:bottom w:val="none" w:sz="0" w:space="0" w:color="auto"/>
                    <w:right w:val="none" w:sz="0" w:space="0" w:color="auto"/>
                  </w:divBdr>
                  <w:divsChild>
                    <w:div w:id="876507409">
                      <w:marLeft w:val="0"/>
                      <w:marRight w:val="0"/>
                      <w:marTop w:val="0"/>
                      <w:marBottom w:val="0"/>
                      <w:divBdr>
                        <w:top w:val="none" w:sz="0" w:space="0" w:color="auto"/>
                        <w:left w:val="none" w:sz="0" w:space="0" w:color="auto"/>
                        <w:bottom w:val="none" w:sz="0" w:space="0" w:color="auto"/>
                        <w:right w:val="none" w:sz="0" w:space="0" w:color="auto"/>
                      </w:divBdr>
                      <w:divsChild>
                        <w:div w:id="1829252117">
                          <w:marLeft w:val="0"/>
                          <w:marRight w:val="0"/>
                          <w:marTop w:val="0"/>
                          <w:marBottom w:val="0"/>
                          <w:divBdr>
                            <w:top w:val="none" w:sz="0" w:space="0" w:color="auto"/>
                            <w:left w:val="none" w:sz="0" w:space="0" w:color="auto"/>
                            <w:bottom w:val="none" w:sz="0" w:space="0" w:color="auto"/>
                            <w:right w:val="none" w:sz="0" w:space="0" w:color="auto"/>
                          </w:divBdr>
                          <w:divsChild>
                            <w:div w:id="1272321785">
                              <w:marLeft w:val="0"/>
                              <w:marRight w:val="0"/>
                              <w:marTop w:val="0"/>
                              <w:marBottom w:val="0"/>
                              <w:divBdr>
                                <w:top w:val="none" w:sz="0" w:space="0" w:color="auto"/>
                                <w:left w:val="none" w:sz="0" w:space="0" w:color="auto"/>
                                <w:bottom w:val="none" w:sz="0" w:space="0" w:color="auto"/>
                                <w:right w:val="none" w:sz="0" w:space="0" w:color="auto"/>
                              </w:divBdr>
                              <w:divsChild>
                                <w:div w:id="46413406">
                                  <w:marLeft w:val="0"/>
                                  <w:marRight w:val="0"/>
                                  <w:marTop w:val="0"/>
                                  <w:marBottom w:val="0"/>
                                  <w:divBdr>
                                    <w:top w:val="none" w:sz="0" w:space="0" w:color="auto"/>
                                    <w:left w:val="none" w:sz="0" w:space="0" w:color="auto"/>
                                    <w:bottom w:val="none" w:sz="0" w:space="0" w:color="auto"/>
                                    <w:right w:val="none" w:sz="0" w:space="0" w:color="auto"/>
                                  </w:divBdr>
                                  <w:divsChild>
                                    <w:div w:id="1407337623">
                                      <w:marLeft w:val="0"/>
                                      <w:marRight w:val="0"/>
                                      <w:marTop w:val="0"/>
                                      <w:marBottom w:val="0"/>
                                      <w:divBdr>
                                        <w:top w:val="none" w:sz="0" w:space="0" w:color="auto"/>
                                        <w:left w:val="none" w:sz="0" w:space="0" w:color="auto"/>
                                        <w:bottom w:val="none" w:sz="0" w:space="0" w:color="auto"/>
                                        <w:right w:val="none" w:sz="0" w:space="0" w:color="auto"/>
                                      </w:divBdr>
                                      <w:divsChild>
                                        <w:div w:id="2045012581">
                                          <w:marLeft w:val="0"/>
                                          <w:marRight w:val="0"/>
                                          <w:marTop w:val="0"/>
                                          <w:marBottom w:val="0"/>
                                          <w:divBdr>
                                            <w:top w:val="none" w:sz="0" w:space="0" w:color="auto"/>
                                            <w:left w:val="none" w:sz="0" w:space="0" w:color="auto"/>
                                            <w:bottom w:val="none" w:sz="0" w:space="0" w:color="auto"/>
                                            <w:right w:val="none" w:sz="0" w:space="0" w:color="auto"/>
                                          </w:divBdr>
                                          <w:divsChild>
                                            <w:div w:id="54620995">
                                              <w:marLeft w:val="0"/>
                                              <w:marRight w:val="0"/>
                                              <w:marTop w:val="0"/>
                                              <w:marBottom w:val="495"/>
                                              <w:divBdr>
                                                <w:top w:val="none" w:sz="0" w:space="0" w:color="auto"/>
                                                <w:left w:val="none" w:sz="0" w:space="0" w:color="auto"/>
                                                <w:bottom w:val="none" w:sz="0" w:space="0" w:color="auto"/>
                                                <w:right w:val="none" w:sz="0" w:space="0" w:color="auto"/>
                                              </w:divBdr>
                                              <w:divsChild>
                                                <w:div w:id="6938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303228">
      <w:bodyDiv w:val="1"/>
      <w:marLeft w:val="0"/>
      <w:marRight w:val="0"/>
      <w:marTop w:val="0"/>
      <w:marBottom w:val="0"/>
      <w:divBdr>
        <w:top w:val="none" w:sz="0" w:space="0" w:color="auto"/>
        <w:left w:val="none" w:sz="0" w:space="0" w:color="auto"/>
        <w:bottom w:val="none" w:sz="0" w:space="0" w:color="auto"/>
        <w:right w:val="none" w:sz="0" w:space="0" w:color="auto"/>
      </w:divBdr>
    </w:div>
    <w:div w:id="2094550513">
      <w:bodyDiv w:val="1"/>
      <w:marLeft w:val="0"/>
      <w:marRight w:val="0"/>
      <w:marTop w:val="0"/>
      <w:marBottom w:val="0"/>
      <w:divBdr>
        <w:top w:val="none" w:sz="0" w:space="0" w:color="auto"/>
        <w:left w:val="none" w:sz="0" w:space="0" w:color="auto"/>
        <w:bottom w:val="none" w:sz="0" w:space="0" w:color="auto"/>
        <w:right w:val="none" w:sz="0" w:space="0" w:color="auto"/>
      </w:divBdr>
      <w:divsChild>
        <w:div w:id="886911169">
          <w:marLeft w:val="0"/>
          <w:marRight w:val="0"/>
          <w:marTop w:val="100"/>
          <w:marBottom w:val="0"/>
          <w:divBdr>
            <w:top w:val="none" w:sz="0" w:space="0" w:color="auto"/>
            <w:left w:val="none" w:sz="0" w:space="0" w:color="auto"/>
            <w:bottom w:val="none" w:sz="0" w:space="0" w:color="auto"/>
            <w:right w:val="none" w:sz="0" w:space="0" w:color="auto"/>
          </w:divBdr>
          <w:divsChild>
            <w:div w:id="224530024">
              <w:marLeft w:val="0"/>
              <w:marRight w:val="0"/>
              <w:marTop w:val="60"/>
              <w:marBottom w:val="0"/>
              <w:divBdr>
                <w:top w:val="none" w:sz="0" w:space="0" w:color="auto"/>
                <w:left w:val="none" w:sz="0" w:space="0" w:color="auto"/>
                <w:bottom w:val="none" w:sz="0" w:space="0" w:color="auto"/>
                <w:right w:val="none" w:sz="0" w:space="0" w:color="auto"/>
              </w:divBdr>
            </w:div>
          </w:divsChild>
        </w:div>
        <w:div w:id="1631127312">
          <w:marLeft w:val="0"/>
          <w:marRight w:val="0"/>
          <w:marTop w:val="0"/>
          <w:marBottom w:val="0"/>
          <w:divBdr>
            <w:top w:val="none" w:sz="0" w:space="0" w:color="auto"/>
            <w:left w:val="none" w:sz="0" w:space="0" w:color="auto"/>
            <w:bottom w:val="none" w:sz="0" w:space="0" w:color="auto"/>
            <w:right w:val="none" w:sz="0" w:space="0" w:color="auto"/>
          </w:divBdr>
          <w:divsChild>
            <w:div w:id="1550073069">
              <w:marLeft w:val="0"/>
              <w:marRight w:val="0"/>
              <w:marTop w:val="0"/>
              <w:marBottom w:val="0"/>
              <w:divBdr>
                <w:top w:val="none" w:sz="0" w:space="0" w:color="auto"/>
                <w:left w:val="none" w:sz="0" w:space="0" w:color="auto"/>
                <w:bottom w:val="none" w:sz="0" w:space="0" w:color="auto"/>
                <w:right w:val="none" w:sz="0" w:space="0" w:color="auto"/>
              </w:divBdr>
              <w:divsChild>
                <w:div w:id="1801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26802758">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5262-8A3D-434D-BB19-CF49DF48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22390</Words>
  <Characters>127628</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Гикаленко Андрей Николаевич</dc:creator>
  <cp:keywords/>
  <dc:description/>
  <cp:lastModifiedBy>Григорий Бокштейн</cp:lastModifiedBy>
  <cp:revision>4</cp:revision>
  <dcterms:created xsi:type="dcterms:W3CDTF">2024-10-10T09:57:00Z</dcterms:created>
  <dcterms:modified xsi:type="dcterms:W3CDTF">2025-06-09T13:27:00Z</dcterms:modified>
</cp:coreProperties>
</file>