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96A7" w14:textId="4C3D22FC" w:rsidR="00D374D7" w:rsidRDefault="00D374D7" w:rsidP="00D374D7">
      <w:pPr>
        <w:pStyle w:val="af"/>
      </w:pPr>
    </w:p>
    <w:p w14:paraId="60740060" w14:textId="21E378C5" w:rsidR="00D374D7" w:rsidRDefault="00D374D7" w:rsidP="00D374D7">
      <w:pPr>
        <w:pStyle w:val="af"/>
      </w:pPr>
    </w:p>
    <w:p w14:paraId="2E9CF4C9" w14:textId="566786FA" w:rsidR="00D374D7" w:rsidRDefault="00D374D7" w:rsidP="00D374D7">
      <w:pPr>
        <w:pStyle w:val="af"/>
      </w:pPr>
    </w:p>
    <w:p w14:paraId="5CB21B5B" w14:textId="206C4E59" w:rsidR="00D374D7" w:rsidRDefault="00D374D7" w:rsidP="00D374D7">
      <w:pPr>
        <w:pStyle w:val="af"/>
      </w:pPr>
    </w:p>
    <w:p w14:paraId="76066619" w14:textId="456959ED" w:rsidR="00D374D7" w:rsidRDefault="00D374D7" w:rsidP="00D374D7">
      <w:pPr>
        <w:pStyle w:val="af"/>
      </w:pPr>
    </w:p>
    <w:p w14:paraId="75ABA872" w14:textId="63B99A3F" w:rsidR="00EE40F1" w:rsidRDefault="00EE40F1" w:rsidP="00D374D7">
      <w:pPr>
        <w:pStyle w:val="af"/>
      </w:pPr>
    </w:p>
    <w:p w14:paraId="625F5573" w14:textId="5E20BE3E" w:rsidR="00EE40F1" w:rsidRDefault="00EE40F1" w:rsidP="00D374D7">
      <w:pPr>
        <w:pStyle w:val="af"/>
      </w:pPr>
    </w:p>
    <w:p w14:paraId="292F3514" w14:textId="4757E34E" w:rsidR="00EE40F1" w:rsidRDefault="00EE40F1" w:rsidP="00D374D7">
      <w:pPr>
        <w:pStyle w:val="af"/>
      </w:pPr>
    </w:p>
    <w:p w14:paraId="11B812DC" w14:textId="5DB84E7F" w:rsidR="00EE40F1" w:rsidRDefault="00EE40F1" w:rsidP="00D374D7">
      <w:pPr>
        <w:pStyle w:val="af"/>
      </w:pPr>
    </w:p>
    <w:p w14:paraId="02A85068" w14:textId="0E215956" w:rsidR="00EE40F1" w:rsidRDefault="00EE40F1" w:rsidP="00D374D7">
      <w:pPr>
        <w:pStyle w:val="af"/>
      </w:pPr>
    </w:p>
    <w:p w14:paraId="306CEA86" w14:textId="5D6DDC96" w:rsidR="00EE40F1" w:rsidRDefault="00EE40F1" w:rsidP="00D374D7">
      <w:pPr>
        <w:pStyle w:val="af"/>
      </w:pPr>
    </w:p>
    <w:p w14:paraId="5AB45263" w14:textId="52C98F62" w:rsidR="00EE40F1" w:rsidRDefault="00EE40F1" w:rsidP="00D374D7">
      <w:pPr>
        <w:pStyle w:val="af"/>
      </w:pPr>
    </w:p>
    <w:p w14:paraId="198E8044" w14:textId="0ADB6621" w:rsidR="00EE40F1" w:rsidRDefault="00EE40F1" w:rsidP="00D374D7">
      <w:pPr>
        <w:pStyle w:val="af"/>
      </w:pPr>
    </w:p>
    <w:p w14:paraId="1DE9C706" w14:textId="2C84EC26" w:rsidR="00EE40F1" w:rsidRDefault="00EE40F1" w:rsidP="00D374D7">
      <w:pPr>
        <w:pStyle w:val="af"/>
      </w:pPr>
    </w:p>
    <w:p w14:paraId="026445C6" w14:textId="6326E6C3" w:rsidR="00EE40F1" w:rsidRDefault="00EE40F1" w:rsidP="00D374D7">
      <w:pPr>
        <w:pStyle w:val="af"/>
      </w:pPr>
    </w:p>
    <w:p w14:paraId="666FC564" w14:textId="735ED25A" w:rsidR="00EE40F1" w:rsidRDefault="00EE40F1" w:rsidP="00D374D7">
      <w:pPr>
        <w:pStyle w:val="af"/>
      </w:pPr>
    </w:p>
    <w:p w14:paraId="17B8B990" w14:textId="4D67A5FB" w:rsidR="00EE40F1" w:rsidRDefault="00EE40F1" w:rsidP="00D374D7">
      <w:pPr>
        <w:pStyle w:val="af"/>
      </w:pPr>
    </w:p>
    <w:p w14:paraId="1C5761CE" w14:textId="205AF2E4" w:rsidR="00EE40F1" w:rsidRDefault="00EE40F1" w:rsidP="00D374D7">
      <w:pPr>
        <w:pStyle w:val="af"/>
      </w:pPr>
    </w:p>
    <w:p w14:paraId="5C24D1F8" w14:textId="0B97F954" w:rsidR="00EE40F1" w:rsidRDefault="00EE40F1" w:rsidP="00D374D7">
      <w:pPr>
        <w:pStyle w:val="af"/>
      </w:pPr>
    </w:p>
    <w:p w14:paraId="6044C403" w14:textId="49207F48" w:rsidR="00EE40F1" w:rsidRDefault="00EE40F1" w:rsidP="00D374D7">
      <w:pPr>
        <w:pStyle w:val="af"/>
      </w:pPr>
    </w:p>
    <w:p w14:paraId="7EBFBEF9" w14:textId="1D0E6426" w:rsidR="00EE40F1" w:rsidRDefault="00EE40F1" w:rsidP="00D374D7">
      <w:pPr>
        <w:pStyle w:val="af"/>
      </w:pPr>
    </w:p>
    <w:p w14:paraId="4C24CBDD" w14:textId="1CDA0D33" w:rsidR="00EE40F1" w:rsidRDefault="00EE40F1" w:rsidP="00D374D7">
      <w:pPr>
        <w:pStyle w:val="af"/>
      </w:pPr>
    </w:p>
    <w:p w14:paraId="74392C93" w14:textId="77777777" w:rsidR="00EE40F1" w:rsidRDefault="00EE40F1" w:rsidP="00D374D7">
      <w:pPr>
        <w:pStyle w:val="af"/>
      </w:pPr>
    </w:p>
    <w:p w14:paraId="77FD9D2D" w14:textId="721206D8" w:rsidR="00EE40F1" w:rsidRDefault="00EE40F1" w:rsidP="00D374D7">
      <w:pPr>
        <w:pStyle w:val="af"/>
      </w:pPr>
    </w:p>
    <w:p w14:paraId="389D75F8" w14:textId="77777777" w:rsidR="00EE40F1" w:rsidRDefault="00EE40F1" w:rsidP="00D374D7">
      <w:pPr>
        <w:pStyle w:val="af"/>
      </w:pPr>
    </w:p>
    <w:p w14:paraId="331AC0A5" w14:textId="6413DB7F" w:rsidR="00D751C6" w:rsidRPr="00725B40" w:rsidRDefault="00B557F5" w:rsidP="00BB4D23">
      <w:pPr>
        <w:pStyle w:val="a8"/>
        <w:rPr>
          <w:rFonts w:ascii="Rostelecom Basis" w:hAnsi="Rostelecom Basis"/>
          <w:b/>
          <w:sz w:val="40"/>
          <w:szCs w:val="40"/>
          <w:lang w:val="ru-RU"/>
        </w:rPr>
      </w:pPr>
      <w:r w:rsidRPr="00D06AD2">
        <w:rPr>
          <w:rFonts w:ascii="Rostelecom Basis" w:hAnsi="Rostelecom Basis"/>
          <w:b/>
          <w:sz w:val="40"/>
          <w:szCs w:val="40"/>
          <w:lang w:val="ru-RU"/>
        </w:rPr>
        <w:t>ИН</w:t>
      </w:r>
      <w:r w:rsidR="00EE40F1" w:rsidRPr="00D06AD2">
        <w:rPr>
          <w:rFonts w:ascii="Rostelecom Basis" w:hAnsi="Rostelecom Basis"/>
          <w:b/>
          <w:sz w:val="40"/>
          <w:szCs w:val="40"/>
          <w:lang w:val="ru-RU"/>
        </w:rPr>
        <w:t>СТРУКЦИЯ</w:t>
      </w:r>
      <w:r w:rsidR="005D02C6" w:rsidRPr="00D06AD2">
        <w:rPr>
          <w:rFonts w:ascii="Rostelecom Basis" w:hAnsi="Rostelecom Basis"/>
          <w:b/>
          <w:sz w:val="40"/>
          <w:szCs w:val="40"/>
          <w:lang w:val="ru-RU"/>
        </w:rPr>
        <w:t xml:space="preserve"> </w:t>
      </w:r>
      <w:r w:rsidR="00A62309">
        <w:rPr>
          <w:rFonts w:ascii="Rostelecom Basis" w:hAnsi="Rostelecom Basis"/>
          <w:b/>
          <w:sz w:val="40"/>
          <w:szCs w:val="40"/>
          <w:lang w:val="ru-RU"/>
        </w:rPr>
        <w:t>ПОЛЬЗОВАТЕЛЯ</w:t>
      </w:r>
    </w:p>
    <w:p w14:paraId="57937F1C" w14:textId="77901A05" w:rsidR="00B557F5" w:rsidRPr="00D06AD2" w:rsidRDefault="002C3408" w:rsidP="00BB4D23">
      <w:pPr>
        <w:pStyle w:val="a8"/>
        <w:rPr>
          <w:rFonts w:ascii="Rostelecom Basis" w:hAnsi="Rostelecom Basis"/>
          <w:b/>
          <w:sz w:val="40"/>
          <w:szCs w:val="40"/>
          <w:lang w:val="ru-RU"/>
        </w:rPr>
      </w:pPr>
      <w:r w:rsidRPr="002C3408">
        <w:rPr>
          <w:rFonts w:ascii="Rostelecom Basis" w:hAnsi="Rostelecom Basis"/>
          <w:b/>
          <w:sz w:val="40"/>
          <w:szCs w:val="40"/>
        </w:rPr>
        <w:t>RT</w:t>
      </w:r>
      <w:r w:rsidRPr="002C3408">
        <w:rPr>
          <w:rFonts w:ascii="Rostelecom Basis" w:hAnsi="Rostelecom Basis"/>
          <w:b/>
          <w:sz w:val="40"/>
          <w:szCs w:val="40"/>
          <w:lang w:val="ru-RU"/>
        </w:rPr>
        <w:t>.</w:t>
      </w:r>
      <w:r w:rsidR="001615C4">
        <w:rPr>
          <w:rFonts w:ascii="Rostelecom Basis" w:hAnsi="Rostelecom Basis"/>
          <w:b/>
          <w:sz w:val="40"/>
          <w:szCs w:val="40"/>
        </w:rPr>
        <w:t>STREAMING</w:t>
      </w:r>
    </w:p>
    <w:p w14:paraId="75B709BE" w14:textId="1CB15F47" w:rsidR="00EE40F1" w:rsidRDefault="00EE40F1" w:rsidP="00EE40F1">
      <w:pPr>
        <w:pStyle w:val="af"/>
      </w:pPr>
    </w:p>
    <w:p w14:paraId="5BA0D6F8" w14:textId="3FE33300" w:rsidR="00EE40F1" w:rsidRDefault="00EE40F1" w:rsidP="00EE40F1">
      <w:pPr>
        <w:pStyle w:val="af"/>
      </w:pPr>
    </w:p>
    <w:p w14:paraId="0A286231" w14:textId="6C2E345C" w:rsidR="00EE40F1" w:rsidRDefault="00EE40F1" w:rsidP="00EE40F1">
      <w:pPr>
        <w:pStyle w:val="af"/>
      </w:pPr>
    </w:p>
    <w:p w14:paraId="439BB006" w14:textId="7E266680" w:rsidR="00EE40F1" w:rsidRDefault="00EE40F1" w:rsidP="00EE40F1">
      <w:pPr>
        <w:pStyle w:val="af"/>
      </w:pPr>
    </w:p>
    <w:p w14:paraId="223744B9" w14:textId="364AEE3F" w:rsidR="00EE40F1" w:rsidRDefault="00EE40F1" w:rsidP="00EE40F1">
      <w:pPr>
        <w:pStyle w:val="af"/>
      </w:pPr>
    </w:p>
    <w:p w14:paraId="73A2A96C" w14:textId="307506EC" w:rsidR="00EE40F1" w:rsidRDefault="00EE40F1" w:rsidP="00EE40F1">
      <w:pPr>
        <w:pStyle w:val="af"/>
      </w:pPr>
    </w:p>
    <w:p w14:paraId="1497699F" w14:textId="3E990F0B" w:rsidR="00EE40F1" w:rsidRDefault="00EE40F1" w:rsidP="00EE40F1">
      <w:pPr>
        <w:pStyle w:val="af"/>
      </w:pPr>
    </w:p>
    <w:p w14:paraId="10E2EBF2" w14:textId="286AAB05" w:rsidR="00EE40F1" w:rsidRDefault="00EE40F1" w:rsidP="00EE40F1">
      <w:pPr>
        <w:pStyle w:val="af"/>
      </w:pPr>
    </w:p>
    <w:p w14:paraId="1F2FB80F" w14:textId="7B3AF494" w:rsidR="00EE40F1" w:rsidRDefault="00EE40F1" w:rsidP="00EE40F1">
      <w:pPr>
        <w:pStyle w:val="af"/>
      </w:pPr>
    </w:p>
    <w:p w14:paraId="1FC5D14C" w14:textId="528815F2" w:rsidR="005802DE" w:rsidRDefault="005802DE" w:rsidP="00EE40F1">
      <w:pPr>
        <w:pStyle w:val="af"/>
      </w:pPr>
    </w:p>
    <w:p w14:paraId="49BECB1E" w14:textId="39383670" w:rsidR="005802DE" w:rsidRDefault="005802DE" w:rsidP="00EE40F1">
      <w:pPr>
        <w:pStyle w:val="af"/>
      </w:pPr>
    </w:p>
    <w:p w14:paraId="3C8D4BFE" w14:textId="4D11D8C0" w:rsidR="005802DE" w:rsidRDefault="005802DE" w:rsidP="00EE40F1">
      <w:pPr>
        <w:pStyle w:val="af"/>
      </w:pPr>
    </w:p>
    <w:p w14:paraId="758A3F5A" w14:textId="2FB49314" w:rsidR="005802DE" w:rsidRDefault="005802DE" w:rsidP="00EE40F1">
      <w:pPr>
        <w:pStyle w:val="af"/>
      </w:pPr>
    </w:p>
    <w:p w14:paraId="74268F6A" w14:textId="04B24A9A" w:rsidR="00EE40F1" w:rsidRDefault="00EE40F1" w:rsidP="00EE40F1">
      <w:pPr>
        <w:pStyle w:val="af"/>
      </w:pPr>
    </w:p>
    <w:p w14:paraId="46E49DBB" w14:textId="6856F8E6" w:rsidR="00EE40F1" w:rsidRDefault="003233D4" w:rsidP="00EE40F1">
      <w:pPr>
        <w:pStyle w:val="af"/>
        <w:ind w:firstLine="0"/>
        <w:jc w:val="center"/>
      </w:pPr>
      <w:r>
        <w:t>202</w:t>
      </w:r>
      <w:r w:rsidR="00EE2BA5">
        <w:t>5</w:t>
      </w:r>
    </w:p>
    <w:sdt>
      <w:sdtPr>
        <w:rPr>
          <w:rFonts w:eastAsiaTheme="minorHAnsi" w:cstheme="minorBidi"/>
          <w:b w:val="0"/>
          <w:sz w:val="26"/>
          <w:szCs w:val="22"/>
        </w:rPr>
        <w:id w:val="-744500754"/>
        <w:docPartObj>
          <w:docPartGallery w:val="Table of Contents"/>
          <w:docPartUnique/>
        </w:docPartObj>
      </w:sdtPr>
      <w:sdtEndPr>
        <w:rPr>
          <w:bCs/>
        </w:rPr>
      </w:sdtEndPr>
      <w:sdtContent>
        <w:p w14:paraId="734FB47D" w14:textId="77777777" w:rsidR="001E0291" w:rsidRPr="00FA68D4" w:rsidRDefault="001E0291" w:rsidP="001E0291">
          <w:pPr>
            <w:pStyle w:val="TOCHeading"/>
            <w:ind w:firstLine="357"/>
            <w:jc w:val="left"/>
            <w:rPr>
              <w:rFonts w:ascii="Rostelecom Basis" w:hAnsi="Rostelecom Basis"/>
              <w:sz w:val="40"/>
            </w:rPr>
          </w:pPr>
          <w:r w:rsidRPr="00FA68D4">
            <w:rPr>
              <w:rFonts w:ascii="Rostelecom Basis" w:hAnsi="Rostelecom Basis"/>
              <w:sz w:val="40"/>
            </w:rPr>
            <w:t>ОГЛАВЛЕНИЕ</w:t>
          </w:r>
        </w:p>
        <w:p w14:paraId="46DCBE11" w14:textId="7A9452C9" w:rsidR="00A62309" w:rsidRDefault="001E0291">
          <w:pPr>
            <w:pStyle w:val="TOC1"/>
            <w:rPr>
              <w:rFonts w:asciiTheme="minorHAnsi" w:eastAsiaTheme="minorEastAsia" w:hAnsiTheme="minorHAnsi"/>
              <w:sz w:val="22"/>
              <w:lang w:eastAsia="ru-RU"/>
            </w:rPr>
          </w:pPr>
          <w:r>
            <w:fldChar w:fldCharType="begin"/>
          </w:r>
          <w:r>
            <w:instrText xml:space="preserve"> TOC \o "1-3" \h \z \u </w:instrText>
          </w:r>
          <w:r>
            <w:fldChar w:fldCharType="separate"/>
          </w:r>
          <w:hyperlink w:anchor="_Toc81491871" w:history="1">
            <w:r w:rsidR="00A62309" w:rsidRPr="00421A73">
              <w:rPr>
                <w:rStyle w:val="Hyperlink"/>
                <w:lang w:val="en-US"/>
              </w:rPr>
              <w:t>1</w:t>
            </w:r>
            <w:r w:rsidR="00A62309">
              <w:rPr>
                <w:rFonts w:asciiTheme="minorHAnsi" w:eastAsiaTheme="minorEastAsia" w:hAnsiTheme="minorHAnsi"/>
                <w:sz w:val="22"/>
                <w:lang w:eastAsia="ru-RU"/>
              </w:rPr>
              <w:tab/>
            </w:r>
            <w:r w:rsidR="00A62309" w:rsidRPr="00421A73">
              <w:rPr>
                <w:rStyle w:val="Hyperlink"/>
              </w:rPr>
              <w:t xml:space="preserve">РАБОТА С </w:t>
            </w:r>
            <w:r w:rsidR="00A62309" w:rsidRPr="00421A73">
              <w:rPr>
                <w:rStyle w:val="Hyperlink"/>
                <w:lang w:val="en-US"/>
              </w:rPr>
              <w:t>KAFKA CONNECT</w:t>
            </w:r>
            <w:r w:rsidR="00A62309">
              <w:rPr>
                <w:webHidden/>
              </w:rPr>
              <w:tab/>
            </w:r>
            <w:r w:rsidR="00A62309">
              <w:rPr>
                <w:webHidden/>
              </w:rPr>
              <w:fldChar w:fldCharType="begin"/>
            </w:r>
            <w:r w:rsidR="00A62309">
              <w:rPr>
                <w:webHidden/>
              </w:rPr>
              <w:instrText xml:space="preserve"> PAGEREF _Toc81491871 \h </w:instrText>
            </w:r>
            <w:r w:rsidR="00A62309">
              <w:rPr>
                <w:webHidden/>
              </w:rPr>
            </w:r>
            <w:r w:rsidR="00A62309">
              <w:rPr>
                <w:webHidden/>
              </w:rPr>
              <w:fldChar w:fldCharType="separate"/>
            </w:r>
            <w:r w:rsidR="00A62309">
              <w:rPr>
                <w:webHidden/>
              </w:rPr>
              <w:t>6</w:t>
            </w:r>
            <w:r w:rsidR="00A62309">
              <w:rPr>
                <w:webHidden/>
              </w:rPr>
              <w:fldChar w:fldCharType="end"/>
            </w:r>
          </w:hyperlink>
        </w:p>
        <w:p w14:paraId="1D747B87" w14:textId="78AE95AA" w:rsidR="00A62309" w:rsidRDefault="00000000">
          <w:pPr>
            <w:pStyle w:val="TOC2"/>
            <w:tabs>
              <w:tab w:val="left" w:pos="720"/>
              <w:tab w:val="right" w:leader="dot" w:pos="9344"/>
            </w:tabs>
            <w:rPr>
              <w:rFonts w:asciiTheme="minorHAnsi" w:eastAsiaTheme="minorEastAsia" w:hAnsiTheme="minorHAnsi"/>
              <w:noProof/>
              <w:sz w:val="22"/>
              <w:lang w:eastAsia="ru-RU"/>
            </w:rPr>
          </w:pPr>
          <w:hyperlink w:anchor="_Toc81491872" w:history="1">
            <w:r w:rsidR="00A62309" w:rsidRPr="00421A73">
              <w:rPr>
                <w:rStyle w:val="Hyperlink"/>
                <w:noProof/>
              </w:rPr>
              <w:t>1.1</w:t>
            </w:r>
            <w:r w:rsidR="00A62309">
              <w:rPr>
                <w:rFonts w:asciiTheme="minorHAnsi" w:eastAsiaTheme="minorEastAsia" w:hAnsiTheme="minorHAnsi"/>
                <w:noProof/>
                <w:sz w:val="22"/>
                <w:lang w:eastAsia="ru-RU"/>
              </w:rPr>
              <w:tab/>
            </w:r>
            <w:r w:rsidR="00A62309" w:rsidRPr="00421A73">
              <w:rPr>
                <w:rStyle w:val="Hyperlink"/>
                <w:noProof/>
              </w:rPr>
              <w:t>Общая информация</w:t>
            </w:r>
            <w:r w:rsidR="00A62309">
              <w:rPr>
                <w:noProof/>
                <w:webHidden/>
              </w:rPr>
              <w:tab/>
            </w:r>
            <w:r w:rsidR="00A62309">
              <w:rPr>
                <w:noProof/>
                <w:webHidden/>
              </w:rPr>
              <w:fldChar w:fldCharType="begin"/>
            </w:r>
            <w:r w:rsidR="00A62309">
              <w:rPr>
                <w:noProof/>
                <w:webHidden/>
              </w:rPr>
              <w:instrText xml:space="preserve"> PAGEREF _Toc81491872 \h </w:instrText>
            </w:r>
            <w:r w:rsidR="00A62309">
              <w:rPr>
                <w:noProof/>
                <w:webHidden/>
              </w:rPr>
            </w:r>
            <w:r w:rsidR="00A62309">
              <w:rPr>
                <w:noProof/>
                <w:webHidden/>
              </w:rPr>
              <w:fldChar w:fldCharType="separate"/>
            </w:r>
            <w:r w:rsidR="00A62309">
              <w:rPr>
                <w:noProof/>
                <w:webHidden/>
              </w:rPr>
              <w:t>6</w:t>
            </w:r>
            <w:r w:rsidR="00A62309">
              <w:rPr>
                <w:noProof/>
                <w:webHidden/>
              </w:rPr>
              <w:fldChar w:fldCharType="end"/>
            </w:r>
          </w:hyperlink>
        </w:p>
        <w:p w14:paraId="18B3AC5B" w14:textId="0D74B659"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73" w:history="1">
            <w:r w:rsidR="00A62309" w:rsidRPr="00421A73">
              <w:rPr>
                <w:rStyle w:val="Hyperlink"/>
                <w:noProof/>
              </w:rPr>
              <w:t>1.2</w:t>
            </w:r>
            <w:r w:rsidR="00A62309">
              <w:rPr>
                <w:rFonts w:asciiTheme="minorHAnsi" w:eastAsiaTheme="minorEastAsia" w:hAnsiTheme="minorHAnsi"/>
                <w:noProof/>
                <w:sz w:val="22"/>
                <w:lang w:eastAsia="ru-RU"/>
              </w:rPr>
              <w:tab/>
            </w:r>
            <w:r w:rsidR="00A62309" w:rsidRPr="00421A73">
              <w:rPr>
                <w:rStyle w:val="Hyperlink"/>
                <w:noProof/>
              </w:rPr>
              <w:t>Руководство пользователя</w:t>
            </w:r>
            <w:r w:rsidR="00A62309">
              <w:rPr>
                <w:noProof/>
                <w:webHidden/>
              </w:rPr>
              <w:tab/>
            </w:r>
            <w:r w:rsidR="00A62309">
              <w:rPr>
                <w:noProof/>
                <w:webHidden/>
              </w:rPr>
              <w:fldChar w:fldCharType="begin"/>
            </w:r>
            <w:r w:rsidR="00A62309">
              <w:rPr>
                <w:noProof/>
                <w:webHidden/>
              </w:rPr>
              <w:instrText xml:space="preserve"> PAGEREF _Toc81491873 \h </w:instrText>
            </w:r>
            <w:r w:rsidR="00A62309">
              <w:rPr>
                <w:noProof/>
                <w:webHidden/>
              </w:rPr>
            </w:r>
            <w:r w:rsidR="00A62309">
              <w:rPr>
                <w:noProof/>
                <w:webHidden/>
              </w:rPr>
              <w:fldChar w:fldCharType="separate"/>
            </w:r>
            <w:r w:rsidR="00A62309">
              <w:rPr>
                <w:noProof/>
                <w:webHidden/>
              </w:rPr>
              <w:t>6</w:t>
            </w:r>
            <w:r w:rsidR="00A62309">
              <w:rPr>
                <w:noProof/>
                <w:webHidden/>
              </w:rPr>
              <w:fldChar w:fldCharType="end"/>
            </w:r>
          </w:hyperlink>
        </w:p>
        <w:p w14:paraId="3FE7EF62" w14:textId="63931F2E"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74" w:history="1">
            <w:r w:rsidR="00A62309" w:rsidRPr="00421A73">
              <w:rPr>
                <w:rStyle w:val="Hyperlink"/>
                <w:noProof/>
              </w:rPr>
              <w:t>1.2.1</w:t>
            </w:r>
            <w:r w:rsidR="00A62309">
              <w:rPr>
                <w:rFonts w:asciiTheme="minorHAnsi" w:eastAsiaTheme="minorEastAsia" w:hAnsiTheme="minorHAnsi"/>
                <w:noProof/>
                <w:sz w:val="22"/>
                <w:lang w:eastAsia="ru-RU"/>
              </w:rPr>
              <w:tab/>
            </w:r>
            <w:r w:rsidR="00A62309" w:rsidRPr="00421A73">
              <w:rPr>
                <w:rStyle w:val="Hyperlink"/>
                <w:noProof/>
              </w:rPr>
              <w:t>Запуск Kafka Connect</w:t>
            </w:r>
            <w:r w:rsidR="00A62309">
              <w:rPr>
                <w:noProof/>
                <w:webHidden/>
              </w:rPr>
              <w:tab/>
            </w:r>
            <w:r w:rsidR="00A62309">
              <w:rPr>
                <w:noProof/>
                <w:webHidden/>
              </w:rPr>
              <w:fldChar w:fldCharType="begin"/>
            </w:r>
            <w:r w:rsidR="00A62309">
              <w:rPr>
                <w:noProof/>
                <w:webHidden/>
              </w:rPr>
              <w:instrText xml:space="preserve"> PAGEREF _Toc81491874 \h </w:instrText>
            </w:r>
            <w:r w:rsidR="00A62309">
              <w:rPr>
                <w:noProof/>
                <w:webHidden/>
              </w:rPr>
            </w:r>
            <w:r w:rsidR="00A62309">
              <w:rPr>
                <w:noProof/>
                <w:webHidden/>
              </w:rPr>
              <w:fldChar w:fldCharType="separate"/>
            </w:r>
            <w:r w:rsidR="00A62309">
              <w:rPr>
                <w:noProof/>
                <w:webHidden/>
              </w:rPr>
              <w:t>7</w:t>
            </w:r>
            <w:r w:rsidR="00A62309">
              <w:rPr>
                <w:noProof/>
                <w:webHidden/>
              </w:rPr>
              <w:fldChar w:fldCharType="end"/>
            </w:r>
          </w:hyperlink>
        </w:p>
        <w:p w14:paraId="3FD751A7" w14:textId="5A69A9D2"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75" w:history="1">
            <w:r w:rsidR="00A62309" w:rsidRPr="00421A73">
              <w:rPr>
                <w:rStyle w:val="Hyperlink"/>
                <w:noProof/>
              </w:rPr>
              <w:t>1.2.2</w:t>
            </w:r>
            <w:r w:rsidR="00A62309">
              <w:rPr>
                <w:rFonts w:asciiTheme="minorHAnsi" w:eastAsiaTheme="minorEastAsia" w:hAnsiTheme="minorHAnsi"/>
                <w:noProof/>
                <w:sz w:val="22"/>
                <w:lang w:eastAsia="ru-RU"/>
              </w:rPr>
              <w:tab/>
            </w:r>
            <w:r w:rsidR="00A62309" w:rsidRPr="00421A73">
              <w:rPr>
                <w:rStyle w:val="Hyperlink"/>
                <w:noProof/>
              </w:rPr>
              <w:t>Конфигурирование коннекторов</w:t>
            </w:r>
            <w:r w:rsidR="00A62309">
              <w:rPr>
                <w:noProof/>
                <w:webHidden/>
              </w:rPr>
              <w:tab/>
            </w:r>
            <w:r w:rsidR="00A62309">
              <w:rPr>
                <w:noProof/>
                <w:webHidden/>
              </w:rPr>
              <w:fldChar w:fldCharType="begin"/>
            </w:r>
            <w:r w:rsidR="00A62309">
              <w:rPr>
                <w:noProof/>
                <w:webHidden/>
              </w:rPr>
              <w:instrText xml:space="preserve"> PAGEREF _Toc81491875 \h </w:instrText>
            </w:r>
            <w:r w:rsidR="00A62309">
              <w:rPr>
                <w:noProof/>
                <w:webHidden/>
              </w:rPr>
            </w:r>
            <w:r w:rsidR="00A62309">
              <w:rPr>
                <w:noProof/>
                <w:webHidden/>
              </w:rPr>
              <w:fldChar w:fldCharType="separate"/>
            </w:r>
            <w:r w:rsidR="00A62309">
              <w:rPr>
                <w:noProof/>
                <w:webHidden/>
              </w:rPr>
              <w:t>9</w:t>
            </w:r>
            <w:r w:rsidR="00A62309">
              <w:rPr>
                <w:noProof/>
                <w:webHidden/>
              </w:rPr>
              <w:fldChar w:fldCharType="end"/>
            </w:r>
          </w:hyperlink>
        </w:p>
        <w:p w14:paraId="42643F59" w14:textId="6D0B05D0"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76" w:history="1">
            <w:r w:rsidR="00A62309" w:rsidRPr="00421A73">
              <w:rPr>
                <w:rStyle w:val="Hyperlink"/>
                <w:noProof/>
              </w:rPr>
              <w:t>1.2.3</w:t>
            </w:r>
            <w:r w:rsidR="00A62309">
              <w:rPr>
                <w:rFonts w:asciiTheme="minorHAnsi" w:eastAsiaTheme="minorEastAsia" w:hAnsiTheme="minorHAnsi"/>
                <w:noProof/>
                <w:sz w:val="22"/>
                <w:lang w:eastAsia="ru-RU"/>
              </w:rPr>
              <w:tab/>
            </w:r>
            <w:r w:rsidR="00A62309" w:rsidRPr="00421A73">
              <w:rPr>
                <w:rStyle w:val="Hyperlink"/>
                <w:noProof/>
              </w:rPr>
              <w:t>Трансформации</w:t>
            </w:r>
            <w:r w:rsidR="00A62309">
              <w:rPr>
                <w:noProof/>
                <w:webHidden/>
              </w:rPr>
              <w:tab/>
            </w:r>
            <w:r w:rsidR="00A62309">
              <w:rPr>
                <w:noProof/>
                <w:webHidden/>
              </w:rPr>
              <w:fldChar w:fldCharType="begin"/>
            </w:r>
            <w:r w:rsidR="00A62309">
              <w:rPr>
                <w:noProof/>
                <w:webHidden/>
              </w:rPr>
              <w:instrText xml:space="preserve"> PAGEREF _Toc81491876 \h </w:instrText>
            </w:r>
            <w:r w:rsidR="00A62309">
              <w:rPr>
                <w:noProof/>
                <w:webHidden/>
              </w:rPr>
            </w:r>
            <w:r w:rsidR="00A62309">
              <w:rPr>
                <w:noProof/>
                <w:webHidden/>
              </w:rPr>
              <w:fldChar w:fldCharType="separate"/>
            </w:r>
            <w:r w:rsidR="00A62309">
              <w:rPr>
                <w:noProof/>
                <w:webHidden/>
              </w:rPr>
              <w:t>10</w:t>
            </w:r>
            <w:r w:rsidR="00A62309">
              <w:rPr>
                <w:noProof/>
                <w:webHidden/>
              </w:rPr>
              <w:fldChar w:fldCharType="end"/>
            </w:r>
          </w:hyperlink>
        </w:p>
        <w:p w14:paraId="1ADEFE58" w14:textId="755E0AB3"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77" w:history="1">
            <w:r w:rsidR="00A62309" w:rsidRPr="00421A73">
              <w:rPr>
                <w:rStyle w:val="Hyperlink"/>
                <w:noProof/>
              </w:rPr>
              <w:t>1.2.4</w:t>
            </w:r>
            <w:r w:rsidR="00A62309">
              <w:rPr>
                <w:rFonts w:asciiTheme="minorHAnsi" w:eastAsiaTheme="minorEastAsia" w:hAnsiTheme="minorHAnsi"/>
                <w:noProof/>
                <w:sz w:val="22"/>
                <w:lang w:eastAsia="ru-RU"/>
              </w:rPr>
              <w:tab/>
            </w:r>
            <w:r w:rsidR="00A62309" w:rsidRPr="00421A73">
              <w:rPr>
                <w:rStyle w:val="Hyperlink"/>
                <w:noProof/>
              </w:rPr>
              <w:t>REST API</w:t>
            </w:r>
            <w:r w:rsidR="00A62309">
              <w:rPr>
                <w:noProof/>
                <w:webHidden/>
              </w:rPr>
              <w:tab/>
            </w:r>
            <w:r w:rsidR="00A62309">
              <w:rPr>
                <w:noProof/>
                <w:webHidden/>
              </w:rPr>
              <w:fldChar w:fldCharType="begin"/>
            </w:r>
            <w:r w:rsidR="00A62309">
              <w:rPr>
                <w:noProof/>
                <w:webHidden/>
              </w:rPr>
              <w:instrText xml:space="preserve"> PAGEREF _Toc81491877 \h </w:instrText>
            </w:r>
            <w:r w:rsidR="00A62309">
              <w:rPr>
                <w:noProof/>
                <w:webHidden/>
              </w:rPr>
            </w:r>
            <w:r w:rsidR="00A62309">
              <w:rPr>
                <w:noProof/>
                <w:webHidden/>
              </w:rPr>
              <w:fldChar w:fldCharType="separate"/>
            </w:r>
            <w:r w:rsidR="00A62309">
              <w:rPr>
                <w:noProof/>
                <w:webHidden/>
              </w:rPr>
              <w:t>23</w:t>
            </w:r>
            <w:r w:rsidR="00A62309">
              <w:rPr>
                <w:noProof/>
                <w:webHidden/>
              </w:rPr>
              <w:fldChar w:fldCharType="end"/>
            </w:r>
          </w:hyperlink>
        </w:p>
        <w:p w14:paraId="77D0349B" w14:textId="5B64D381" w:rsidR="00A62309" w:rsidRDefault="00000000">
          <w:pPr>
            <w:pStyle w:val="TOC1"/>
            <w:rPr>
              <w:rFonts w:asciiTheme="minorHAnsi" w:eastAsiaTheme="minorEastAsia" w:hAnsiTheme="minorHAnsi"/>
              <w:sz w:val="22"/>
              <w:lang w:eastAsia="ru-RU"/>
            </w:rPr>
          </w:pPr>
          <w:hyperlink w:anchor="_Toc81491878" w:history="1">
            <w:r w:rsidR="00A62309" w:rsidRPr="00421A73">
              <w:rPr>
                <w:rStyle w:val="Hyperlink"/>
                <w:lang w:val="en-US"/>
              </w:rPr>
              <w:t>2</w:t>
            </w:r>
            <w:r w:rsidR="00A62309">
              <w:rPr>
                <w:rFonts w:asciiTheme="minorHAnsi" w:eastAsiaTheme="minorEastAsia" w:hAnsiTheme="minorHAnsi"/>
                <w:sz w:val="22"/>
                <w:lang w:eastAsia="ru-RU"/>
              </w:rPr>
              <w:tab/>
            </w:r>
            <w:r w:rsidR="00A62309" w:rsidRPr="00421A73">
              <w:rPr>
                <w:rStyle w:val="Hyperlink"/>
              </w:rPr>
              <w:t xml:space="preserve">РАБОТА С </w:t>
            </w:r>
            <w:r w:rsidR="00A62309" w:rsidRPr="00421A73">
              <w:rPr>
                <w:rStyle w:val="Hyperlink"/>
                <w:lang w:val="en-US"/>
              </w:rPr>
              <w:t>NIFI</w:t>
            </w:r>
            <w:r w:rsidR="00A62309">
              <w:rPr>
                <w:webHidden/>
              </w:rPr>
              <w:tab/>
            </w:r>
            <w:r w:rsidR="00A62309">
              <w:rPr>
                <w:webHidden/>
              </w:rPr>
              <w:fldChar w:fldCharType="begin"/>
            </w:r>
            <w:r w:rsidR="00A62309">
              <w:rPr>
                <w:webHidden/>
              </w:rPr>
              <w:instrText xml:space="preserve"> PAGEREF _Toc81491878 \h </w:instrText>
            </w:r>
            <w:r w:rsidR="00A62309">
              <w:rPr>
                <w:webHidden/>
              </w:rPr>
            </w:r>
            <w:r w:rsidR="00A62309">
              <w:rPr>
                <w:webHidden/>
              </w:rPr>
              <w:fldChar w:fldCharType="separate"/>
            </w:r>
            <w:r w:rsidR="00A62309">
              <w:rPr>
                <w:webHidden/>
              </w:rPr>
              <w:t>28</w:t>
            </w:r>
            <w:r w:rsidR="00A62309">
              <w:rPr>
                <w:webHidden/>
              </w:rPr>
              <w:fldChar w:fldCharType="end"/>
            </w:r>
          </w:hyperlink>
        </w:p>
        <w:p w14:paraId="097F18D2" w14:textId="4E40E61E"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79" w:history="1">
            <w:r w:rsidR="00A62309" w:rsidRPr="00421A73">
              <w:rPr>
                <w:rStyle w:val="Hyperlink"/>
                <w:noProof/>
              </w:rPr>
              <w:t>2.1</w:t>
            </w:r>
            <w:r w:rsidR="00A62309">
              <w:rPr>
                <w:rFonts w:asciiTheme="minorHAnsi" w:eastAsiaTheme="minorEastAsia" w:hAnsiTheme="minorHAnsi"/>
                <w:noProof/>
                <w:sz w:val="22"/>
                <w:lang w:eastAsia="ru-RU"/>
              </w:rPr>
              <w:tab/>
            </w:r>
            <w:r w:rsidR="00A62309" w:rsidRPr="00421A73">
              <w:rPr>
                <w:rStyle w:val="Hyperlink"/>
                <w:noProof/>
              </w:rPr>
              <w:t>Поддержка браузера</w:t>
            </w:r>
            <w:r w:rsidR="00A62309">
              <w:rPr>
                <w:noProof/>
                <w:webHidden/>
              </w:rPr>
              <w:tab/>
            </w:r>
            <w:r w:rsidR="00A62309">
              <w:rPr>
                <w:noProof/>
                <w:webHidden/>
              </w:rPr>
              <w:fldChar w:fldCharType="begin"/>
            </w:r>
            <w:r w:rsidR="00A62309">
              <w:rPr>
                <w:noProof/>
                <w:webHidden/>
              </w:rPr>
              <w:instrText xml:space="preserve"> PAGEREF _Toc81491879 \h </w:instrText>
            </w:r>
            <w:r w:rsidR="00A62309">
              <w:rPr>
                <w:noProof/>
                <w:webHidden/>
              </w:rPr>
            </w:r>
            <w:r w:rsidR="00A62309">
              <w:rPr>
                <w:noProof/>
                <w:webHidden/>
              </w:rPr>
              <w:fldChar w:fldCharType="separate"/>
            </w:r>
            <w:r w:rsidR="00A62309">
              <w:rPr>
                <w:noProof/>
                <w:webHidden/>
              </w:rPr>
              <w:t>28</w:t>
            </w:r>
            <w:r w:rsidR="00A62309">
              <w:rPr>
                <w:noProof/>
                <w:webHidden/>
              </w:rPr>
              <w:fldChar w:fldCharType="end"/>
            </w:r>
          </w:hyperlink>
        </w:p>
        <w:p w14:paraId="6BE7E32A" w14:textId="359CEF57"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80" w:history="1">
            <w:r w:rsidR="00A62309" w:rsidRPr="00421A73">
              <w:rPr>
                <w:rStyle w:val="Hyperlink"/>
                <w:noProof/>
              </w:rPr>
              <w:t>2.2</w:t>
            </w:r>
            <w:r w:rsidR="00A62309">
              <w:rPr>
                <w:rFonts w:asciiTheme="minorHAnsi" w:eastAsiaTheme="minorEastAsia" w:hAnsiTheme="minorHAnsi"/>
                <w:noProof/>
                <w:sz w:val="22"/>
                <w:lang w:eastAsia="ru-RU"/>
              </w:rPr>
              <w:tab/>
            </w:r>
            <w:r w:rsidR="00A62309" w:rsidRPr="00421A73">
              <w:rPr>
                <w:rStyle w:val="Hyperlink"/>
                <w:noProof/>
              </w:rPr>
              <w:t>Терминология</w:t>
            </w:r>
            <w:r w:rsidR="00A62309">
              <w:rPr>
                <w:noProof/>
                <w:webHidden/>
              </w:rPr>
              <w:tab/>
            </w:r>
            <w:r w:rsidR="00A62309">
              <w:rPr>
                <w:noProof/>
                <w:webHidden/>
              </w:rPr>
              <w:fldChar w:fldCharType="begin"/>
            </w:r>
            <w:r w:rsidR="00A62309">
              <w:rPr>
                <w:noProof/>
                <w:webHidden/>
              </w:rPr>
              <w:instrText xml:space="preserve"> PAGEREF _Toc81491880 \h </w:instrText>
            </w:r>
            <w:r w:rsidR="00A62309">
              <w:rPr>
                <w:noProof/>
                <w:webHidden/>
              </w:rPr>
            </w:r>
            <w:r w:rsidR="00A62309">
              <w:rPr>
                <w:noProof/>
                <w:webHidden/>
              </w:rPr>
              <w:fldChar w:fldCharType="separate"/>
            </w:r>
            <w:r w:rsidR="00A62309">
              <w:rPr>
                <w:noProof/>
                <w:webHidden/>
              </w:rPr>
              <w:t>28</w:t>
            </w:r>
            <w:r w:rsidR="00A62309">
              <w:rPr>
                <w:noProof/>
                <w:webHidden/>
              </w:rPr>
              <w:fldChar w:fldCharType="end"/>
            </w:r>
          </w:hyperlink>
        </w:p>
        <w:p w14:paraId="3A02A8E9" w14:textId="418FD93D"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81" w:history="1">
            <w:r w:rsidR="00A62309" w:rsidRPr="00421A73">
              <w:rPr>
                <w:rStyle w:val="Hyperlink"/>
                <w:noProof/>
              </w:rPr>
              <w:t>2.3</w:t>
            </w:r>
            <w:r w:rsidR="00A62309">
              <w:rPr>
                <w:rFonts w:asciiTheme="minorHAnsi" w:eastAsiaTheme="minorEastAsia" w:hAnsiTheme="minorHAnsi"/>
                <w:noProof/>
                <w:sz w:val="22"/>
                <w:lang w:eastAsia="ru-RU"/>
              </w:rPr>
              <w:tab/>
            </w:r>
            <w:r w:rsidR="00A62309" w:rsidRPr="00421A73">
              <w:rPr>
                <w:rStyle w:val="Hyperlink"/>
                <w:noProof/>
              </w:rPr>
              <w:t>Пользовательский интерфейс NiFi</w:t>
            </w:r>
            <w:r w:rsidR="00A62309">
              <w:rPr>
                <w:noProof/>
                <w:webHidden/>
              </w:rPr>
              <w:tab/>
            </w:r>
            <w:r w:rsidR="00A62309">
              <w:rPr>
                <w:noProof/>
                <w:webHidden/>
              </w:rPr>
              <w:fldChar w:fldCharType="begin"/>
            </w:r>
            <w:r w:rsidR="00A62309">
              <w:rPr>
                <w:noProof/>
                <w:webHidden/>
              </w:rPr>
              <w:instrText xml:space="preserve"> PAGEREF _Toc81491881 \h </w:instrText>
            </w:r>
            <w:r w:rsidR="00A62309">
              <w:rPr>
                <w:noProof/>
                <w:webHidden/>
              </w:rPr>
            </w:r>
            <w:r w:rsidR="00A62309">
              <w:rPr>
                <w:noProof/>
                <w:webHidden/>
              </w:rPr>
              <w:fldChar w:fldCharType="separate"/>
            </w:r>
            <w:r w:rsidR="00A62309">
              <w:rPr>
                <w:noProof/>
                <w:webHidden/>
              </w:rPr>
              <w:t>31</w:t>
            </w:r>
            <w:r w:rsidR="00A62309">
              <w:rPr>
                <w:noProof/>
                <w:webHidden/>
              </w:rPr>
              <w:fldChar w:fldCharType="end"/>
            </w:r>
          </w:hyperlink>
        </w:p>
        <w:p w14:paraId="1316C6CB" w14:textId="156269CF"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82" w:history="1">
            <w:r w:rsidR="00A62309" w:rsidRPr="00421A73">
              <w:rPr>
                <w:rStyle w:val="Hyperlink"/>
                <w:noProof/>
              </w:rPr>
              <w:t>2.4</w:t>
            </w:r>
            <w:r w:rsidR="00A62309">
              <w:rPr>
                <w:rFonts w:asciiTheme="minorHAnsi" w:eastAsiaTheme="minorEastAsia" w:hAnsiTheme="minorHAnsi"/>
                <w:noProof/>
                <w:sz w:val="22"/>
                <w:lang w:eastAsia="ru-RU"/>
              </w:rPr>
              <w:tab/>
            </w:r>
            <w:r w:rsidR="00A62309" w:rsidRPr="00421A73">
              <w:rPr>
                <w:rStyle w:val="Hyperlink"/>
                <w:noProof/>
              </w:rPr>
              <w:t>Доступ к пользовательскому интерфейсу с помощью мультитенантной авторизации</w:t>
            </w:r>
            <w:r w:rsidR="00A62309">
              <w:rPr>
                <w:noProof/>
                <w:webHidden/>
              </w:rPr>
              <w:tab/>
            </w:r>
            <w:r w:rsidR="00A62309">
              <w:rPr>
                <w:noProof/>
                <w:webHidden/>
              </w:rPr>
              <w:fldChar w:fldCharType="begin"/>
            </w:r>
            <w:r w:rsidR="00A62309">
              <w:rPr>
                <w:noProof/>
                <w:webHidden/>
              </w:rPr>
              <w:instrText xml:space="preserve"> PAGEREF _Toc81491882 \h </w:instrText>
            </w:r>
            <w:r w:rsidR="00A62309">
              <w:rPr>
                <w:noProof/>
                <w:webHidden/>
              </w:rPr>
            </w:r>
            <w:r w:rsidR="00A62309">
              <w:rPr>
                <w:noProof/>
                <w:webHidden/>
              </w:rPr>
              <w:fldChar w:fldCharType="separate"/>
            </w:r>
            <w:r w:rsidR="00A62309">
              <w:rPr>
                <w:noProof/>
                <w:webHidden/>
              </w:rPr>
              <w:t>33</w:t>
            </w:r>
            <w:r w:rsidR="00A62309">
              <w:rPr>
                <w:noProof/>
                <w:webHidden/>
              </w:rPr>
              <w:fldChar w:fldCharType="end"/>
            </w:r>
          </w:hyperlink>
        </w:p>
        <w:p w14:paraId="6BD50C8C" w14:textId="330E87E5"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83" w:history="1">
            <w:r w:rsidR="00A62309" w:rsidRPr="00421A73">
              <w:rPr>
                <w:rStyle w:val="Hyperlink"/>
                <w:noProof/>
              </w:rPr>
              <w:t>2.5</w:t>
            </w:r>
            <w:r w:rsidR="00A62309">
              <w:rPr>
                <w:rFonts w:asciiTheme="minorHAnsi" w:eastAsiaTheme="minorEastAsia" w:hAnsiTheme="minorHAnsi"/>
                <w:noProof/>
                <w:sz w:val="22"/>
                <w:lang w:eastAsia="ru-RU"/>
              </w:rPr>
              <w:tab/>
            </w:r>
            <w:r w:rsidR="00A62309" w:rsidRPr="00421A73">
              <w:rPr>
                <w:rStyle w:val="Hyperlink"/>
                <w:noProof/>
              </w:rPr>
              <w:t>Авторизация</w:t>
            </w:r>
            <w:r w:rsidR="00A62309">
              <w:rPr>
                <w:noProof/>
                <w:webHidden/>
              </w:rPr>
              <w:tab/>
            </w:r>
            <w:r w:rsidR="00A62309">
              <w:rPr>
                <w:noProof/>
                <w:webHidden/>
              </w:rPr>
              <w:fldChar w:fldCharType="begin"/>
            </w:r>
            <w:r w:rsidR="00A62309">
              <w:rPr>
                <w:noProof/>
                <w:webHidden/>
              </w:rPr>
              <w:instrText xml:space="preserve"> PAGEREF _Toc81491883 \h </w:instrText>
            </w:r>
            <w:r w:rsidR="00A62309">
              <w:rPr>
                <w:noProof/>
                <w:webHidden/>
              </w:rPr>
            </w:r>
            <w:r w:rsidR="00A62309">
              <w:rPr>
                <w:noProof/>
                <w:webHidden/>
              </w:rPr>
              <w:fldChar w:fldCharType="separate"/>
            </w:r>
            <w:r w:rsidR="00A62309">
              <w:rPr>
                <w:noProof/>
                <w:webHidden/>
              </w:rPr>
              <w:t>35</w:t>
            </w:r>
            <w:r w:rsidR="00A62309">
              <w:rPr>
                <w:noProof/>
                <w:webHidden/>
              </w:rPr>
              <w:fldChar w:fldCharType="end"/>
            </w:r>
          </w:hyperlink>
        </w:p>
        <w:p w14:paraId="674F368A" w14:textId="59D4622B"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84" w:history="1">
            <w:r w:rsidR="00A62309" w:rsidRPr="00421A73">
              <w:rPr>
                <w:rStyle w:val="Hyperlink"/>
                <w:noProof/>
              </w:rPr>
              <w:t>2.6</w:t>
            </w:r>
            <w:r w:rsidR="00A62309">
              <w:rPr>
                <w:rFonts w:asciiTheme="minorHAnsi" w:eastAsiaTheme="minorEastAsia" w:hAnsiTheme="minorHAnsi"/>
                <w:noProof/>
                <w:sz w:val="22"/>
                <w:lang w:eastAsia="ru-RU"/>
              </w:rPr>
              <w:tab/>
            </w:r>
            <w:r w:rsidR="00A62309" w:rsidRPr="00421A73">
              <w:rPr>
                <w:rStyle w:val="Hyperlink"/>
                <w:noProof/>
              </w:rPr>
              <w:t xml:space="preserve">Создание </w:t>
            </w:r>
            <w:r w:rsidR="00A62309" w:rsidRPr="00421A73">
              <w:rPr>
                <w:rStyle w:val="Hyperlink"/>
                <w:noProof/>
                <w:lang w:val="en-US"/>
              </w:rPr>
              <w:t>DataFlow</w:t>
            </w:r>
            <w:r w:rsidR="00A62309">
              <w:rPr>
                <w:noProof/>
                <w:webHidden/>
              </w:rPr>
              <w:tab/>
            </w:r>
            <w:r w:rsidR="00A62309">
              <w:rPr>
                <w:noProof/>
                <w:webHidden/>
              </w:rPr>
              <w:fldChar w:fldCharType="begin"/>
            </w:r>
            <w:r w:rsidR="00A62309">
              <w:rPr>
                <w:noProof/>
                <w:webHidden/>
              </w:rPr>
              <w:instrText xml:space="preserve"> PAGEREF _Toc81491884 \h </w:instrText>
            </w:r>
            <w:r w:rsidR="00A62309">
              <w:rPr>
                <w:noProof/>
                <w:webHidden/>
              </w:rPr>
            </w:r>
            <w:r w:rsidR="00A62309">
              <w:rPr>
                <w:noProof/>
                <w:webHidden/>
              </w:rPr>
              <w:fldChar w:fldCharType="separate"/>
            </w:r>
            <w:r w:rsidR="00A62309">
              <w:rPr>
                <w:noProof/>
                <w:webHidden/>
              </w:rPr>
              <w:t>35</w:t>
            </w:r>
            <w:r w:rsidR="00A62309">
              <w:rPr>
                <w:noProof/>
                <w:webHidden/>
              </w:rPr>
              <w:fldChar w:fldCharType="end"/>
            </w:r>
          </w:hyperlink>
        </w:p>
        <w:p w14:paraId="64EC4AAF" w14:textId="35B3AD5B"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85" w:history="1">
            <w:r w:rsidR="00A62309" w:rsidRPr="00421A73">
              <w:rPr>
                <w:rStyle w:val="Hyperlink"/>
                <w:noProof/>
              </w:rPr>
              <w:t>2.6.1</w:t>
            </w:r>
            <w:r w:rsidR="00A62309">
              <w:rPr>
                <w:rFonts w:asciiTheme="minorHAnsi" w:eastAsiaTheme="minorEastAsia" w:hAnsiTheme="minorHAnsi"/>
                <w:noProof/>
                <w:sz w:val="22"/>
                <w:lang w:eastAsia="ru-RU"/>
              </w:rPr>
              <w:tab/>
            </w:r>
            <w:r w:rsidR="00A62309" w:rsidRPr="00421A73">
              <w:rPr>
                <w:rStyle w:val="Hyperlink"/>
                <w:noProof/>
              </w:rPr>
              <w:t>Добавление компонентов на холст</w:t>
            </w:r>
            <w:r w:rsidR="00A62309">
              <w:rPr>
                <w:noProof/>
                <w:webHidden/>
              </w:rPr>
              <w:tab/>
            </w:r>
            <w:r w:rsidR="00A62309">
              <w:rPr>
                <w:noProof/>
                <w:webHidden/>
              </w:rPr>
              <w:fldChar w:fldCharType="begin"/>
            </w:r>
            <w:r w:rsidR="00A62309">
              <w:rPr>
                <w:noProof/>
                <w:webHidden/>
              </w:rPr>
              <w:instrText xml:space="preserve"> PAGEREF _Toc81491885 \h </w:instrText>
            </w:r>
            <w:r w:rsidR="00A62309">
              <w:rPr>
                <w:noProof/>
                <w:webHidden/>
              </w:rPr>
            </w:r>
            <w:r w:rsidR="00A62309">
              <w:rPr>
                <w:noProof/>
                <w:webHidden/>
              </w:rPr>
              <w:fldChar w:fldCharType="separate"/>
            </w:r>
            <w:r w:rsidR="00A62309">
              <w:rPr>
                <w:noProof/>
                <w:webHidden/>
              </w:rPr>
              <w:t>35</w:t>
            </w:r>
            <w:r w:rsidR="00A62309">
              <w:rPr>
                <w:noProof/>
                <w:webHidden/>
              </w:rPr>
              <w:fldChar w:fldCharType="end"/>
            </w:r>
          </w:hyperlink>
        </w:p>
        <w:p w14:paraId="57FA13C2" w14:textId="44565AB1"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86" w:history="1">
            <w:r w:rsidR="00A62309" w:rsidRPr="00421A73">
              <w:rPr>
                <w:rStyle w:val="Hyperlink"/>
                <w:noProof/>
              </w:rPr>
              <w:t>2.6.2</w:t>
            </w:r>
            <w:r w:rsidR="00A62309">
              <w:rPr>
                <w:rFonts w:asciiTheme="minorHAnsi" w:eastAsiaTheme="minorEastAsia" w:hAnsiTheme="minorHAnsi"/>
                <w:noProof/>
                <w:sz w:val="22"/>
                <w:lang w:eastAsia="ru-RU"/>
              </w:rPr>
              <w:tab/>
            </w:r>
            <w:r w:rsidR="00A62309" w:rsidRPr="00421A73">
              <w:rPr>
                <w:rStyle w:val="Hyperlink"/>
                <w:noProof/>
              </w:rPr>
              <w:t>Версии компонентов</w:t>
            </w:r>
            <w:r w:rsidR="00A62309">
              <w:rPr>
                <w:noProof/>
                <w:webHidden/>
              </w:rPr>
              <w:tab/>
            </w:r>
            <w:r w:rsidR="00A62309">
              <w:rPr>
                <w:noProof/>
                <w:webHidden/>
              </w:rPr>
              <w:fldChar w:fldCharType="begin"/>
            </w:r>
            <w:r w:rsidR="00A62309">
              <w:rPr>
                <w:noProof/>
                <w:webHidden/>
              </w:rPr>
              <w:instrText xml:space="preserve"> PAGEREF _Toc81491886 \h </w:instrText>
            </w:r>
            <w:r w:rsidR="00A62309">
              <w:rPr>
                <w:noProof/>
                <w:webHidden/>
              </w:rPr>
            </w:r>
            <w:r w:rsidR="00A62309">
              <w:rPr>
                <w:noProof/>
                <w:webHidden/>
              </w:rPr>
              <w:fldChar w:fldCharType="separate"/>
            </w:r>
            <w:r w:rsidR="00A62309">
              <w:rPr>
                <w:noProof/>
                <w:webHidden/>
              </w:rPr>
              <w:t>47</w:t>
            </w:r>
            <w:r w:rsidR="00A62309">
              <w:rPr>
                <w:noProof/>
                <w:webHidden/>
              </w:rPr>
              <w:fldChar w:fldCharType="end"/>
            </w:r>
          </w:hyperlink>
        </w:p>
        <w:p w14:paraId="2FD4E0CE" w14:textId="438888E6"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87" w:history="1">
            <w:r w:rsidR="00A62309" w:rsidRPr="00421A73">
              <w:rPr>
                <w:rStyle w:val="Hyperlink"/>
                <w:noProof/>
              </w:rPr>
              <w:t>2.6.3</w:t>
            </w:r>
            <w:r w:rsidR="00A62309">
              <w:rPr>
                <w:rFonts w:asciiTheme="minorHAnsi" w:eastAsiaTheme="minorEastAsia" w:hAnsiTheme="minorHAnsi"/>
                <w:noProof/>
                <w:sz w:val="22"/>
                <w:lang w:eastAsia="ru-RU"/>
              </w:rPr>
              <w:tab/>
            </w:r>
            <w:r w:rsidR="00A62309" w:rsidRPr="00421A73">
              <w:rPr>
                <w:rStyle w:val="Hyperlink"/>
                <w:noProof/>
              </w:rPr>
              <w:t>Конфигурирование Processor</w:t>
            </w:r>
            <w:r w:rsidR="00A62309">
              <w:rPr>
                <w:noProof/>
                <w:webHidden/>
              </w:rPr>
              <w:tab/>
            </w:r>
            <w:r w:rsidR="00A62309">
              <w:rPr>
                <w:noProof/>
                <w:webHidden/>
              </w:rPr>
              <w:fldChar w:fldCharType="begin"/>
            </w:r>
            <w:r w:rsidR="00A62309">
              <w:rPr>
                <w:noProof/>
                <w:webHidden/>
              </w:rPr>
              <w:instrText xml:space="preserve"> PAGEREF _Toc81491887 \h </w:instrText>
            </w:r>
            <w:r w:rsidR="00A62309">
              <w:rPr>
                <w:noProof/>
                <w:webHidden/>
              </w:rPr>
            </w:r>
            <w:r w:rsidR="00A62309">
              <w:rPr>
                <w:noProof/>
                <w:webHidden/>
              </w:rPr>
              <w:fldChar w:fldCharType="separate"/>
            </w:r>
            <w:r w:rsidR="00A62309">
              <w:rPr>
                <w:noProof/>
                <w:webHidden/>
              </w:rPr>
              <w:t>51</w:t>
            </w:r>
            <w:r w:rsidR="00A62309">
              <w:rPr>
                <w:noProof/>
                <w:webHidden/>
              </w:rPr>
              <w:fldChar w:fldCharType="end"/>
            </w:r>
          </w:hyperlink>
        </w:p>
        <w:p w14:paraId="14C104D2" w14:textId="069EAAA2"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88" w:history="1">
            <w:r w:rsidR="00A62309" w:rsidRPr="00421A73">
              <w:rPr>
                <w:rStyle w:val="Hyperlink"/>
                <w:noProof/>
              </w:rPr>
              <w:t>2.6.4</w:t>
            </w:r>
            <w:r w:rsidR="00A62309">
              <w:rPr>
                <w:rFonts w:asciiTheme="minorHAnsi" w:eastAsiaTheme="minorEastAsia" w:hAnsiTheme="minorHAnsi"/>
                <w:noProof/>
                <w:sz w:val="22"/>
                <w:lang w:eastAsia="ru-RU"/>
              </w:rPr>
              <w:tab/>
            </w:r>
            <w:r w:rsidR="00A62309" w:rsidRPr="00421A73">
              <w:rPr>
                <w:rStyle w:val="Hyperlink"/>
                <w:noProof/>
              </w:rPr>
              <w:t>Конфигурирование Process Group</w:t>
            </w:r>
            <w:r w:rsidR="00A62309">
              <w:rPr>
                <w:noProof/>
                <w:webHidden/>
              </w:rPr>
              <w:tab/>
            </w:r>
            <w:r w:rsidR="00A62309">
              <w:rPr>
                <w:noProof/>
                <w:webHidden/>
              </w:rPr>
              <w:fldChar w:fldCharType="begin"/>
            </w:r>
            <w:r w:rsidR="00A62309">
              <w:rPr>
                <w:noProof/>
                <w:webHidden/>
              </w:rPr>
              <w:instrText xml:space="preserve"> PAGEREF _Toc81491888 \h </w:instrText>
            </w:r>
            <w:r w:rsidR="00A62309">
              <w:rPr>
                <w:noProof/>
                <w:webHidden/>
              </w:rPr>
            </w:r>
            <w:r w:rsidR="00A62309">
              <w:rPr>
                <w:noProof/>
                <w:webHidden/>
              </w:rPr>
              <w:fldChar w:fldCharType="separate"/>
            </w:r>
            <w:r w:rsidR="00A62309">
              <w:rPr>
                <w:noProof/>
                <w:webHidden/>
              </w:rPr>
              <w:t>61</w:t>
            </w:r>
            <w:r w:rsidR="00A62309">
              <w:rPr>
                <w:noProof/>
                <w:webHidden/>
              </w:rPr>
              <w:fldChar w:fldCharType="end"/>
            </w:r>
          </w:hyperlink>
        </w:p>
        <w:p w14:paraId="4BE2B8CA" w14:textId="302B04E5"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89" w:history="1">
            <w:r w:rsidR="00A62309" w:rsidRPr="00421A73">
              <w:rPr>
                <w:rStyle w:val="Hyperlink"/>
                <w:noProof/>
              </w:rPr>
              <w:t>2.6.5</w:t>
            </w:r>
            <w:r w:rsidR="00A62309">
              <w:rPr>
                <w:rFonts w:asciiTheme="minorHAnsi" w:eastAsiaTheme="minorEastAsia" w:hAnsiTheme="minorHAnsi"/>
                <w:noProof/>
                <w:sz w:val="22"/>
                <w:lang w:eastAsia="ru-RU"/>
              </w:rPr>
              <w:tab/>
            </w:r>
            <w:r w:rsidR="00A62309" w:rsidRPr="00421A73">
              <w:rPr>
                <w:rStyle w:val="Hyperlink"/>
                <w:noProof/>
              </w:rPr>
              <w:t>Параметры</w:t>
            </w:r>
            <w:r w:rsidR="00A62309">
              <w:rPr>
                <w:noProof/>
                <w:webHidden/>
              </w:rPr>
              <w:tab/>
            </w:r>
            <w:r w:rsidR="00A62309">
              <w:rPr>
                <w:noProof/>
                <w:webHidden/>
              </w:rPr>
              <w:fldChar w:fldCharType="begin"/>
            </w:r>
            <w:r w:rsidR="00A62309">
              <w:rPr>
                <w:noProof/>
                <w:webHidden/>
              </w:rPr>
              <w:instrText xml:space="preserve"> PAGEREF _Toc81491889 \h </w:instrText>
            </w:r>
            <w:r w:rsidR="00A62309">
              <w:rPr>
                <w:noProof/>
                <w:webHidden/>
              </w:rPr>
            </w:r>
            <w:r w:rsidR="00A62309">
              <w:rPr>
                <w:noProof/>
                <w:webHidden/>
              </w:rPr>
              <w:fldChar w:fldCharType="separate"/>
            </w:r>
            <w:r w:rsidR="00A62309">
              <w:rPr>
                <w:noProof/>
                <w:webHidden/>
              </w:rPr>
              <w:t>64</w:t>
            </w:r>
            <w:r w:rsidR="00A62309">
              <w:rPr>
                <w:noProof/>
                <w:webHidden/>
              </w:rPr>
              <w:fldChar w:fldCharType="end"/>
            </w:r>
          </w:hyperlink>
        </w:p>
        <w:p w14:paraId="53D808AE" w14:textId="035DA506"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0" w:history="1">
            <w:r w:rsidR="00A62309" w:rsidRPr="00421A73">
              <w:rPr>
                <w:rStyle w:val="Hyperlink"/>
                <w:noProof/>
              </w:rPr>
              <w:t>2.6.6</w:t>
            </w:r>
            <w:r w:rsidR="00A62309">
              <w:rPr>
                <w:rFonts w:asciiTheme="minorHAnsi" w:eastAsiaTheme="minorEastAsia" w:hAnsiTheme="minorHAnsi"/>
                <w:noProof/>
                <w:sz w:val="22"/>
                <w:lang w:eastAsia="ru-RU"/>
              </w:rPr>
              <w:tab/>
            </w:r>
            <w:r w:rsidR="00A62309" w:rsidRPr="00421A73">
              <w:rPr>
                <w:rStyle w:val="Hyperlink"/>
                <w:noProof/>
              </w:rPr>
              <w:t>Использование Custom Properties с помощью Expression Language</w:t>
            </w:r>
            <w:r w:rsidR="00A62309">
              <w:rPr>
                <w:noProof/>
                <w:webHidden/>
              </w:rPr>
              <w:tab/>
            </w:r>
            <w:r w:rsidR="00A62309">
              <w:rPr>
                <w:noProof/>
                <w:webHidden/>
              </w:rPr>
              <w:fldChar w:fldCharType="begin"/>
            </w:r>
            <w:r w:rsidR="00A62309">
              <w:rPr>
                <w:noProof/>
                <w:webHidden/>
              </w:rPr>
              <w:instrText xml:space="preserve"> PAGEREF _Toc81491890 \h </w:instrText>
            </w:r>
            <w:r w:rsidR="00A62309">
              <w:rPr>
                <w:noProof/>
                <w:webHidden/>
              </w:rPr>
            </w:r>
            <w:r w:rsidR="00A62309">
              <w:rPr>
                <w:noProof/>
                <w:webHidden/>
              </w:rPr>
              <w:fldChar w:fldCharType="separate"/>
            </w:r>
            <w:r w:rsidR="00A62309">
              <w:rPr>
                <w:noProof/>
                <w:webHidden/>
              </w:rPr>
              <w:t>70</w:t>
            </w:r>
            <w:r w:rsidR="00A62309">
              <w:rPr>
                <w:noProof/>
                <w:webHidden/>
              </w:rPr>
              <w:fldChar w:fldCharType="end"/>
            </w:r>
          </w:hyperlink>
        </w:p>
        <w:p w14:paraId="21D1D940" w14:textId="3835D8CC"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1" w:history="1">
            <w:r w:rsidR="00A62309" w:rsidRPr="00421A73">
              <w:rPr>
                <w:rStyle w:val="Hyperlink"/>
                <w:noProof/>
              </w:rPr>
              <w:t>2.6.7</w:t>
            </w:r>
            <w:r w:rsidR="00A62309">
              <w:rPr>
                <w:rFonts w:asciiTheme="minorHAnsi" w:eastAsiaTheme="minorEastAsia" w:hAnsiTheme="minorHAnsi"/>
                <w:noProof/>
                <w:sz w:val="22"/>
                <w:lang w:eastAsia="ru-RU"/>
              </w:rPr>
              <w:tab/>
            </w:r>
            <w:r w:rsidR="00A62309" w:rsidRPr="00421A73">
              <w:rPr>
                <w:rStyle w:val="Hyperlink"/>
                <w:noProof/>
              </w:rPr>
              <w:t>Controller Services</w:t>
            </w:r>
            <w:r w:rsidR="00A62309">
              <w:rPr>
                <w:noProof/>
                <w:webHidden/>
              </w:rPr>
              <w:tab/>
            </w:r>
            <w:r w:rsidR="00A62309">
              <w:rPr>
                <w:noProof/>
                <w:webHidden/>
              </w:rPr>
              <w:fldChar w:fldCharType="begin"/>
            </w:r>
            <w:r w:rsidR="00A62309">
              <w:rPr>
                <w:noProof/>
                <w:webHidden/>
              </w:rPr>
              <w:instrText xml:space="preserve"> PAGEREF _Toc81491891 \h </w:instrText>
            </w:r>
            <w:r w:rsidR="00A62309">
              <w:rPr>
                <w:noProof/>
                <w:webHidden/>
              </w:rPr>
            </w:r>
            <w:r w:rsidR="00A62309">
              <w:rPr>
                <w:noProof/>
                <w:webHidden/>
              </w:rPr>
              <w:fldChar w:fldCharType="separate"/>
            </w:r>
            <w:r w:rsidR="00A62309">
              <w:rPr>
                <w:noProof/>
                <w:webHidden/>
              </w:rPr>
              <w:t>83</w:t>
            </w:r>
            <w:r w:rsidR="00A62309">
              <w:rPr>
                <w:noProof/>
                <w:webHidden/>
              </w:rPr>
              <w:fldChar w:fldCharType="end"/>
            </w:r>
          </w:hyperlink>
        </w:p>
        <w:p w14:paraId="0A881E28" w14:textId="69CEDF59"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2" w:history="1">
            <w:r w:rsidR="00A62309" w:rsidRPr="00421A73">
              <w:rPr>
                <w:rStyle w:val="Hyperlink"/>
                <w:noProof/>
              </w:rPr>
              <w:t>2.6.8</w:t>
            </w:r>
            <w:r w:rsidR="00A62309">
              <w:rPr>
                <w:rFonts w:asciiTheme="minorHAnsi" w:eastAsiaTheme="minorEastAsia" w:hAnsiTheme="minorHAnsi"/>
                <w:noProof/>
                <w:sz w:val="22"/>
                <w:lang w:eastAsia="ru-RU"/>
              </w:rPr>
              <w:tab/>
            </w:r>
            <w:r w:rsidR="00A62309" w:rsidRPr="00421A73">
              <w:rPr>
                <w:rStyle w:val="Hyperlink"/>
                <w:noProof/>
              </w:rPr>
              <w:t>Reporting Tasks</w:t>
            </w:r>
            <w:r w:rsidR="00A62309">
              <w:rPr>
                <w:noProof/>
                <w:webHidden/>
              </w:rPr>
              <w:tab/>
            </w:r>
            <w:r w:rsidR="00A62309">
              <w:rPr>
                <w:noProof/>
                <w:webHidden/>
              </w:rPr>
              <w:fldChar w:fldCharType="begin"/>
            </w:r>
            <w:r w:rsidR="00A62309">
              <w:rPr>
                <w:noProof/>
                <w:webHidden/>
              </w:rPr>
              <w:instrText xml:space="preserve"> PAGEREF _Toc81491892 \h </w:instrText>
            </w:r>
            <w:r w:rsidR="00A62309">
              <w:rPr>
                <w:noProof/>
                <w:webHidden/>
              </w:rPr>
            </w:r>
            <w:r w:rsidR="00A62309">
              <w:rPr>
                <w:noProof/>
                <w:webHidden/>
              </w:rPr>
              <w:fldChar w:fldCharType="separate"/>
            </w:r>
            <w:r w:rsidR="00A62309">
              <w:rPr>
                <w:noProof/>
                <w:webHidden/>
              </w:rPr>
              <w:t>92</w:t>
            </w:r>
            <w:r w:rsidR="00A62309">
              <w:rPr>
                <w:noProof/>
                <w:webHidden/>
              </w:rPr>
              <w:fldChar w:fldCharType="end"/>
            </w:r>
          </w:hyperlink>
        </w:p>
        <w:p w14:paraId="22F996F6" w14:textId="551C5C30"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3" w:history="1">
            <w:r w:rsidR="00A62309" w:rsidRPr="00421A73">
              <w:rPr>
                <w:rStyle w:val="Hyperlink"/>
                <w:noProof/>
              </w:rPr>
              <w:t>2.6.9</w:t>
            </w:r>
            <w:r w:rsidR="00A62309">
              <w:rPr>
                <w:rFonts w:asciiTheme="minorHAnsi" w:eastAsiaTheme="minorEastAsia" w:hAnsiTheme="minorHAnsi"/>
                <w:noProof/>
                <w:sz w:val="22"/>
                <w:lang w:eastAsia="ru-RU"/>
              </w:rPr>
              <w:tab/>
            </w:r>
            <w:r w:rsidR="00A62309" w:rsidRPr="00421A73">
              <w:rPr>
                <w:rStyle w:val="Hyperlink"/>
                <w:noProof/>
              </w:rPr>
              <w:t>Connection компонентов</w:t>
            </w:r>
            <w:r w:rsidR="00A62309">
              <w:rPr>
                <w:noProof/>
                <w:webHidden/>
              </w:rPr>
              <w:tab/>
            </w:r>
            <w:r w:rsidR="00A62309">
              <w:rPr>
                <w:noProof/>
                <w:webHidden/>
              </w:rPr>
              <w:fldChar w:fldCharType="begin"/>
            </w:r>
            <w:r w:rsidR="00A62309">
              <w:rPr>
                <w:noProof/>
                <w:webHidden/>
              </w:rPr>
              <w:instrText xml:space="preserve"> PAGEREF _Toc81491893 \h </w:instrText>
            </w:r>
            <w:r w:rsidR="00A62309">
              <w:rPr>
                <w:noProof/>
                <w:webHidden/>
              </w:rPr>
            </w:r>
            <w:r w:rsidR="00A62309">
              <w:rPr>
                <w:noProof/>
                <w:webHidden/>
              </w:rPr>
              <w:fldChar w:fldCharType="separate"/>
            </w:r>
            <w:r w:rsidR="00A62309">
              <w:rPr>
                <w:noProof/>
                <w:webHidden/>
              </w:rPr>
              <w:t>96</w:t>
            </w:r>
            <w:r w:rsidR="00A62309">
              <w:rPr>
                <w:noProof/>
                <w:webHidden/>
              </w:rPr>
              <w:fldChar w:fldCharType="end"/>
            </w:r>
          </w:hyperlink>
        </w:p>
        <w:p w14:paraId="5C211835" w14:textId="2B4221A4" w:rsidR="00A62309" w:rsidRDefault="00000000">
          <w:pPr>
            <w:pStyle w:val="TOC3"/>
            <w:tabs>
              <w:tab w:val="left" w:pos="1540"/>
              <w:tab w:val="right" w:leader="dot" w:pos="9344"/>
            </w:tabs>
            <w:rPr>
              <w:rFonts w:asciiTheme="minorHAnsi" w:eastAsiaTheme="minorEastAsia" w:hAnsiTheme="minorHAnsi"/>
              <w:noProof/>
              <w:sz w:val="22"/>
              <w:lang w:eastAsia="ru-RU"/>
            </w:rPr>
          </w:pPr>
          <w:hyperlink w:anchor="_Toc81491894" w:history="1">
            <w:r w:rsidR="00A62309" w:rsidRPr="00421A73">
              <w:rPr>
                <w:rStyle w:val="Hyperlink"/>
                <w:noProof/>
              </w:rPr>
              <w:t>2.6.10</w:t>
            </w:r>
            <w:r w:rsidR="00A62309">
              <w:rPr>
                <w:rFonts w:asciiTheme="minorHAnsi" w:eastAsiaTheme="minorEastAsia" w:hAnsiTheme="minorHAnsi"/>
                <w:noProof/>
                <w:sz w:val="22"/>
                <w:lang w:eastAsia="ru-RU"/>
              </w:rPr>
              <w:tab/>
            </w:r>
            <w:r w:rsidR="00A62309" w:rsidRPr="00421A73">
              <w:rPr>
                <w:rStyle w:val="Hyperlink"/>
                <w:noProof/>
              </w:rPr>
              <w:t>Валидация Processor</w:t>
            </w:r>
            <w:r w:rsidR="00A62309">
              <w:rPr>
                <w:noProof/>
                <w:webHidden/>
              </w:rPr>
              <w:tab/>
            </w:r>
            <w:r w:rsidR="00A62309">
              <w:rPr>
                <w:noProof/>
                <w:webHidden/>
              </w:rPr>
              <w:fldChar w:fldCharType="begin"/>
            </w:r>
            <w:r w:rsidR="00A62309">
              <w:rPr>
                <w:noProof/>
                <w:webHidden/>
              </w:rPr>
              <w:instrText xml:space="preserve"> PAGEREF _Toc81491894 \h </w:instrText>
            </w:r>
            <w:r w:rsidR="00A62309">
              <w:rPr>
                <w:noProof/>
                <w:webHidden/>
              </w:rPr>
            </w:r>
            <w:r w:rsidR="00A62309">
              <w:rPr>
                <w:noProof/>
                <w:webHidden/>
              </w:rPr>
              <w:fldChar w:fldCharType="separate"/>
            </w:r>
            <w:r w:rsidR="00A62309">
              <w:rPr>
                <w:noProof/>
                <w:webHidden/>
              </w:rPr>
              <w:t>107</w:t>
            </w:r>
            <w:r w:rsidR="00A62309">
              <w:rPr>
                <w:noProof/>
                <w:webHidden/>
              </w:rPr>
              <w:fldChar w:fldCharType="end"/>
            </w:r>
          </w:hyperlink>
        </w:p>
        <w:p w14:paraId="7CAA95F9" w14:textId="57B179EF"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895" w:history="1">
            <w:r w:rsidR="00A62309" w:rsidRPr="00421A73">
              <w:rPr>
                <w:rStyle w:val="Hyperlink"/>
                <w:noProof/>
              </w:rPr>
              <w:t>2.7</w:t>
            </w:r>
            <w:r w:rsidR="00A62309">
              <w:rPr>
                <w:rFonts w:asciiTheme="minorHAnsi" w:eastAsiaTheme="minorEastAsia" w:hAnsiTheme="minorHAnsi"/>
                <w:noProof/>
                <w:sz w:val="22"/>
                <w:lang w:eastAsia="ru-RU"/>
              </w:rPr>
              <w:tab/>
            </w:r>
            <w:r w:rsidR="00A62309" w:rsidRPr="00421A73">
              <w:rPr>
                <w:rStyle w:val="Hyperlink"/>
                <w:noProof/>
              </w:rPr>
              <w:t xml:space="preserve">Управление и контроль </w:t>
            </w:r>
            <w:r w:rsidR="00A62309" w:rsidRPr="00421A73">
              <w:rPr>
                <w:rStyle w:val="Hyperlink"/>
                <w:noProof/>
                <w:lang w:val="en-US"/>
              </w:rPr>
              <w:t>DataFlow</w:t>
            </w:r>
            <w:r w:rsidR="00A62309">
              <w:rPr>
                <w:noProof/>
                <w:webHidden/>
              </w:rPr>
              <w:tab/>
            </w:r>
            <w:r w:rsidR="00A62309">
              <w:rPr>
                <w:noProof/>
                <w:webHidden/>
              </w:rPr>
              <w:fldChar w:fldCharType="begin"/>
            </w:r>
            <w:r w:rsidR="00A62309">
              <w:rPr>
                <w:noProof/>
                <w:webHidden/>
              </w:rPr>
              <w:instrText xml:space="preserve"> PAGEREF _Toc81491895 \h </w:instrText>
            </w:r>
            <w:r w:rsidR="00A62309">
              <w:rPr>
                <w:noProof/>
                <w:webHidden/>
              </w:rPr>
            </w:r>
            <w:r w:rsidR="00A62309">
              <w:rPr>
                <w:noProof/>
                <w:webHidden/>
              </w:rPr>
              <w:fldChar w:fldCharType="separate"/>
            </w:r>
            <w:r w:rsidR="00A62309">
              <w:rPr>
                <w:noProof/>
                <w:webHidden/>
              </w:rPr>
              <w:t>108</w:t>
            </w:r>
            <w:r w:rsidR="00A62309">
              <w:rPr>
                <w:noProof/>
                <w:webHidden/>
              </w:rPr>
              <w:fldChar w:fldCharType="end"/>
            </w:r>
          </w:hyperlink>
        </w:p>
        <w:p w14:paraId="374860CD" w14:textId="42A7CAEB"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6" w:history="1">
            <w:r w:rsidR="00A62309" w:rsidRPr="00421A73">
              <w:rPr>
                <w:rStyle w:val="Hyperlink"/>
                <w:noProof/>
              </w:rPr>
              <w:t>2.7.1</w:t>
            </w:r>
            <w:r w:rsidR="00A62309">
              <w:rPr>
                <w:rFonts w:asciiTheme="minorHAnsi" w:eastAsiaTheme="minorEastAsia" w:hAnsiTheme="minorHAnsi"/>
                <w:noProof/>
                <w:sz w:val="22"/>
                <w:lang w:eastAsia="ru-RU"/>
              </w:rPr>
              <w:tab/>
            </w:r>
            <w:r w:rsidR="00A62309" w:rsidRPr="00421A73">
              <w:rPr>
                <w:rStyle w:val="Hyperlink"/>
                <w:noProof/>
              </w:rPr>
              <w:t>Запуск компонента</w:t>
            </w:r>
            <w:r w:rsidR="00A62309">
              <w:rPr>
                <w:noProof/>
                <w:webHidden/>
              </w:rPr>
              <w:tab/>
            </w:r>
            <w:r w:rsidR="00A62309">
              <w:rPr>
                <w:noProof/>
                <w:webHidden/>
              </w:rPr>
              <w:fldChar w:fldCharType="begin"/>
            </w:r>
            <w:r w:rsidR="00A62309">
              <w:rPr>
                <w:noProof/>
                <w:webHidden/>
              </w:rPr>
              <w:instrText xml:space="preserve"> PAGEREF _Toc81491896 \h </w:instrText>
            </w:r>
            <w:r w:rsidR="00A62309">
              <w:rPr>
                <w:noProof/>
                <w:webHidden/>
              </w:rPr>
            </w:r>
            <w:r w:rsidR="00A62309">
              <w:rPr>
                <w:noProof/>
                <w:webHidden/>
              </w:rPr>
              <w:fldChar w:fldCharType="separate"/>
            </w:r>
            <w:r w:rsidR="00A62309">
              <w:rPr>
                <w:noProof/>
                <w:webHidden/>
              </w:rPr>
              <w:t>108</w:t>
            </w:r>
            <w:r w:rsidR="00A62309">
              <w:rPr>
                <w:noProof/>
                <w:webHidden/>
              </w:rPr>
              <w:fldChar w:fldCharType="end"/>
            </w:r>
          </w:hyperlink>
        </w:p>
        <w:p w14:paraId="6EB66F50" w14:textId="60148A31"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7" w:history="1">
            <w:r w:rsidR="00A62309" w:rsidRPr="00421A73">
              <w:rPr>
                <w:rStyle w:val="Hyperlink"/>
                <w:noProof/>
              </w:rPr>
              <w:t>2.7.2</w:t>
            </w:r>
            <w:r w:rsidR="00A62309">
              <w:rPr>
                <w:rFonts w:asciiTheme="minorHAnsi" w:eastAsiaTheme="minorEastAsia" w:hAnsiTheme="minorHAnsi"/>
                <w:noProof/>
                <w:sz w:val="22"/>
                <w:lang w:eastAsia="ru-RU"/>
              </w:rPr>
              <w:tab/>
            </w:r>
            <w:r w:rsidR="00A62309" w:rsidRPr="00421A73">
              <w:rPr>
                <w:rStyle w:val="Hyperlink"/>
                <w:noProof/>
              </w:rPr>
              <w:t>Остановка компонента</w:t>
            </w:r>
            <w:r w:rsidR="00A62309">
              <w:rPr>
                <w:noProof/>
                <w:webHidden/>
              </w:rPr>
              <w:tab/>
            </w:r>
            <w:r w:rsidR="00A62309">
              <w:rPr>
                <w:noProof/>
                <w:webHidden/>
              </w:rPr>
              <w:fldChar w:fldCharType="begin"/>
            </w:r>
            <w:r w:rsidR="00A62309">
              <w:rPr>
                <w:noProof/>
                <w:webHidden/>
              </w:rPr>
              <w:instrText xml:space="preserve"> PAGEREF _Toc81491897 \h </w:instrText>
            </w:r>
            <w:r w:rsidR="00A62309">
              <w:rPr>
                <w:noProof/>
                <w:webHidden/>
              </w:rPr>
            </w:r>
            <w:r w:rsidR="00A62309">
              <w:rPr>
                <w:noProof/>
                <w:webHidden/>
              </w:rPr>
              <w:fldChar w:fldCharType="separate"/>
            </w:r>
            <w:r w:rsidR="00A62309">
              <w:rPr>
                <w:noProof/>
                <w:webHidden/>
              </w:rPr>
              <w:t>108</w:t>
            </w:r>
            <w:r w:rsidR="00A62309">
              <w:rPr>
                <w:noProof/>
                <w:webHidden/>
              </w:rPr>
              <w:fldChar w:fldCharType="end"/>
            </w:r>
          </w:hyperlink>
        </w:p>
        <w:p w14:paraId="67D93DE8" w14:textId="436C5596"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8" w:history="1">
            <w:r w:rsidR="00A62309" w:rsidRPr="00421A73">
              <w:rPr>
                <w:rStyle w:val="Hyperlink"/>
                <w:noProof/>
              </w:rPr>
              <w:t>2.7.3</w:t>
            </w:r>
            <w:r w:rsidR="00A62309">
              <w:rPr>
                <w:rFonts w:asciiTheme="minorHAnsi" w:eastAsiaTheme="minorEastAsia" w:hAnsiTheme="minorHAnsi"/>
                <w:noProof/>
                <w:sz w:val="22"/>
                <w:lang w:eastAsia="ru-RU"/>
              </w:rPr>
              <w:tab/>
            </w:r>
            <w:r w:rsidR="00A62309" w:rsidRPr="00421A73">
              <w:rPr>
                <w:rStyle w:val="Hyperlink"/>
                <w:noProof/>
              </w:rPr>
              <w:t>Завершение тасков компонента</w:t>
            </w:r>
            <w:r w:rsidR="00A62309">
              <w:rPr>
                <w:noProof/>
                <w:webHidden/>
              </w:rPr>
              <w:tab/>
            </w:r>
            <w:r w:rsidR="00A62309">
              <w:rPr>
                <w:noProof/>
                <w:webHidden/>
              </w:rPr>
              <w:fldChar w:fldCharType="begin"/>
            </w:r>
            <w:r w:rsidR="00A62309">
              <w:rPr>
                <w:noProof/>
                <w:webHidden/>
              </w:rPr>
              <w:instrText xml:space="preserve"> PAGEREF _Toc81491898 \h </w:instrText>
            </w:r>
            <w:r w:rsidR="00A62309">
              <w:rPr>
                <w:noProof/>
                <w:webHidden/>
              </w:rPr>
            </w:r>
            <w:r w:rsidR="00A62309">
              <w:rPr>
                <w:noProof/>
                <w:webHidden/>
              </w:rPr>
              <w:fldChar w:fldCharType="separate"/>
            </w:r>
            <w:r w:rsidR="00A62309">
              <w:rPr>
                <w:noProof/>
                <w:webHidden/>
              </w:rPr>
              <w:t>109</w:t>
            </w:r>
            <w:r w:rsidR="00A62309">
              <w:rPr>
                <w:noProof/>
                <w:webHidden/>
              </w:rPr>
              <w:fldChar w:fldCharType="end"/>
            </w:r>
          </w:hyperlink>
        </w:p>
        <w:p w14:paraId="1428D236" w14:textId="33ABDFF7"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899" w:history="1">
            <w:r w:rsidR="00A62309" w:rsidRPr="00421A73">
              <w:rPr>
                <w:rStyle w:val="Hyperlink"/>
                <w:noProof/>
              </w:rPr>
              <w:t>2.7.4</w:t>
            </w:r>
            <w:r w:rsidR="00A62309">
              <w:rPr>
                <w:rFonts w:asciiTheme="minorHAnsi" w:eastAsiaTheme="minorEastAsia" w:hAnsiTheme="minorHAnsi"/>
                <w:noProof/>
                <w:sz w:val="22"/>
                <w:lang w:eastAsia="ru-RU"/>
              </w:rPr>
              <w:tab/>
            </w:r>
            <w:r w:rsidR="00A62309" w:rsidRPr="00421A73">
              <w:rPr>
                <w:rStyle w:val="Hyperlink"/>
                <w:noProof/>
              </w:rPr>
              <w:t>Включение/отключение компонента</w:t>
            </w:r>
            <w:r w:rsidR="00A62309">
              <w:rPr>
                <w:noProof/>
                <w:webHidden/>
              </w:rPr>
              <w:tab/>
            </w:r>
            <w:r w:rsidR="00A62309">
              <w:rPr>
                <w:noProof/>
                <w:webHidden/>
              </w:rPr>
              <w:fldChar w:fldCharType="begin"/>
            </w:r>
            <w:r w:rsidR="00A62309">
              <w:rPr>
                <w:noProof/>
                <w:webHidden/>
              </w:rPr>
              <w:instrText xml:space="preserve"> PAGEREF _Toc81491899 \h </w:instrText>
            </w:r>
            <w:r w:rsidR="00A62309">
              <w:rPr>
                <w:noProof/>
                <w:webHidden/>
              </w:rPr>
            </w:r>
            <w:r w:rsidR="00A62309">
              <w:rPr>
                <w:noProof/>
                <w:webHidden/>
              </w:rPr>
              <w:fldChar w:fldCharType="separate"/>
            </w:r>
            <w:r w:rsidR="00A62309">
              <w:rPr>
                <w:noProof/>
                <w:webHidden/>
              </w:rPr>
              <w:t>109</w:t>
            </w:r>
            <w:r w:rsidR="00A62309">
              <w:rPr>
                <w:noProof/>
                <w:webHidden/>
              </w:rPr>
              <w:fldChar w:fldCharType="end"/>
            </w:r>
          </w:hyperlink>
        </w:p>
        <w:p w14:paraId="7D152ECA" w14:textId="1C5074AB"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0" w:history="1">
            <w:r w:rsidR="00A62309" w:rsidRPr="00421A73">
              <w:rPr>
                <w:rStyle w:val="Hyperlink"/>
                <w:noProof/>
              </w:rPr>
              <w:t>2.7.5</w:t>
            </w:r>
            <w:r w:rsidR="00A62309">
              <w:rPr>
                <w:rFonts w:asciiTheme="minorHAnsi" w:eastAsiaTheme="minorEastAsia" w:hAnsiTheme="minorHAnsi"/>
                <w:noProof/>
                <w:sz w:val="22"/>
                <w:lang w:eastAsia="ru-RU"/>
              </w:rPr>
              <w:tab/>
            </w:r>
            <w:r w:rsidR="00A62309" w:rsidRPr="00421A73">
              <w:rPr>
                <w:rStyle w:val="Hyperlink"/>
                <w:noProof/>
              </w:rPr>
              <w:t>Передача Remote Process Group</w:t>
            </w:r>
            <w:r w:rsidR="00A62309">
              <w:rPr>
                <w:noProof/>
                <w:webHidden/>
              </w:rPr>
              <w:tab/>
            </w:r>
            <w:r w:rsidR="00A62309">
              <w:rPr>
                <w:noProof/>
                <w:webHidden/>
              </w:rPr>
              <w:fldChar w:fldCharType="begin"/>
            </w:r>
            <w:r w:rsidR="00A62309">
              <w:rPr>
                <w:noProof/>
                <w:webHidden/>
              </w:rPr>
              <w:instrText xml:space="preserve"> PAGEREF _Toc81491900 \h </w:instrText>
            </w:r>
            <w:r w:rsidR="00A62309">
              <w:rPr>
                <w:noProof/>
                <w:webHidden/>
              </w:rPr>
            </w:r>
            <w:r w:rsidR="00A62309">
              <w:rPr>
                <w:noProof/>
                <w:webHidden/>
              </w:rPr>
              <w:fldChar w:fldCharType="separate"/>
            </w:r>
            <w:r w:rsidR="00A62309">
              <w:rPr>
                <w:noProof/>
                <w:webHidden/>
              </w:rPr>
              <w:t>110</w:t>
            </w:r>
            <w:r w:rsidR="00A62309">
              <w:rPr>
                <w:noProof/>
                <w:webHidden/>
              </w:rPr>
              <w:fldChar w:fldCharType="end"/>
            </w:r>
          </w:hyperlink>
        </w:p>
        <w:p w14:paraId="30B0FF08" w14:textId="270407F7" w:rsidR="00A62309" w:rsidRDefault="00000000">
          <w:pPr>
            <w:pStyle w:val="TOC1"/>
            <w:rPr>
              <w:rFonts w:asciiTheme="minorHAnsi" w:eastAsiaTheme="minorEastAsia" w:hAnsiTheme="minorHAnsi"/>
              <w:sz w:val="22"/>
              <w:lang w:eastAsia="ru-RU"/>
            </w:rPr>
          </w:pPr>
          <w:hyperlink w:anchor="_Toc81491901" w:history="1">
            <w:r w:rsidR="00A62309" w:rsidRPr="00421A73">
              <w:rPr>
                <w:rStyle w:val="Hyperlink"/>
              </w:rPr>
              <w:t>3</w:t>
            </w:r>
            <w:r w:rsidR="00A62309">
              <w:rPr>
                <w:rFonts w:asciiTheme="minorHAnsi" w:eastAsiaTheme="minorEastAsia" w:hAnsiTheme="minorHAnsi"/>
                <w:sz w:val="22"/>
                <w:lang w:eastAsia="ru-RU"/>
              </w:rPr>
              <w:tab/>
            </w:r>
            <w:r w:rsidR="00A62309" w:rsidRPr="00421A73">
              <w:rPr>
                <w:rStyle w:val="Hyperlink"/>
              </w:rPr>
              <w:t xml:space="preserve">РАБОТА С </w:t>
            </w:r>
            <w:r w:rsidR="00A62309" w:rsidRPr="00421A73">
              <w:rPr>
                <w:rStyle w:val="Hyperlink"/>
                <w:lang w:val="en-US"/>
              </w:rPr>
              <w:t>AIRFLOW</w:t>
            </w:r>
            <w:r w:rsidR="00A62309">
              <w:rPr>
                <w:webHidden/>
              </w:rPr>
              <w:tab/>
            </w:r>
            <w:r w:rsidR="00A62309">
              <w:rPr>
                <w:webHidden/>
              </w:rPr>
              <w:fldChar w:fldCharType="begin"/>
            </w:r>
            <w:r w:rsidR="00A62309">
              <w:rPr>
                <w:webHidden/>
              </w:rPr>
              <w:instrText xml:space="preserve"> PAGEREF _Toc81491901 \h </w:instrText>
            </w:r>
            <w:r w:rsidR="00A62309">
              <w:rPr>
                <w:webHidden/>
              </w:rPr>
            </w:r>
            <w:r w:rsidR="00A62309">
              <w:rPr>
                <w:webHidden/>
              </w:rPr>
              <w:fldChar w:fldCharType="separate"/>
            </w:r>
            <w:r w:rsidR="00A62309">
              <w:rPr>
                <w:webHidden/>
              </w:rPr>
              <w:t>113</w:t>
            </w:r>
            <w:r w:rsidR="00A62309">
              <w:rPr>
                <w:webHidden/>
              </w:rPr>
              <w:fldChar w:fldCharType="end"/>
            </w:r>
          </w:hyperlink>
        </w:p>
        <w:p w14:paraId="1134B54B" w14:textId="269149C3"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02" w:history="1">
            <w:r w:rsidR="00A62309" w:rsidRPr="00421A73">
              <w:rPr>
                <w:rStyle w:val="Hyperlink"/>
                <w:noProof/>
              </w:rPr>
              <w:t>3.1</w:t>
            </w:r>
            <w:r w:rsidR="00A62309">
              <w:rPr>
                <w:rFonts w:asciiTheme="minorHAnsi" w:eastAsiaTheme="minorEastAsia" w:hAnsiTheme="minorHAnsi"/>
                <w:noProof/>
                <w:sz w:val="22"/>
                <w:lang w:eastAsia="ru-RU"/>
              </w:rPr>
              <w:tab/>
            </w:r>
            <w:r w:rsidR="00A62309" w:rsidRPr="00421A73">
              <w:rPr>
                <w:rStyle w:val="Hyperlink"/>
                <w:noProof/>
              </w:rPr>
              <w:t xml:space="preserve">Написание </w:t>
            </w:r>
            <w:r w:rsidR="00A62309" w:rsidRPr="00421A73">
              <w:rPr>
                <w:rStyle w:val="Hyperlink"/>
                <w:noProof/>
                <w:lang w:val="en-US"/>
              </w:rPr>
              <w:t>Pipeline</w:t>
            </w:r>
            <w:r w:rsidR="00A62309">
              <w:rPr>
                <w:noProof/>
                <w:webHidden/>
              </w:rPr>
              <w:tab/>
            </w:r>
            <w:r w:rsidR="00A62309">
              <w:rPr>
                <w:noProof/>
                <w:webHidden/>
              </w:rPr>
              <w:fldChar w:fldCharType="begin"/>
            </w:r>
            <w:r w:rsidR="00A62309">
              <w:rPr>
                <w:noProof/>
                <w:webHidden/>
              </w:rPr>
              <w:instrText xml:space="preserve"> PAGEREF _Toc81491902 \h </w:instrText>
            </w:r>
            <w:r w:rsidR="00A62309">
              <w:rPr>
                <w:noProof/>
                <w:webHidden/>
              </w:rPr>
            </w:r>
            <w:r w:rsidR="00A62309">
              <w:rPr>
                <w:noProof/>
                <w:webHidden/>
              </w:rPr>
              <w:fldChar w:fldCharType="separate"/>
            </w:r>
            <w:r w:rsidR="00A62309">
              <w:rPr>
                <w:noProof/>
                <w:webHidden/>
              </w:rPr>
              <w:t>113</w:t>
            </w:r>
            <w:r w:rsidR="00A62309">
              <w:rPr>
                <w:noProof/>
                <w:webHidden/>
              </w:rPr>
              <w:fldChar w:fldCharType="end"/>
            </w:r>
          </w:hyperlink>
        </w:p>
        <w:p w14:paraId="2E1BBA7D" w14:textId="1FC79AAC"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3" w:history="1">
            <w:r w:rsidR="00A62309" w:rsidRPr="00421A73">
              <w:rPr>
                <w:rStyle w:val="Hyperlink"/>
                <w:noProof/>
              </w:rPr>
              <w:t>3.1.1</w:t>
            </w:r>
            <w:r w:rsidR="00A62309">
              <w:rPr>
                <w:rFonts w:asciiTheme="minorHAnsi" w:eastAsiaTheme="minorEastAsia" w:hAnsiTheme="minorHAnsi"/>
                <w:noProof/>
                <w:sz w:val="22"/>
                <w:lang w:eastAsia="ru-RU"/>
              </w:rPr>
              <w:tab/>
            </w:r>
            <w:r w:rsidR="00A62309" w:rsidRPr="00421A73">
              <w:rPr>
                <w:rStyle w:val="Hyperlink"/>
                <w:noProof/>
              </w:rPr>
              <w:t>Пример определения Pipeline</w:t>
            </w:r>
            <w:r w:rsidR="00A62309">
              <w:rPr>
                <w:noProof/>
                <w:webHidden/>
              </w:rPr>
              <w:tab/>
            </w:r>
            <w:r w:rsidR="00A62309">
              <w:rPr>
                <w:noProof/>
                <w:webHidden/>
              </w:rPr>
              <w:fldChar w:fldCharType="begin"/>
            </w:r>
            <w:r w:rsidR="00A62309">
              <w:rPr>
                <w:noProof/>
                <w:webHidden/>
              </w:rPr>
              <w:instrText xml:space="preserve"> PAGEREF _Toc81491903 \h </w:instrText>
            </w:r>
            <w:r w:rsidR="00A62309">
              <w:rPr>
                <w:noProof/>
                <w:webHidden/>
              </w:rPr>
            </w:r>
            <w:r w:rsidR="00A62309">
              <w:rPr>
                <w:noProof/>
                <w:webHidden/>
              </w:rPr>
              <w:fldChar w:fldCharType="separate"/>
            </w:r>
            <w:r w:rsidR="00A62309">
              <w:rPr>
                <w:noProof/>
                <w:webHidden/>
              </w:rPr>
              <w:t>113</w:t>
            </w:r>
            <w:r w:rsidR="00A62309">
              <w:rPr>
                <w:noProof/>
                <w:webHidden/>
              </w:rPr>
              <w:fldChar w:fldCharType="end"/>
            </w:r>
          </w:hyperlink>
        </w:p>
        <w:p w14:paraId="78CE28BF" w14:textId="7DFC3470"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4" w:history="1">
            <w:r w:rsidR="00A62309" w:rsidRPr="00421A73">
              <w:rPr>
                <w:rStyle w:val="Hyperlink"/>
                <w:noProof/>
              </w:rPr>
              <w:t>3.1.2</w:t>
            </w:r>
            <w:r w:rsidR="00A62309">
              <w:rPr>
                <w:rFonts w:asciiTheme="minorHAnsi" w:eastAsiaTheme="minorEastAsia" w:hAnsiTheme="minorHAnsi"/>
                <w:noProof/>
                <w:sz w:val="22"/>
                <w:lang w:eastAsia="ru-RU"/>
              </w:rPr>
              <w:tab/>
            </w:r>
            <w:r w:rsidR="00A62309" w:rsidRPr="00421A73">
              <w:rPr>
                <w:rStyle w:val="Hyperlink"/>
                <w:noProof/>
              </w:rPr>
              <w:t>Файл определения DAG</w:t>
            </w:r>
            <w:r w:rsidR="00A62309">
              <w:rPr>
                <w:noProof/>
                <w:webHidden/>
              </w:rPr>
              <w:tab/>
            </w:r>
            <w:r w:rsidR="00A62309">
              <w:rPr>
                <w:noProof/>
                <w:webHidden/>
              </w:rPr>
              <w:fldChar w:fldCharType="begin"/>
            </w:r>
            <w:r w:rsidR="00A62309">
              <w:rPr>
                <w:noProof/>
                <w:webHidden/>
              </w:rPr>
              <w:instrText xml:space="preserve"> PAGEREF _Toc81491904 \h </w:instrText>
            </w:r>
            <w:r w:rsidR="00A62309">
              <w:rPr>
                <w:noProof/>
                <w:webHidden/>
              </w:rPr>
            </w:r>
            <w:r w:rsidR="00A62309">
              <w:rPr>
                <w:noProof/>
                <w:webHidden/>
              </w:rPr>
              <w:fldChar w:fldCharType="separate"/>
            </w:r>
            <w:r w:rsidR="00A62309">
              <w:rPr>
                <w:noProof/>
                <w:webHidden/>
              </w:rPr>
              <w:t>115</w:t>
            </w:r>
            <w:r w:rsidR="00A62309">
              <w:rPr>
                <w:noProof/>
                <w:webHidden/>
              </w:rPr>
              <w:fldChar w:fldCharType="end"/>
            </w:r>
          </w:hyperlink>
        </w:p>
        <w:p w14:paraId="17FE1157" w14:textId="27079082"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5" w:history="1">
            <w:r w:rsidR="00A62309" w:rsidRPr="00421A73">
              <w:rPr>
                <w:rStyle w:val="Hyperlink"/>
                <w:noProof/>
              </w:rPr>
              <w:t>3.1.3</w:t>
            </w:r>
            <w:r w:rsidR="00A62309">
              <w:rPr>
                <w:rFonts w:asciiTheme="minorHAnsi" w:eastAsiaTheme="minorEastAsia" w:hAnsiTheme="minorHAnsi"/>
                <w:noProof/>
                <w:sz w:val="22"/>
                <w:lang w:eastAsia="ru-RU"/>
              </w:rPr>
              <w:tab/>
            </w:r>
            <w:r w:rsidR="00A62309" w:rsidRPr="00421A73">
              <w:rPr>
                <w:rStyle w:val="Hyperlink"/>
                <w:noProof/>
              </w:rPr>
              <w:t>Импорт модулей</w:t>
            </w:r>
            <w:r w:rsidR="00A62309">
              <w:rPr>
                <w:noProof/>
                <w:webHidden/>
              </w:rPr>
              <w:tab/>
            </w:r>
            <w:r w:rsidR="00A62309">
              <w:rPr>
                <w:noProof/>
                <w:webHidden/>
              </w:rPr>
              <w:fldChar w:fldCharType="begin"/>
            </w:r>
            <w:r w:rsidR="00A62309">
              <w:rPr>
                <w:noProof/>
                <w:webHidden/>
              </w:rPr>
              <w:instrText xml:space="preserve"> PAGEREF _Toc81491905 \h </w:instrText>
            </w:r>
            <w:r w:rsidR="00A62309">
              <w:rPr>
                <w:noProof/>
                <w:webHidden/>
              </w:rPr>
            </w:r>
            <w:r w:rsidR="00A62309">
              <w:rPr>
                <w:noProof/>
                <w:webHidden/>
              </w:rPr>
              <w:fldChar w:fldCharType="separate"/>
            </w:r>
            <w:r w:rsidR="00A62309">
              <w:rPr>
                <w:noProof/>
                <w:webHidden/>
              </w:rPr>
              <w:t>115</w:t>
            </w:r>
            <w:r w:rsidR="00A62309">
              <w:rPr>
                <w:noProof/>
                <w:webHidden/>
              </w:rPr>
              <w:fldChar w:fldCharType="end"/>
            </w:r>
          </w:hyperlink>
        </w:p>
        <w:p w14:paraId="08EBE417" w14:textId="6A77ADC4"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6" w:history="1">
            <w:r w:rsidR="00A62309" w:rsidRPr="00421A73">
              <w:rPr>
                <w:rStyle w:val="Hyperlink"/>
                <w:noProof/>
              </w:rPr>
              <w:t>3.1.4</w:t>
            </w:r>
            <w:r w:rsidR="00A62309">
              <w:rPr>
                <w:rFonts w:asciiTheme="minorHAnsi" w:eastAsiaTheme="minorEastAsia" w:hAnsiTheme="minorHAnsi"/>
                <w:noProof/>
                <w:sz w:val="22"/>
                <w:lang w:eastAsia="ru-RU"/>
              </w:rPr>
              <w:tab/>
            </w:r>
            <w:r w:rsidR="00A62309" w:rsidRPr="00421A73">
              <w:rPr>
                <w:rStyle w:val="Hyperlink"/>
                <w:noProof/>
              </w:rPr>
              <w:t>Аргументы по умолчанию</w:t>
            </w:r>
            <w:r w:rsidR="00A62309">
              <w:rPr>
                <w:noProof/>
                <w:webHidden/>
              </w:rPr>
              <w:tab/>
            </w:r>
            <w:r w:rsidR="00A62309">
              <w:rPr>
                <w:noProof/>
                <w:webHidden/>
              </w:rPr>
              <w:fldChar w:fldCharType="begin"/>
            </w:r>
            <w:r w:rsidR="00A62309">
              <w:rPr>
                <w:noProof/>
                <w:webHidden/>
              </w:rPr>
              <w:instrText xml:space="preserve"> PAGEREF _Toc81491906 \h </w:instrText>
            </w:r>
            <w:r w:rsidR="00A62309">
              <w:rPr>
                <w:noProof/>
                <w:webHidden/>
              </w:rPr>
            </w:r>
            <w:r w:rsidR="00A62309">
              <w:rPr>
                <w:noProof/>
                <w:webHidden/>
              </w:rPr>
              <w:fldChar w:fldCharType="separate"/>
            </w:r>
            <w:r w:rsidR="00A62309">
              <w:rPr>
                <w:noProof/>
                <w:webHidden/>
              </w:rPr>
              <w:t>116</w:t>
            </w:r>
            <w:r w:rsidR="00A62309">
              <w:rPr>
                <w:noProof/>
                <w:webHidden/>
              </w:rPr>
              <w:fldChar w:fldCharType="end"/>
            </w:r>
          </w:hyperlink>
        </w:p>
        <w:p w14:paraId="5C9A03A5" w14:textId="69F9A506"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7" w:history="1">
            <w:r w:rsidR="00A62309" w:rsidRPr="00421A73">
              <w:rPr>
                <w:rStyle w:val="Hyperlink"/>
                <w:noProof/>
              </w:rPr>
              <w:t>3.1.5</w:t>
            </w:r>
            <w:r w:rsidR="00A62309">
              <w:rPr>
                <w:rFonts w:asciiTheme="minorHAnsi" w:eastAsiaTheme="minorEastAsia" w:hAnsiTheme="minorHAnsi"/>
                <w:noProof/>
                <w:sz w:val="22"/>
                <w:lang w:eastAsia="ru-RU"/>
              </w:rPr>
              <w:tab/>
            </w:r>
            <w:r w:rsidR="00A62309" w:rsidRPr="00421A73">
              <w:rPr>
                <w:rStyle w:val="Hyperlink"/>
                <w:noProof/>
              </w:rPr>
              <w:t>Инициализация DAG</w:t>
            </w:r>
            <w:r w:rsidR="00A62309">
              <w:rPr>
                <w:noProof/>
                <w:webHidden/>
              </w:rPr>
              <w:tab/>
            </w:r>
            <w:r w:rsidR="00A62309">
              <w:rPr>
                <w:noProof/>
                <w:webHidden/>
              </w:rPr>
              <w:fldChar w:fldCharType="begin"/>
            </w:r>
            <w:r w:rsidR="00A62309">
              <w:rPr>
                <w:noProof/>
                <w:webHidden/>
              </w:rPr>
              <w:instrText xml:space="preserve"> PAGEREF _Toc81491907 \h </w:instrText>
            </w:r>
            <w:r w:rsidR="00A62309">
              <w:rPr>
                <w:noProof/>
                <w:webHidden/>
              </w:rPr>
            </w:r>
            <w:r w:rsidR="00A62309">
              <w:rPr>
                <w:noProof/>
                <w:webHidden/>
              </w:rPr>
              <w:fldChar w:fldCharType="separate"/>
            </w:r>
            <w:r w:rsidR="00A62309">
              <w:rPr>
                <w:noProof/>
                <w:webHidden/>
              </w:rPr>
              <w:t>116</w:t>
            </w:r>
            <w:r w:rsidR="00A62309">
              <w:rPr>
                <w:noProof/>
                <w:webHidden/>
              </w:rPr>
              <w:fldChar w:fldCharType="end"/>
            </w:r>
          </w:hyperlink>
        </w:p>
        <w:p w14:paraId="1B8AC11D" w14:textId="1FB3DF4C"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8" w:history="1">
            <w:r w:rsidR="00A62309" w:rsidRPr="00421A73">
              <w:rPr>
                <w:rStyle w:val="Hyperlink"/>
                <w:noProof/>
              </w:rPr>
              <w:t>3.1.6</w:t>
            </w:r>
            <w:r w:rsidR="00A62309">
              <w:rPr>
                <w:rFonts w:asciiTheme="minorHAnsi" w:eastAsiaTheme="minorEastAsia" w:hAnsiTheme="minorHAnsi"/>
                <w:noProof/>
                <w:sz w:val="22"/>
                <w:lang w:eastAsia="ru-RU"/>
              </w:rPr>
              <w:tab/>
            </w:r>
            <w:r w:rsidR="00A62309" w:rsidRPr="00421A73">
              <w:rPr>
                <w:rStyle w:val="Hyperlink"/>
                <w:noProof/>
              </w:rPr>
              <w:t>Таски</w:t>
            </w:r>
            <w:r w:rsidR="00A62309">
              <w:rPr>
                <w:noProof/>
                <w:webHidden/>
              </w:rPr>
              <w:tab/>
            </w:r>
            <w:r w:rsidR="00A62309">
              <w:rPr>
                <w:noProof/>
                <w:webHidden/>
              </w:rPr>
              <w:fldChar w:fldCharType="begin"/>
            </w:r>
            <w:r w:rsidR="00A62309">
              <w:rPr>
                <w:noProof/>
                <w:webHidden/>
              </w:rPr>
              <w:instrText xml:space="preserve"> PAGEREF _Toc81491908 \h </w:instrText>
            </w:r>
            <w:r w:rsidR="00A62309">
              <w:rPr>
                <w:noProof/>
                <w:webHidden/>
              </w:rPr>
            </w:r>
            <w:r w:rsidR="00A62309">
              <w:rPr>
                <w:noProof/>
                <w:webHidden/>
              </w:rPr>
              <w:fldChar w:fldCharType="separate"/>
            </w:r>
            <w:r w:rsidR="00A62309">
              <w:rPr>
                <w:noProof/>
                <w:webHidden/>
              </w:rPr>
              <w:t>117</w:t>
            </w:r>
            <w:r w:rsidR="00A62309">
              <w:rPr>
                <w:noProof/>
                <w:webHidden/>
              </w:rPr>
              <w:fldChar w:fldCharType="end"/>
            </w:r>
          </w:hyperlink>
        </w:p>
        <w:p w14:paraId="351F25CA" w14:textId="19CE7FAC"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09" w:history="1">
            <w:r w:rsidR="00A62309" w:rsidRPr="00421A73">
              <w:rPr>
                <w:rStyle w:val="Hyperlink"/>
                <w:noProof/>
              </w:rPr>
              <w:t>3.1.7</w:t>
            </w:r>
            <w:r w:rsidR="00A62309">
              <w:rPr>
                <w:rFonts w:asciiTheme="minorHAnsi" w:eastAsiaTheme="minorEastAsia" w:hAnsiTheme="minorHAnsi"/>
                <w:noProof/>
                <w:sz w:val="22"/>
                <w:lang w:eastAsia="ru-RU"/>
              </w:rPr>
              <w:tab/>
            </w:r>
            <w:r w:rsidR="00A62309" w:rsidRPr="00421A73">
              <w:rPr>
                <w:rStyle w:val="Hyperlink"/>
                <w:noProof/>
              </w:rPr>
              <w:t>Создание шаблонов с помощью Jinja</w:t>
            </w:r>
            <w:r w:rsidR="00A62309">
              <w:rPr>
                <w:noProof/>
                <w:webHidden/>
              </w:rPr>
              <w:tab/>
            </w:r>
            <w:r w:rsidR="00A62309">
              <w:rPr>
                <w:noProof/>
                <w:webHidden/>
              </w:rPr>
              <w:fldChar w:fldCharType="begin"/>
            </w:r>
            <w:r w:rsidR="00A62309">
              <w:rPr>
                <w:noProof/>
                <w:webHidden/>
              </w:rPr>
              <w:instrText xml:space="preserve"> PAGEREF _Toc81491909 \h </w:instrText>
            </w:r>
            <w:r w:rsidR="00A62309">
              <w:rPr>
                <w:noProof/>
                <w:webHidden/>
              </w:rPr>
            </w:r>
            <w:r w:rsidR="00A62309">
              <w:rPr>
                <w:noProof/>
                <w:webHidden/>
              </w:rPr>
              <w:fldChar w:fldCharType="separate"/>
            </w:r>
            <w:r w:rsidR="00A62309">
              <w:rPr>
                <w:noProof/>
                <w:webHidden/>
              </w:rPr>
              <w:t>117</w:t>
            </w:r>
            <w:r w:rsidR="00A62309">
              <w:rPr>
                <w:noProof/>
                <w:webHidden/>
              </w:rPr>
              <w:fldChar w:fldCharType="end"/>
            </w:r>
          </w:hyperlink>
        </w:p>
        <w:p w14:paraId="06F98F54" w14:textId="0745F89F"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0" w:history="1">
            <w:r w:rsidR="00A62309" w:rsidRPr="00421A73">
              <w:rPr>
                <w:rStyle w:val="Hyperlink"/>
                <w:noProof/>
              </w:rPr>
              <w:t>3.1.8</w:t>
            </w:r>
            <w:r w:rsidR="00A62309">
              <w:rPr>
                <w:rFonts w:asciiTheme="minorHAnsi" w:eastAsiaTheme="minorEastAsia" w:hAnsiTheme="minorHAnsi"/>
                <w:noProof/>
                <w:sz w:val="22"/>
                <w:lang w:eastAsia="ru-RU"/>
              </w:rPr>
              <w:tab/>
            </w:r>
            <w:r w:rsidR="00A62309" w:rsidRPr="00421A73">
              <w:rPr>
                <w:rStyle w:val="Hyperlink"/>
                <w:noProof/>
              </w:rPr>
              <w:t>Добавление документации по DAG и таскам</w:t>
            </w:r>
            <w:r w:rsidR="00A62309">
              <w:rPr>
                <w:noProof/>
                <w:webHidden/>
              </w:rPr>
              <w:tab/>
            </w:r>
            <w:r w:rsidR="00A62309">
              <w:rPr>
                <w:noProof/>
                <w:webHidden/>
              </w:rPr>
              <w:fldChar w:fldCharType="begin"/>
            </w:r>
            <w:r w:rsidR="00A62309">
              <w:rPr>
                <w:noProof/>
                <w:webHidden/>
              </w:rPr>
              <w:instrText xml:space="preserve"> PAGEREF _Toc81491910 \h </w:instrText>
            </w:r>
            <w:r w:rsidR="00A62309">
              <w:rPr>
                <w:noProof/>
                <w:webHidden/>
              </w:rPr>
            </w:r>
            <w:r w:rsidR="00A62309">
              <w:rPr>
                <w:noProof/>
                <w:webHidden/>
              </w:rPr>
              <w:fldChar w:fldCharType="separate"/>
            </w:r>
            <w:r w:rsidR="00A62309">
              <w:rPr>
                <w:noProof/>
                <w:webHidden/>
              </w:rPr>
              <w:t>118</w:t>
            </w:r>
            <w:r w:rsidR="00A62309">
              <w:rPr>
                <w:noProof/>
                <w:webHidden/>
              </w:rPr>
              <w:fldChar w:fldCharType="end"/>
            </w:r>
          </w:hyperlink>
        </w:p>
        <w:p w14:paraId="2EFC2DEF" w14:textId="534388FD"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1" w:history="1">
            <w:r w:rsidR="00A62309" w:rsidRPr="00421A73">
              <w:rPr>
                <w:rStyle w:val="Hyperlink"/>
                <w:noProof/>
              </w:rPr>
              <w:t>3.1.9</w:t>
            </w:r>
            <w:r w:rsidR="00A62309">
              <w:rPr>
                <w:rFonts w:asciiTheme="minorHAnsi" w:eastAsiaTheme="minorEastAsia" w:hAnsiTheme="minorHAnsi"/>
                <w:noProof/>
                <w:sz w:val="22"/>
                <w:lang w:eastAsia="ru-RU"/>
              </w:rPr>
              <w:tab/>
            </w:r>
            <w:r w:rsidR="00A62309" w:rsidRPr="00421A73">
              <w:rPr>
                <w:rStyle w:val="Hyperlink"/>
                <w:noProof/>
              </w:rPr>
              <w:t>Настройка зависимостей</w:t>
            </w:r>
            <w:r w:rsidR="00A62309">
              <w:rPr>
                <w:noProof/>
                <w:webHidden/>
              </w:rPr>
              <w:tab/>
            </w:r>
            <w:r w:rsidR="00A62309">
              <w:rPr>
                <w:noProof/>
                <w:webHidden/>
              </w:rPr>
              <w:fldChar w:fldCharType="begin"/>
            </w:r>
            <w:r w:rsidR="00A62309">
              <w:rPr>
                <w:noProof/>
                <w:webHidden/>
              </w:rPr>
              <w:instrText xml:space="preserve"> PAGEREF _Toc81491911 \h </w:instrText>
            </w:r>
            <w:r w:rsidR="00A62309">
              <w:rPr>
                <w:noProof/>
                <w:webHidden/>
              </w:rPr>
            </w:r>
            <w:r w:rsidR="00A62309">
              <w:rPr>
                <w:noProof/>
                <w:webHidden/>
              </w:rPr>
              <w:fldChar w:fldCharType="separate"/>
            </w:r>
            <w:r w:rsidR="00A62309">
              <w:rPr>
                <w:noProof/>
                <w:webHidden/>
              </w:rPr>
              <w:t>120</w:t>
            </w:r>
            <w:r w:rsidR="00A62309">
              <w:rPr>
                <w:noProof/>
                <w:webHidden/>
              </w:rPr>
              <w:fldChar w:fldCharType="end"/>
            </w:r>
          </w:hyperlink>
        </w:p>
        <w:p w14:paraId="1B7AE7F1" w14:textId="0C5A9477"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2" w:history="1">
            <w:r w:rsidR="00A62309" w:rsidRPr="00421A73">
              <w:rPr>
                <w:rStyle w:val="Hyperlink"/>
                <w:noProof/>
              </w:rPr>
              <w:t>3.1.10</w:t>
            </w:r>
            <w:r w:rsidR="00A62309">
              <w:rPr>
                <w:rFonts w:asciiTheme="minorHAnsi" w:eastAsiaTheme="minorEastAsia" w:hAnsiTheme="minorHAnsi"/>
                <w:noProof/>
                <w:sz w:val="22"/>
                <w:lang w:eastAsia="ru-RU"/>
              </w:rPr>
              <w:tab/>
            </w:r>
            <w:r w:rsidR="00A62309" w:rsidRPr="00421A73">
              <w:rPr>
                <w:rStyle w:val="Hyperlink"/>
                <w:noProof/>
              </w:rPr>
              <w:t>Резюме</w:t>
            </w:r>
            <w:r w:rsidR="00A62309">
              <w:rPr>
                <w:noProof/>
                <w:webHidden/>
              </w:rPr>
              <w:tab/>
            </w:r>
            <w:r w:rsidR="00A62309">
              <w:rPr>
                <w:noProof/>
                <w:webHidden/>
              </w:rPr>
              <w:fldChar w:fldCharType="begin"/>
            </w:r>
            <w:r w:rsidR="00A62309">
              <w:rPr>
                <w:noProof/>
                <w:webHidden/>
              </w:rPr>
              <w:instrText xml:space="preserve"> PAGEREF _Toc81491912 \h </w:instrText>
            </w:r>
            <w:r w:rsidR="00A62309">
              <w:rPr>
                <w:noProof/>
                <w:webHidden/>
              </w:rPr>
            </w:r>
            <w:r w:rsidR="00A62309">
              <w:rPr>
                <w:noProof/>
                <w:webHidden/>
              </w:rPr>
              <w:fldChar w:fldCharType="separate"/>
            </w:r>
            <w:r w:rsidR="00A62309">
              <w:rPr>
                <w:noProof/>
                <w:webHidden/>
              </w:rPr>
              <w:t>121</w:t>
            </w:r>
            <w:r w:rsidR="00A62309">
              <w:rPr>
                <w:noProof/>
                <w:webHidden/>
              </w:rPr>
              <w:fldChar w:fldCharType="end"/>
            </w:r>
          </w:hyperlink>
        </w:p>
        <w:p w14:paraId="5520D247" w14:textId="6F10FB19"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3" w:history="1">
            <w:r w:rsidR="00A62309" w:rsidRPr="00421A73">
              <w:rPr>
                <w:rStyle w:val="Hyperlink"/>
                <w:noProof/>
              </w:rPr>
              <w:t>3.1.11</w:t>
            </w:r>
            <w:r w:rsidR="00A62309">
              <w:rPr>
                <w:rFonts w:asciiTheme="minorHAnsi" w:eastAsiaTheme="minorEastAsia" w:hAnsiTheme="minorHAnsi"/>
                <w:noProof/>
                <w:sz w:val="22"/>
                <w:lang w:eastAsia="ru-RU"/>
              </w:rPr>
              <w:tab/>
            </w:r>
            <w:r w:rsidR="00A62309" w:rsidRPr="00421A73">
              <w:rPr>
                <w:rStyle w:val="Hyperlink"/>
                <w:noProof/>
              </w:rPr>
              <w:t>Тестирование</w:t>
            </w:r>
            <w:r w:rsidR="00A62309">
              <w:rPr>
                <w:noProof/>
                <w:webHidden/>
              </w:rPr>
              <w:tab/>
            </w:r>
            <w:r w:rsidR="00A62309">
              <w:rPr>
                <w:noProof/>
                <w:webHidden/>
              </w:rPr>
              <w:fldChar w:fldCharType="begin"/>
            </w:r>
            <w:r w:rsidR="00A62309">
              <w:rPr>
                <w:noProof/>
                <w:webHidden/>
              </w:rPr>
              <w:instrText xml:space="preserve"> PAGEREF _Toc81491913 \h </w:instrText>
            </w:r>
            <w:r w:rsidR="00A62309">
              <w:rPr>
                <w:noProof/>
                <w:webHidden/>
              </w:rPr>
            </w:r>
            <w:r w:rsidR="00A62309">
              <w:rPr>
                <w:noProof/>
                <w:webHidden/>
              </w:rPr>
              <w:fldChar w:fldCharType="separate"/>
            </w:r>
            <w:r w:rsidR="00A62309">
              <w:rPr>
                <w:noProof/>
                <w:webHidden/>
              </w:rPr>
              <w:t>123</w:t>
            </w:r>
            <w:r w:rsidR="00A62309">
              <w:rPr>
                <w:noProof/>
                <w:webHidden/>
              </w:rPr>
              <w:fldChar w:fldCharType="end"/>
            </w:r>
          </w:hyperlink>
        </w:p>
        <w:p w14:paraId="672FE3CE" w14:textId="2987F5E7"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14" w:history="1">
            <w:r w:rsidR="00A62309" w:rsidRPr="00421A73">
              <w:rPr>
                <w:rStyle w:val="Hyperlink"/>
                <w:noProof/>
              </w:rPr>
              <w:t>3.2</w:t>
            </w:r>
            <w:r w:rsidR="00A62309">
              <w:rPr>
                <w:rFonts w:asciiTheme="minorHAnsi" w:eastAsiaTheme="minorEastAsia" w:hAnsiTheme="minorHAnsi"/>
                <w:noProof/>
                <w:sz w:val="22"/>
                <w:lang w:eastAsia="ru-RU"/>
              </w:rPr>
              <w:tab/>
            </w:r>
            <w:r w:rsidR="00A62309" w:rsidRPr="00421A73">
              <w:rPr>
                <w:rStyle w:val="Hyperlink"/>
                <w:noProof/>
              </w:rPr>
              <w:t>Добавление тегов в DAG и использование их для фильтрации в пользовательском интерфейсе</w:t>
            </w:r>
            <w:r w:rsidR="00A62309">
              <w:rPr>
                <w:noProof/>
                <w:webHidden/>
              </w:rPr>
              <w:tab/>
            </w:r>
            <w:r w:rsidR="00A62309">
              <w:rPr>
                <w:noProof/>
                <w:webHidden/>
              </w:rPr>
              <w:fldChar w:fldCharType="begin"/>
            </w:r>
            <w:r w:rsidR="00A62309">
              <w:rPr>
                <w:noProof/>
                <w:webHidden/>
              </w:rPr>
              <w:instrText xml:space="preserve"> PAGEREF _Toc81491914 \h </w:instrText>
            </w:r>
            <w:r w:rsidR="00A62309">
              <w:rPr>
                <w:noProof/>
                <w:webHidden/>
              </w:rPr>
            </w:r>
            <w:r w:rsidR="00A62309">
              <w:rPr>
                <w:noProof/>
                <w:webHidden/>
              </w:rPr>
              <w:fldChar w:fldCharType="separate"/>
            </w:r>
            <w:r w:rsidR="00A62309">
              <w:rPr>
                <w:noProof/>
                <w:webHidden/>
              </w:rPr>
              <w:t>125</w:t>
            </w:r>
            <w:r w:rsidR="00A62309">
              <w:rPr>
                <w:noProof/>
                <w:webHidden/>
              </w:rPr>
              <w:fldChar w:fldCharType="end"/>
            </w:r>
          </w:hyperlink>
        </w:p>
        <w:p w14:paraId="334332E6" w14:textId="5EEFB9C0"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15" w:history="1">
            <w:r w:rsidR="00A62309" w:rsidRPr="00421A73">
              <w:rPr>
                <w:rStyle w:val="Hyperlink"/>
                <w:noProof/>
              </w:rPr>
              <w:t>3.3</w:t>
            </w:r>
            <w:r w:rsidR="00A62309">
              <w:rPr>
                <w:rFonts w:asciiTheme="minorHAnsi" w:eastAsiaTheme="minorEastAsia" w:hAnsiTheme="minorHAnsi"/>
                <w:noProof/>
                <w:sz w:val="22"/>
                <w:lang w:eastAsia="ru-RU"/>
              </w:rPr>
              <w:tab/>
            </w:r>
            <w:r w:rsidR="00A62309" w:rsidRPr="00421A73">
              <w:rPr>
                <w:rStyle w:val="Hyperlink"/>
                <w:noProof/>
              </w:rPr>
              <w:t>Настройка параметров конфигурации</w:t>
            </w:r>
            <w:r w:rsidR="00A62309">
              <w:rPr>
                <w:noProof/>
                <w:webHidden/>
              </w:rPr>
              <w:tab/>
            </w:r>
            <w:r w:rsidR="00A62309">
              <w:rPr>
                <w:noProof/>
                <w:webHidden/>
              </w:rPr>
              <w:fldChar w:fldCharType="begin"/>
            </w:r>
            <w:r w:rsidR="00A62309">
              <w:rPr>
                <w:noProof/>
                <w:webHidden/>
              </w:rPr>
              <w:instrText xml:space="preserve"> PAGEREF _Toc81491915 \h </w:instrText>
            </w:r>
            <w:r w:rsidR="00A62309">
              <w:rPr>
                <w:noProof/>
                <w:webHidden/>
              </w:rPr>
            </w:r>
            <w:r w:rsidR="00A62309">
              <w:rPr>
                <w:noProof/>
                <w:webHidden/>
              </w:rPr>
              <w:fldChar w:fldCharType="separate"/>
            </w:r>
            <w:r w:rsidR="00A62309">
              <w:rPr>
                <w:noProof/>
                <w:webHidden/>
              </w:rPr>
              <w:t>126</w:t>
            </w:r>
            <w:r w:rsidR="00A62309">
              <w:rPr>
                <w:noProof/>
                <w:webHidden/>
              </w:rPr>
              <w:fldChar w:fldCharType="end"/>
            </w:r>
          </w:hyperlink>
        </w:p>
        <w:p w14:paraId="34046BF6" w14:textId="2A660628"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16" w:history="1">
            <w:r w:rsidR="00A62309" w:rsidRPr="00421A73">
              <w:rPr>
                <w:rStyle w:val="Hyperlink"/>
                <w:noProof/>
              </w:rPr>
              <w:t>3.4</w:t>
            </w:r>
            <w:r w:rsidR="00A62309">
              <w:rPr>
                <w:rFonts w:asciiTheme="minorHAnsi" w:eastAsiaTheme="minorEastAsia" w:hAnsiTheme="minorHAnsi"/>
                <w:noProof/>
                <w:sz w:val="22"/>
                <w:lang w:eastAsia="ru-RU"/>
              </w:rPr>
              <w:tab/>
            </w:r>
            <w:r w:rsidR="00A62309" w:rsidRPr="00421A73">
              <w:rPr>
                <w:rStyle w:val="Hyperlink"/>
                <w:noProof/>
              </w:rPr>
              <w:t>Настройка серверной части базы данных</w:t>
            </w:r>
            <w:r w:rsidR="00A62309">
              <w:rPr>
                <w:noProof/>
                <w:webHidden/>
              </w:rPr>
              <w:tab/>
            </w:r>
            <w:r w:rsidR="00A62309">
              <w:rPr>
                <w:noProof/>
                <w:webHidden/>
              </w:rPr>
              <w:fldChar w:fldCharType="begin"/>
            </w:r>
            <w:r w:rsidR="00A62309">
              <w:rPr>
                <w:noProof/>
                <w:webHidden/>
              </w:rPr>
              <w:instrText xml:space="preserve"> PAGEREF _Toc81491916 \h </w:instrText>
            </w:r>
            <w:r w:rsidR="00A62309">
              <w:rPr>
                <w:noProof/>
                <w:webHidden/>
              </w:rPr>
            </w:r>
            <w:r w:rsidR="00A62309">
              <w:rPr>
                <w:noProof/>
                <w:webHidden/>
              </w:rPr>
              <w:fldChar w:fldCharType="separate"/>
            </w:r>
            <w:r w:rsidR="00A62309">
              <w:rPr>
                <w:noProof/>
                <w:webHidden/>
              </w:rPr>
              <w:t>128</w:t>
            </w:r>
            <w:r w:rsidR="00A62309">
              <w:rPr>
                <w:noProof/>
                <w:webHidden/>
              </w:rPr>
              <w:fldChar w:fldCharType="end"/>
            </w:r>
          </w:hyperlink>
        </w:p>
        <w:p w14:paraId="28AE7E02" w14:textId="2B4FDFE6"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7" w:history="1">
            <w:r w:rsidR="00A62309" w:rsidRPr="00421A73">
              <w:rPr>
                <w:rStyle w:val="Hyperlink"/>
                <w:noProof/>
              </w:rPr>
              <w:t>3.4.1</w:t>
            </w:r>
            <w:r w:rsidR="00A62309">
              <w:rPr>
                <w:rFonts w:asciiTheme="minorHAnsi" w:eastAsiaTheme="minorEastAsia" w:hAnsiTheme="minorHAnsi"/>
                <w:noProof/>
                <w:sz w:val="22"/>
                <w:lang w:eastAsia="ru-RU"/>
              </w:rPr>
              <w:tab/>
            </w:r>
            <w:r w:rsidR="00A62309" w:rsidRPr="00421A73">
              <w:rPr>
                <w:rStyle w:val="Hyperlink"/>
                <w:noProof/>
              </w:rPr>
              <w:t>Выбор серверной части базы данных</w:t>
            </w:r>
            <w:r w:rsidR="00A62309">
              <w:rPr>
                <w:noProof/>
                <w:webHidden/>
              </w:rPr>
              <w:tab/>
            </w:r>
            <w:r w:rsidR="00A62309">
              <w:rPr>
                <w:noProof/>
                <w:webHidden/>
              </w:rPr>
              <w:fldChar w:fldCharType="begin"/>
            </w:r>
            <w:r w:rsidR="00A62309">
              <w:rPr>
                <w:noProof/>
                <w:webHidden/>
              </w:rPr>
              <w:instrText xml:space="preserve"> PAGEREF _Toc81491917 \h </w:instrText>
            </w:r>
            <w:r w:rsidR="00A62309">
              <w:rPr>
                <w:noProof/>
                <w:webHidden/>
              </w:rPr>
            </w:r>
            <w:r w:rsidR="00A62309">
              <w:rPr>
                <w:noProof/>
                <w:webHidden/>
              </w:rPr>
              <w:fldChar w:fldCharType="separate"/>
            </w:r>
            <w:r w:rsidR="00A62309">
              <w:rPr>
                <w:noProof/>
                <w:webHidden/>
              </w:rPr>
              <w:t>128</w:t>
            </w:r>
            <w:r w:rsidR="00A62309">
              <w:rPr>
                <w:noProof/>
                <w:webHidden/>
              </w:rPr>
              <w:fldChar w:fldCharType="end"/>
            </w:r>
          </w:hyperlink>
        </w:p>
        <w:p w14:paraId="4924CAB3" w14:textId="221E399F"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8" w:history="1">
            <w:r w:rsidR="00A62309" w:rsidRPr="00421A73">
              <w:rPr>
                <w:rStyle w:val="Hyperlink"/>
                <w:noProof/>
              </w:rPr>
              <w:t>3.4.2</w:t>
            </w:r>
            <w:r w:rsidR="00A62309">
              <w:rPr>
                <w:rFonts w:asciiTheme="minorHAnsi" w:eastAsiaTheme="minorEastAsia" w:hAnsiTheme="minorHAnsi"/>
                <w:noProof/>
                <w:sz w:val="22"/>
                <w:lang w:eastAsia="ru-RU"/>
              </w:rPr>
              <w:tab/>
            </w:r>
            <w:r w:rsidR="00A62309" w:rsidRPr="00421A73">
              <w:rPr>
                <w:rStyle w:val="Hyperlink"/>
                <w:noProof/>
              </w:rPr>
              <w:t>URI базы данных</w:t>
            </w:r>
            <w:r w:rsidR="00A62309">
              <w:rPr>
                <w:noProof/>
                <w:webHidden/>
              </w:rPr>
              <w:tab/>
            </w:r>
            <w:r w:rsidR="00A62309">
              <w:rPr>
                <w:noProof/>
                <w:webHidden/>
              </w:rPr>
              <w:fldChar w:fldCharType="begin"/>
            </w:r>
            <w:r w:rsidR="00A62309">
              <w:rPr>
                <w:noProof/>
                <w:webHidden/>
              </w:rPr>
              <w:instrText xml:space="preserve"> PAGEREF _Toc81491918 \h </w:instrText>
            </w:r>
            <w:r w:rsidR="00A62309">
              <w:rPr>
                <w:noProof/>
                <w:webHidden/>
              </w:rPr>
            </w:r>
            <w:r w:rsidR="00A62309">
              <w:rPr>
                <w:noProof/>
                <w:webHidden/>
              </w:rPr>
              <w:fldChar w:fldCharType="separate"/>
            </w:r>
            <w:r w:rsidR="00A62309">
              <w:rPr>
                <w:noProof/>
                <w:webHidden/>
              </w:rPr>
              <w:t>128</w:t>
            </w:r>
            <w:r w:rsidR="00A62309">
              <w:rPr>
                <w:noProof/>
                <w:webHidden/>
              </w:rPr>
              <w:fldChar w:fldCharType="end"/>
            </w:r>
          </w:hyperlink>
        </w:p>
        <w:p w14:paraId="238102CE" w14:textId="53BF5AA4"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19" w:history="1">
            <w:r w:rsidR="00A62309" w:rsidRPr="00421A73">
              <w:rPr>
                <w:rStyle w:val="Hyperlink"/>
                <w:noProof/>
              </w:rPr>
              <w:t>3.4.3</w:t>
            </w:r>
            <w:r w:rsidR="00A62309">
              <w:rPr>
                <w:rFonts w:asciiTheme="minorHAnsi" w:eastAsiaTheme="minorEastAsia" w:hAnsiTheme="minorHAnsi"/>
                <w:noProof/>
                <w:sz w:val="22"/>
                <w:lang w:eastAsia="ru-RU"/>
              </w:rPr>
              <w:tab/>
            </w:r>
            <w:r w:rsidR="00A62309" w:rsidRPr="00421A73">
              <w:rPr>
                <w:rStyle w:val="Hyperlink"/>
                <w:noProof/>
              </w:rPr>
              <w:t>Настройка базы данных SQLite</w:t>
            </w:r>
            <w:r w:rsidR="00A62309">
              <w:rPr>
                <w:noProof/>
                <w:webHidden/>
              </w:rPr>
              <w:tab/>
            </w:r>
            <w:r w:rsidR="00A62309">
              <w:rPr>
                <w:noProof/>
                <w:webHidden/>
              </w:rPr>
              <w:fldChar w:fldCharType="begin"/>
            </w:r>
            <w:r w:rsidR="00A62309">
              <w:rPr>
                <w:noProof/>
                <w:webHidden/>
              </w:rPr>
              <w:instrText xml:space="preserve"> PAGEREF _Toc81491919 \h </w:instrText>
            </w:r>
            <w:r w:rsidR="00A62309">
              <w:rPr>
                <w:noProof/>
                <w:webHidden/>
              </w:rPr>
            </w:r>
            <w:r w:rsidR="00A62309">
              <w:rPr>
                <w:noProof/>
                <w:webHidden/>
              </w:rPr>
              <w:fldChar w:fldCharType="separate"/>
            </w:r>
            <w:r w:rsidR="00A62309">
              <w:rPr>
                <w:noProof/>
                <w:webHidden/>
              </w:rPr>
              <w:t>128</w:t>
            </w:r>
            <w:r w:rsidR="00A62309">
              <w:rPr>
                <w:noProof/>
                <w:webHidden/>
              </w:rPr>
              <w:fldChar w:fldCharType="end"/>
            </w:r>
          </w:hyperlink>
        </w:p>
        <w:p w14:paraId="27556125" w14:textId="728880EB"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0" w:history="1">
            <w:r w:rsidR="00A62309" w:rsidRPr="00421A73">
              <w:rPr>
                <w:rStyle w:val="Hyperlink"/>
                <w:noProof/>
              </w:rPr>
              <w:t>3.4.4</w:t>
            </w:r>
            <w:r w:rsidR="00A62309">
              <w:rPr>
                <w:rFonts w:asciiTheme="minorHAnsi" w:eastAsiaTheme="minorEastAsia" w:hAnsiTheme="minorHAnsi"/>
                <w:noProof/>
                <w:sz w:val="22"/>
                <w:lang w:eastAsia="ru-RU"/>
              </w:rPr>
              <w:tab/>
            </w:r>
            <w:r w:rsidR="00A62309" w:rsidRPr="00421A73">
              <w:rPr>
                <w:rStyle w:val="Hyperlink"/>
                <w:noProof/>
              </w:rPr>
              <w:t>Настройка базы данных MySQL</w:t>
            </w:r>
            <w:r w:rsidR="00A62309">
              <w:rPr>
                <w:noProof/>
                <w:webHidden/>
              </w:rPr>
              <w:tab/>
            </w:r>
            <w:r w:rsidR="00A62309">
              <w:rPr>
                <w:noProof/>
                <w:webHidden/>
              </w:rPr>
              <w:fldChar w:fldCharType="begin"/>
            </w:r>
            <w:r w:rsidR="00A62309">
              <w:rPr>
                <w:noProof/>
                <w:webHidden/>
              </w:rPr>
              <w:instrText xml:space="preserve"> PAGEREF _Toc81491920 \h </w:instrText>
            </w:r>
            <w:r w:rsidR="00A62309">
              <w:rPr>
                <w:noProof/>
                <w:webHidden/>
              </w:rPr>
            </w:r>
            <w:r w:rsidR="00A62309">
              <w:rPr>
                <w:noProof/>
                <w:webHidden/>
              </w:rPr>
              <w:fldChar w:fldCharType="separate"/>
            </w:r>
            <w:r w:rsidR="00A62309">
              <w:rPr>
                <w:noProof/>
                <w:webHidden/>
              </w:rPr>
              <w:t>129</w:t>
            </w:r>
            <w:r w:rsidR="00A62309">
              <w:rPr>
                <w:noProof/>
                <w:webHidden/>
              </w:rPr>
              <w:fldChar w:fldCharType="end"/>
            </w:r>
          </w:hyperlink>
        </w:p>
        <w:p w14:paraId="117C86C9" w14:textId="50DF5328"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1" w:history="1">
            <w:r w:rsidR="00A62309" w:rsidRPr="00421A73">
              <w:rPr>
                <w:rStyle w:val="Hyperlink"/>
                <w:noProof/>
              </w:rPr>
              <w:t>3.4.5</w:t>
            </w:r>
            <w:r w:rsidR="00A62309">
              <w:rPr>
                <w:rFonts w:asciiTheme="minorHAnsi" w:eastAsiaTheme="minorEastAsia" w:hAnsiTheme="minorHAnsi"/>
                <w:noProof/>
                <w:sz w:val="22"/>
                <w:lang w:eastAsia="ru-RU"/>
              </w:rPr>
              <w:tab/>
            </w:r>
            <w:r w:rsidR="00A62309" w:rsidRPr="00421A73">
              <w:rPr>
                <w:rStyle w:val="Hyperlink"/>
                <w:noProof/>
              </w:rPr>
              <w:t>Настройка базы данных PostgreSQL</w:t>
            </w:r>
            <w:r w:rsidR="00A62309">
              <w:rPr>
                <w:noProof/>
                <w:webHidden/>
              </w:rPr>
              <w:tab/>
            </w:r>
            <w:r w:rsidR="00A62309">
              <w:rPr>
                <w:noProof/>
                <w:webHidden/>
              </w:rPr>
              <w:fldChar w:fldCharType="begin"/>
            </w:r>
            <w:r w:rsidR="00A62309">
              <w:rPr>
                <w:noProof/>
                <w:webHidden/>
              </w:rPr>
              <w:instrText xml:space="preserve"> PAGEREF _Toc81491921 \h </w:instrText>
            </w:r>
            <w:r w:rsidR="00A62309">
              <w:rPr>
                <w:noProof/>
                <w:webHidden/>
              </w:rPr>
            </w:r>
            <w:r w:rsidR="00A62309">
              <w:rPr>
                <w:noProof/>
                <w:webHidden/>
              </w:rPr>
              <w:fldChar w:fldCharType="separate"/>
            </w:r>
            <w:r w:rsidR="00A62309">
              <w:rPr>
                <w:noProof/>
                <w:webHidden/>
              </w:rPr>
              <w:t>130</w:t>
            </w:r>
            <w:r w:rsidR="00A62309">
              <w:rPr>
                <w:noProof/>
                <w:webHidden/>
              </w:rPr>
              <w:fldChar w:fldCharType="end"/>
            </w:r>
          </w:hyperlink>
        </w:p>
        <w:p w14:paraId="714B854A" w14:textId="25474193"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2" w:history="1">
            <w:r w:rsidR="00A62309" w:rsidRPr="00421A73">
              <w:rPr>
                <w:rStyle w:val="Hyperlink"/>
                <w:noProof/>
              </w:rPr>
              <w:t>3.4.6</w:t>
            </w:r>
            <w:r w:rsidR="00A62309">
              <w:rPr>
                <w:rFonts w:asciiTheme="minorHAnsi" w:eastAsiaTheme="minorEastAsia" w:hAnsiTheme="minorHAnsi"/>
                <w:noProof/>
                <w:sz w:val="22"/>
                <w:lang w:eastAsia="ru-RU"/>
              </w:rPr>
              <w:tab/>
            </w:r>
            <w:r w:rsidR="00A62309" w:rsidRPr="00421A73">
              <w:rPr>
                <w:rStyle w:val="Hyperlink"/>
                <w:noProof/>
              </w:rPr>
              <w:t>Инициализация базы данных</w:t>
            </w:r>
            <w:r w:rsidR="00A62309">
              <w:rPr>
                <w:noProof/>
                <w:webHidden/>
              </w:rPr>
              <w:tab/>
            </w:r>
            <w:r w:rsidR="00A62309">
              <w:rPr>
                <w:noProof/>
                <w:webHidden/>
              </w:rPr>
              <w:fldChar w:fldCharType="begin"/>
            </w:r>
            <w:r w:rsidR="00A62309">
              <w:rPr>
                <w:noProof/>
                <w:webHidden/>
              </w:rPr>
              <w:instrText xml:space="preserve"> PAGEREF _Toc81491922 \h </w:instrText>
            </w:r>
            <w:r w:rsidR="00A62309">
              <w:rPr>
                <w:noProof/>
                <w:webHidden/>
              </w:rPr>
            </w:r>
            <w:r w:rsidR="00A62309">
              <w:rPr>
                <w:noProof/>
                <w:webHidden/>
              </w:rPr>
              <w:fldChar w:fldCharType="separate"/>
            </w:r>
            <w:r w:rsidR="00A62309">
              <w:rPr>
                <w:noProof/>
                <w:webHidden/>
              </w:rPr>
              <w:t>130</w:t>
            </w:r>
            <w:r w:rsidR="00A62309">
              <w:rPr>
                <w:noProof/>
                <w:webHidden/>
              </w:rPr>
              <w:fldChar w:fldCharType="end"/>
            </w:r>
          </w:hyperlink>
        </w:p>
        <w:p w14:paraId="79455187" w14:textId="475AC1C7"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23" w:history="1">
            <w:r w:rsidR="00A62309" w:rsidRPr="00421A73">
              <w:rPr>
                <w:rStyle w:val="Hyperlink"/>
                <w:noProof/>
              </w:rPr>
              <w:t>3.5</w:t>
            </w:r>
            <w:r w:rsidR="00A62309">
              <w:rPr>
                <w:rFonts w:asciiTheme="minorHAnsi" w:eastAsiaTheme="minorEastAsia" w:hAnsiTheme="minorHAnsi"/>
                <w:noProof/>
                <w:sz w:val="22"/>
                <w:lang w:eastAsia="ru-RU"/>
              </w:rPr>
              <w:tab/>
            </w:r>
            <w:r w:rsidR="00A62309" w:rsidRPr="00421A73">
              <w:rPr>
                <w:rStyle w:val="Hyperlink"/>
                <w:noProof/>
              </w:rPr>
              <w:t>Использование операторов</w:t>
            </w:r>
            <w:r w:rsidR="00A62309">
              <w:rPr>
                <w:noProof/>
                <w:webHidden/>
              </w:rPr>
              <w:tab/>
            </w:r>
            <w:r w:rsidR="00A62309">
              <w:rPr>
                <w:noProof/>
                <w:webHidden/>
              </w:rPr>
              <w:fldChar w:fldCharType="begin"/>
            </w:r>
            <w:r w:rsidR="00A62309">
              <w:rPr>
                <w:noProof/>
                <w:webHidden/>
              </w:rPr>
              <w:instrText xml:space="preserve"> PAGEREF _Toc81491923 \h </w:instrText>
            </w:r>
            <w:r w:rsidR="00A62309">
              <w:rPr>
                <w:noProof/>
                <w:webHidden/>
              </w:rPr>
            </w:r>
            <w:r w:rsidR="00A62309">
              <w:rPr>
                <w:noProof/>
                <w:webHidden/>
              </w:rPr>
              <w:fldChar w:fldCharType="separate"/>
            </w:r>
            <w:r w:rsidR="00A62309">
              <w:rPr>
                <w:noProof/>
                <w:webHidden/>
              </w:rPr>
              <w:t>131</w:t>
            </w:r>
            <w:r w:rsidR="00A62309">
              <w:rPr>
                <w:noProof/>
                <w:webHidden/>
              </w:rPr>
              <w:fldChar w:fldCharType="end"/>
            </w:r>
          </w:hyperlink>
        </w:p>
        <w:p w14:paraId="7355ACBD" w14:textId="0481F09A"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4" w:history="1">
            <w:r w:rsidR="00A62309" w:rsidRPr="00421A73">
              <w:rPr>
                <w:rStyle w:val="Hyperlink"/>
                <w:noProof/>
              </w:rPr>
              <w:t>3.5.1</w:t>
            </w:r>
            <w:r w:rsidR="00A62309">
              <w:rPr>
                <w:rFonts w:asciiTheme="minorHAnsi" w:eastAsiaTheme="minorEastAsia" w:hAnsiTheme="minorHAnsi"/>
                <w:noProof/>
                <w:sz w:val="22"/>
                <w:lang w:eastAsia="ru-RU"/>
              </w:rPr>
              <w:tab/>
            </w:r>
            <w:r w:rsidR="00A62309" w:rsidRPr="00421A73">
              <w:rPr>
                <w:rStyle w:val="Hyperlink"/>
                <w:noProof/>
              </w:rPr>
              <w:t>BashOperator</w:t>
            </w:r>
            <w:r w:rsidR="00A62309">
              <w:rPr>
                <w:noProof/>
                <w:webHidden/>
              </w:rPr>
              <w:tab/>
            </w:r>
            <w:r w:rsidR="00A62309">
              <w:rPr>
                <w:noProof/>
                <w:webHidden/>
              </w:rPr>
              <w:fldChar w:fldCharType="begin"/>
            </w:r>
            <w:r w:rsidR="00A62309">
              <w:rPr>
                <w:noProof/>
                <w:webHidden/>
              </w:rPr>
              <w:instrText xml:space="preserve"> PAGEREF _Toc81491924 \h </w:instrText>
            </w:r>
            <w:r w:rsidR="00A62309">
              <w:rPr>
                <w:noProof/>
                <w:webHidden/>
              </w:rPr>
            </w:r>
            <w:r w:rsidR="00A62309">
              <w:rPr>
                <w:noProof/>
                <w:webHidden/>
              </w:rPr>
              <w:fldChar w:fldCharType="separate"/>
            </w:r>
            <w:r w:rsidR="00A62309">
              <w:rPr>
                <w:noProof/>
                <w:webHidden/>
              </w:rPr>
              <w:t>131</w:t>
            </w:r>
            <w:r w:rsidR="00A62309">
              <w:rPr>
                <w:noProof/>
                <w:webHidden/>
              </w:rPr>
              <w:fldChar w:fldCharType="end"/>
            </w:r>
          </w:hyperlink>
        </w:p>
        <w:p w14:paraId="38D0C2E0" w14:textId="3492A14B"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5" w:history="1">
            <w:r w:rsidR="00A62309" w:rsidRPr="00421A73">
              <w:rPr>
                <w:rStyle w:val="Hyperlink"/>
                <w:noProof/>
              </w:rPr>
              <w:t>3.5.2</w:t>
            </w:r>
            <w:r w:rsidR="00A62309">
              <w:rPr>
                <w:rFonts w:asciiTheme="minorHAnsi" w:eastAsiaTheme="minorEastAsia" w:hAnsiTheme="minorHAnsi"/>
                <w:noProof/>
                <w:sz w:val="22"/>
                <w:lang w:eastAsia="ru-RU"/>
              </w:rPr>
              <w:tab/>
            </w:r>
            <w:r w:rsidR="00A62309" w:rsidRPr="00421A73">
              <w:rPr>
                <w:rStyle w:val="Hyperlink"/>
                <w:noProof/>
              </w:rPr>
              <w:t>BranchDateTimeOperator</w:t>
            </w:r>
            <w:r w:rsidR="00A62309">
              <w:rPr>
                <w:noProof/>
                <w:webHidden/>
              </w:rPr>
              <w:tab/>
            </w:r>
            <w:r w:rsidR="00A62309">
              <w:rPr>
                <w:noProof/>
                <w:webHidden/>
              </w:rPr>
              <w:fldChar w:fldCharType="begin"/>
            </w:r>
            <w:r w:rsidR="00A62309">
              <w:rPr>
                <w:noProof/>
                <w:webHidden/>
              </w:rPr>
              <w:instrText xml:space="preserve"> PAGEREF _Toc81491925 \h </w:instrText>
            </w:r>
            <w:r w:rsidR="00A62309">
              <w:rPr>
                <w:noProof/>
                <w:webHidden/>
              </w:rPr>
            </w:r>
            <w:r w:rsidR="00A62309">
              <w:rPr>
                <w:noProof/>
                <w:webHidden/>
              </w:rPr>
              <w:fldChar w:fldCharType="separate"/>
            </w:r>
            <w:r w:rsidR="00A62309">
              <w:rPr>
                <w:noProof/>
                <w:webHidden/>
              </w:rPr>
              <w:t>132</w:t>
            </w:r>
            <w:r w:rsidR="00A62309">
              <w:rPr>
                <w:noProof/>
                <w:webHidden/>
              </w:rPr>
              <w:fldChar w:fldCharType="end"/>
            </w:r>
          </w:hyperlink>
        </w:p>
        <w:p w14:paraId="3BD0DABA" w14:textId="13A6639F"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6" w:history="1">
            <w:r w:rsidR="00A62309" w:rsidRPr="00421A73">
              <w:rPr>
                <w:rStyle w:val="Hyperlink"/>
                <w:noProof/>
              </w:rPr>
              <w:t>3.5.3</w:t>
            </w:r>
            <w:r w:rsidR="00A62309">
              <w:rPr>
                <w:rFonts w:asciiTheme="minorHAnsi" w:eastAsiaTheme="minorEastAsia" w:hAnsiTheme="minorHAnsi"/>
                <w:noProof/>
                <w:sz w:val="22"/>
                <w:lang w:eastAsia="ru-RU"/>
              </w:rPr>
              <w:tab/>
            </w:r>
            <w:r w:rsidR="00A62309" w:rsidRPr="00421A73">
              <w:rPr>
                <w:rStyle w:val="Hyperlink"/>
                <w:noProof/>
              </w:rPr>
              <w:t>PythonOperator</w:t>
            </w:r>
            <w:r w:rsidR="00A62309">
              <w:rPr>
                <w:noProof/>
                <w:webHidden/>
              </w:rPr>
              <w:tab/>
            </w:r>
            <w:r w:rsidR="00A62309">
              <w:rPr>
                <w:noProof/>
                <w:webHidden/>
              </w:rPr>
              <w:fldChar w:fldCharType="begin"/>
            </w:r>
            <w:r w:rsidR="00A62309">
              <w:rPr>
                <w:noProof/>
                <w:webHidden/>
              </w:rPr>
              <w:instrText xml:space="preserve"> PAGEREF _Toc81491926 \h </w:instrText>
            </w:r>
            <w:r w:rsidR="00A62309">
              <w:rPr>
                <w:noProof/>
                <w:webHidden/>
              </w:rPr>
            </w:r>
            <w:r w:rsidR="00A62309">
              <w:rPr>
                <w:noProof/>
                <w:webHidden/>
              </w:rPr>
              <w:fldChar w:fldCharType="separate"/>
            </w:r>
            <w:r w:rsidR="00A62309">
              <w:rPr>
                <w:noProof/>
                <w:webHidden/>
              </w:rPr>
              <w:t>133</w:t>
            </w:r>
            <w:r w:rsidR="00A62309">
              <w:rPr>
                <w:noProof/>
                <w:webHidden/>
              </w:rPr>
              <w:fldChar w:fldCharType="end"/>
            </w:r>
          </w:hyperlink>
        </w:p>
        <w:p w14:paraId="5663D2C2" w14:textId="7D896397"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7" w:history="1">
            <w:r w:rsidR="00A62309" w:rsidRPr="00421A73">
              <w:rPr>
                <w:rStyle w:val="Hyperlink"/>
                <w:noProof/>
              </w:rPr>
              <w:t>3.5.4</w:t>
            </w:r>
            <w:r w:rsidR="00A62309">
              <w:rPr>
                <w:rFonts w:asciiTheme="minorHAnsi" w:eastAsiaTheme="minorEastAsia" w:hAnsiTheme="minorHAnsi"/>
                <w:noProof/>
                <w:sz w:val="22"/>
                <w:lang w:eastAsia="ru-RU"/>
              </w:rPr>
              <w:tab/>
            </w:r>
            <w:r w:rsidR="00A62309" w:rsidRPr="00421A73">
              <w:rPr>
                <w:rStyle w:val="Hyperlink"/>
                <w:noProof/>
              </w:rPr>
              <w:t>PythonVirtualenvOperator</w:t>
            </w:r>
            <w:r w:rsidR="00A62309">
              <w:rPr>
                <w:noProof/>
                <w:webHidden/>
              </w:rPr>
              <w:tab/>
            </w:r>
            <w:r w:rsidR="00A62309">
              <w:rPr>
                <w:noProof/>
                <w:webHidden/>
              </w:rPr>
              <w:fldChar w:fldCharType="begin"/>
            </w:r>
            <w:r w:rsidR="00A62309">
              <w:rPr>
                <w:noProof/>
                <w:webHidden/>
              </w:rPr>
              <w:instrText xml:space="preserve"> PAGEREF _Toc81491927 \h </w:instrText>
            </w:r>
            <w:r w:rsidR="00A62309">
              <w:rPr>
                <w:noProof/>
                <w:webHidden/>
              </w:rPr>
            </w:r>
            <w:r w:rsidR="00A62309">
              <w:rPr>
                <w:noProof/>
                <w:webHidden/>
              </w:rPr>
              <w:fldChar w:fldCharType="separate"/>
            </w:r>
            <w:r w:rsidR="00A62309">
              <w:rPr>
                <w:noProof/>
                <w:webHidden/>
              </w:rPr>
              <w:t>134</w:t>
            </w:r>
            <w:r w:rsidR="00A62309">
              <w:rPr>
                <w:noProof/>
                <w:webHidden/>
              </w:rPr>
              <w:fldChar w:fldCharType="end"/>
            </w:r>
          </w:hyperlink>
        </w:p>
        <w:p w14:paraId="4E99375D" w14:textId="3BAAA2C7"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8" w:history="1">
            <w:r w:rsidR="00A62309" w:rsidRPr="00421A73">
              <w:rPr>
                <w:rStyle w:val="Hyperlink"/>
                <w:noProof/>
              </w:rPr>
              <w:t>3.5.5</w:t>
            </w:r>
            <w:r w:rsidR="00A62309">
              <w:rPr>
                <w:rFonts w:asciiTheme="minorHAnsi" w:eastAsiaTheme="minorEastAsia" w:hAnsiTheme="minorHAnsi"/>
                <w:noProof/>
                <w:sz w:val="22"/>
                <w:lang w:eastAsia="ru-RU"/>
              </w:rPr>
              <w:tab/>
            </w:r>
            <w:r w:rsidR="00A62309" w:rsidRPr="00421A73">
              <w:rPr>
                <w:rStyle w:val="Hyperlink"/>
                <w:noProof/>
              </w:rPr>
              <w:t>BranchDayOfWeekOperator</w:t>
            </w:r>
            <w:r w:rsidR="00A62309">
              <w:rPr>
                <w:noProof/>
                <w:webHidden/>
              </w:rPr>
              <w:tab/>
            </w:r>
            <w:r w:rsidR="00A62309">
              <w:rPr>
                <w:noProof/>
                <w:webHidden/>
              </w:rPr>
              <w:fldChar w:fldCharType="begin"/>
            </w:r>
            <w:r w:rsidR="00A62309">
              <w:rPr>
                <w:noProof/>
                <w:webHidden/>
              </w:rPr>
              <w:instrText xml:space="preserve"> PAGEREF _Toc81491928 \h </w:instrText>
            </w:r>
            <w:r w:rsidR="00A62309">
              <w:rPr>
                <w:noProof/>
                <w:webHidden/>
              </w:rPr>
            </w:r>
            <w:r w:rsidR="00A62309">
              <w:rPr>
                <w:noProof/>
                <w:webHidden/>
              </w:rPr>
              <w:fldChar w:fldCharType="separate"/>
            </w:r>
            <w:r w:rsidR="00A62309">
              <w:rPr>
                <w:noProof/>
                <w:webHidden/>
              </w:rPr>
              <w:t>135</w:t>
            </w:r>
            <w:r w:rsidR="00A62309">
              <w:rPr>
                <w:noProof/>
                <w:webHidden/>
              </w:rPr>
              <w:fldChar w:fldCharType="end"/>
            </w:r>
          </w:hyperlink>
        </w:p>
        <w:p w14:paraId="66EDD149" w14:textId="1552184B"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29" w:history="1">
            <w:r w:rsidR="00A62309" w:rsidRPr="00421A73">
              <w:rPr>
                <w:rStyle w:val="Hyperlink"/>
                <w:noProof/>
              </w:rPr>
              <w:t>3.5.6</w:t>
            </w:r>
            <w:r w:rsidR="00A62309">
              <w:rPr>
                <w:rFonts w:asciiTheme="minorHAnsi" w:eastAsiaTheme="minorEastAsia" w:hAnsiTheme="minorHAnsi"/>
                <w:noProof/>
                <w:sz w:val="22"/>
                <w:lang w:eastAsia="ru-RU"/>
              </w:rPr>
              <w:tab/>
            </w:r>
            <w:r w:rsidR="00A62309" w:rsidRPr="00421A73">
              <w:rPr>
                <w:rStyle w:val="Hyperlink"/>
                <w:noProof/>
              </w:rPr>
              <w:t>Зависимости Cross-DAG</w:t>
            </w:r>
            <w:r w:rsidR="00A62309">
              <w:rPr>
                <w:noProof/>
                <w:webHidden/>
              </w:rPr>
              <w:tab/>
            </w:r>
            <w:r w:rsidR="00A62309">
              <w:rPr>
                <w:noProof/>
                <w:webHidden/>
              </w:rPr>
              <w:fldChar w:fldCharType="begin"/>
            </w:r>
            <w:r w:rsidR="00A62309">
              <w:rPr>
                <w:noProof/>
                <w:webHidden/>
              </w:rPr>
              <w:instrText xml:space="preserve"> PAGEREF _Toc81491929 \h </w:instrText>
            </w:r>
            <w:r w:rsidR="00A62309">
              <w:rPr>
                <w:noProof/>
                <w:webHidden/>
              </w:rPr>
            </w:r>
            <w:r w:rsidR="00A62309">
              <w:rPr>
                <w:noProof/>
                <w:webHidden/>
              </w:rPr>
              <w:fldChar w:fldCharType="separate"/>
            </w:r>
            <w:r w:rsidR="00A62309">
              <w:rPr>
                <w:noProof/>
                <w:webHidden/>
              </w:rPr>
              <w:t>135</w:t>
            </w:r>
            <w:r w:rsidR="00A62309">
              <w:rPr>
                <w:noProof/>
                <w:webHidden/>
              </w:rPr>
              <w:fldChar w:fldCharType="end"/>
            </w:r>
          </w:hyperlink>
        </w:p>
        <w:p w14:paraId="4C82C9F1" w14:textId="4776DF6E"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30" w:history="1">
            <w:r w:rsidR="00A62309" w:rsidRPr="00421A73">
              <w:rPr>
                <w:rStyle w:val="Hyperlink"/>
                <w:noProof/>
              </w:rPr>
              <w:t>3.6</w:t>
            </w:r>
            <w:r w:rsidR="00A62309">
              <w:rPr>
                <w:rFonts w:asciiTheme="minorHAnsi" w:eastAsiaTheme="minorEastAsia" w:hAnsiTheme="minorHAnsi"/>
                <w:noProof/>
                <w:sz w:val="22"/>
                <w:lang w:eastAsia="ru-RU"/>
              </w:rPr>
              <w:tab/>
            </w:r>
            <w:r w:rsidR="00A62309" w:rsidRPr="00421A73">
              <w:rPr>
                <w:rStyle w:val="Hyperlink"/>
                <w:noProof/>
              </w:rPr>
              <w:t>Настройка цветов состояния в пользовательском интерфейсе</w:t>
            </w:r>
            <w:r w:rsidR="00A62309">
              <w:rPr>
                <w:noProof/>
                <w:webHidden/>
              </w:rPr>
              <w:tab/>
            </w:r>
            <w:r w:rsidR="00A62309">
              <w:rPr>
                <w:noProof/>
                <w:webHidden/>
              </w:rPr>
              <w:fldChar w:fldCharType="begin"/>
            </w:r>
            <w:r w:rsidR="00A62309">
              <w:rPr>
                <w:noProof/>
                <w:webHidden/>
              </w:rPr>
              <w:instrText xml:space="preserve"> PAGEREF _Toc81491930 \h </w:instrText>
            </w:r>
            <w:r w:rsidR="00A62309">
              <w:rPr>
                <w:noProof/>
                <w:webHidden/>
              </w:rPr>
            </w:r>
            <w:r w:rsidR="00A62309">
              <w:rPr>
                <w:noProof/>
                <w:webHidden/>
              </w:rPr>
              <w:fldChar w:fldCharType="separate"/>
            </w:r>
            <w:r w:rsidR="00A62309">
              <w:rPr>
                <w:noProof/>
                <w:webHidden/>
              </w:rPr>
              <w:t>137</w:t>
            </w:r>
            <w:r w:rsidR="00A62309">
              <w:rPr>
                <w:noProof/>
                <w:webHidden/>
              </w:rPr>
              <w:fldChar w:fldCharType="end"/>
            </w:r>
          </w:hyperlink>
        </w:p>
        <w:p w14:paraId="5089F605" w14:textId="2B180500"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31" w:history="1">
            <w:r w:rsidR="00A62309" w:rsidRPr="00421A73">
              <w:rPr>
                <w:rStyle w:val="Hyperlink"/>
                <w:noProof/>
              </w:rPr>
              <w:t>3.7</w:t>
            </w:r>
            <w:r w:rsidR="00A62309">
              <w:rPr>
                <w:rFonts w:asciiTheme="minorHAnsi" w:eastAsiaTheme="minorEastAsia" w:hAnsiTheme="minorHAnsi"/>
                <w:noProof/>
                <w:sz w:val="22"/>
                <w:lang w:eastAsia="ru-RU"/>
              </w:rPr>
              <w:tab/>
            </w:r>
            <w:r w:rsidR="00A62309" w:rsidRPr="00421A73">
              <w:rPr>
                <w:rStyle w:val="Hyperlink"/>
                <w:noProof/>
              </w:rPr>
              <w:t>Кастомизация заголовка пользовательского интерфейса DAG и заголовков страниц Airflow</w:t>
            </w:r>
            <w:r w:rsidR="00A62309">
              <w:rPr>
                <w:noProof/>
                <w:webHidden/>
              </w:rPr>
              <w:tab/>
            </w:r>
            <w:r w:rsidR="00A62309">
              <w:rPr>
                <w:noProof/>
                <w:webHidden/>
              </w:rPr>
              <w:fldChar w:fldCharType="begin"/>
            </w:r>
            <w:r w:rsidR="00A62309">
              <w:rPr>
                <w:noProof/>
                <w:webHidden/>
              </w:rPr>
              <w:instrText xml:space="preserve"> PAGEREF _Toc81491931 \h </w:instrText>
            </w:r>
            <w:r w:rsidR="00A62309">
              <w:rPr>
                <w:noProof/>
                <w:webHidden/>
              </w:rPr>
            </w:r>
            <w:r w:rsidR="00A62309">
              <w:rPr>
                <w:noProof/>
                <w:webHidden/>
              </w:rPr>
              <w:fldChar w:fldCharType="separate"/>
            </w:r>
            <w:r w:rsidR="00A62309">
              <w:rPr>
                <w:noProof/>
                <w:webHidden/>
              </w:rPr>
              <w:t>139</w:t>
            </w:r>
            <w:r w:rsidR="00A62309">
              <w:rPr>
                <w:noProof/>
                <w:webHidden/>
              </w:rPr>
              <w:fldChar w:fldCharType="end"/>
            </w:r>
          </w:hyperlink>
        </w:p>
        <w:p w14:paraId="57B004FE" w14:textId="722042A0"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32" w:history="1">
            <w:r w:rsidR="00A62309" w:rsidRPr="00421A73">
              <w:rPr>
                <w:rStyle w:val="Hyperlink"/>
                <w:noProof/>
              </w:rPr>
              <w:t>3.8</w:t>
            </w:r>
            <w:r w:rsidR="00A62309">
              <w:rPr>
                <w:rFonts w:asciiTheme="minorHAnsi" w:eastAsiaTheme="minorEastAsia" w:hAnsiTheme="minorHAnsi"/>
                <w:noProof/>
                <w:sz w:val="22"/>
                <w:lang w:eastAsia="ru-RU"/>
              </w:rPr>
              <w:tab/>
            </w:r>
            <w:r w:rsidR="00A62309" w:rsidRPr="00421A73">
              <w:rPr>
                <w:rStyle w:val="Hyperlink"/>
                <w:noProof/>
              </w:rPr>
              <w:t>Создание кастомного оператора</w:t>
            </w:r>
            <w:r w:rsidR="00A62309">
              <w:rPr>
                <w:noProof/>
                <w:webHidden/>
              </w:rPr>
              <w:tab/>
            </w:r>
            <w:r w:rsidR="00A62309">
              <w:rPr>
                <w:noProof/>
                <w:webHidden/>
              </w:rPr>
              <w:fldChar w:fldCharType="begin"/>
            </w:r>
            <w:r w:rsidR="00A62309">
              <w:rPr>
                <w:noProof/>
                <w:webHidden/>
              </w:rPr>
              <w:instrText xml:space="preserve"> PAGEREF _Toc81491932 \h </w:instrText>
            </w:r>
            <w:r w:rsidR="00A62309">
              <w:rPr>
                <w:noProof/>
                <w:webHidden/>
              </w:rPr>
            </w:r>
            <w:r w:rsidR="00A62309">
              <w:rPr>
                <w:noProof/>
                <w:webHidden/>
              </w:rPr>
              <w:fldChar w:fldCharType="separate"/>
            </w:r>
            <w:r w:rsidR="00A62309">
              <w:rPr>
                <w:noProof/>
                <w:webHidden/>
              </w:rPr>
              <w:t>141</w:t>
            </w:r>
            <w:r w:rsidR="00A62309">
              <w:rPr>
                <w:noProof/>
                <w:webHidden/>
              </w:rPr>
              <w:fldChar w:fldCharType="end"/>
            </w:r>
          </w:hyperlink>
        </w:p>
        <w:p w14:paraId="16BC62B0" w14:textId="16EEFD37"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33" w:history="1">
            <w:r w:rsidR="00A62309" w:rsidRPr="00421A73">
              <w:rPr>
                <w:rStyle w:val="Hyperlink"/>
                <w:noProof/>
              </w:rPr>
              <w:t>3.8.1</w:t>
            </w:r>
            <w:r w:rsidR="00A62309">
              <w:rPr>
                <w:rFonts w:asciiTheme="minorHAnsi" w:eastAsiaTheme="minorEastAsia" w:hAnsiTheme="minorHAnsi"/>
                <w:noProof/>
                <w:sz w:val="22"/>
                <w:lang w:eastAsia="ru-RU"/>
              </w:rPr>
              <w:tab/>
            </w:r>
            <w:r w:rsidR="00A62309" w:rsidRPr="00421A73">
              <w:rPr>
                <w:rStyle w:val="Hyperlink"/>
                <w:noProof/>
              </w:rPr>
              <w:t>Hooks</w:t>
            </w:r>
            <w:r w:rsidR="00A62309">
              <w:rPr>
                <w:noProof/>
                <w:webHidden/>
              </w:rPr>
              <w:tab/>
            </w:r>
            <w:r w:rsidR="00A62309">
              <w:rPr>
                <w:noProof/>
                <w:webHidden/>
              </w:rPr>
              <w:fldChar w:fldCharType="begin"/>
            </w:r>
            <w:r w:rsidR="00A62309">
              <w:rPr>
                <w:noProof/>
                <w:webHidden/>
              </w:rPr>
              <w:instrText xml:space="preserve"> PAGEREF _Toc81491933 \h </w:instrText>
            </w:r>
            <w:r w:rsidR="00A62309">
              <w:rPr>
                <w:noProof/>
                <w:webHidden/>
              </w:rPr>
            </w:r>
            <w:r w:rsidR="00A62309">
              <w:rPr>
                <w:noProof/>
                <w:webHidden/>
              </w:rPr>
              <w:fldChar w:fldCharType="separate"/>
            </w:r>
            <w:r w:rsidR="00A62309">
              <w:rPr>
                <w:noProof/>
                <w:webHidden/>
              </w:rPr>
              <w:t>143</w:t>
            </w:r>
            <w:r w:rsidR="00A62309">
              <w:rPr>
                <w:noProof/>
                <w:webHidden/>
              </w:rPr>
              <w:fldChar w:fldCharType="end"/>
            </w:r>
          </w:hyperlink>
        </w:p>
        <w:p w14:paraId="5422A851" w14:textId="6FF8D065"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34" w:history="1">
            <w:r w:rsidR="00A62309" w:rsidRPr="00421A73">
              <w:rPr>
                <w:rStyle w:val="Hyperlink"/>
                <w:noProof/>
              </w:rPr>
              <w:t>3.8.2</w:t>
            </w:r>
            <w:r w:rsidR="00A62309">
              <w:rPr>
                <w:rFonts w:asciiTheme="minorHAnsi" w:eastAsiaTheme="minorEastAsia" w:hAnsiTheme="minorHAnsi"/>
                <w:noProof/>
                <w:sz w:val="22"/>
                <w:lang w:eastAsia="ru-RU"/>
              </w:rPr>
              <w:tab/>
            </w:r>
            <w:r w:rsidR="00A62309" w:rsidRPr="00421A73">
              <w:rPr>
                <w:rStyle w:val="Hyperlink"/>
                <w:noProof/>
              </w:rPr>
              <w:t>Пользовательский интерфейс</w:t>
            </w:r>
            <w:r w:rsidR="00A62309">
              <w:rPr>
                <w:noProof/>
                <w:webHidden/>
              </w:rPr>
              <w:tab/>
            </w:r>
            <w:r w:rsidR="00A62309">
              <w:rPr>
                <w:noProof/>
                <w:webHidden/>
              </w:rPr>
              <w:fldChar w:fldCharType="begin"/>
            </w:r>
            <w:r w:rsidR="00A62309">
              <w:rPr>
                <w:noProof/>
                <w:webHidden/>
              </w:rPr>
              <w:instrText xml:space="preserve"> PAGEREF _Toc81491934 \h </w:instrText>
            </w:r>
            <w:r w:rsidR="00A62309">
              <w:rPr>
                <w:noProof/>
                <w:webHidden/>
              </w:rPr>
            </w:r>
            <w:r w:rsidR="00A62309">
              <w:rPr>
                <w:noProof/>
                <w:webHidden/>
              </w:rPr>
              <w:fldChar w:fldCharType="separate"/>
            </w:r>
            <w:r w:rsidR="00A62309">
              <w:rPr>
                <w:noProof/>
                <w:webHidden/>
              </w:rPr>
              <w:t>144</w:t>
            </w:r>
            <w:r w:rsidR="00A62309">
              <w:rPr>
                <w:noProof/>
                <w:webHidden/>
              </w:rPr>
              <w:fldChar w:fldCharType="end"/>
            </w:r>
          </w:hyperlink>
        </w:p>
        <w:p w14:paraId="50A015F9" w14:textId="2D25D0CD"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35" w:history="1">
            <w:r w:rsidR="00A62309" w:rsidRPr="00421A73">
              <w:rPr>
                <w:rStyle w:val="Hyperlink"/>
                <w:noProof/>
              </w:rPr>
              <w:t>3.8.3</w:t>
            </w:r>
            <w:r w:rsidR="00A62309">
              <w:rPr>
                <w:rFonts w:asciiTheme="minorHAnsi" w:eastAsiaTheme="minorEastAsia" w:hAnsiTheme="minorHAnsi"/>
                <w:noProof/>
                <w:sz w:val="22"/>
                <w:lang w:eastAsia="ru-RU"/>
              </w:rPr>
              <w:tab/>
            </w:r>
            <w:r w:rsidR="00A62309" w:rsidRPr="00421A73">
              <w:rPr>
                <w:rStyle w:val="Hyperlink"/>
                <w:noProof/>
              </w:rPr>
              <w:t>Шаблоны</w:t>
            </w:r>
            <w:r w:rsidR="00A62309">
              <w:rPr>
                <w:noProof/>
                <w:webHidden/>
              </w:rPr>
              <w:tab/>
            </w:r>
            <w:r w:rsidR="00A62309">
              <w:rPr>
                <w:noProof/>
                <w:webHidden/>
              </w:rPr>
              <w:fldChar w:fldCharType="begin"/>
            </w:r>
            <w:r w:rsidR="00A62309">
              <w:rPr>
                <w:noProof/>
                <w:webHidden/>
              </w:rPr>
              <w:instrText xml:space="preserve"> PAGEREF _Toc81491935 \h </w:instrText>
            </w:r>
            <w:r w:rsidR="00A62309">
              <w:rPr>
                <w:noProof/>
                <w:webHidden/>
              </w:rPr>
            </w:r>
            <w:r w:rsidR="00A62309">
              <w:rPr>
                <w:noProof/>
                <w:webHidden/>
              </w:rPr>
              <w:fldChar w:fldCharType="separate"/>
            </w:r>
            <w:r w:rsidR="00A62309">
              <w:rPr>
                <w:noProof/>
                <w:webHidden/>
              </w:rPr>
              <w:t>144</w:t>
            </w:r>
            <w:r w:rsidR="00A62309">
              <w:rPr>
                <w:noProof/>
                <w:webHidden/>
              </w:rPr>
              <w:fldChar w:fldCharType="end"/>
            </w:r>
          </w:hyperlink>
        </w:p>
        <w:p w14:paraId="2877D689" w14:textId="656E7612"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36" w:history="1">
            <w:r w:rsidR="00A62309" w:rsidRPr="00421A73">
              <w:rPr>
                <w:rStyle w:val="Hyperlink"/>
                <w:noProof/>
              </w:rPr>
              <w:t>3.8.4</w:t>
            </w:r>
            <w:r w:rsidR="00A62309">
              <w:rPr>
                <w:rFonts w:asciiTheme="minorHAnsi" w:eastAsiaTheme="minorEastAsia" w:hAnsiTheme="minorHAnsi"/>
                <w:noProof/>
                <w:sz w:val="22"/>
                <w:lang w:eastAsia="ru-RU"/>
              </w:rPr>
              <w:tab/>
            </w:r>
            <w:r w:rsidR="00A62309" w:rsidRPr="00421A73">
              <w:rPr>
                <w:rStyle w:val="Hyperlink"/>
                <w:noProof/>
              </w:rPr>
              <w:t>Определение дополнительной ссылки оператора</w:t>
            </w:r>
            <w:r w:rsidR="00A62309">
              <w:rPr>
                <w:noProof/>
                <w:webHidden/>
              </w:rPr>
              <w:tab/>
            </w:r>
            <w:r w:rsidR="00A62309">
              <w:rPr>
                <w:noProof/>
                <w:webHidden/>
              </w:rPr>
              <w:fldChar w:fldCharType="begin"/>
            </w:r>
            <w:r w:rsidR="00A62309">
              <w:rPr>
                <w:noProof/>
                <w:webHidden/>
              </w:rPr>
              <w:instrText xml:space="preserve"> PAGEREF _Toc81491936 \h </w:instrText>
            </w:r>
            <w:r w:rsidR="00A62309">
              <w:rPr>
                <w:noProof/>
                <w:webHidden/>
              </w:rPr>
            </w:r>
            <w:r w:rsidR="00A62309">
              <w:rPr>
                <w:noProof/>
                <w:webHidden/>
              </w:rPr>
              <w:fldChar w:fldCharType="separate"/>
            </w:r>
            <w:r w:rsidR="00A62309">
              <w:rPr>
                <w:noProof/>
                <w:webHidden/>
              </w:rPr>
              <w:t>146</w:t>
            </w:r>
            <w:r w:rsidR="00A62309">
              <w:rPr>
                <w:noProof/>
                <w:webHidden/>
              </w:rPr>
              <w:fldChar w:fldCharType="end"/>
            </w:r>
          </w:hyperlink>
        </w:p>
        <w:p w14:paraId="186E20E3" w14:textId="0F44A68E"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37" w:history="1">
            <w:r w:rsidR="00A62309" w:rsidRPr="00421A73">
              <w:rPr>
                <w:rStyle w:val="Hyperlink"/>
                <w:noProof/>
              </w:rPr>
              <w:t>3.8.5</w:t>
            </w:r>
            <w:r w:rsidR="00A62309">
              <w:rPr>
                <w:rFonts w:asciiTheme="minorHAnsi" w:eastAsiaTheme="minorEastAsia" w:hAnsiTheme="minorHAnsi"/>
                <w:noProof/>
                <w:sz w:val="22"/>
                <w:lang w:eastAsia="ru-RU"/>
              </w:rPr>
              <w:tab/>
            </w:r>
            <w:r w:rsidR="00A62309" w:rsidRPr="00421A73">
              <w:rPr>
                <w:rStyle w:val="Hyperlink"/>
                <w:noProof/>
              </w:rPr>
              <w:t>Сенсоры</w:t>
            </w:r>
            <w:r w:rsidR="00A62309">
              <w:rPr>
                <w:noProof/>
                <w:webHidden/>
              </w:rPr>
              <w:tab/>
            </w:r>
            <w:r w:rsidR="00A62309">
              <w:rPr>
                <w:noProof/>
                <w:webHidden/>
              </w:rPr>
              <w:fldChar w:fldCharType="begin"/>
            </w:r>
            <w:r w:rsidR="00A62309">
              <w:rPr>
                <w:noProof/>
                <w:webHidden/>
              </w:rPr>
              <w:instrText xml:space="preserve"> PAGEREF _Toc81491937 \h </w:instrText>
            </w:r>
            <w:r w:rsidR="00A62309">
              <w:rPr>
                <w:noProof/>
                <w:webHidden/>
              </w:rPr>
            </w:r>
            <w:r w:rsidR="00A62309">
              <w:rPr>
                <w:noProof/>
                <w:webHidden/>
              </w:rPr>
              <w:fldChar w:fldCharType="separate"/>
            </w:r>
            <w:r w:rsidR="00A62309">
              <w:rPr>
                <w:noProof/>
                <w:webHidden/>
              </w:rPr>
              <w:t>146</w:t>
            </w:r>
            <w:r w:rsidR="00A62309">
              <w:rPr>
                <w:noProof/>
                <w:webHidden/>
              </w:rPr>
              <w:fldChar w:fldCharType="end"/>
            </w:r>
          </w:hyperlink>
        </w:p>
        <w:p w14:paraId="53F05325" w14:textId="18746F54"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38" w:history="1">
            <w:r w:rsidR="00A62309" w:rsidRPr="00421A73">
              <w:rPr>
                <w:rStyle w:val="Hyperlink"/>
                <w:noProof/>
              </w:rPr>
              <w:t>3.9</w:t>
            </w:r>
            <w:r w:rsidR="00A62309">
              <w:rPr>
                <w:rFonts w:asciiTheme="minorHAnsi" w:eastAsiaTheme="minorEastAsia" w:hAnsiTheme="minorHAnsi"/>
                <w:noProof/>
                <w:sz w:val="22"/>
                <w:lang w:eastAsia="ru-RU"/>
              </w:rPr>
              <w:tab/>
            </w:r>
            <w:r w:rsidR="00A62309" w:rsidRPr="00421A73">
              <w:rPr>
                <w:rStyle w:val="Hyperlink"/>
                <w:noProof/>
              </w:rPr>
              <w:t>Управление подключениями</w:t>
            </w:r>
            <w:r w:rsidR="00A62309">
              <w:rPr>
                <w:noProof/>
                <w:webHidden/>
              </w:rPr>
              <w:tab/>
            </w:r>
            <w:r w:rsidR="00A62309">
              <w:rPr>
                <w:noProof/>
                <w:webHidden/>
              </w:rPr>
              <w:fldChar w:fldCharType="begin"/>
            </w:r>
            <w:r w:rsidR="00A62309">
              <w:rPr>
                <w:noProof/>
                <w:webHidden/>
              </w:rPr>
              <w:instrText xml:space="preserve"> PAGEREF _Toc81491938 \h </w:instrText>
            </w:r>
            <w:r w:rsidR="00A62309">
              <w:rPr>
                <w:noProof/>
                <w:webHidden/>
              </w:rPr>
            </w:r>
            <w:r w:rsidR="00A62309">
              <w:rPr>
                <w:noProof/>
                <w:webHidden/>
              </w:rPr>
              <w:fldChar w:fldCharType="separate"/>
            </w:r>
            <w:r w:rsidR="00A62309">
              <w:rPr>
                <w:noProof/>
                <w:webHidden/>
              </w:rPr>
              <w:t>146</w:t>
            </w:r>
            <w:r w:rsidR="00A62309">
              <w:rPr>
                <w:noProof/>
                <w:webHidden/>
              </w:rPr>
              <w:fldChar w:fldCharType="end"/>
            </w:r>
          </w:hyperlink>
        </w:p>
        <w:p w14:paraId="45B29280" w14:textId="7C6A5690"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39" w:history="1">
            <w:r w:rsidR="00A62309" w:rsidRPr="00421A73">
              <w:rPr>
                <w:rStyle w:val="Hyperlink"/>
                <w:noProof/>
              </w:rPr>
              <w:t>3.9.1</w:t>
            </w:r>
            <w:r w:rsidR="00A62309">
              <w:rPr>
                <w:rFonts w:asciiTheme="minorHAnsi" w:eastAsiaTheme="minorEastAsia" w:hAnsiTheme="minorHAnsi"/>
                <w:noProof/>
                <w:sz w:val="22"/>
                <w:lang w:eastAsia="ru-RU"/>
              </w:rPr>
              <w:tab/>
            </w:r>
            <w:r w:rsidR="00A62309" w:rsidRPr="00421A73">
              <w:rPr>
                <w:rStyle w:val="Hyperlink"/>
                <w:noProof/>
              </w:rPr>
              <w:t>Создание соединения в пользовательском интерфейсе</w:t>
            </w:r>
            <w:r w:rsidR="00A62309">
              <w:rPr>
                <w:noProof/>
                <w:webHidden/>
              </w:rPr>
              <w:tab/>
            </w:r>
            <w:r w:rsidR="00A62309">
              <w:rPr>
                <w:noProof/>
                <w:webHidden/>
              </w:rPr>
              <w:fldChar w:fldCharType="begin"/>
            </w:r>
            <w:r w:rsidR="00A62309">
              <w:rPr>
                <w:noProof/>
                <w:webHidden/>
              </w:rPr>
              <w:instrText xml:space="preserve"> PAGEREF _Toc81491939 \h </w:instrText>
            </w:r>
            <w:r w:rsidR="00A62309">
              <w:rPr>
                <w:noProof/>
                <w:webHidden/>
              </w:rPr>
            </w:r>
            <w:r w:rsidR="00A62309">
              <w:rPr>
                <w:noProof/>
                <w:webHidden/>
              </w:rPr>
              <w:fldChar w:fldCharType="separate"/>
            </w:r>
            <w:r w:rsidR="00A62309">
              <w:rPr>
                <w:noProof/>
                <w:webHidden/>
              </w:rPr>
              <w:t>147</w:t>
            </w:r>
            <w:r w:rsidR="00A62309">
              <w:rPr>
                <w:noProof/>
                <w:webHidden/>
              </w:rPr>
              <w:fldChar w:fldCharType="end"/>
            </w:r>
          </w:hyperlink>
        </w:p>
        <w:p w14:paraId="6EAB0D17" w14:textId="3AE5008D"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0" w:history="1">
            <w:r w:rsidR="00A62309" w:rsidRPr="00421A73">
              <w:rPr>
                <w:rStyle w:val="Hyperlink"/>
                <w:noProof/>
              </w:rPr>
              <w:t>3.9.2</w:t>
            </w:r>
            <w:r w:rsidR="00A62309">
              <w:rPr>
                <w:rFonts w:asciiTheme="minorHAnsi" w:eastAsiaTheme="minorEastAsia" w:hAnsiTheme="minorHAnsi"/>
                <w:noProof/>
                <w:sz w:val="22"/>
                <w:lang w:eastAsia="ru-RU"/>
              </w:rPr>
              <w:tab/>
            </w:r>
            <w:r w:rsidR="00A62309" w:rsidRPr="00421A73">
              <w:rPr>
                <w:rStyle w:val="Hyperlink"/>
                <w:noProof/>
              </w:rPr>
              <w:t>Редактирование соединения в пользовательском интерфейсе</w:t>
            </w:r>
            <w:r w:rsidR="00A62309">
              <w:rPr>
                <w:noProof/>
                <w:webHidden/>
              </w:rPr>
              <w:tab/>
            </w:r>
            <w:r w:rsidR="00A62309">
              <w:rPr>
                <w:noProof/>
                <w:webHidden/>
              </w:rPr>
              <w:fldChar w:fldCharType="begin"/>
            </w:r>
            <w:r w:rsidR="00A62309">
              <w:rPr>
                <w:noProof/>
                <w:webHidden/>
              </w:rPr>
              <w:instrText xml:space="preserve"> PAGEREF _Toc81491940 \h </w:instrText>
            </w:r>
            <w:r w:rsidR="00A62309">
              <w:rPr>
                <w:noProof/>
                <w:webHidden/>
              </w:rPr>
            </w:r>
            <w:r w:rsidR="00A62309">
              <w:rPr>
                <w:noProof/>
                <w:webHidden/>
              </w:rPr>
              <w:fldChar w:fldCharType="separate"/>
            </w:r>
            <w:r w:rsidR="00A62309">
              <w:rPr>
                <w:noProof/>
                <w:webHidden/>
              </w:rPr>
              <w:t>147</w:t>
            </w:r>
            <w:r w:rsidR="00A62309">
              <w:rPr>
                <w:noProof/>
                <w:webHidden/>
              </w:rPr>
              <w:fldChar w:fldCharType="end"/>
            </w:r>
          </w:hyperlink>
        </w:p>
        <w:p w14:paraId="33222E55" w14:textId="78A85840"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1" w:history="1">
            <w:r w:rsidR="00A62309" w:rsidRPr="00421A73">
              <w:rPr>
                <w:rStyle w:val="Hyperlink"/>
                <w:noProof/>
              </w:rPr>
              <w:t>3.9.3</w:t>
            </w:r>
            <w:r w:rsidR="00A62309">
              <w:rPr>
                <w:rFonts w:asciiTheme="minorHAnsi" w:eastAsiaTheme="minorEastAsia" w:hAnsiTheme="minorHAnsi"/>
                <w:noProof/>
                <w:sz w:val="22"/>
                <w:lang w:eastAsia="ru-RU"/>
              </w:rPr>
              <w:tab/>
            </w:r>
            <w:r w:rsidR="00A62309" w:rsidRPr="00421A73">
              <w:rPr>
                <w:rStyle w:val="Hyperlink"/>
                <w:noProof/>
              </w:rPr>
              <w:t>Создание соединения в CLI</w:t>
            </w:r>
            <w:r w:rsidR="00A62309">
              <w:rPr>
                <w:noProof/>
                <w:webHidden/>
              </w:rPr>
              <w:tab/>
            </w:r>
            <w:r w:rsidR="00A62309">
              <w:rPr>
                <w:noProof/>
                <w:webHidden/>
              </w:rPr>
              <w:fldChar w:fldCharType="begin"/>
            </w:r>
            <w:r w:rsidR="00A62309">
              <w:rPr>
                <w:noProof/>
                <w:webHidden/>
              </w:rPr>
              <w:instrText xml:space="preserve"> PAGEREF _Toc81491941 \h </w:instrText>
            </w:r>
            <w:r w:rsidR="00A62309">
              <w:rPr>
                <w:noProof/>
                <w:webHidden/>
              </w:rPr>
            </w:r>
            <w:r w:rsidR="00A62309">
              <w:rPr>
                <w:noProof/>
                <w:webHidden/>
              </w:rPr>
              <w:fldChar w:fldCharType="separate"/>
            </w:r>
            <w:r w:rsidR="00A62309">
              <w:rPr>
                <w:noProof/>
                <w:webHidden/>
              </w:rPr>
              <w:t>148</w:t>
            </w:r>
            <w:r w:rsidR="00A62309">
              <w:rPr>
                <w:noProof/>
                <w:webHidden/>
              </w:rPr>
              <w:fldChar w:fldCharType="end"/>
            </w:r>
          </w:hyperlink>
        </w:p>
        <w:p w14:paraId="415839D6" w14:textId="71DC3A2A"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2" w:history="1">
            <w:r w:rsidR="00A62309" w:rsidRPr="00421A73">
              <w:rPr>
                <w:rStyle w:val="Hyperlink"/>
                <w:noProof/>
              </w:rPr>
              <w:t>3.9.4</w:t>
            </w:r>
            <w:r w:rsidR="00A62309">
              <w:rPr>
                <w:rFonts w:asciiTheme="minorHAnsi" w:eastAsiaTheme="minorEastAsia" w:hAnsiTheme="minorHAnsi"/>
                <w:noProof/>
                <w:sz w:val="22"/>
                <w:lang w:eastAsia="ru-RU"/>
              </w:rPr>
              <w:tab/>
            </w:r>
            <w:r w:rsidR="00A62309" w:rsidRPr="00421A73">
              <w:rPr>
                <w:rStyle w:val="Hyperlink"/>
                <w:noProof/>
              </w:rPr>
              <w:t>Экспорт соединений из CLI</w:t>
            </w:r>
            <w:r w:rsidR="00A62309">
              <w:rPr>
                <w:noProof/>
                <w:webHidden/>
              </w:rPr>
              <w:tab/>
            </w:r>
            <w:r w:rsidR="00A62309">
              <w:rPr>
                <w:noProof/>
                <w:webHidden/>
              </w:rPr>
              <w:fldChar w:fldCharType="begin"/>
            </w:r>
            <w:r w:rsidR="00A62309">
              <w:rPr>
                <w:noProof/>
                <w:webHidden/>
              </w:rPr>
              <w:instrText xml:space="preserve"> PAGEREF _Toc81491942 \h </w:instrText>
            </w:r>
            <w:r w:rsidR="00A62309">
              <w:rPr>
                <w:noProof/>
                <w:webHidden/>
              </w:rPr>
            </w:r>
            <w:r w:rsidR="00A62309">
              <w:rPr>
                <w:noProof/>
                <w:webHidden/>
              </w:rPr>
              <w:fldChar w:fldCharType="separate"/>
            </w:r>
            <w:r w:rsidR="00A62309">
              <w:rPr>
                <w:noProof/>
                <w:webHidden/>
              </w:rPr>
              <w:t>148</w:t>
            </w:r>
            <w:r w:rsidR="00A62309">
              <w:rPr>
                <w:noProof/>
                <w:webHidden/>
              </w:rPr>
              <w:fldChar w:fldCharType="end"/>
            </w:r>
          </w:hyperlink>
        </w:p>
        <w:p w14:paraId="70AFA11A" w14:textId="2C5400C9"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3" w:history="1">
            <w:r w:rsidR="00A62309" w:rsidRPr="00421A73">
              <w:rPr>
                <w:rStyle w:val="Hyperlink"/>
                <w:noProof/>
              </w:rPr>
              <w:t>3.9.5</w:t>
            </w:r>
            <w:r w:rsidR="00A62309">
              <w:rPr>
                <w:rFonts w:asciiTheme="minorHAnsi" w:eastAsiaTheme="minorEastAsia" w:hAnsiTheme="minorHAnsi"/>
                <w:noProof/>
                <w:sz w:val="22"/>
                <w:lang w:eastAsia="ru-RU"/>
              </w:rPr>
              <w:tab/>
            </w:r>
            <w:r w:rsidR="00A62309" w:rsidRPr="00421A73">
              <w:rPr>
                <w:rStyle w:val="Hyperlink"/>
                <w:noProof/>
              </w:rPr>
              <w:t>Сохранение соединения в переменных окружения</w:t>
            </w:r>
            <w:r w:rsidR="00A62309">
              <w:rPr>
                <w:noProof/>
                <w:webHidden/>
              </w:rPr>
              <w:tab/>
            </w:r>
            <w:r w:rsidR="00A62309">
              <w:rPr>
                <w:noProof/>
                <w:webHidden/>
              </w:rPr>
              <w:fldChar w:fldCharType="begin"/>
            </w:r>
            <w:r w:rsidR="00A62309">
              <w:rPr>
                <w:noProof/>
                <w:webHidden/>
              </w:rPr>
              <w:instrText xml:space="preserve"> PAGEREF _Toc81491943 \h </w:instrText>
            </w:r>
            <w:r w:rsidR="00A62309">
              <w:rPr>
                <w:noProof/>
                <w:webHidden/>
              </w:rPr>
            </w:r>
            <w:r w:rsidR="00A62309">
              <w:rPr>
                <w:noProof/>
                <w:webHidden/>
              </w:rPr>
              <w:fldChar w:fldCharType="separate"/>
            </w:r>
            <w:r w:rsidR="00A62309">
              <w:rPr>
                <w:noProof/>
                <w:webHidden/>
              </w:rPr>
              <w:t>150</w:t>
            </w:r>
            <w:r w:rsidR="00A62309">
              <w:rPr>
                <w:noProof/>
                <w:webHidden/>
              </w:rPr>
              <w:fldChar w:fldCharType="end"/>
            </w:r>
          </w:hyperlink>
        </w:p>
        <w:p w14:paraId="1CC464E6" w14:textId="01DA1542"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4" w:history="1">
            <w:r w:rsidR="00A62309" w:rsidRPr="00421A73">
              <w:rPr>
                <w:rStyle w:val="Hyperlink"/>
                <w:noProof/>
              </w:rPr>
              <w:t>3.9.6</w:t>
            </w:r>
            <w:r w:rsidR="00A62309">
              <w:rPr>
                <w:rFonts w:asciiTheme="minorHAnsi" w:eastAsiaTheme="minorEastAsia" w:hAnsiTheme="minorHAnsi"/>
                <w:noProof/>
                <w:sz w:val="22"/>
                <w:lang w:eastAsia="ru-RU"/>
              </w:rPr>
              <w:tab/>
            </w:r>
            <w:r w:rsidR="00A62309" w:rsidRPr="00421A73">
              <w:rPr>
                <w:rStyle w:val="Hyperlink"/>
                <w:noProof/>
              </w:rPr>
              <w:t>Формат URI соединения</w:t>
            </w:r>
            <w:r w:rsidR="00A62309">
              <w:rPr>
                <w:noProof/>
                <w:webHidden/>
              </w:rPr>
              <w:tab/>
            </w:r>
            <w:r w:rsidR="00A62309">
              <w:rPr>
                <w:noProof/>
                <w:webHidden/>
              </w:rPr>
              <w:fldChar w:fldCharType="begin"/>
            </w:r>
            <w:r w:rsidR="00A62309">
              <w:rPr>
                <w:noProof/>
                <w:webHidden/>
              </w:rPr>
              <w:instrText xml:space="preserve"> PAGEREF _Toc81491944 \h </w:instrText>
            </w:r>
            <w:r w:rsidR="00A62309">
              <w:rPr>
                <w:noProof/>
                <w:webHidden/>
              </w:rPr>
            </w:r>
            <w:r w:rsidR="00A62309">
              <w:rPr>
                <w:noProof/>
                <w:webHidden/>
              </w:rPr>
              <w:fldChar w:fldCharType="separate"/>
            </w:r>
            <w:r w:rsidR="00A62309">
              <w:rPr>
                <w:noProof/>
                <w:webHidden/>
              </w:rPr>
              <w:t>150</w:t>
            </w:r>
            <w:r w:rsidR="00A62309">
              <w:rPr>
                <w:noProof/>
                <w:webHidden/>
              </w:rPr>
              <w:fldChar w:fldCharType="end"/>
            </w:r>
          </w:hyperlink>
        </w:p>
        <w:p w14:paraId="355F882C" w14:textId="2CF9FE7A"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5" w:history="1">
            <w:r w:rsidR="00A62309" w:rsidRPr="00421A73">
              <w:rPr>
                <w:rStyle w:val="Hyperlink"/>
                <w:noProof/>
              </w:rPr>
              <w:t>3.9.7</w:t>
            </w:r>
            <w:r w:rsidR="00A62309">
              <w:rPr>
                <w:rFonts w:asciiTheme="minorHAnsi" w:eastAsiaTheme="minorEastAsia" w:hAnsiTheme="minorHAnsi"/>
                <w:noProof/>
                <w:sz w:val="22"/>
                <w:lang w:eastAsia="ru-RU"/>
              </w:rPr>
              <w:tab/>
            </w:r>
            <w:r w:rsidR="00A62309" w:rsidRPr="00421A73">
              <w:rPr>
                <w:rStyle w:val="Hyperlink"/>
                <w:noProof/>
              </w:rPr>
              <w:t>Защита соединений</w:t>
            </w:r>
            <w:r w:rsidR="00A62309">
              <w:rPr>
                <w:noProof/>
                <w:webHidden/>
              </w:rPr>
              <w:tab/>
            </w:r>
            <w:r w:rsidR="00A62309">
              <w:rPr>
                <w:noProof/>
                <w:webHidden/>
              </w:rPr>
              <w:fldChar w:fldCharType="begin"/>
            </w:r>
            <w:r w:rsidR="00A62309">
              <w:rPr>
                <w:noProof/>
                <w:webHidden/>
              </w:rPr>
              <w:instrText xml:space="preserve"> PAGEREF _Toc81491945 \h </w:instrText>
            </w:r>
            <w:r w:rsidR="00A62309">
              <w:rPr>
                <w:noProof/>
                <w:webHidden/>
              </w:rPr>
            </w:r>
            <w:r w:rsidR="00A62309">
              <w:rPr>
                <w:noProof/>
                <w:webHidden/>
              </w:rPr>
              <w:fldChar w:fldCharType="separate"/>
            </w:r>
            <w:r w:rsidR="00A62309">
              <w:rPr>
                <w:noProof/>
                <w:webHidden/>
              </w:rPr>
              <w:t>153</w:t>
            </w:r>
            <w:r w:rsidR="00A62309">
              <w:rPr>
                <w:noProof/>
                <w:webHidden/>
              </w:rPr>
              <w:fldChar w:fldCharType="end"/>
            </w:r>
          </w:hyperlink>
        </w:p>
        <w:p w14:paraId="2CF7D7CD" w14:textId="16C3293C"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6" w:history="1">
            <w:r w:rsidR="00A62309" w:rsidRPr="00421A73">
              <w:rPr>
                <w:rStyle w:val="Hyperlink"/>
                <w:noProof/>
              </w:rPr>
              <w:t>3.9.8</w:t>
            </w:r>
            <w:r w:rsidR="00A62309">
              <w:rPr>
                <w:rFonts w:asciiTheme="minorHAnsi" w:eastAsiaTheme="minorEastAsia" w:hAnsiTheme="minorHAnsi"/>
                <w:noProof/>
                <w:sz w:val="22"/>
                <w:lang w:eastAsia="ru-RU"/>
              </w:rPr>
              <w:tab/>
            </w:r>
            <w:r w:rsidR="00A62309" w:rsidRPr="00421A73">
              <w:rPr>
                <w:rStyle w:val="Hyperlink"/>
                <w:noProof/>
              </w:rPr>
              <w:t>Кастомные типы соединений</w:t>
            </w:r>
            <w:r w:rsidR="00A62309">
              <w:rPr>
                <w:noProof/>
                <w:webHidden/>
              </w:rPr>
              <w:tab/>
            </w:r>
            <w:r w:rsidR="00A62309">
              <w:rPr>
                <w:noProof/>
                <w:webHidden/>
              </w:rPr>
              <w:fldChar w:fldCharType="begin"/>
            </w:r>
            <w:r w:rsidR="00A62309">
              <w:rPr>
                <w:noProof/>
                <w:webHidden/>
              </w:rPr>
              <w:instrText xml:space="preserve"> PAGEREF _Toc81491946 \h </w:instrText>
            </w:r>
            <w:r w:rsidR="00A62309">
              <w:rPr>
                <w:noProof/>
                <w:webHidden/>
              </w:rPr>
            </w:r>
            <w:r w:rsidR="00A62309">
              <w:rPr>
                <w:noProof/>
                <w:webHidden/>
              </w:rPr>
              <w:fldChar w:fldCharType="separate"/>
            </w:r>
            <w:r w:rsidR="00A62309">
              <w:rPr>
                <w:noProof/>
                <w:webHidden/>
              </w:rPr>
              <w:t>153</w:t>
            </w:r>
            <w:r w:rsidR="00A62309">
              <w:rPr>
                <w:noProof/>
                <w:webHidden/>
              </w:rPr>
              <w:fldChar w:fldCharType="end"/>
            </w:r>
          </w:hyperlink>
        </w:p>
        <w:p w14:paraId="3B1EA8D1" w14:textId="74E5E805"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47" w:history="1">
            <w:r w:rsidR="00A62309" w:rsidRPr="00421A73">
              <w:rPr>
                <w:rStyle w:val="Hyperlink"/>
                <w:noProof/>
              </w:rPr>
              <w:t>3.10</w:t>
            </w:r>
            <w:r w:rsidR="00A62309">
              <w:rPr>
                <w:rFonts w:asciiTheme="minorHAnsi" w:eastAsiaTheme="minorEastAsia" w:hAnsiTheme="minorHAnsi"/>
                <w:noProof/>
                <w:sz w:val="22"/>
                <w:lang w:eastAsia="ru-RU"/>
              </w:rPr>
              <w:tab/>
            </w:r>
            <w:r w:rsidR="00A62309" w:rsidRPr="00421A73">
              <w:rPr>
                <w:rStyle w:val="Hyperlink"/>
                <w:noProof/>
              </w:rPr>
              <w:t>Управление переменными</w:t>
            </w:r>
            <w:r w:rsidR="00A62309">
              <w:rPr>
                <w:noProof/>
                <w:webHidden/>
              </w:rPr>
              <w:tab/>
            </w:r>
            <w:r w:rsidR="00A62309">
              <w:rPr>
                <w:noProof/>
                <w:webHidden/>
              </w:rPr>
              <w:fldChar w:fldCharType="begin"/>
            </w:r>
            <w:r w:rsidR="00A62309">
              <w:rPr>
                <w:noProof/>
                <w:webHidden/>
              </w:rPr>
              <w:instrText xml:space="preserve"> PAGEREF _Toc81491947 \h </w:instrText>
            </w:r>
            <w:r w:rsidR="00A62309">
              <w:rPr>
                <w:noProof/>
                <w:webHidden/>
              </w:rPr>
            </w:r>
            <w:r w:rsidR="00A62309">
              <w:rPr>
                <w:noProof/>
                <w:webHidden/>
              </w:rPr>
              <w:fldChar w:fldCharType="separate"/>
            </w:r>
            <w:r w:rsidR="00A62309">
              <w:rPr>
                <w:noProof/>
                <w:webHidden/>
              </w:rPr>
              <w:t>154</w:t>
            </w:r>
            <w:r w:rsidR="00A62309">
              <w:rPr>
                <w:noProof/>
                <w:webHidden/>
              </w:rPr>
              <w:fldChar w:fldCharType="end"/>
            </w:r>
          </w:hyperlink>
        </w:p>
        <w:p w14:paraId="223F2F7F" w14:textId="7B0BB5DC"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48" w:history="1">
            <w:r w:rsidR="00A62309" w:rsidRPr="00421A73">
              <w:rPr>
                <w:rStyle w:val="Hyperlink"/>
                <w:noProof/>
              </w:rPr>
              <w:t>3.10.1</w:t>
            </w:r>
            <w:r w:rsidR="00A62309">
              <w:rPr>
                <w:rFonts w:asciiTheme="minorHAnsi" w:eastAsiaTheme="minorEastAsia" w:hAnsiTheme="minorHAnsi"/>
                <w:noProof/>
                <w:sz w:val="22"/>
                <w:lang w:eastAsia="ru-RU"/>
              </w:rPr>
              <w:tab/>
            </w:r>
            <w:r w:rsidR="00A62309" w:rsidRPr="00421A73">
              <w:rPr>
                <w:rStyle w:val="Hyperlink"/>
                <w:noProof/>
              </w:rPr>
              <w:t>Хранение переменных в переменных среды</w:t>
            </w:r>
            <w:r w:rsidR="00A62309">
              <w:rPr>
                <w:noProof/>
                <w:webHidden/>
              </w:rPr>
              <w:tab/>
            </w:r>
            <w:r w:rsidR="00A62309">
              <w:rPr>
                <w:noProof/>
                <w:webHidden/>
              </w:rPr>
              <w:fldChar w:fldCharType="begin"/>
            </w:r>
            <w:r w:rsidR="00A62309">
              <w:rPr>
                <w:noProof/>
                <w:webHidden/>
              </w:rPr>
              <w:instrText xml:space="preserve"> PAGEREF _Toc81491948 \h </w:instrText>
            </w:r>
            <w:r w:rsidR="00A62309">
              <w:rPr>
                <w:noProof/>
                <w:webHidden/>
              </w:rPr>
            </w:r>
            <w:r w:rsidR="00A62309">
              <w:rPr>
                <w:noProof/>
                <w:webHidden/>
              </w:rPr>
              <w:fldChar w:fldCharType="separate"/>
            </w:r>
            <w:r w:rsidR="00A62309">
              <w:rPr>
                <w:noProof/>
                <w:webHidden/>
              </w:rPr>
              <w:t>154</w:t>
            </w:r>
            <w:r w:rsidR="00A62309">
              <w:rPr>
                <w:noProof/>
                <w:webHidden/>
              </w:rPr>
              <w:fldChar w:fldCharType="end"/>
            </w:r>
          </w:hyperlink>
        </w:p>
        <w:p w14:paraId="6D0DDF3E" w14:textId="3FF97D36" w:rsidR="00A62309" w:rsidRDefault="00000000">
          <w:pPr>
            <w:pStyle w:val="TOC3"/>
            <w:tabs>
              <w:tab w:val="left" w:pos="1540"/>
              <w:tab w:val="right" w:leader="dot" w:pos="9344"/>
            </w:tabs>
            <w:rPr>
              <w:rFonts w:asciiTheme="minorHAnsi" w:eastAsiaTheme="minorEastAsia" w:hAnsiTheme="minorHAnsi"/>
              <w:noProof/>
              <w:sz w:val="22"/>
              <w:lang w:eastAsia="ru-RU"/>
            </w:rPr>
          </w:pPr>
          <w:hyperlink w:anchor="_Toc81491949" w:history="1">
            <w:r w:rsidR="00A62309" w:rsidRPr="00421A73">
              <w:rPr>
                <w:rStyle w:val="Hyperlink"/>
                <w:noProof/>
              </w:rPr>
              <w:t>3.10.2</w:t>
            </w:r>
            <w:r w:rsidR="00A62309">
              <w:rPr>
                <w:rFonts w:asciiTheme="minorHAnsi" w:eastAsiaTheme="minorEastAsia" w:hAnsiTheme="minorHAnsi"/>
                <w:noProof/>
                <w:sz w:val="22"/>
                <w:lang w:eastAsia="ru-RU"/>
              </w:rPr>
              <w:tab/>
            </w:r>
            <w:r w:rsidR="00A62309" w:rsidRPr="00421A73">
              <w:rPr>
                <w:rStyle w:val="Hyperlink"/>
                <w:noProof/>
              </w:rPr>
              <w:t>Защита переменных</w:t>
            </w:r>
            <w:r w:rsidR="00A62309">
              <w:rPr>
                <w:noProof/>
                <w:webHidden/>
              </w:rPr>
              <w:tab/>
            </w:r>
            <w:r w:rsidR="00A62309">
              <w:rPr>
                <w:noProof/>
                <w:webHidden/>
              </w:rPr>
              <w:fldChar w:fldCharType="begin"/>
            </w:r>
            <w:r w:rsidR="00A62309">
              <w:rPr>
                <w:noProof/>
                <w:webHidden/>
              </w:rPr>
              <w:instrText xml:space="preserve"> PAGEREF _Toc81491949 \h </w:instrText>
            </w:r>
            <w:r w:rsidR="00A62309">
              <w:rPr>
                <w:noProof/>
                <w:webHidden/>
              </w:rPr>
            </w:r>
            <w:r w:rsidR="00A62309">
              <w:rPr>
                <w:noProof/>
                <w:webHidden/>
              </w:rPr>
              <w:fldChar w:fldCharType="separate"/>
            </w:r>
            <w:r w:rsidR="00A62309">
              <w:rPr>
                <w:noProof/>
                <w:webHidden/>
              </w:rPr>
              <w:t>155</w:t>
            </w:r>
            <w:r w:rsidR="00A62309">
              <w:rPr>
                <w:noProof/>
                <w:webHidden/>
              </w:rPr>
              <w:fldChar w:fldCharType="end"/>
            </w:r>
          </w:hyperlink>
        </w:p>
        <w:p w14:paraId="483A51FF" w14:textId="403F260A"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0" w:history="1">
            <w:r w:rsidR="00A62309" w:rsidRPr="00421A73">
              <w:rPr>
                <w:rStyle w:val="Hyperlink"/>
                <w:noProof/>
              </w:rPr>
              <w:t>3.11</w:t>
            </w:r>
            <w:r w:rsidR="00A62309">
              <w:rPr>
                <w:rFonts w:asciiTheme="minorHAnsi" w:eastAsiaTheme="minorEastAsia" w:hAnsiTheme="minorHAnsi"/>
                <w:noProof/>
                <w:sz w:val="22"/>
                <w:lang w:eastAsia="ru-RU"/>
              </w:rPr>
              <w:tab/>
            </w:r>
            <w:r w:rsidR="00A62309" w:rsidRPr="00421A73">
              <w:rPr>
                <w:rStyle w:val="Hyperlink"/>
                <w:noProof/>
              </w:rPr>
              <w:t>Запуск Airflow за обратным прокси</w:t>
            </w:r>
            <w:r w:rsidR="00A62309">
              <w:rPr>
                <w:noProof/>
                <w:webHidden/>
              </w:rPr>
              <w:tab/>
            </w:r>
            <w:r w:rsidR="00A62309">
              <w:rPr>
                <w:noProof/>
                <w:webHidden/>
              </w:rPr>
              <w:fldChar w:fldCharType="begin"/>
            </w:r>
            <w:r w:rsidR="00A62309">
              <w:rPr>
                <w:noProof/>
                <w:webHidden/>
              </w:rPr>
              <w:instrText xml:space="preserve"> PAGEREF _Toc81491950 \h </w:instrText>
            </w:r>
            <w:r w:rsidR="00A62309">
              <w:rPr>
                <w:noProof/>
                <w:webHidden/>
              </w:rPr>
            </w:r>
            <w:r w:rsidR="00A62309">
              <w:rPr>
                <w:noProof/>
                <w:webHidden/>
              </w:rPr>
              <w:fldChar w:fldCharType="separate"/>
            </w:r>
            <w:r w:rsidR="00A62309">
              <w:rPr>
                <w:noProof/>
                <w:webHidden/>
              </w:rPr>
              <w:t>155</w:t>
            </w:r>
            <w:r w:rsidR="00A62309">
              <w:rPr>
                <w:noProof/>
                <w:webHidden/>
              </w:rPr>
              <w:fldChar w:fldCharType="end"/>
            </w:r>
          </w:hyperlink>
        </w:p>
        <w:p w14:paraId="006882E0" w14:textId="51943F37"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1" w:history="1">
            <w:r w:rsidR="00A62309" w:rsidRPr="00421A73">
              <w:rPr>
                <w:rStyle w:val="Hyperlink"/>
                <w:noProof/>
              </w:rPr>
              <w:t>3.12</w:t>
            </w:r>
            <w:r w:rsidR="00A62309">
              <w:rPr>
                <w:rFonts w:asciiTheme="minorHAnsi" w:eastAsiaTheme="minorEastAsia" w:hAnsiTheme="minorHAnsi"/>
                <w:noProof/>
                <w:sz w:val="22"/>
                <w:lang w:eastAsia="ru-RU"/>
              </w:rPr>
              <w:tab/>
            </w:r>
            <w:r w:rsidR="00A62309" w:rsidRPr="00421A73">
              <w:rPr>
                <w:rStyle w:val="Hyperlink"/>
                <w:noProof/>
              </w:rPr>
              <w:t xml:space="preserve">Запуск </w:t>
            </w:r>
            <w:r w:rsidR="00A62309" w:rsidRPr="00421A73">
              <w:rPr>
                <w:rStyle w:val="Hyperlink"/>
                <w:noProof/>
                <w:lang w:val="en-US"/>
              </w:rPr>
              <w:t>Airflow</w:t>
            </w:r>
            <w:r w:rsidR="00A62309" w:rsidRPr="00421A73">
              <w:rPr>
                <w:rStyle w:val="Hyperlink"/>
                <w:noProof/>
              </w:rPr>
              <w:t xml:space="preserve"> с помощью systemd</w:t>
            </w:r>
            <w:r w:rsidR="00A62309">
              <w:rPr>
                <w:noProof/>
                <w:webHidden/>
              </w:rPr>
              <w:tab/>
            </w:r>
            <w:r w:rsidR="00A62309">
              <w:rPr>
                <w:noProof/>
                <w:webHidden/>
              </w:rPr>
              <w:fldChar w:fldCharType="begin"/>
            </w:r>
            <w:r w:rsidR="00A62309">
              <w:rPr>
                <w:noProof/>
                <w:webHidden/>
              </w:rPr>
              <w:instrText xml:space="preserve"> PAGEREF _Toc81491951 \h </w:instrText>
            </w:r>
            <w:r w:rsidR="00A62309">
              <w:rPr>
                <w:noProof/>
                <w:webHidden/>
              </w:rPr>
            </w:r>
            <w:r w:rsidR="00A62309">
              <w:rPr>
                <w:noProof/>
                <w:webHidden/>
              </w:rPr>
              <w:fldChar w:fldCharType="separate"/>
            </w:r>
            <w:r w:rsidR="00A62309">
              <w:rPr>
                <w:noProof/>
                <w:webHidden/>
              </w:rPr>
              <w:t>156</w:t>
            </w:r>
            <w:r w:rsidR="00A62309">
              <w:rPr>
                <w:noProof/>
                <w:webHidden/>
              </w:rPr>
              <w:fldChar w:fldCharType="end"/>
            </w:r>
          </w:hyperlink>
        </w:p>
        <w:p w14:paraId="447179AE" w14:textId="0273C6BF"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2" w:history="1">
            <w:r w:rsidR="00A62309" w:rsidRPr="00421A73">
              <w:rPr>
                <w:rStyle w:val="Hyperlink"/>
                <w:noProof/>
              </w:rPr>
              <w:t>3.13</w:t>
            </w:r>
            <w:r w:rsidR="00A62309">
              <w:rPr>
                <w:rFonts w:asciiTheme="minorHAnsi" w:eastAsiaTheme="minorEastAsia" w:hAnsiTheme="minorHAnsi"/>
                <w:noProof/>
                <w:sz w:val="22"/>
                <w:lang w:eastAsia="ru-RU"/>
              </w:rPr>
              <w:tab/>
            </w:r>
            <w:r w:rsidR="00A62309" w:rsidRPr="00421A73">
              <w:rPr>
                <w:rStyle w:val="Hyperlink"/>
                <w:noProof/>
              </w:rPr>
              <w:t>Запуск Airflow с помощью upstart</w:t>
            </w:r>
            <w:r w:rsidR="00A62309">
              <w:rPr>
                <w:noProof/>
                <w:webHidden/>
              </w:rPr>
              <w:tab/>
            </w:r>
            <w:r w:rsidR="00A62309">
              <w:rPr>
                <w:noProof/>
                <w:webHidden/>
              </w:rPr>
              <w:fldChar w:fldCharType="begin"/>
            </w:r>
            <w:r w:rsidR="00A62309">
              <w:rPr>
                <w:noProof/>
                <w:webHidden/>
              </w:rPr>
              <w:instrText xml:space="preserve"> PAGEREF _Toc81491952 \h </w:instrText>
            </w:r>
            <w:r w:rsidR="00A62309">
              <w:rPr>
                <w:noProof/>
                <w:webHidden/>
              </w:rPr>
            </w:r>
            <w:r w:rsidR="00A62309">
              <w:rPr>
                <w:noProof/>
                <w:webHidden/>
              </w:rPr>
              <w:fldChar w:fldCharType="separate"/>
            </w:r>
            <w:r w:rsidR="00A62309">
              <w:rPr>
                <w:noProof/>
                <w:webHidden/>
              </w:rPr>
              <w:t>157</w:t>
            </w:r>
            <w:r w:rsidR="00A62309">
              <w:rPr>
                <w:noProof/>
                <w:webHidden/>
              </w:rPr>
              <w:fldChar w:fldCharType="end"/>
            </w:r>
          </w:hyperlink>
        </w:p>
        <w:p w14:paraId="5055EBCB" w14:textId="47552613"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3" w:history="1">
            <w:r w:rsidR="00A62309" w:rsidRPr="00421A73">
              <w:rPr>
                <w:rStyle w:val="Hyperlink"/>
                <w:noProof/>
              </w:rPr>
              <w:t>3.14</w:t>
            </w:r>
            <w:r w:rsidR="00A62309">
              <w:rPr>
                <w:rFonts w:asciiTheme="minorHAnsi" w:eastAsiaTheme="minorEastAsia" w:hAnsiTheme="minorHAnsi"/>
                <w:noProof/>
                <w:sz w:val="22"/>
                <w:lang w:eastAsia="ru-RU"/>
              </w:rPr>
              <w:tab/>
            </w:r>
            <w:r w:rsidR="00A62309" w:rsidRPr="00421A73">
              <w:rPr>
                <w:rStyle w:val="Hyperlink"/>
                <w:noProof/>
              </w:rPr>
              <w:t>Использование конфигурации тестового режима</w:t>
            </w:r>
            <w:r w:rsidR="00A62309">
              <w:rPr>
                <w:noProof/>
                <w:webHidden/>
              </w:rPr>
              <w:tab/>
            </w:r>
            <w:r w:rsidR="00A62309">
              <w:rPr>
                <w:noProof/>
                <w:webHidden/>
              </w:rPr>
              <w:fldChar w:fldCharType="begin"/>
            </w:r>
            <w:r w:rsidR="00A62309">
              <w:rPr>
                <w:noProof/>
                <w:webHidden/>
              </w:rPr>
              <w:instrText xml:space="preserve"> PAGEREF _Toc81491953 \h </w:instrText>
            </w:r>
            <w:r w:rsidR="00A62309">
              <w:rPr>
                <w:noProof/>
                <w:webHidden/>
              </w:rPr>
            </w:r>
            <w:r w:rsidR="00A62309">
              <w:rPr>
                <w:noProof/>
                <w:webHidden/>
              </w:rPr>
              <w:fldChar w:fldCharType="separate"/>
            </w:r>
            <w:r w:rsidR="00A62309">
              <w:rPr>
                <w:noProof/>
                <w:webHidden/>
              </w:rPr>
              <w:t>157</w:t>
            </w:r>
            <w:r w:rsidR="00A62309">
              <w:rPr>
                <w:noProof/>
                <w:webHidden/>
              </w:rPr>
              <w:fldChar w:fldCharType="end"/>
            </w:r>
          </w:hyperlink>
        </w:p>
        <w:p w14:paraId="0B439BF9" w14:textId="621A211C"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4" w:history="1">
            <w:r w:rsidR="00A62309" w:rsidRPr="00421A73">
              <w:rPr>
                <w:rStyle w:val="Hyperlink"/>
                <w:noProof/>
              </w:rPr>
              <w:t>3.15</w:t>
            </w:r>
            <w:r w:rsidR="00A62309">
              <w:rPr>
                <w:rFonts w:asciiTheme="minorHAnsi" w:eastAsiaTheme="minorEastAsia" w:hAnsiTheme="minorHAnsi"/>
                <w:noProof/>
                <w:sz w:val="22"/>
                <w:lang w:eastAsia="ru-RU"/>
              </w:rPr>
              <w:tab/>
            </w:r>
            <w:r w:rsidR="00A62309" w:rsidRPr="00421A73">
              <w:rPr>
                <w:rStyle w:val="Hyperlink"/>
                <w:noProof/>
              </w:rPr>
              <w:t>Определение дополнительной ссылки оператора</w:t>
            </w:r>
            <w:r w:rsidR="00A62309">
              <w:rPr>
                <w:noProof/>
                <w:webHidden/>
              </w:rPr>
              <w:tab/>
            </w:r>
            <w:r w:rsidR="00A62309">
              <w:rPr>
                <w:noProof/>
                <w:webHidden/>
              </w:rPr>
              <w:fldChar w:fldCharType="begin"/>
            </w:r>
            <w:r w:rsidR="00A62309">
              <w:rPr>
                <w:noProof/>
                <w:webHidden/>
              </w:rPr>
              <w:instrText xml:space="preserve"> PAGEREF _Toc81491954 \h </w:instrText>
            </w:r>
            <w:r w:rsidR="00A62309">
              <w:rPr>
                <w:noProof/>
                <w:webHidden/>
              </w:rPr>
            </w:r>
            <w:r w:rsidR="00A62309">
              <w:rPr>
                <w:noProof/>
                <w:webHidden/>
              </w:rPr>
              <w:fldChar w:fldCharType="separate"/>
            </w:r>
            <w:r w:rsidR="00A62309">
              <w:rPr>
                <w:noProof/>
                <w:webHidden/>
              </w:rPr>
              <w:t>158</w:t>
            </w:r>
            <w:r w:rsidR="00A62309">
              <w:rPr>
                <w:noProof/>
                <w:webHidden/>
              </w:rPr>
              <w:fldChar w:fldCharType="end"/>
            </w:r>
          </w:hyperlink>
        </w:p>
        <w:p w14:paraId="3BC34F09" w14:textId="1ACAEF99"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55" w:history="1">
            <w:r w:rsidR="00A62309" w:rsidRPr="00421A73">
              <w:rPr>
                <w:rStyle w:val="Hyperlink"/>
                <w:noProof/>
              </w:rPr>
              <w:t>3.15.1</w:t>
            </w:r>
            <w:r w:rsidR="00A62309">
              <w:rPr>
                <w:rFonts w:asciiTheme="minorHAnsi" w:eastAsiaTheme="minorEastAsia" w:hAnsiTheme="minorHAnsi"/>
                <w:noProof/>
                <w:sz w:val="22"/>
                <w:lang w:eastAsia="ru-RU"/>
              </w:rPr>
              <w:tab/>
            </w:r>
            <w:r w:rsidR="00A62309" w:rsidRPr="00421A73">
              <w:rPr>
                <w:rStyle w:val="Hyperlink"/>
                <w:noProof/>
              </w:rPr>
              <w:t>Добавление или переопределение ссылки на существующие операторы</w:t>
            </w:r>
            <w:r w:rsidR="00A62309">
              <w:rPr>
                <w:noProof/>
                <w:webHidden/>
              </w:rPr>
              <w:tab/>
            </w:r>
            <w:r w:rsidR="00A62309">
              <w:rPr>
                <w:noProof/>
                <w:webHidden/>
              </w:rPr>
              <w:fldChar w:fldCharType="begin"/>
            </w:r>
            <w:r w:rsidR="00A62309">
              <w:rPr>
                <w:noProof/>
                <w:webHidden/>
              </w:rPr>
              <w:instrText xml:space="preserve"> PAGEREF _Toc81491955 \h </w:instrText>
            </w:r>
            <w:r w:rsidR="00A62309">
              <w:rPr>
                <w:noProof/>
                <w:webHidden/>
              </w:rPr>
            </w:r>
            <w:r w:rsidR="00A62309">
              <w:rPr>
                <w:noProof/>
                <w:webHidden/>
              </w:rPr>
              <w:fldChar w:fldCharType="separate"/>
            </w:r>
            <w:r w:rsidR="00A62309">
              <w:rPr>
                <w:noProof/>
                <w:webHidden/>
              </w:rPr>
              <w:t>159</w:t>
            </w:r>
            <w:r w:rsidR="00A62309">
              <w:rPr>
                <w:noProof/>
                <w:webHidden/>
              </w:rPr>
              <w:fldChar w:fldCharType="end"/>
            </w:r>
          </w:hyperlink>
        </w:p>
        <w:p w14:paraId="4EBBF338" w14:textId="4735BCAC"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6" w:history="1">
            <w:r w:rsidR="00A62309" w:rsidRPr="00421A73">
              <w:rPr>
                <w:rStyle w:val="Hyperlink"/>
                <w:noProof/>
              </w:rPr>
              <w:t>3.16</w:t>
            </w:r>
            <w:r w:rsidR="00A62309">
              <w:rPr>
                <w:rFonts w:asciiTheme="minorHAnsi" w:eastAsiaTheme="minorEastAsia" w:hAnsiTheme="minorHAnsi"/>
                <w:noProof/>
                <w:sz w:val="22"/>
                <w:lang w:eastAsia="ru-RU"/>
              </w:rPr>
              <w:tab/>
            </w:r>
            <w:r w:rsidR="00A62309" w:rsidRPr="00421A73">
              <w:rPr>
                <w:rStyle w:val="Hyperlink"/>
                <w:noProof/>
              </w:rPr>
              <w:t>Конфигурирование электронной почты</w:t>
            </w:r>
            <w:r w:rsidR="00A62309">
              <w:rPr>
                <w:noProof/>
                <w:webHidden/>
              </w:rPr>
              <w:tab/>
            </w:r>
            <w:r w:rsidR="00A62309">
              <w:rPr>
                <w:noProof/>
                <w:webHidden/>
              </w:rPr>
              <w:fldChar w:fldCharType="begin"/>
            </w:r>
            <w:r w:rsidR="00A62309">
              <w:rPr>
                <w:noProof/>
                <w:webHidden/>
              </w:rPr>
              <w:instrText xml:space="preserve"> PAGEREF _Toc81491956 \h </w:instrText>
            </w:r>
            <w:r w:rsidR="00A62309">
              <w:rPr>
                <w:noProof/>
                <w:webHidden/>
              </w:rPr>
            </w:r>
            <w:r w:rsidR="00A62309">
              <w:rPr>
                <w:noProof/>
                <w:webHidden/>
              </w:rPr>
              <w:fldChar w:fldCharType="separate"/>
            </w:r>
            <w:r w:rsidR="00A62309">
              <w:rPr>
                <w:noProof/>
                <w:webHidden/>
              </w:rPr>
              <w:t>161</w:t>
            </w:r>
            <w:r w:rsidR="00A62309">
              <w:rPr>
                <w:noProof/>
                <w:webHidden/>
              </w:rPr>
              <w:fldChar w:fldCharType="end"/>
            </w:r>
          </w:hyperlink>
        </w:p>
        <w:p w14:paraId="1B6E9B37" w14:textId="1B929FB8"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57" w:history="1">
            <w:r w:rsidR="00A62309" w:rsidRPr="00421A73">
              <w:rPr>
                <w:rStyle w:val="Hyperlink"/>
                <w:noProof/>
              </w:rPr>
              <w:t>3.16.1</w:t>
            </w:r>
            <w:r w:rsidR="00A62309">
              <w:rPr>
                <w:rFonts w:asciiTheme="minorHAnsi" w:eastAsiaTheme="minorEastAsia" w:hAnsiTheme="minorHAnsi"/>
                <w:noProof/>
                <w:sz w:val="22"/>
                <w:lang w:eastAsia="ru-RU"/>
              </w:rPr>
              <w:tab/>
            </w:r>
            <w:r w:rsidR="00A62309" w:rsidRPr="00421A73">
              <w:rPr>
                <w:rStyle w:val="Hyperlink"/>
                <w:noProof/>
              </w:rPr>
              <w:t>Отправка электронного письма с помощью SendGrid</w:t>
            </w:r>
            <w:r w:rsidR="00A62309">
              <w:rPr>
                <w:noProof/>
                <w:webHidden/>
              </w:rPr>
              <w:tab/>
            </w:r>
            <w:r w:rsidR="00A62309">
              <w:rPr>
                <w:noProof/>
                <w:webHidden/>
              </w:rPr>
              <w:fldChar w:fldCharType="begin"/>
            </w:r>
            <w:r w:rsidR="00A62309">
              <w:rPr>
                <w:noProof/>
                <w:webHidden/>
              </w:rPr>
              <w:instrText xml:space="preserve"> PAGEREF _Toc81491957 \h </w:instrText>
            </w:r>
            <w:r w:rsidR="00A62309">
              <w:rPr>
                <w:noProof/>
                <w:webHidden/>
              </w:rPr>
            </w:r>
            <w:r w:rsidR="00A62309">
              <w:rPr>
                <w:noProof/>
                <w:webHidden/>
              </w:rPr>
              <w:fldChar w:fldCharType="separate"/>
            </w:r>
            <w:r w:rsidR="00A62309">
              <w:rPr>
                <w:noProof/>
                <w:webHidden/>
              </w:rPr>
              <w:t>162</w:t>
            </w:r>
            <w:r w:rsidR="00A62309">
              <w:rPr>
                <w:noProof/>
                <w:webHidden/>
              </w:rPr>
              <w:fldChar w:fldCharType="end"/>
            </w:r>
          </w:hyperlink>
        </w:p>
        <w:p w14:paraId="7D4547B9" w14:textId="4EE84001" w:rsidR="00A62309" w:rsidRDefault="00000000">
          <w:pPr>
            <w:pStyle w:val="TOC3"/>
            <w:tabs>
              <w:tab w:val="left" w:pos="1540"/>
              <w:tab w:val="right" w:leader="dot" w:pos="9344"/>
            </w:tabs>
            <w:rPr>
              <w:rFonts w:asciiTheme="minorHAnsi" w:eastAsiaTheme="minorEastAsia" w:hAnsiTheme="minorHAnsi"/>
              <w:noProof/>
              <w:sz w:val="22"/>
              <w:lang w:eastAsia="ru-RU"/>
            </w:rPr>
          </w:pPr>
          <w:hyperlink w:anchor="_Toc81491958" w:history="1">
            <w:r w:rsidR="00A62309" w:rsidRPr="00421A73">
              <w:rPr>
                <w:rStyle w:val="Hyperlink"/>
                <w:noProof/>
              </w:rPr>
              <w:t>3.16.2</w:t>
            </w:r>
            <w:r w:rsidR="00A62309">
              <w:rPr>
                <w:rFonts w:asciiTheme="minorHAnsi" w:eastAsiaTheme="minorEastAsia" w:hAnsiTheme="minorHAnsi"/>
                <w:noProof/>
                <w:sz w:val="22"/>
                <w:lang w:eastAsia="ru-RU"/>
              </w:rPr>
              <w:tab/>
            </w:r>
            <w:r w:rsidR="00A62309" w:rsidRPr="00421A73">
              <w:rPr>
                <w:rStyle w:val="Hyperlink"/>
                <w:noProof/>
              </w:rPr>
              <w:t>Отправка электронного письма с помощью AWS SES</w:t>
            </w:r>
            <w:r w:rsidR="00A62309">
              <w:rPr>
                <w:noProof/>
                <w:webHidden/>
              </w:rPr>
              <w:tab/>
            </w:r>
            <w:r w:rsidR="00A62309">
              <w:rPr>
                <w:noProof/>
                <w:webHidden/>
              </w:rPr>
              <w:fldChar w:fldCharType="begin"/>
            </w:r>
            <w:r w:rsidR="00A62309">
              <w:rPr>
                <w:noProof/>
                <w:webHidden/>
              </w:rPr>
              <w:instrText xml:space="preserve"> PAGEREF _Toc81491958 \h </w:instrText>
            </w:r>
            <w:r w:rsidR="00A62309">
              <w:rPr>
                <w:noProof/>
                <w:webHidden/>
              </w:rPr>
            </w:r>
            <w:r w:rsidR="00A62309">
              <w:rPr>
                <w:noProof/>
                <w:webHidden/>
              </w:rPr>
              <w:fldChar w:fldCharType="separate"/>
            </w:r>
            <w:r w:rsidR="00A62309">
              <w:rPr>
                <w:noProof/>
                <w:webHidden/>
              </w:rPr>
              <w:t>162</w:t>
            </w:r>
            <w:r w:rsidR="00A62309">
              <w:rPr>
                <w:noProof/>
                <w:webHidden/>
              </w:rPr>
              <w:fldChar w:fldCharType="end"/>
            </w:r>
          </w:hyperlink>
        </w:p>
        <w:p w14:paraId="65DD6DA1" w14:textId="41AEC94D" w:rsidR="00A62309" w:rsidRDefault="00000000">
          <w:pPr>
            <w:pStyle w:val="TOC2"/>
            <w:tabs>
              <w:tab w:val="left" w:pos="960"/>
              <w:tab w:val="right" w:leader="dot" w:pos="9344"/>
            </w:tabs>
            <w:rPr>
              <w:rFonts w:asciiTheme="minorHAnsi" w:eastAsiaTheme="minorEastAsia" w:hAnsiTheme="minorHAnsi"/>
              <w:noProof/>
              <w:sz w:val="22"/>
              <w:lang w:eastAsia="ru-RU"/>
            </w:rPr>
          </w:pPr>
          <w:hyperlink w:anchor="_Toc81491959" w:history="1">
            <w:r w:rsidR="00A62309" w:rsidRPr="00421A73">
              <w:rPr>
                <w:rStyle w:val="Hyperlink"/>
                <w:noProof/>
              </w:rPr>
              <w:t>3.17</w:t>
            </w:r>
            <w:r w:rsidR="00A62309">
              <w:rPr>
                <w:rFonts w:asciiTheme="minorHAnsi" w:eastAsiaTheme="minorEastAsia" w:hAnsiTheme="minorHAnsi"/>
                <w:noProof/>
                <w:sz w:val="22"/>
                <w:lang w:eastAsia="ru-RU"/>
              </w:rPr>
              <w:tab/>
            </w:r>
            <w:r w:rsidR="00A62309" w:rsidRPr="00421A73">
              <w:rPr>
                <w:rStyle w:val="Hyperlink"/>
                <w:noProof/>
              </w:rPr>
              <w:t>Пользовательский интерфейс</w:t>
            </w:r>
            <w:r w:rsidR="00A62309">
              <w:rPr>
                <w:noProof/>
                <w:webHidden/>
              </w:rPr>
              <w:tab/>
            </w:r>
            <w:r w:rsidR="00A62309">
              <w:rPr>
                <w:noProof/>
                <w:webHidden/>
              </w:rPr>
              <w:fldChar w:fldCharType="begin"/>
            </w:r>
            <w:r w:rsidR="00A62309">
              <w:rPr>
                <w:noProof/>
                <w:webHidden/>
              </w:rPr>
              <w:instrText xml:space="preserve"> PAGEREF _Toc81491959 \h </w:instrText>
            </w:r>
            <w:r w:rsidR="00A62309">
              <w:rPr>
                <w:noProof/>
                <w:webHidden/>
              </w:rPr>
            </w:r>
            <w:r w:rsidR="00A62309">
              <w:rPr>
                <w:noProof/>
                <w:webHidden/>
              </w:rPr>
              <w:fldChar w:fldCharType="separate"/>
            </w:r>
            <w:r w:rsidR="00A62309">
              <w:rPr>
                <w:noProof/>
                <w:webHidden/>
              </w:rPr>
              <w:t>163</w:t>
            </w:r>
            <w:r w:rsidR="00A62309">
              <w:rPr>
                <w:noProof/>
                <w:webHidden/>
              </w:rPr>
              <w:fldChar w:fldCharType="end"/>
            </w:r>
          </w:hyperlink>
        </w:p>
        <w:p w14:paraId="7AC3A934" w14:textId="0A1A4ABA"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60" w:history="1">
            <w:r w:rsidR="00A62309" w:rsidRPr="00421A73">
              <w:rPr>
                <w:rStyle w:val="Hyperlink"/>
                <w:noProof/>
              </w:rPr>
              <w:t>3.17.1</w:t>
            </w:r>
            <w:r w:rsidR="00A62309">
              <w:rPr>
                <w:rFonts w:asciiTheme="minorHAnsi" w:eastAsiaTheme="minorEastAsia" w:hAnsiTheme="minorHAnsi"/>
                <w:noProof/>
                <w:sz w:val="22"/>
                <w:lang w:eastAsia="ru-RU"/>
              </w:rPr>
              <w:tab/>
            </w:r>
            <w:r w:rsidR="00A62309" w:rsidRPr="00421A73">
              <w:rPr>
                <w:rStyle w:val="Hyperlink"/>
                <w:noProof/>
              </w:rPr>
              <w:t>DAGs View</w:t>
            </w:r>
            <w:r w:rsidR="00A62309">
              <w:rPr>
                <w:noProof/>
                <w:webHidden/>
              </w:rPr>
              <w:tab/>
            </w:r>
            <w:r w:rsidR="00A62309">
              <w:rPr>
                <w:noProof/>
                <w:webHidden/>
              </w:rPr>
              <w:fldChar w:fldCharType="begin"/>
            </w:r>
            <w:r w:rsidR="00A62309">
              <w:rPr>
                <w:noProof/>
                <w:webHidden/>
              </w:rPr>
              <w:instrText xml:space="preserve"> PAGEREF _Toc81491960 \h </w:instrText>
            </w:r>
            <w:r w:rsidR="00A62309">
              <w:rPr>
                <w:noProof/>
                <w:webHidden/>
              </w:rPr>
            </w:r>
            <w:r w:rsidR="00A62309">
              <w:rPr>
                <w:noProof/>
                <w:webHidden/>
              </w:rPr>
              <w:fldChar w:fldCharType="separate"/>
            </w:r>
            <w:r w:rsidR="00A62309">
              <w:rPr>
                <w:noProof/>
                <w:webHidden/>
              </w:rPr>
              <w:t>163</w:t>
            </w:r>
            <w:r w:rsidR="00A62309">
              <w:rPr>
                <w:noProof/>
                <w:webHidden/>
              </w:rPr>
              <w:fldChar w:fldCharType="end"/>
            </w:r>
          </w:hyperlink>
        </w:p>
        <w:p w14:paraId="3F3F296D" w14:textId="314E7031"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61" w:history="1">
            <w:r w:rsidR="00A62309" w:rsidRPr="00421A73">
              <w:rPr>
                <w:rStyle w:val="Hyperlink"/>
                <w:noProof/>
              </w:rPr>
              <w:t>3.17.2</w:t>
            </w:r>
            <w:r w:rsidR="00A62309">
              <w:rPr>
                <w:rFonts w:asciiTheme="minorHAnsi" w:eastAsiaTheme="minorEastAsia" w:hAnsiTheme="minorHAnsi"/>
                <w:noProof/>
                <w:sz w:val="22"/>
                <w:lang w:eastAsia="ru-RU"/>
              </w:rPr>
              <w:tab/>
            </w:r>
            <w:r w:rsidR="00A62309" w:rsidRPr="00421A73">
              <w:rPr>
                <w:rStyle w:val="Hyperlink"/>
                <w:noProof/>
              </w:rPr>
              <w:t>Tree View</w:t>
            </w:r>
            <w:r w:rsidR="00A62309">
              <w:rPr>
                <w:noProof/>
                <w:webHidden/>
              </w:rPr>
              <w:tab/>
            </w:r>
            <w:r w:rsidR="00A62309">
              <w:rPr>
                <w:noProof/>
                <w:webHidden/>
              </w:rPr>
              <w:fldChar w:fldCharType="begin"/>
            </w:r>
            <w:r w:rsidR="00A62309">
              <w:rPr>
                <w:noProof/>
                <w:webHidden/>
              </w:rPr>
              <w:instrText xml:space="preserve"> PAGEREF _Toc81491961 \h </w:instrText>
            </w:r>
            <w:r w:rsidR="00A62309">
              <w:rPr>
                <w:noProof/>
                <w:webHidden/>
              </w:rPr>
            </w:r>
            <w:r w:rsidR="00A62309">
              <w:rPr>
                <w:noProof/>
                <w:webHidden/>
              </w:rPr>
              <w:fldChar w:fldCharType="separate"/>
            </w:r>
            <w:r w:rsidR="00A62309">
              <w:rPr>
                <w:noProof/>
                <w:webHidden/>
              </w:rPr>
              <w:t>163</w:t>
            </w:r>
            <w:r w:rsidR="00A62309">
              <w:rPr>
                <w:noProof/>
                <w:webHidden/>
              </w:rPr>
              <w:fldChar w:fldCharType="end"/>
            </w:r>
          </w:hyperlink>
        </w:p>
        <w:p w14:paraId="7525060C" w14:textId="00DF57BA"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62" w:history="1">
            <w:r w:rsidR="00A62309" w:rsidRPr="00421A73">
              <w:rPr>
                <w:rStyle w:val="Hyperlink"/>
                <w:noProof/>
              </w:rPr>
              <w:t>3.17.3</w:t>
            </w:r>
            <w:r w:rsidR="00A62309">
              <w:rPr>
                <w:rFonts w:asciiTheme="minorHAnsi" w:eastAsiaTheme="minorEastAsia" w:hAnsiTheme="minorHAnsi"/>
                <w:noProof/>
                <w:sz w:val="22"/>
                <w:lang w:eastAsia="ru-RU"/>
              </w:rPr>
              <w:tab/>
            </w:r>
            <w:r w:rsidR="00A62309" w:rsidRPr="00421A73">
              <w:rPr>
                <w:rStyle w:val="Hyperlink"/>
                <w:noProof/>
              </w:rPr>
              <w:t>Graph View</w:t>
            </w:r>
            <w:r w:rsidR="00A62309">
              <w:rPr>
                <w:noProof/>
                <w:webHidden/>
              </w:rPr>
              <w:tab/>
            </w:r>
            <w:r w:rsidR="00A62309">
              <w:rPr>
                <w:noProof/>
                <w:webHidden/>
              </w:rPr>
              <w:fldChar w:fldCharType="begin"/>
            </w:r>
            <w:r w:rsidR="00A62309">
              <w:rPr>
                <w:noProof/>
                <w:webHidden/>
              </w:rPr>
              <w:instrText xml:space="preserve"> PAGEREF _Toc81491962 \h </w:instrText>
            </w:r>
            <w:r w:rsidR="00A62309">
              <w:rPr>
                <w:noProof/>
                <w:webHidden/>
              </w:rPr>
            </w:r>
            <w:r w:rsidR="00A62309">
              <w:rPr>
                <w:noProof/>
                <w:webHidden/>
              </w:rPr>
              <w:fldChar w:fldCharType="separate"/>
            </w:r>
            <w:r w:rsidR="00A62309">
              <w:rPr>
                <w:noProof/>
                <w:webHidden/>
              </w:rPr>
              <w:t>164</w:t>
            </w:r>
            <w:r w:rsidR="00A62309">
              <w:rPr>
                <w:noProof/>
                <w:webHidden/>
              </w:rPr>
              <w:fldChar w:fldCharType="end"/>
            </w:r>
          </w:hyperlink>
        </w:p>
        <w:p w14:paraId="2865F731" w14:textId="6B61FE06"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63" w:history="1">
            <w:r w:rsidR="00A62309" w:rsidRPr="00421A73">
              <w:rPr>
                <w:rStyle w:val="Hyperlink"/>
                <w:noProof/>
              </w:rPr>
              <w:t>3.17.4</w:t>
            </w:r>
            <w:r w:rsidR="00A62309">
              <w:rPr>
                <w:rFonts w:asciiTheme="minorHAnsi" w:eastAsiaTheme="minorEastAsia" w:hAnsiTheme="minorHAnsi"/>
                <w:noProof/>
                <w:sz w:val="22"/>
                <w:lang w:eastAsia="ru-RU"/>
              </w:rPr>
              <w:tab/>
            </w:r>
            <w:r w:rsidR="00A62309" w:rsidRPr="00421A73">
              <w:rPr>
                <w:rStyle w:val="Hyperlink"/>
                <w:noProof/>
              </w:rPr>
              <w:t>Variable View</w:t>
            </w:r>
            <w:r w:rsidR="00A62309">
              <w:rPr>
                <w:noProof/>
                <w:webHidden/>
              </w:rPr>
              <w:tab/>
            </w:r>
            <w:r w:rsidR="00A62309">
              <w:rPr>
                <w:noProof/>
                <w:webHidden/>
              </w:rPr>
              <w:fldChar w:fldCharType="begin"/>
            </w:r>
            <w:r w:rsidR="00A62309">
              <w:rPr>
                <w:noProof/>
                <w:webHidden/>
              </w:rPr>
              <w:instrText xml:space="preserve"> PAGEREF _Toc81491963 \h </w:instrText>
            </w:r>
            <w:r w:rsidR="00A62309">
              <w:rPr>
                <w:noProof/>
                <w:webHidden/>
              </w:rPr>
            </w:r>
            <w:r w:rsidR="00A62309">
              <w:rPr>
                <w:noProof/>
                <w:webHidden/>
              </w:rPr>
              <w:fldChar w:fldCharType="separate"/>
            </w:r>
            <w:r w:rsidR="00A62309">
              <w:rPr>
                <w:noProof/>
                <w:webHidden/>
              </w:rPr>
              <w:t>165</w:t>
            </w:r>
            <w:r w:rsidR="00A62309">
              <w:rPr>
                <w:noProof/>
                <w:webHidden/>
              </w:rPr>
              <w:fldChar w:fldCharType="end"/>
            </w:r>
          </w:hyperlink>
        </w:p>
        <w:p w14:paraId="6AC8DDF4" w14:textId="7A64578E" w:rsidR="00A62309" w:rsidRDefault="00000000">
          <w:pPr>
            <w:pStyle w:val="TOC3"/>
            <w:tabs>
              <w:tab w:val="left" w:pos="1540"/>
              <w:tab w:val="right" w:leader="dot" w:pos="9344"/>
            </w:tabs>
            <w:rPr>
              <w:rFonts w:asciiTheme="minorHAnsi" w:eastAsiaTheme="minorEastAsia" w:hAnsiTheme="minorHAnsi"/>
              <w:noProof/>
              <w:sz w:val="22"/>
              <w:lang w:eastAsia="ru-RU"/>
            </w:rPr>
          </w:pPr>
          <w:hyperlink w:anchor="_Toc81491964" w:history="1">
            <w:r w:rsidR="00A62309" w:rsidRPr="00421A73">
              <w:rPr>
                <w:rStyle w:val="Hyperlink"/>
                <w:noProof/>
              </w:rPr>
              <w:t>3.17.5</w:t>
            </w:r>
            <w:r w:rsidR="00A62309">
              <w:rPr>
                <w:rFonts w:asciiTheme="minorHAnsi" w:eastAsiaTheme="minorEastAsia" w:hAnsiTheme="minorHAnsi"/>
                <w:noProof/>
                <w:sz w:val="22"/>
                <w:lang w:eastAsia="ru-RU"/>
              </w:rPr>
              <w:tab/>
            </w:r>
            <w:r w:rsidR="00A62309" w:rsidRPr="00421A73">
              <w:rPr>
                <w:rStyle w:val="Hyperlink"/>
                <w:noProof/>
              </w:rPr>
              <w:t>Gantt Chart</w:t>
            </w:r>
            <w:r w:rsidR="00A62309">
              <w:rPr>
                <w:noProof/>
                <w:webHidden/>
              </w:rPr>
              <w:tab/>
            </w:r>
            <w:r w:rsidR="00A62309">
              <w:rPr>
                <w:noProof/>
                <w:webHidden/>
              </w:rPr>
              <w:fldChar w:fldCharType="begin"/>
            </w:r>
            <w:r w:rsidR="00A62309">
              <w:rPr>
                <w:noProof/>
                <w:webHidden/>
              </w:rPr>
              <w:instrText xml:space="preserve"> PAGEREF _Toc81491964 \h </w:instrText>
            </w:r>
            <w:r w:rsidR="00A62309">
              <w:rPr>
                <w:noProof/>
                <w:webHidden/>
              </w:rPr>
            </w:r>
            <w:r w:rsidR="00A62309">
              <w:rPr>
                <w:noProof/>
                <w:webHidden/>
              </w:rPr>
              <w:fldChar w:fldCharType="separate"/>
            </w:r>
            <w:r w:rsidR="00A62309">
              <w:rPr>
                <w:noProof/>
                <w:webHidden/>
              </w:rPr>
              <w:t>165</w:t>
            </w:r>
            <w:r w:rsidR="00A62309">
              <w:rPr>
                <w:noProof/>
                <w:webHidden/>
              </w:rPr>
              <w:fldChar w:fldCharType="end"/>
            </w:r>
          </w:hyperlink>
        </w:p>
        <w:p w14:paraId="36F7BA99" w14:textId="775F4915" w:rsidR="00A62309" w:rsidRDefault="00000000">
          <w:pPr>
            <w:pStyle w:val="TOC3"/>
            <w:tabs>
              <w:tab w:val="left" w:pos="1540"/>
              <w:tab w:val="right" w:leader="dot" w:pos="9344"/>
            </w:tabs>
            <w:rPr>
              <w:rFonts w:asciiTheme="minorHAnsi" w:eastAsiaTheme="minorEastAsia" w:hAnsiTheme="minorHAnsi"/>
              <w:noProof/>
              <w:sz w:val="22"/>
              <w:lang w:eastAsia="ru-RU"/>
            </w:rPr>
          </w:pPr>
          <w:hyperlink w:anchor="_Toc81491965" w:history="1">
            <w:r w:rsidR="00A62309" w:rsidRPr="00421A73">
              <w:rPr>
                <w:rStyle w:val="Hyperlink"/>
                <w:noProof/>
              </w:rPr>
              <w:t>3.17.6</w:t>
            </w:r>
            <w:r w:rsidR="00A62309">
              <w:rPr>
                <w:rFonts w:asciiTheme="minorHAnsi" w:eastAsiaTheme="minorEastAsia" w:hAnsiTheme="minorHAnsi"/>
                <w:noProof/>
                <w:sz w:val="22"/>
                <w:lang w:eastAsia="ru-RU"/>
              </w:rPr>
              <w:tab/>
            </w:r>
            <w:r w:rsidR="00A62309" w:rsidRPr="00421A73">
              <w:rPr>
                <w:rStyle w:val="Hyperlink"/>
                <w:noProof/>
              </w:rPr>
              <w:t>Task Duration</w:t>
            </w:r>
            <w:r w:rsidR="00A62309">
              <w:rPr>
                <w:noProof/>
                <w:webHidden/>
              </w:rPr>
              <w:tab/>
            </w:r>
            <w:r w:rsidR="00A62309">
              <w:rPr>
                <w:noProof/>
                <w:webHidden/>
              </w:rPr>
              <w:fldChar w:fldCharType="begin"/>
            </w:r>
            <w:r w:rsidR="00A62309">
              <w:rPr>
                <w:noProof/>
                <w:webHidden/>
              </w:rPr>
              <w:instrText xml:space="preserve"> PAGEREF _Toc81491965 \h </w:instrText>
            </w:r>
            <w:r w:rsidR="00A62309">
              <w:rPr>
                <w:noProof/>
                <w:webHidden/>
              </w:rPr>
            </w:r>
            <w:r w:rsidR="00A62309">
              <w:rPr>
                <w:noProof/>
                <w:webHidden/>
              </w:rPr>
              <w:fldChar w:fldCharType="separate"/>
            </w:r>
            <w:r w:rsidR="00A62309">
              <w:rPr>
                <w:noProof/>
                <w:webHidden/>
              </w:rPr>
              <w:t>166</w:t>
            </w:r>
            <w:r w:rsidR="00A62309">
              <w:rPr>
                <w:noProof/>
                <w:webHidden/>
              </w:rPr>
              <w:fldChar w:fldCharType="end"/>
            </w:r>
          </w:hyperlink>
        </w:p>
        <w:p w14:paraId="58BE5B38" w14:textId="79FE8D89"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66" w:history="1">
            <w:r w:rsidR="00A62309" w:rsidRPr="00421A73">
              <w:rPr>
                <w:rStyle w:val="Hyperlink"/>
                <w:noProof/>
              </w:rPr>
              <w:t>3.17.7</w:t>
            </w:r>
            <w:r w:rsidR="00A62309">
              <w:rPr>
                <w:rFonts w:asciiTheme="minorHAnsi" w:eastAsiaTheme="minorEastAsia" w:hAnsiTheme="minorHAnsi"/>
                <w:noProof/>
                <w:sz w:val="22"/>
                <w:lang w:eastAsia="ru-RU"/>
              </w:rPr>
              <w:tab/>
            </w:r>
            <w:r w:rsidR="00A62309" w:rsidRPr="00421A73">
              <w:rPr>
                <w:rStyle w:val="Hyperlink"/>
                <w:noProof/>
              </w:rPr>
              <w:t>Code View</w:t>
            </w:r>
            <w:r w:rsidR="00A62309">
              <w:rPr>
                <w:noProof/>
                <w:webHidden/>
              </w:rPr>
              <w:tab/>
            </w:r>
            <w:r w:rsidR="00A62309">
              <w:rPr>
                <w:noProof/>
                <w:webHidden/>
              </w:rPr>
              <w:fldChar w:fldCharType="begin"/>
            </w:r>
            <w:r w:rsidR="00A62309">
              <w:rPr>
                <w:noProof/>
                <w:webHidden/>
              </w:rPr>
              <w:instrText xml:space="preserve"> PAGEREF _Toc81491966 \h </w:instrText>
            </w:r>
            <w:r w:rsidR="00A62309">
              <w:rPr>
                <w:noProof/>
                <w:webHidden/>
              </w:rPr>
            </w:r>
            <w:r w:rsidR="00A62309">
              <w:rPr>
                <w:noProof/>
                <w:webHidden/>
              </w:rPr>
              <w:fldChar w:fldCharType="separate"/>
            </w:r>
            <w:r w:rsidR="00A62309">
              <w:rPr>
                <w:noProof/>
                <w:webHidden/>
              </w:rPr>
              <w:t>167</w:t>
            </w:r>
            <w:r w:rsidR="00A62309">
              <w:rPr>
                <w:noProof/>
                <w:webHidden/>
              </w:rPr>
              <w:fldChar w:fldCharType="end"/>
            </w:r>
          </w:hyperlink>
        </w:p>
        <w:p w14:paraId="19BE52CE" w14:textId="5D79A5B8" w:rsidR="00A62309" w:rsidRDefault="00000000">
          <w:pPr>
            <w:pStyle w:val="TOC3"/>
            <w:tabs>
              <w:tab w:val="left" w:pos="1320"/>
              <w:tab w:val="right" w:leader="dot" w:pos="9344"/>
            </w:tabs>
            <w:rPr>
              <w:rFonts w:asciiTheme="minorHAnsi" w:eastAsiaTheme="minorEastAsia" w:hAnsiTheme="minorHAnsi"/>
              <w:noProof/>
              <w:sz w:val="22"/>
              <w:lang w:eastAsia="ru-RU"/>
            </w:rPr>
          </w:pPr>
          <w:hyperlink w:anchor="_Toc81491967" w:history="1">
            <w:r w:rsidR="00A62309" w:rsidRPr="00421A73">
              <w:rPr>
                <w:rStyle w:val="Hyperlink"/>
                <w:noProof/>
              </w:rPr>
              <w:t>3.17.8</w:t>
            </w:r>
            <w:r w:rsidR="00A62309">
              <w:rPr>
                <w:rFonts w:asciiTheme="minorHAnsi" w:eastAsiaTheme="minorEastAsia" w:hAnsiTheme="minorHAnsi"/>
                <w:noProof/>
                <w:sz w:val="22"/>
                <w:lang w:eastAsia="ru-RU"/>
              </w:rPr>
              <w:tab/>
            </w:r>
            <w:r w:rsidR="00A62309" w:rsidRPr="00421A73">
              <w:rPr>
                <w:rStyle w:val="Hyperlink"/>
                <w:noProof/>
              </w:rPr>
              <w:t>Task Instance Context Menu</w:t>
            </w:r>
            <w:r w:rsidR="00A62309">
              <w:rPr>
                <w:noProof/>
                <w:webHidden/>
              </w:rPr>
              <w:tab/>
            </w:r>
            <w:r w:rsidR="00A62309">
              <w:rPr>
                <w:noProof/>
                <w:webHidden/>
              </w:rPr>
              <w:fldChar w:fldCharType="begin"/>
            </w:r>
            <w:r w:rsidR="00A62309">
              <w:rPr>
                <w:noProof/>
                <w:webHidden/>
              </w:rPr>
              <w:instrText xml:space="preserve"> PAGEREF _Toc81491967 \h </w:instrText>
            </w:r>
            <w:r w:rsidR="00A62309">
              <w:rPr>
                <w:noProof/>
                <w:webHidden/>
              </w:rPr>
            </w:r>
            <w:r w:rsidR="00A62309">
              <w:rPr>
                <w:noProof/>
                <w:webHidden/>
              </w:rPr>
              <w:fldChar w:fldCharType="separate"/>
            </w:r>
            <w:r w:rsidR="00A62309">
              <w:rPr>
                <w:noProof/>
                <w:webHidden/>
              </w:rPr>
              <w:t>168</w:t>
            </w:r>
            <w:r w:rsidR="00A62309">
              <w:rPr>
                <w:noProof/>
                <w:webHidden/>
              </w:rPr>
              <w:fldChar w:fldCharType="end"/>
            </w:r>
          </w:hyperlink>
        </w:p>
        <w:p w14:paraId="4CC89FC3" w14:textId="32BAE480" w:rsidR="001E0291" w:rsidRDefault="001E0291" w:rsidP="001E0291">
          <w:pPr>
            <w:rPr>
              <w:bCs/>
            </w:rPr>
          </w:pPr>
          <w:r>
            <w:rPr>
              <w:b/>
              <w:bCs/>
            </w:rPr>
            <w:fldChar w:fldCharType="end"/>
          </w:r>
        </w:p>
      </w:sdtContent>
    </w:sdt>
    <w:p w14:paraId="75938343" w14:textId="52C94D75" w:rsidR="00585EAC" w:rsidRDefault="00A62309" w:rsidP="0078118B">
      <w:pPr>
        <w:pStyle w:val="12"/>
        <w:rPr>
          <w:lang w:val="en-US"/>
        </w:rPr>
      </w:pPr>
      <w:bookmarkStart w:id="0" w:name="_Toc81491871"/>
      <w:r>
        <w:lastRenderedPageBreak/>
        <w:t xml:space="preserve">РАБОТА С </w:t>
      </w:r>
      <w:r w:rsidR="0078118B">
        <w:rPr>
          <w:lang w:val="en-US"/>
        </w:rPr>
        <w:t>KAFKA CONNECT</w:t>
      </w:r>
      <w:bookmarkEnd w:id="0"/>
    </w:p>
    <w:p w14:paraId="135899FD" w14:textId="7393CE66" w:rsidR="0078118B" w:rsidRDefault="0078118B" w:rsidP="00C10706">
      <w:pPr>
        <w:pStyle w:val="23"/>
      </w:pPr>
      <w:bookmarkStart w:id="1" w:name="_Toc81491872"/>
      <w:r>
        <w:t>О</w:t>
      </w:r>
      <w:r w:rsidR="00D92FC7">
        <w:t>бщая информация</w:t>
      </w:r>
      <w:bookmarkEnd w:id="1"/>
    </w:p>
    <w:p w14:paraId="49183469" w14:textId="0398DB81" w:rsidR="0078118B" w:rsidRDefault="0078118B" w:rsidP="0078118B">
      <w:pPr>
        <w:pStyle w:val="af"/>
      </w:pPr>
      <w:r>
        <w:t>Kafka Connect — это инструмент для масштабируемой и над</w:t>
      </w:r>
      <w:r w:rsidR="00F4223E">
        <w:t>ё</w:t>
      </w:r>
      <w:r>
        <w:t xml:space="preserve">жной потоковой передачи данных между Kafka и другими системами. Это упрощает быстрое определение коннекторов, которые перемещают большие коллекции данных в </w:t>
      </w:r>
      <w:r w:rsidR="00B31E8A">
        <w:t xml:space="preserve">и из </w:t>
      </w:r>
      <w:r>
        <w:t xml:space="preserve">Kafka. Kafka Connect может принимать целые базы данных или собирать метрики со всех ваших серверов приложений в </w:t>
      </w:r>
      <w:r w:rsidR="00B31E8A">
        <w:t>топики</w:t>
      </w:r>
      <w:r>
        <w:t xml:space="preserve"> Kafka, делая данные доступными для потоковой обработки с низкой задержкой. </w:t>
      </w:r>
      <w:r w:rsidR="00B31E8A">
        <w:t>Джоб</w:t>
      </w:r>
      <w:r>
        <w:t xml:space="preserve"> экспорта может доставить данные из </w:t>
      </w:r>
      <w:r w:rsidR="00B31E8A">
        <w:t>топиков</w:t>
      </w:r>
      <w:r>
        <w:t xml:space="preserve"> Kafka во вторичное хранилище и системы запросов или в пакетные системы для </w:t>
      </w:r>
      <w:r w:rsidR="00B31E8A">
        <w:t>оффлайн</w:t>
      </w:r>
      <w:r>
        <w:t xml:space="preserve"> анализа.</w:t>
      </w:r>
    </w:p>
    <w:p w14:paraId="3F515EA7" w14:textId="77777777" w:rsidR="0078118B" w:rsidRDefault="0078118B" w:rsidP="0078118B">
      <w:pPr>
        <w:pStyle w:val="af"/>
      </w:pPr>
      <w:r>
        <w:t>Функции Kafka Connect включают в себя:</w:t>
      </w:r>
    </w:p>
    <w:p w14:paraId="0231FD7D" w14:textId="7DACFE09" w:rsidR="0078118B" w:rsidRDefault="0078118B" w:rsidP="00F7519F">
      <w:pPr>
        <w:pStyle w:val="a0"/>
        <w:numPr>
          <w:ilvl w:val="0"/>
          <w:numId w:val="33"/>
        </w:numPr>
        <w:jc w:val="both"/>
      </w:pPr>
      <w:r>
        <w:t xml:space="preserve">Общая структура для коннекторов Kafka </w:t>
      </w:r>
      <w:r w:rsidR="00B31E8A">
        <w:t>—</w:t>
      </w:r>
      <w:r>
        <w:t xml:space="preserve"> Kafka Connect стандартизирует интеграцию других систем данных с Kafka, упрощая разработку, разв</w:t>
      </w:r>
      <w:r w:rsidR="00B31E8A">
        <w:t>ё</w:t>
      </w:r>
      <w:r>
        <w:t>ртывание и управление коннекторами.</w:t>
      </w:r>
    </w:p>
    <w:p w14:paraId="52D65D21" w14:textId="1E73287B" w:rsidR="0078118B" w:rsidRDefault="0078118B" w:rsidP="00B31E8A">
      <w:pPr>
        <w:pStyle w:val="aff1"/>
      </w:pPr>
      <w:r>
        <w:t>Распредел</w:t>
      </w:r>
      <w:r w:rsidR="00B31E8A">
        <w:t>ё</w:t>
      </w:r>
      <w:r>
        <w:t xml:space="preserve">нный и автономный режимы </w:t>
      </w:r>
      <w:r w:rsidR="00B31E8A">
        <w:t>—</w:t>
      </w:r>
      <w:r>
        <w:t xml:space="preserve"> масштабирование до крупной, централизованно управляемой службы, поддерживающей всю организацию, или масштабирование до разработки, тестирования и небольших производственных разв</w:t>
      </w:r>
      <w:r w:rsidR="0093216D">
        <w:t>ё</w:t>
      </w:r>
      <w:r>
        <w:t>ртываний</w:t>
      </w:r>
      <w:r w:rsidR="0093216D">
        <w:t>.</w:t>
      </w:r>
    </w:p>
    <w:p w14:paraId="04BFA817" w14:textId="2535E29F" w:rsidR="0078118B" w:rsidRDefault="0078118B" w:rsidP="0093216D">
      <w:pPr>
        <w:pStyle w:val="aff1"/>
      </w:pPr>
      <w:r>
        <w:t xml:space="preserve">Интерфейс REST </w:t>
      </w:r>
      <w:r w:rsidR="0093216D">
        <w:t>—</w:t>
      </w:r>
      <w:r>
        <w:t xml:space="preserve"> </w:t>
      </w:r>
      <w:r w:rsidR="00D92FC7">
        <w:t>управление коннекторами</w:t>
      </w:r>
      <w:r>
        <w:t xml:space="preserve"> в кластер</w:t>
      </w:r>
      <w:r w:rsidR="00D92FC7">
        <w:t>е</w:t>
      </w:r>
      <w:r>
        <w:t xml:space="preserve"> Kafka Connect с помощью простого в использовании REST API.</w:t>
      </w:r>
    </w:p>
    <w:p w14:paraId="47A03074" w14:textId="66D8BFE3" w:rsidR="0078118B" w:rsidRDefault="0078118B" w:rsidP="00D92FC7">
      <w:pPr>
        <w:pStyle w:val="aff1"/>
      </w:pPr>
      <w:r>
        <w:t xml:space="preserve">Автоматическое управление смещением </w:t>
      </w:r>
      <w:r w:rsidR="00D92FC7">
        <w:t>—</w:t>
      </w:r>
      <w:r>
        <w:t xml:space="preserve"> имея лишь небольшую информацию от коннекторов, Kafka Connect может автоматически управлять процессом фиксации смещения, поэтому разработчикам коннекторов не нужно беспокоиться об этой подверженной ошибкам части разработки коннекторов.</w:t>
      </w:r>
    </w:p>
    <w:p w14:paraId="676FB186" w14:textId="22B9A82B" w:rsidR="0078118B" w:rsidRDefault="0078118B" w:rsidP="00D92FC7">
      <w:pPr>
        <w:pStyle w:val="aff1"/>
      </w:pPr>
      <w:r>
        <w:t>Распредел</w:t>
      </w:r>
      <w:r w:rsidR="00D92FC7">
        <w:t>ё</w:t>
      </w:r>
      <w:r>
        <w:t xml:space="preserve">нный и масштабируемый по умолчанию </w:t>
      </w:r>
      <w:r w:rsidR="00D92FC7">
        <w:t>—</w:t>
      </w:r>
      <w:r>
        <w:t xml:space="preserve"> Kafka Connect основывается на существующем протоколе управления группами. Для масштабирования кластера Kafka Connect можно добавить больше </w:t>
      </w:r>
      <w:r w:rsidR="00D92FC7">
        <w:t>обработчиков</w:t>
      </w:r>
      <w:r>
        <w:t>.</w:t>
      </w:r>
    </w:p>
    <w:p w14:paraId="5AD261CC" w14:textId="71BC5788" w:rsidR="0078118B" w:rsidRDefault="00D92FC7" w:rsidP="00D92FC7">
      <w:pPr>
        <w:pStyle w:val="aff1"/>
      </w:pPr>
      <w:r>
        <w:t>Потоковая/</w:t>
      </w:r>
      <w:r w:rsidR="0078118B">
        <w:t xml:space="preserve">пакетная интеграция </w:t>
      </w:r>
      <w:r>
        <w:t>—</w:t>
      </w:r>
      <w:r w:rsidR="0078118B">
        <w:t xml:space="preserve"> используя существующие возможности Kafka, Kafka Connect является идеальным решением для объединения потоковых и пакетных систем данных.</w:t>
      </w:r>
    </w:p>
    <w:p w14:paraId="54F51411" w14:textId="0D1ED5AF" w:rsidR="0078141A" w:rsidRDefault="0078141A" w:rsidP="00C10706">
      <w:pPr>
        <w:pStyle w:val="23"/>
      </w:pPr>
      <w:bookmarkStart w:id="2" w:name="_Toc81491873"/>
      <w:r>
        <w:t>Руководство пользователя</w:t>
      </w:r>
      <w:bookmarkEnd w:id="2"/>
    </w:p>
    <w:p w14:paraId="590FC224" w14:textId="32B919A3" w:rsidR="0078141A" w:rsidRDefault="0078141A" w:rsidP="0078141A">
      <w:pPr>
        <w:pStyle w:val="af"/>
      </w:pPr>
      <w:r>
        <w:t>В данном разделе более подробно описано, как настраивать, запускать и управлять Kafka Connect.</w:t>
      </w:r>
    </w:p>
    <w:p w14:paraId="75332ECE" w14:textId="77777777" w:rsidR="0078141A" w:rsidRDefault="0078141A" w:rsidP="0078141A">
      <w:pPr>
        <w:pStyle w:val="34"/>
      </w:pPr>
      <w:bookmarkStart w:id="3" w:name="_Toc81491874"/>
      <w:r>
        <w:t>Запуск Kafka Connect</w:t>
      </w:r>
      <w:bookmarkEnd w:id="3"/>
    </w:p>
    <w:p w14:paraId="47978EF8" w14:textId="2204F9E6" w:rsidR="0078141A" w:rsidRDefault="0078141A" w:rsidP="0078141A">
      <w:pPr>
        <w:pStyle w:val="af"/>
      </w:pPr>
      <w:r>
        <w:t>Kafka Connect в настоящее время поддерживает два режима выполнения: автономный (одиночный процесс) и распределённый.</w:t>
      </w:r>
    </w:p>
    <w:p w14:paraId="6176E47B" w14:textId="1654D9DC" w:rsidR="00D92FC7" w:rsidRDefault="0078141A" w:rsidP="0078141A">
      <w:pPr>
        <w:pStyle w:val="af"/>
      </w:pPr>
      <w:r>
        <w:t xml:space="preserve">В автономном режиме все работы выполняются в едином процессе. Эту конфигурацию проще настроить и приступить к работе, и она может быть полезна в ситуациях, когда имеет смысл </w:t>
      </w:r>
      <w:r w:rsidR="007B00CE">
        <w:t xml:space="preserve">использовать </w:t>
      </w:r>
      <w:r>
        <w:t xml:space="preserve">только один рабочий процесс </w:t>
      </w:r>
      <w:r>
        <w:lastRenderedPageBreak/>
        <w:t xml:space="preserve">(например, сбор файлов </w:t>
      </w:r>
      <w:r w:rsidR="007B00CE">
        <w:t>лога). Н</w:t>
      </w:r>
      <w:r>
        <w:t xml:space="preserve">о </w:t>
      </w:r>
      <w:r w:rsidR="007B00CE">
        <w:t>автономный режим</w:t>
      </w:r>
      <w:r>
        <w:t xml:space="preserve"> не использует некоторые функции Kafka Connect, такие как отказоустойчивость. Вы можете запустить автономный процесс с помощью следующей команды: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B4CCA" w:rsidRPr="00583E71" w14:paraId="265168CB" w14:textId="77777777" w:rsidTr="00732C7B">
        <w:tc>
          <w:tcPr>
            <w:tcW w:w="9344" w:type="dxa"/>
            <w:shd w:val="clear" w:color="auto" w:fill="F2F2F2" w:themeFill="background1" w:themeFillShade="F2"/>
          </w:tcPr>
          <w:p w14:paraId="76654693" w14:textId="64AD498B" w:rsidR="003B4CCA" w:rsidRPr="00140840" w:rsidRDefault="003B4CCA" w:rsidP="003B4CCA">
            <w:pPr>
              <w:pStyle w:val="aff3"/>
            </w:pPr>
            <w:r>
              <w:t xml:space="preserve">    &gt; bin/connect-standalone.sh config/connect-standalone.properties connector1.properties [connector2.properties ...]</w:t>
            </w:r>
          </w:p>
        </w:tc>
      </w:tr>
    </w:tbl>
    <w:p w14:paraId="3739CE9F" w14:textId="0CFF8869" w:rsidR="003B4CCA" w:rsidRPr="003B4CCA" w:rsidRDefault="003B4CCA" w:rsidP="003B4CCA">
      <w:pPr>
        <w:pStyle w:val="af"/>
      </w:pPr>
      <w:r w:rsidRPr="003B4CCA">
        <w:t xml:space="preserve">Первый параметр </w:t>
      </w:r>
      <w:r>
        <w:t>—</w:t>
      </w:r>
      <w:r w:rsidRPr="003B4CCA">
        <w:t xml:space="preserve"> это конфигурация </w:t>
      </w:r>
      <w:r>
        <w:t>обработчика</w:t>
      </w:r>
      <w:r w:rsidRPr="003B4CCA">
        <w:t xml:space="preserve">. Сюда входят такие настройки, как параметры подключения </w:t>
      </w:r>
      <w:r w:rsidRPr="003B4CCA">
        <w:rPr>
          <w:lang w:val="en-US"/>
        </w:rPr>
        <w:t>Kafka</w:t>
      </w:r>
      <w:r w:rsidRPr="003B4CCA">
        <w:t>, формат сериализации и частота фиксации смещений. Привед</w:t>
      </w:r>
      <w:r>
        <w:t>ё</w:t>
      </w:r>
      <w:r w:rsidRPr="003B4CCA">
        <w:t xml:space="preserve">нный пример должен хорошо работать с локальным кластером, работающим с конфигурацией по умолчанию, предоставленной </w:t>
      </w:r>
      <w:r w:rsidRPr="003B4CCA">
        <w:rPr>
          <w:rStyle w:val="aff4"/>
        </w:rPr>
        <w:t>config</w:t>
      </w:r>
      <w:r w:rsidRPr="003B4CCA">
        <w:rPr>
          <w:rStyle w:val="aff4"/>
          <w:lang w:val="ru-RU"/>
        </w:rPr>
        <w:t>/</w:t>
      </w:r>
      <w:r w:rsidRPr="003B4CCA">
        <w:rPr>
          <w:rStyle w:val="aff4"/>
        </w:rPr>
        <w:t>server</w:t>
      </w:r>
      <w:r w:rsidRPr="003B4CCA">
        <w:rPr>
          <w:rStyle w:val="aff4"/>
          <w:lang w:val="ru-RU"/>
        </w:rPr>
        <w:t>.</w:t>
      </w:r>
      <w:r w:rsidRPr="003B4CCA">
        <w:rPr>
          <w:rStyle w:val="aff4"/>
        </w:rPr>
        <w:t>properties</w:t>
      </w:r>
      <w:r w:rsidRPr="003B4CCA">
        <w:t>. Потребуется дополнительная настройка для использования с другой конфигурацией или производственным разв</w:t>
      </w:r>
      <w:r>
        <w:t>ё</w:t>
      </w:r>
      <w:r w:rsidRPr="003B4CCA">
        <w:t xml:space="preserve">ртыванием. Всем </w:t>
      </w:r>
      <w:r>
        <w:t>обработчикам</w:t>
      </w:r>
      <w:r w:rsidRPr="003B4CCA">
        <w:t xml:space="preserve"> (как автономным, так и распредел</w:t>
      </w:r>
      <w:r>
        <w:t>ё</w:t>
      </w:r>
      <w:r w:rsidRPr="003B4CCA">
        <w:t>нным) требуется несколько конфигураций:</w:t>
      </w:r>
    </w:p>
    <w:p w14:paraId="25BCEFB0" w14:textId="3DC26BB9" w:rsidR="003B4CCA" w:rsidRPr="003B4CCA" w:rsidRDefault="003B4CCA" w:rsidP="003B4CCA">
      <w:pPr>
        <w:pStyle w:val="afa"/>
      </w:pPr>
      <w:r w:rsidRPr="003B4CCA">
        <w:rPr>
          <w:rStyle w:val="aff4"/>
        </w:rPr>
        <w:t>bootstrap</w:t>
      </w:r>
      <w:r w:rsidRPr="003B4CCA">
        <w:rPr>
          <w:rStyle w:val="aff4"/>
          <w:lang w:val="ru-RU"/>
        </w:rPr>
        <w:t>.</w:t>
      </w:r>
      <w:r w:rsidRPr="003B4CCA">
        <w:rPr>
          <w:rStyle w:val="aff4"/>
        </w:rPr>
        <w:t>servers</w:t>
      </w:r>
      <w:r w:rsidRPr="003B4CCA">
        <w:t xml:space="preserve"> </w:t>
      </w:r>
      <w:r>
        <w:t>—</w:t>
      </w:r>
      <w:r w:rsidRPr="003B4CCA">
        <w:t xml:space="preserve"> </w:t>
      </w:r>
      <w:r>
        <w:t>перечень</w:t>
      </w:r>
      <w:r w:rsidRPr="003B4CCA">
        <w:t xml:space="preserve"> серверов </w:t>
      </w:r>
      <w:r w:rsidRPr="003B4CCA">
        <w:rPr>
          <w:lang w:val="en-US"/>
        </w:rPr>
        <w:t>Kafka</w:t>
      </w:r>
      <w:r>
        <w:t>, используемых для начального установления подключения к</w:t>
      </w:r>
      <w:r w:rsidRPr="003B4CCA">
        <w:t xml:space="preserve"> </w:t>
      </w:r>
      <w:r w:rsidRPr="003B4CCA">
        <w:rPr>
          <w:lang w:val="en-US"/>
        </w:rPr>
        <w:t>Kafka</w:t>
      </w:r>
      <w:r w:rsidRPr="003B4CCA">
        <w:t>;</w:t>
      </w:r>
    </w:p>
    <w:p w14:paraId="5C43EFDA" w14:textId="5EEFD565" w:rsidR="003B4CCA" w:rsidRPr="003B4CCA" w:rsidRDefault="003B4CCA" w:rsidP="003B4CCA">
      <w:pPr>
        <w:pStyle w:val="afa"/>
        <w:rPr>
          <w:lang w:val="en-US"/>
        </w:rPr>
      </w:pPr>
      <w:r w:rsidRPr="003B4CCA">
        <w:rPr>
          <w:rStyle w:val="aff4"/>
        </w:rPr>
        <w:t>key</w:t>
      </w:r>
      <w:r w:rsidRPr="003B4CCA">
        <w:rPr>
          <w:rStyle w:val="aff4"/>
          <w:lang w:val="ru-RU"/>
        </w:rPr>
        <w:t>.</w:t>
      </w:r>
      <w:r w:rsidRPr="003B4CCA">
        <w:rPr>
          <w:rStyle w:val="aff4"/>
        </w:rPr>
        <w:t>converter</w:t>
      </w:r>
      <w:r w:rsidRPr="003B4CCA">
        <w:t xml:space="preserve"> </w:t>
      </w:r>
      <w:r>
        <w:t>—</w:t>
      </w:r>
      <w:r w:rsidRPr="003B4CCA">
        <w:t xml:space="preserve"> </w:t>
      </w:r>
      <w:r>
        <w:t>к</w:t>
      </w:r>
      <w:r w:rsidRPr="003B4CCA">
        <w:t>ласс Converter, используемый для преобразования между форматом Kafka Connect и сериализованной формой, записанной в Kafka. Свойство контролирует формат ключей в сообщениях, записываемых в Kafka или считываемых из него, и, поскольку это не зависит от коннекторов, позволяет любому коннектору работать с любым форматом сериализации. Примеры распространённы</w:t>
      </w:r>
      <w:r>
        <w:t>х форматов включают JSON и Avro</w:t>
      </w:r>
      <w:r>
        <w:rPr>
          <w:lang w:val="en-US"/>
        </w:rPr>
        <w:t>;</w:t>
      </w:r>
    </w:p>
    <w:p w14:paraId="50368B1D" w14:textId="1F4764E5" w:rsidR="003B4CCA" w:rsidRPr="0030613D" w:rsidRDefault="003B4CCA" w:rsidP="00BB0AB7">
      <w:pPr>
        <w:pStyle w:val="afa"/>
        <w:rPr>
          <w:lang w:val="en-US"/>
        </w:rPr>
      </w:pPr>
      <w:r w:rsidRPr="003B4CCA">
        <w:rPr>
          <w:rStyle w:val="aff4"/>
        </w:rPr>
        <w:t>value</w:t>
      </w:r>
      <w:r w:rsidRPr="003B4CCA">
        <w:rPr>
          <w:rStyle w:val="aff4"/>
          <w:lang w:val="ru-RU"/>
        </w:rPr>
        <w:t>.</w:t>
      </w:r>
      <w:r w:rsidRPr="003B4CCA">
        <w:rPr>
          <w:rStyle w:val="aff4"/>
        </w:rPr>
        <w:t>converter</w:t>
      </w:r>
      <w:r w:rsidRPr="003B4CCA">
        <w:t xml:space="preserve"> </w:t>
      </w:r>
      <w:r>
        <w:t>—</w:t>
      </w:r>
      <w:r w:rsidRPr="003B4CCA">
        <w:t xml:space="preserve"> </w:t>
      </w:r>
      <w:r w:rsidR="00BB0AB7">
        <w:t>к</w:t>
      </w:r>
      <w:r w:rsidR="00BB0AB7" w:rsidRPr="00BB0AB7">
        <w:t>ласс Converter, используемый для преобразования между форматом Kafka Connect и сериализованной формой, записанной в Kafka. Свойство контролирует формат значений в сообщениях, записываемых в Kafka или считываемых из него,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p w14:paraId="4F1FE5DD" w14:textId="77777777" w:rsidR="0030613D" w:rsidRPr="0030613D" w:rsidRDefault="0030613D" w:rsidP="0030613D">
      <w:pPr>
        <w:pStyle w:val="af"/>
      </w:pPr>
      <w:r w:rsidRPr="0030613D">
        <w:t>Важные параметры конфигурации, характерные для автономного режима:</w:t>
      </w:r>
    </w:p>
    <w:p w14:paraId="541DE8E4" w14:textId="443996AF" w:rsidR="0030613D" w:rsidRPr="0030613D" w:rsidRDefault="0030613D" w:rsidP="0030613D">
      <w:pPr>
        <w:pStyle w:val="afa"/>
      </w:pPr>
      <w:r w:rsidRPr="0030613D">
        <w:rPr>
          <w:rStyle w:val="aff4"/>
        </w:rPr>
        <w:t>offset</w:t>
      </w:r>
      <w:r w:rsidRPr="0030613D">
        <w:rPr>
          <w:rStyle w:val="aff4"/>
          <w:lang w:val="ru-RU"/>
        </w:rPr>
        <w:t>.</w:t>
      </w:r>
      <w:r w:rsidRPr="0030613D">
        <w:rPr>
          <w:rStyle w:val="aff4"/>
        </w:rPr>
        <w:t>storage</w:t>
      </w:r>
      <w:r w:rsidRPr="0030613D">
        <w:rPr>
          <w:rStyle w:val="aff4"/>
          <w:lang w:val="ru-RU"/>
        </w:rPr>
        <w:t>.</w:t>
      </w:r>
      <w:r w:rsidRPr="0030613D">
        <w:rPr>
          <w:rStyle w:val="aff4"/>
        </w:rPr>
        <w:t>file</w:t>
      </w:r>
      <w:r w:rsidRPr="0030613D">
        <w:rPr>
          <w:rStyle w:val="aff4"/>
          <w:lang w:val="ru-RU"/>
        </w:rPr>
        <w:t>.</w:t>
      </w:r>
      <w:r w:rsidRPr="0030613D">
        <w:rPr>
          <w:rStyle w:val="aff4"/>
        </w:rPr>
        <w:t>filename</w:t>
      </w:r>
      <w:r w:rsidRPr="0030613D">
        <w:t xml:space="preserve"> </w:t>
      </w:r>
      <w:r>
        <w:t>—</w:t>
      </w:r>
      <w:r w:rsidRPr="0030613D">
        <w:t xml:space="preserve"> </w:t>
      </w:r>
      <w:r>
        <w:t>ф</w:t>
      </w:r>
      <w:r w:rsidRPr="0030613D">
        <w:t>айл</w:t>
      </w:r>
      <w:r>
        <w:t>, используемый для хранения данных смещения.</w:t>
      </w:r>
    </w:p>
    <w:p w14:paraId="1A7C5E94" w14:textId="623DD9FB" w:rsidR="0030613D" w:rsidRPr="0030613D" w:rsidRDefault="00C01D5A" w:rsidP="0030613D">
      <w:pPr>
        <w:pStyle w:val="af"/>
      </w:pPr>
      <w:r>
        <w:t>П</w:t>
      </w:r>
      <w:r w:rsidR="0030613D" w:rsidRPr="0030613D">
        <w:t>араметры</w:t>
      </w:r>
      <w:r>
        <w:t>, настроенные здесь,</w:t>
      </w:r>
      <w:r w:rsidR="0030613D" w:rsidRPr="0030613D">
        <w:t xml:space="preserve"> предназначены для </w:t>
      </w:r>
      <w:r>
        <w:t>поставщиков</w:t>
      </w:r>
      <w:r w:rsidR="0030613D" w:rsidRPr="0030613D">
        <w:t xml:space="preserve"> и потребителей, используемых </w:t>
      </w:r>
      <w:r w:rsidR="0030613D" w:rsidRPr="0030613D">
        <w:rPr>
          <w:lang w:val="en-US"/>
        </w:rPr>
        <w:t>Kafka</w:t>
      </w:r>
      <w:r w:rsidR="0030613D" w:rsidRPr="0030613D">
        <w:t xml:space="preserve"> </w:t>
      </w:r>
      <w:r w:rsidR="0030613D" w:rsidRPr="0030613D">
        <w:rPr>
          <w:lang w:val="en-US"/>
        </w:rPr>
        <w:t>Connect</w:t>
      </w:r>
      <w:r w:rsidR="0030613D" w:rsidRPr="0030613D">
        <w:t xml:space="preserve"> для доступа к конфигурации, смещения и статуса</w:t>
      </w:r>
      <w:r w:rsidR="00D950AC">
        <w:t>м топиков</w:t>
      </w:r>
      <w:r w:rsidR="0030613D" w:rsidRPr="0030613D">
        <w:t xml:space="preserve">. Для настройки </w:t>
      </w:r>
      <w:r w:rsidR="00D950AC">
        <w:t>поставщиков</w:t>
      </w:r>
      <w:r w:rsidR="0030613D" w:rsidRPr="0030613D">
        <w:t xml:space="preserve">, используемых исходными </w:t>
      </w:r>
      <w:r w:rsidR="00D950AC">
        <w:t>тасками</w:t>
      </w:r>
      <w:r w:rsidR="0030613D" w:rsidRPr="0030613D">
        <w:t xml:space="preserve"> </w:t>
      </w:r>
      <w:r w:rsidR="0030613D" w:rsidRPr="0030613D">
        <w:rPr>
          <w:lang w:val="en-US"/>
        </w:rPr>
        <w:t>Kafka</w:t>
      </w:r>
      <w:r w:rsidR="0030613D" w:rsidRPr="0030613D">
        <w:t xml:space="preserve">, и потребителей, используемых </w:t>
      </w:r>
      <w:r w:rsidR="00D950AC">
        <w:t>тасками</w:t>
      </w:r>
      <w:r w:rsidR="0030613D" w:rsidRPr="0030613D">
        <w:t xml:space="preserve"> при</w:t>
      </w:r>
      <w:r w:rsidR="00D950AC">
        <w:t>ё</w:t>
      </w:r>
      <w:r w:rsidR="0030613D" w:rsidRPr="0030613D">
        <w:t xml:space="preserve">мника </w:t>
      </w:r>
      <w:r w:rsidR="0030613D" w:rsidRPr="0030613D">
        <w:rPr>
          <w:lang w:val="en-US"/>
        </w:rPr>
        <w:t>Kafka</w:t>
      </w:r>
      <w:r w:rsidR="0030613D" w:rsidRPr="0030613D">
        <w:t xml:space="preserve">, можно использовать те же параметры, но они должны иметь префикс </w:t>
      </w:r>
      <w:r w:rsidR="00D950AC" w:rsidRPr="00D950AC">
        <w:rPr>
          <w:rStyle w:val="aff4"/>
        </w:rPr>
        <w:t>producer</w:t>
      </w:r>
      <w:r w:rsidR="00D950AC" w:rsidRPr="00485528">
        <w:rPr>
          <w:rStyle w:val="aff4"/>
          <w:lang w:val="ru-RU"/>
        </w:rPr>
        <w:t>.</w:t>
      </w:r>
      <w:r w:rsidR="00D950AC">
        <w:t xml:space="preserve"> и</w:t>
      </w:r>
      <w:r w:rsidR="00D950AC" w:rsidRPr="00D950AC">
        <w:t xml:space="preserve"> </w:t>
      </w:r>
      <w:r w:rsidR="00D950AC" w:rsidRPr="00D950AC">
        <w:rPr>
          <w:rStyle w:val="aff4"/>
        </w:rPr>
        <w:t>consumer</w:t>
      </w:r>
      <w:r w:rsidR="00D950AC" w:rsidRPr="00485528">
        <w:rPr>
          <w:rStyle w:val="aff4"/>
          <w:lang w:val="ru-RU"/>
        </w:rPr>
        <w:t>.</w:t>
      </w:r>
      <w:r w:rsidR="0030613D" w:rsidRPr="0030613D">
        <w:t xml:space="preserve"> соответственно. Единственный параметр клиента </w:t>
      </w:r>
      <w:r w:rsidR="0030613D" w:rsidRPr="0030613D">
        <w:rPr>
          <w:lang w:val="en-US"/>
        </w:rPr>
        <w:t>Kafka</w:t>
      </w:r>
      <w:r w:rsidR="0030613D" w:rsidRPr="0030613D">
        <w:t xml:space="preserve">, который наследуется от конфигурации </w:t>
      </w:r>
      <w:r w:rsidR="00D950AC">
        <w:t xml:space="preserve">обработчика </w:t>
      </w:r>
      <w:r w:rsidR="0030613D" w:rsidRPr="0030613D">
        <w:t xml:space="preserve">без префикса, </w:t>
      </w:r>
      <w:r w:rsidR="00D950AC">
        <w:t>—</w:t>
      </w:r>
      <w:r w:rsidR="0030613D" w:rsidRPr="0030613D">
        <w:t xml:space="preserve"> это </w:t>
      </w:r>
      <w:r w:rsidR="0030613D" w:rsidRPr="00D950AC">
        <w:rPr>
          <w:rStyle w:val="aff4"/>
        </w:rPr>
        <w:t>bootstrap</w:t>
      </w:r>
      <w:r w:rsidR="0030613D" w:rsidRPr="00D950AC">
        <w:rPr>
          <w:rStyle w:val="aff4"/>
          <w:lang w:val="ru-RU"/>
        </w:rPr>
        <w:t>.</w:t>
      </w:r>
      <w:r w:rsidR="0030613D" w:rsidRPr="00D950AC">
        <w:rPr>
          <w:rStyle w:val="aff4"/>
        </w:rPr>
        <w:t>servers</w:t>
      </w:r>
      <w:r w:rsidR="0030613D" w:rsidRPr="0030613D">
        <w:t xml:space="preserve">, которого в большинстве случаев будет достаточно, поскольку один и тот же кластер часто используется для всех целей. </w:t>
      </w:r>
      <w:r w:rsidR="00D950AC">
        <w:t>И</w:t>
      </w:r>
      <w:r w:rsidR="0030613D" w:rsidRPr="0030613D">
        <w:t>сключением является защищ</w:t>
      </w:r>
      <w:r w:rsidR="00D950AC">
        <w:t>ё</w:t>
      </w:r>
      <w:r w:rsidR="0030613D" w:rsidRPr="0030613D">
        <w:t>нный кластер, которому требуются дополнительные параметры для разрешения подключений. Эти параметры необходимо будет настроить до тр</w:t>
      </w:r>
      <w:r w:rsidR="00D950AC">
        <w:t>ё</w:t>
      </w:r>
      <w:r w:rsidR="0030613D" w:rsidRPr="0030613D">
        <w:t xml:space="preserve">х </w:t>
      </w:r>
      <w:r w:rsidR="0030613D" w:rsidRPr="0030613D">
        <w:lastRenderedPageBreak/>
        <w:t>раз в конфигурации</w:t>
      </w:r>
      <w:r w:rsidR="00D950AC">
        <w:t xml:space="preserve"> обработчика:</w:t>
      </w:r>
      <w:r w:rsidR="0030613D" w:rsidRPr="0030613D">
        <w:t xml:space="preserve"> один раз для доступа к управлению, один раз для источников </w:t>
      </w:r>
      <w:r w:rsidR="0030613D" w:rsidRPr="0030613D">
        <w:rPr>
          <w:lang w:val="en-US"/>
        </w:rPr>
        <w:t>Kafka</w:t>
      </w:r>
      <w:r w:rsidR="0030613D" w:rsidRPr="0030613D">
        <w:t xml:space="preserve"> и один раз для при</w:t>
      </w:r>
      <w:r w:rsidR="00D950AC">
        <w:t>ё</w:t>
      </w:r>
      <w:r w:rsidR="0030613D" w:rsidRPr="0030613D">
        <w:t xml:space="preserve">мников </w:t>
      </w:r>
      <w:r w:rsidR="0030613D" w:rsidRPr="0030613D">
        <w:rPr>
          <w:lang w:val="en-US"/>
        </w:rPr>
        <w:t>Kafka</w:t>
      </w:r>
      <w:r w:rsidR="0030613D" w:rsidRPr="0030613D">
        <w:t>.</w:t>
      </w:r>
    </w:p>
    <w:p w14:paraId="6458DA01" w14:textId="1C1FE17D" w:rsidR="0030613D" w:rsidRPr="0030613D" w:rsidRDefault="0030613D" w:rsidP="0030613D">
      <w:pPr>
        <w:pStyle w:val="af"/>
      </w:pPr>
      <w:r w:rsidRPr="0030613D">
        <w:t xml:space="preserve">Начиная с версии 2.3.0, переопределения конфигурации клиента могут быть настроены индивидуально для каждого коннектора с помощью префиксов </w:t>
      </w:r>
      <w:r w:rsidR="001711AA" w:rsidRPr="001711AA">
        <w:rPr>
          <w:rStyle w:val="aff4"/>
        </w:rPr>
        <w:t>producer</w:t>
      </w:r>
      <w:r w:rsidR="001711AA" w:rsidRPr="001711AA">
        <w:rPr>
          <w:rStyle w:val="aff4"/>
          <w:lang w:val="ru-RU"/>
        </w:rPr>
        <w:t>.</w:t>
      </w:r>
      <w:r w:rsidR="001711AA" w:rsidRPr="001711AA">
        <w:rPr>
          <w:rStyle w:val="aff4"/>
        </w:rPr>
        <w:t>override</w:t>
      </w:r>
      <w:r w:rsidR="001711AA" w:rsidRPr="001711AA">
        <w:rPr>
          <w:rStyle w:val="aff4"/>
          <w:lang w:val="ru-RU"/>
        </w:rPr>
        <w:t>.</w:t>
      </w:r>
      <w:r w:rsidR="001711AA" w:rsidRPr="001711AA">
        <w:t xml:space="preserve"> </w:t>
      </w:r>
      <w:r w:rsidR="001711AA">
        <w:t>и</w:t>
      </w:r>
      <w:r w:rsidR="001711AA" w:rsidRPr="001711AA">
        <w:t xml:space="preserve"> </w:t>
      </w:r>
      <w:r w:rsidR="001711AA" w:rsidRPr="001711AA">
        <w:rPr>
          <w:rStyle w:val="aff4"/>
        </w:rPr>
        <w:t>consumer</w:t>
      </w:r>
      <w:r w:rsidR="001711AA" w:rsidRPr="001711AA">
        <w:rPr>
          <w:rStyle w:val="aff4"/>
          <w:lang w:val="ru-RU"/>
        </w:rPr>
        <w:t>.</w:t>
      </w:r>
      <w:r w:rsidR="001711AA" w:rsidRPr="001711AA">
        <w:rPr>
          <w:rStyle w:val="aff4"/>
        </w:rPr>
        <w:t>override</w:t>
      </w:r>
      <w:r w:rsidR="001711AA" w:rsidRPr="001711AA">
        <w:rPr>
          <w:rStyle w:val="aff4"/>
          <w:lang w:val="ru-RU"/>
        </w:rPr>
        <w:t>.</w:t>
      </w:r>
      <w:r w:rsidRPr="0030613D">
        <w:t xml:space="preserve"> для источников </w:t>
      </w:r>
      <w:r w:rsidRPr="0030613D">
        <w:rPr>
          <w:lang w:val="en-US"/>
        </w:rPr>
        <w:t>Kafka</w:t>
      </w:r>
      <w:r w:rsidRPr="0030613D">
        <w:t xml:space="preserve"> или </w:t>
      </w:r>
      <w:r w:rsidR="001711AA">
        <w:t>приёмников</w:t>
      </w:r>
      <w:r w:rsidRPr="0030613D">
        <w:t xml:space="preserve"> </w:t>
      </w:r>
      <w:r w:rsidRPr="0030613D">
        <w:rPr>
          <w:lang w:val="en-US"/>
        </w:rPr>
        <w:t>Kafka</w:t>
      </w:r>
      <w:r w:rsidRPr="0030613D">
        <w:t xml:space="preserve"> соответственно. Эти переопределения включены в остальные свойства конфигурации </w:t>
      </w:r>
      <w:r w:rsidR="001711AA">
        <w:t>коннектора</w:t>
      </w:r>
      <w:r w:rsidRPr="0030613D">
        <w:t>.</w:t>
      </w:r>
    </w:p>
    <w:p w14:paraId="65B0C47E" w14:textId="317922D5" w:rsidR="0030613D" w:rsidRPr="0030613D" w:rsidRDefault="0030613D" w:rsidP="0030613D">
      <w:pPr>
        <w:pStyle w:val="af"/>
      </w:pPr>
      <w:r w:rsidRPr="0030613D">
        <w:t xml:space="preserve">Остальные параметры </w:t>
      </w:r>
      <w:r w:rsidR="00D534EF">
        <w:t>—</w:t>
      </w:r>
      <w:r w:rsidRPr="0030613D">
        <w:t xml:space="preserve"> это файлы конфигурации коннектора. Вы можете включить </w:t>
      </w:r>
      <w:r w:rsidR="00D534EF">
        <w:t xml:space="preserve">их </w:t>
      </w:r>
      <w:r w:rsidRPr="0030613D">
        <w:t>сколько угодно, но все они будут выполняться в одном процессе (в разных потоках).</w:t>
      </w:r>
    </w:p>
    <w:p w14:paraId="10F65839" w14:textId="18D837F2" w:rsidR="0030613D" w:rsidRDefault="0030613D" w:rsidP="0030613D">
      <w:pPr>
        <w:pStyle w:val="af"/>
      </w:pPr>
      <w:r w:rsidRPr="0030613D">
        <w:t>Распредел</w:t>
      </w:r>
      <w:r w:rsidR="00D534EF">
        <w:t>ё</w:t>
      </w:r>
      <w:r w:rsidRPr="0030613D">
        <w:t>нный режим обрабатывает автоматическую балансировку работы, позволяет динамически</w:t>
      </w:r>
      <w:r w:rsidR="00D534EF">
        <w:t xml:space="preserve"> масштабировать</w:t>
      </w:r>
      <w:r w:rsidRPr="0030613D">
        <w:t xml:space="preserve"> (</w:t>
      </w:r>
      <w:r w:rsidR="00D534EF" w:rsidRPr="0030613D">
        <w:t xml:space="preserve">увеличивать </w:t>
      </w:r>
      <w:r w:rsidRPr="0030613D">
        <w:t xml:space="preserve">или уменьшать) и обеспечивает отказоустойчивость как в активных </w:t>
      </w:r>
      <w:r w:rsidR="00D534EF">
        <w:t>тасках</w:t>
      </w:r>
      <w:r w:rsidRPr="0030613D">
        <w:t>, так и для конфигурации и смещения фиксации</w:t>
      </w:r>
      <w:r w:rsidR="00B904F4" w:rsidRPr="00B904F4">
        <w:t xml:space="preserve"> </w:t>
      </w:r>
      <w:r w:rsidR="00B904F4" w:rsidRPr="0030613D">
        <w:t>данных</w:t>
      </w:r>
      <w:r w:rsidRPr="0030613D">
        <w:t xml:space="preserve">. </w:t>
      </w:r>
      <w:r w:rsidRPr="00D534EF">
        <w:t>Выполнение очень похоже на автономный режим: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904F4" w:rsidRPr="00583E71" w14:paraId="6190C7BC" w14:textId="77777777" w:rsidTr="00732C7B">
        <w:tc>
          <w:tcPr>
            <w:tcW w:w="9344" w:type="dxa"/>
            <w:shd w:val="clear" w:color="auto" w:fill="F2F2F2" w:themeFill="background1" w:themeFillShade="F2"/>
          </w:tcPr>
          <w:p w14:paraId="58F8F30B" w14:textId="2F17539D" w:rsidR="00B904F4" w:rsidRPr="00140840" w:rsidRDefault="00B904F4" w:rsidP="00732C7B">
            <w:pPr>
              <w:pStyle w:val="aff3"/>
            </w:pPr>
            <w:r w:rsidRPr="00B904F4">
              <w:t xml:space="preserve">    &gt; bin/connect-distributed.sh config/connect-distributed.properties</w:t>
            </w:r>
          </w:p>
        </w:tc>
      </w:tr>
    </w:tbl>
    <w:p w14:paraId="3E107A15" w14:textId="5E20A34D" w:rsidR="00B904F4" w:rsidRPr="00B904F4" w:rsidRDefault="00B904F4" w:rsidP="00B904F4">
      <w:pPr>
        <w:pStyle w:val="af"/>
      </w:pPr>
      <w:r w:rsidRPr="00B904F4">
        <w:t xml:space="preserve">Разница заключается в запущенном классе и параметрах конфигурации, которые изменяют то, как процесс </w:t>
      </w:r>
      <w:r w:rsidRPr="00B904F4">
        <w:rPr>
          <w:lang w:val="en-US"/>
        </w:rPr>
        <w:t>Kafka</w:t>
      </w:r>
      <w:r w:rsidRPr="00B904F4">
        <w:t xml:space="preserve"> </w:t>
      </w:r>
      <w:r w:rsidRPr="00B904F4">
        <w:rPr>
          <w:lang w:val="en-US"/>
        </w:rPr>
        <w:t>Connect</w:t>
      </w:r>
      <w:r w:rsidRPr="00B904F4">
        <w:t xml:space="preserve"> решает, где хранить конфигурации, как назначать работу и где хранить смещения и статусы </w:t>
      </w:r>
      <w:r>
        <w:t>тасков</w:t>
      </w:r>
      <w:r w:rsidRPr="00B904F4">
        <w:t>. В распредел</w:t>
      </w:r>
      <w:r>
        <w:t>ё</w:t>
      </w:r>
      <w:r w:rsidRPr="00B904F4">
        <w:t xml:space="preserve">нном режиме </w:t>
      </w:r>
      <w:r w:rsidRPr="00B904F4">
        <w:rPr>
          <w:lang w:val="en-US"/>
        </w:rPr>
        <w:t>Kafka</w:t>
      </w:r>
      <w:r w:rsidRPr="00B904F4">
        <w:t xml:space="preserve"> </w:t>
      </w:r>
      <w:r w:rsidRPr="00B904F4">
        <w:rPr>
          <w:lang w:val="en-US"/>
        </w:rPr>
        <w:t>Connect</w:t>
      </w:r>
      <w:r w:rsidRPr="00B904F4">
        <w:t xml:space="preserve"> сохраняет смещения, конфигурации и статусы </w:t>
      </w:r>
      <w:r>
        <w:t>тасков</w:t>
      </w:r>
      <w:r w:rsidRPr="00B904F4">
        <w:t xml:space="preserve"> в </w:t>
      </w:r>
      <w:r>
        <w:t>топиках</w:t>
      </w:r>
      <w:r w:rsidRPr="00B904F4">
        <w:t xml:space="preserve"> </w:t>
      </w:r>
      <w:r w:rsidRPr="00B904F4">
        <w:rPr>
          <w:lang w:val="en-US"/>
        </w:rPr>
        <w:t>Kafka</w:t>
      </w:r>
      <w:r w:rsidRPr="00B904F4">
        <w:t xml:space="preserve">. Рекомендуется вручную создавать </w:t>
      </w:r>
      <w:r>
        <w:t>топики</w:t>
      </w:r>
      <w:r w:rsidRPr="00B904F4">
        <w:t xml:space="preserve"> для смещения, конфигураций и статусов, чтобы добиться желаемого количества </w:t>
      </w:r>
      <w:r>
        <w:t>партиций</w:t>
      </w:r>
      <w:r w:rsidRPr="00B904F4">
        <w:t xml:space="preserve"> и факторов репликации. Если </w:t>
      </w:r>
      <w:r>
        <w:t>топики ещё</w:t>
      </w:r>
      <w:r w:rsidRPr="00B904F4">
        <w:t xml:space="preserve"> не созданы при запуске </w:t>
      </w:r>
      <w:r w:rsidRPr="00B904F4">
        <w:rPr>
          <w:lang w:val="en-US"/>
        </w:rPr>
        <w:t>Kafka</w:t>
      </w:r>
      <w:r w:rsidRPr="00B904F4">
        <w:t xml:space="preserve"> </w:t>
      </w:r>
      <w:r w:rsidRPr="00B904F4">
        <w:rPr>
          <w:lang w:val="en-US"/>
        </w:rPr>
        <w:t>Connect</w:t>
      </w:r>
      <w:r w:rsidRPr="00B904F4">
        <w:t xml:space="preserve">, они будут автоматически созданы с количеством </w:t>
      </w:r>
      <w:r>
        <w:t>партиций</w:t>
      </w:r>
      <w:r w:rsidRPr="00B904F4">
        <w:t xml:space="preserve"> и </w:t>
      </w:r>
      <w:r>
        <w:t>факторов</w:t>
      </w:r>
      <w:r w:rsidRPr="00B904F4">
        <w:t xml:space="preserve"> репликации по умолчанию, что может не подходить для его использования.</w:t>
      </w:r>
    </w:p>
    <w:p w14:paraId="397CC945" w14:textId="77777777" w:rsidR="00B904F4" w:rsidRPr="00B904F4" w:rsidRDefault="00B904F4" w:rsidP="00B904F4">
      <w:pPr>
        <w:pStyle w:val="af"/>
      </w:pPr>
      <w:r w:rsidRPr="00B904F4">
        <w:t>В частности, следующие параметры конфигурации, помимо общих настроек, упомянутых выше, очень важно установить перед запуском кластера:</w:t>
      </w:r>
    </w:p>
    <w:p w14:paraId="034220C8" w14:textId="77777777" w:rsidR="00B904F4" w:rsidRPr="00B904F4" w:rsidRDefault="00B904F4" w:rsidP="00B904F4">
      <w:pPr>
        <w:pStyle w:val="af"/>
      </w:pPr>
    </w:p>
    <w:p w14:paraId="1AF03B6D" w14:textId="5EA16134" w:rsidR="00B904F4" w:rsidRPr="00B904F4" w:rsidRDefault="00B904F4" w:rsidP="00B904F4">
      <w:pPr>
        <w:pStyle w:val="afa"/>
      </w:pPr>
      <w:r w:rsidRPr="00B904F4">
        <w:rPr>
          <w:rStyle w:val="aff4"/>
        </w:rPr>
        <w:t>group</w:t>
      </w:r>
      <w:r w:rsidRPr="00B904F4">
        <w:rPr>
          <w:rStyle w:val="aff4"/>
          <w:lang w:val="ru-RU"/>
        </w:rPr>
        <w:t>.</w:t>
      </w:r>
      <w:r w:rsidRPr="00B904F4">
        <w:rPr>
          <w:rStyle w:val="aff4"/>
        </w:rPr>
        <w:t>id</w:t>
      </w:r>
      <w:r w:rsidRPr="00B904F4">
        <w:t xml:space="preserve"> (по умолчанию </w:t>
      </w:r>
      <w:r w:rsidRPr="00B904F4">
        <w:rPr>
          <w:rStyle w:val="aff4"/>
        </w:rPr>
        <w:t>connect</w:t>
      </w:r>
      <w:r w:rsidRPr="00B904F4">
        <w:rPr>
          <w:rStyle w:val="aff4"/>
          <w:lang w:val="ru-RU"/>
        </w:rPr>
        <w:t>-</w:t>
      </w:r>
      <w:r w:rsidRPr="00B904F4">
        <w:rPr>
          <w:rStyle w:val="aff4"/>
        </w:rPr>
        <w:t>cluster</w:t>
      </w:r>
      <w:r w:rsidRPr="00B904F4">
        <w:t xml:space="preserve">) </w:t>
      </w:r>
      <w:r>
        <w:t>—</w:t>
      </w:r>
      <w:r w:rsidRPr="00B904F4">
        <w:t xml:space="preserve"> уникальное имя кластера, используемое при формировании группы </w:t>
      </w:r>
      <w:r w:rsidRPr="00B904F4">
        <w:rPr>
          <w:rStyle w:val="aff4"/>
        </w:rPr>
        <w:t>Connect</w:t>
      </w:r>
      <w:r w:rsidRPr="00B740E0">
        <w:rPr>
          <w:rStyle w:val="aff4"/>
          <w:lang w:val="ru-RU"/>
        </w:rPr>
        <w:t xml:space="preserve"> </w:t>
      </w:r>
      <w:r w:rsidRPr="00B904F4">
        <w:rPr>
          <w:rStyle w:val="aff4"/>
        </w:rPr>
        <w:t>cluster</w:t>
      </w:r>
      <w:r w:rsidR="00B740E0">
        <w:t>. О</w:t>
      </w:r>
      <w:r w:rsidRPr="00B904F4">
        <w:t>братите внимание, что это не должно противоречить иден</w:t>
      </w:r>
      <w:r w:rsidR="00B740E0">
        <w:t>тификаторам группы потребителей</w:t>
      </w:r>
      <w:r w:rsidR="00B740E0" w:rsidRPr="00B740E0">
        <w:t>;</w:t>
      </w:r>
    </w:p>
    <w:p w14:paraId="0D2482DE" w14:textId="0DC4F831" w:rsidR="00B904F4" w:rsidRPr="00B904F4" w:rsidRDefault="00B904F4" w:rsidP="00B740E0">
      <w:pPr>
        <w:pStyle w:val="afa"/>
      </w:pPr>
      <w:r w:rsidRPr="00B740E0">
        <w:rPr>
          <w:rStyle w:val="aff4"/>
        </w:rPr>
        <w:t>config</w:t>
      </w:r>
      <w:r w:rsidRPr="00B740E0">
        <w:rPr>
          <w:rStyle w:val="aff4"/>
          <w:lang w:val="ru-RU"/>
        </w:rPr>
        <w:t>.</w:t>
      </w:r>
      <w:r w:rsidRPr="00B740E0">
        <w:rPr>
          <w:rStyle w:val="aff4"/>
        </w:rPr>
        <w:t>storage</w:t>
      </w:r>
      <w:r w:rsidRPr="00B740E0">
        <w:rPr>
          <w:rStyle w:val="aff4"/>
          <w:lang w:val="ru-RU"/>
        </w:rPr>
        <w:t>.</w:t>
      </w:r>
      <w:r w:rsidRPr="00B740E0">
        <w:rPr>
          <w:rStyle w:val="aff4"/>
        </w:rPr>
        <w:t>topic</w:t>
      </w:r>
      <w:r w:rsidRPr="00B904F4">
        <w:t xml:space="preserve"> (</w:t>
      </w:r>
      <w:r w:rsidR="00B740E0" w:rsidRPr="00B904F4">
        <w:t>по умолчанию</w:t>
      </w:r>
      <w:r w:rsidR="00B740E0" w:rsidRPr="00B740E0">
        <w:t xml:space="preserve"> </w:t>
      </w:r>
      <w:r w:rsidR="00B740E0" w:rsidRPr="00B740E0">
        <w:rPr>
          <w:rStyle w:val="aff4"/>
        </w:rPr>
        <w:t>connect</w:t>
      </w:r>
      <w:r w:rsidR="00B740E0" w:rsidRPr="00B740E0">
        <w:rPr>
          <w:rStyle w:val="aff4"/>
          <w:lang w:val="ru-RU"/>
        </w:rPr>
        <w:t>-</w:t>
      </w:r>
      <w:r w:rsidR="00B740E0" w:rsidRPr="00B740E0">
        <w:rPr>
          <w:rStyle w:val="aff4"/>
        </w:rPr>
        <w:t>configs</w:t>
      </w:r>
      <w:r w:rsidR="00B740E0">
        <w:t>) —</w:t>
      </w:r>
      <w:r w:rsidRPr="00B904F4">
        <w:t xml:space="preserve"> </w:t>
      </w:r>
      <w:r w:rsidR="00B740E0">
        <w:t>топик</w:t>
      </w:r>
      <w:r w:rsidRPr="00B904F4">
        <w:t xml:space="preserve"> для хранения конфигураций коннекторов и </w:t>
      </w:r>
      <w:r w:rsidR="00B740E0">
        <w:t>тасков. О</w:t>
      </w:r>
      <w:r w:rsidRPr="00B904F4">
        <w:t>братите вним</w:t>
      </w:r>
      <w:r w:rsidR="00B740E0">
        <w:t>ание, что это должен быть единственная партиция</w:t>
      </w:r>
      <w:r w:rsidRPr="00B904F4">
        <w:t xml:space="preserve">, хорошо реплицированный, сжатый </w:t>
      </w:r>
      <w:r w:rsidR="00B740E0">
        <w:t>топик</w:t>
      </w:r>
      <w:r w:rsidRPr="00B904F4">
        <w:t>. Возможно, вам прид</w:t>
      </w:r>
      <w:r w:rsidR="00B740E0">
        <w:t>ё</w:t>
      </w:r>
      <w:r w:rsidRPr="00B904F4">
        <w:t xml:space="preserve">тся вручную создать </w:t>
      </w:r>
      <w:r w:rsidR="00B740E0">
        <w:t>топик</w:t>
      </w:r>
      <w:r w:rsidRPr="00B904F4">
        <w:t xml:space="preserve">, чтобы обеспечить правильную конфигурацию, поскольку автоматически созданные </w:t>
      </w:r>
      <w:r w:rsidR="00B740E0">
        <w:t>топики</w:t>
      </w:r>
      <w:r w:rsidRPr="00B904F4">
        <w:t xml:space="preserve"> могут иметь несколько </w:t>
      </w:r>
      <w:r w:rsidR="00B740E0">
        <w:t>партиций</w:t>
      </w:r>
      <w:r w:rsidRPr="00B904F4">
        <w:t xml:space="preserve"> или автоматически </w:t>
      </w:r>
      <w:r w:rsidR="00B740E0">
        <w:t>быть настроены для удаления, а не сжатия</w:t>
      </w:r>
      <w:r w:rsidR="00B740E0" w:rsidRPr="00B740E0">
        <w:t>;</w:t>
      </w:r>
    </w:p>
    <w:p w14:paraId="4CBD46F4" w14:textId="2154D291" w:rsidR="00B904F4" w:rsidRPr="00B904F4" w:rsidRDefault="00B904F4" w:rsidP="00B740E0">
      <w:pPr>
        <w:pStyle w:val="afa"/>
      </w:pPr>
      <w:r w:rsidRPr="00B740E0">
        <w:rPr>
          <w:rStyle w:val="aff4"/>
        </w:rPr>
        <w:t>offset</w:t>
      </w:r>
      <w:r w:rsidRPr="00B740E0">
        <w:rPr>
          <w:rStyle w:val="aff4"/>
          <w:lang w:val="ru-RU"/>
        </w:rPr>
        <w:t>.</w:t>
      </w:r>
      <w:r w:rsidRPr="00B740E0">
        <w:rPr>
          <w:rStyle w:val="aff4"/>
        </w:rPr>
        <w:t>storage</w:t>
      </w:r>
      <w:r w:rsidRPr="00B740E0">
        <w:rPr>
          <w:rStyle w:val="aff4"/>
          <w:lang w:val="ru-RU"/>
        </w:rPr>
        <w:t>.</w:t>
      </w:r>
      <w:r w:rsidRPr="00B740E0">
        <w:rPr>
          <w:rStyle w:val="aff4"/>
        </w:rPr>
        <w:t>topic</w:t>
      </w:r>
      <w:r w:rsidRPr="00B904F4">
        <w:t xml:space="preserve"> (</w:t>
      </w:r>
      <w:r w:rsidR="00B740E0">
        <w:t>по умолчанию</w:t>
      </w:r>
      <w:r w:rsidRPr="00B904F4">
        <w:t xml:space="preserve"> </w:t>
      </w:r>
      <w:r w:rsidRPr="00B740E0">
        <w:rPr>
          <w:rStyle w:val="aff4"/>
        </w:rPr>
        <w:t>connect</w:t>
      </w:r>
      <w:r w:rsidRPr="00B740E0">
        <w:rPr>
          <w:rStyle w:val="aff4"/>
          <w:lang w:val="ru-RU"/>
        </w:rPr>
        <w:t>-</w:t>
      </w:r>
      <w:r w:rsidRPr="00B740E0">
        <w:rPr>
          <w:rStyle w:val="aff4"/>
        </w:rPr>
        <w:t>offsets</w:t>
      </w:r>
      <w:r w:rsidR="00B740E0">
        <w:t>) —</w:t>
      </w:r>
      <w:r w:rsidRPr="00B904F4">
        <w:t xml:space="preserve"> </w:t>
      </w:r>
      <w:r w:rsidR="00B740E0">
        <w:t>топик для хранения смещений.</w:t>
      </w:r>
      <w:r w:rsidRPr="00B904F4">
        <w:t xml:space="preserve"> </w:t>
      </w:r>
      <w:r w:rsidR="00B740E0">
        <w:t>Данный топик должен</w:t>
      </w:r>
      <w:r w:rsidRPr="00B904F4">
        <w:t xml:space="preserve"> иметь много </w:t>
      </w:r>
      <w:r w:rsidR="00B740E0">
        <w:t>партиций</w:t>
      </w:r>
      <w:r w:rsidRPr="00B904F4">
        <w:t>, реплицироваться и быть н</w:t>
      </w:r>
      <w:r w:rsidR="00B740E0">
        <w:t>астроенным</w:t>
      </w:r>
      <w:r w:rsidRPr="00B904F4">
        <w:t xml:space="preserve"> для сжатия</w:t>
      </w:r>
      <w:r w:rsidR="00B740E0" w:rsidRPr="00B740E0">
        <w:t>;</w:t>
      </w:r>
    </w:p>
    <w:p w14:paraId="1457E359" w14:textId="1371CFF2" w:rsidR="00B904F4" w:rsidRPr="00B904F4" w:rsidRDefault="00B904F4" w:rsidP="00B740E0">
      <w:pPr>
        <w:pStyle w:val="afa"/>
      </w:pPr>
      <w:r w:rsidRPr="00B740E0">
        <w:rPr>
          <w:rStyle w:val="aff4"/>
        </w:rPr>
        <w:t>status</w:t>
      </w:r>
      <w:r w:rsidRPr="00B740E0">
        <w:rPr>
          <w:rStyle w:val="aff4"/>
          <w:lang w:val="ru-RU"/>
        </w:rPr>
        <w:t>.</w:t>
      </w:r>
      <w:r w:rsidRPr="00B740E0">
        <w:rPr>
          <w:rStyle w:val="aff4"/>
        </w:rPr>
        <w:t>storage</w:t>
      </w:r>
      <w:r w:rsidRPr="00B740E0">
        <w:rPr>
          <w:rStyle w:val="aff4"/>
          <w:lang w:val="ru-RU"/>
        </w:rPr>
        <w:t>.</w:t>
      </w:r>
      <w:r w:rsidRPr="00B740E0">
        <w:rPr>
          <w:rStyle w:val="aff4"/>
        </w:rPr>
        <w:t>topic</w:t>
      </w:r>
      <w:r w:rsidRPr="00B904F4">
        <w:t xml:space="preserve"> (по умолчанию</w:t>
      </w:r>
      <w:r w:rsidR="00B740E0">
        <w:t xml:space="preserve"> </w:t>
      </w:r>
      <w:r w:rsidR="00B740E0" w:rsidRPr="00B740E0">
        <w:rPr>
          <w:rStyle w:val="aff4"/>
        </w:rPr>
        <w:t>connect</w:t>
      </w:r>
      <w:r w:rsidR="00B740E0" w:rsidRPr="00B740E0">
        <w:rPr>
          <w:rStyle w:val="aff4"/>
          <w:lang w:val="ru-RU"/>
        </w:rPr>
        <w:t>-</w:t>
      </w:r>
      <w:r w:rsidR="00B740E0" w:rsidRPr="00B740E0">
        <w:rPr>
          <w:rStyle w:val="aff4"/>
        </w:rPr>
        <w:t>status</w:t>
      </w:r>
      <w:r w:rsidR="00B740E0">
        <w:t>) — топик для хранения статусов.</w:t>
      </w:r>
      <w:r w:rsidRPr="00B904F4">
        <w:t xml:space="preserve"> </w:t>
      </w:r>
      <w:r w:rsidR="00B740E0">
        <w:t>Данный топик</w:t>
      </w:r>
      <w:r w:rsidRPr="00B904F4">
        <w:t xml:space="preserve"> может иметь несколько </w:t>
      </w:r>
      <w:r w:rsidR="00B740E0">
        <w:t>партиций и должен быть реплицирован и настроен</w:t>
      </w:r>
      <w:r w:rsidRPr="00B904F4">
        <w:t xml:space="preserve"> для сжатия</w:t>
      </w:r>
      <w:r w:rsidR="00B740E0">
        <w:t>.</w:t>
      </w:r>
    </w:p>
    <w:p w14:paraId="39E6EFD8" w14:textId="7C0DC4DD" w:rsidR="00B904F4" w:rsidRDefault="00B904F4" w:rsidP="00B904F4">
      <w:pPr>
        <w:pStyle w:val="af"/>
      </w:pPr>
      <w:r w:rsidRPr="00B904F4">
        <w:lastRenderedPageBreak/>
        <w:t>Обратите внимание, что в распредел</w:t>
      </w:r>
      <w:r w:rsidR="00B740E0">
        <w:t>ё</w:t>
      </w:r>
      <w:r w:rsidRPr="00B904F4">
        <w:t xml:space="preserve">нном режиме конфигурации </w:t>
      </w:r>
      <w:r w:rsidR="00B740E0">
        <w:t>коннекторов</w:t>
      </w:r>
      <w:r w:rsidRPr="00B904F4">
        <w:t xml:space="preserve"> не передаются в командной строке. Вместо этого используйте </w:t>
      </w:r>
      <w:r w:rsidRPr="00B904F4">
        <w:rPr>
          <w:lang w:val="en-US"/>
        </w:rPr>
        <w:t>REST</w:t>
      </w:r>
      <w:r w:rsidRPr="00B904F4">
        <w:t xml:space="preserve"> </w:t>
      </w:r>
      <w:r w:rsidRPr="00B904F4">
        <w:rPr>
          <w:lang w:val="en-US"/>
        </w:rPr>
        <w:t>API</w:t>
      </w:r>
      <w:r w:rsidRPr="00B904F4">
        <w:t xml:space="preserve">, описанный ниже, для создания, изменения и </w:t>
      </w:r>
      <w:r w:rsidR="00B740E0">
        <w:t>удаления коннекторов</w:t>
      </w:r>
      <w:r w:rsidRPr="00B904F4">
        <w:t>.</w:t>
      </w:r>
    </w:p>
    <w:p w14:paraId="2B59E61F" w14:textId="7FE40415" w:rsidR="002E1489" w:rsidRDefault="002E1489" w:rsidP="002E1489">
      <w:pPr>
        <w:pStyle w:val="34"/>
      </w:pPr>
      <w:bookmarkStart w:id="4" w:name="_Toc81491875"/>
      <w:r>
        <w:t>Конфигурирование коннекторов</w:t>
      </w:r>
      <w:bookmarkEnd w:id="4"/>
    </w:p>
    <w:p w14:paraId="32DDFCC4" w14:textId="0E5C1354" w:rsidR="002E1489" w:rsidRDefault="002E1489" w:rsidP="002E1489">
      <w:pPr>
        <w:pStyle w:val="af"/>
      </w:pPr>
      <w:r>
        <w:t>Конфигурации коннектора — это простой маппинг ключ-значение. Для автономного режима они определяются в файле свойств и передаются процессу Connect в командной строке. В распределённом режиме они будут включены в полезную нагрузку JSON для запроса, который создаёт (или изменяет) коннектор.</w:t>
      </w:r>
    </w:p>
    <w:p w14:paraId="1648DC20" w14:textId="6BAE0196" w:rsidR="002E1489" w:rsidRDefault="002E1489" w:rsidP="002E1489">
      <w:pPr>
        <w:pStyle w:val="af"/>
      </w:pPr>
      <w:r>
        <w:t>Большинство конфигураций зависят от конкретного коннектора, поэтому здесь их нельзя описать. Однако есть несколько распространённых вариантов:</w:t>
      </w:r>
    </w:p>
    <w:p w14:paraId="7A2B107B" w14:textId="3EABB79F" w:rsidR="002E1489" w:rsidRDefault="002E1489" w:rsidP="002E1489">
      <w:pPr>
        <w:pStyle w:val="afa"/>
      </w:pPr>
      <w:r w:rsidRPr="002E1489">
        <w:rPr>
          <w:rStyle w:val="aff4"/>
        </w:rPr>
        <w:t>name</w:t>
      </w:r>
      <w:r>
        <w:t xml:space="preserve"> — уникальное имя коннектора. Попытка зарегистрироваться снова с тем же именем не удастся</w:t>
      </w:r>
      <w:r w:rsidRPr="002E1489">
        <w:t>;</w:t>
      </w:r>
    </w:p>
    <w:p w14:paraId="61243478" w14:textId="63F0A852" w:rsidR="002E1489" w:rsidRDefault="002E1489" w:rsidP="002E1489">
      <w:pPr>
        <w:pStyle w:val="afa"/>
      </w:pPr>
      <w:r w:rsidRPr="002E1489">
        <w:rPr>
          <w:rStyle w:val="aff4"/>
        </w:rPr>
        <w:t>connector</w:t>
      </w:r>
      <w:r w:rsidRPr="002E1489">
        <w:rPr>
          <w:rStyle w:val="aff4"/>
          <w:lang w:val="ru-RU"/>
        </w:rPr>
        <w:t>.</w:t>
      </w:r>
      <w:r w:rsidRPr="002E1489">
        <w:rPr>
          <w:rStyle w:val="aff4"/>
        </w:rPr>
        <w:t>class</w:t>
      </w:r>
      <w:r>
        <w:t xml:space="preserve"> — класс Java для коннектора</w:t>
      </w:r>
      <w:r w:rsidRPr="002E1489">
        <w:t>;</w:t>
      </w:r>
    </w:p>
    <w:p w14:paraId="44FDCE1D" w14:textId="6F25C7EA" w:rsidR="002E1489" w:rsidRDefault="002E1489" w:rsidP="002E1489">
      <w:pPr>
        <w:pStyle w:val="afa"/>
      </w:pPr>
      <w:r w:rsidRPr="002E1489">
        <w:rPr>
          <w:rStyle w:val="aff4"/>
        </w:rPr>
        <w:t>tasks</w:t>
      </w:r>
      <w:r w:rsidRPr="002E1489">
        <w:rPr>
          <w:rStyle w:val="aff4"/>
          <w:lang w:val="ru-RU"/>
        </w:rPr>
        <w:t>.</w:t>
      </w:r>
      <w:r w:rsidRPr="002E1489">
        <w:rPr>
          <w:rStyle w:val="aff4"/>
        </w:rPr>
        <w:t>max</w:t>
      </w:r>
      <w:r>
        <w:t xml:space="preserve"> — максимальное количество тасков, которые необходимо создать для </w:t>
      </w:r>
      <w:r w:rsidR="004706DA">
        <w:t>данного</w:t>
      </w:r>
      <w:r>
        <w:t xml:space="preserve"> коннектора. Коннектор может создать меньше </w:t>
      </w:r>
      <w:r w:rsidR="004706DA">
        <w:t>тасков</w:t>
      </w:r>
      <w:r>
        <w:t>, если не сможет дос</w:t>
      </w:r>
      <w:r w:rsidR="004706DA">
        <w:t>тичь такого уровня параллелизма</w:t>
      </w:r>
      <w:r w:rsidR="004706DA" w:rsidRPr="004706DA">
        <w:t>;</w:t>
      </w:r>
    </w:p>
    <w:p w14:paraId="57D9054D" w14:textId="24125875" w:rsidR="002E1489" w:rsidRDefault="002E1489" w:rsidP="004706DA">
      <w:pPr>
        <w:pStyle w:val="afa"/>
      </w:pPr>
      <w:r w:rsidRPr="004706DA">
        <w:rPr>
          <w:rStyle w:val="aff4"/>
        </w:rPr>
        <w:t>key</w:t>
      </w:r>
      <w:r w:rsidRPr="004706DA">
        <w:rPr>
          <w:rStyle w:val="aff4"/>
          <w:lang w:val="ru-RU"/>
        </w:rPr>
        <w:t>.</w:t>
      </w:r>
      <w:r w:rsidRPr="004706DA">
        <w:rPr>
          <w:rStyle w:val="aff4"/>
        </w:rPr>
        <w:t>converter</w:t>
      </w:r>
      <w:r>
        <w:t xml:space="preserve"> </w:t>
      </w:r>
      <w:r w:rsidR="004706DA">
        <w:t>(опционально) — переопределение</w:t>
      </w:r>
      <w:r>
        <w:t xml:space="preserve"> </w:t>
      </w:r>
      <w:r w:rsidR="004706DA">
        <w:t>конвертера</w:t>
      </w:r>
      <w:r>
        <w:t xml:space="preserve"> кл</w:t>
      </w:r>
      <w:r w:rsidR="004706DA">
        <w:t>юча</w:t>
      </w:r>
      <w:r>
        <w:t xml:space="preserve"> по умолчанию, установленный </w:t>
      </w:r>
      <w:r w:rsidR="004706DA">
        <w:t>обработчиком;</w:t>
      </w:r>
    </w:p>
    <w:p w14:paraId="3BAD41DA" w14:textId="7AE40234" w:rsidR="002E1489" w:rsidRDefault="002E1489" w:rsidP="004706DA">
      <w:pPr>
        <w:pStyle w:val="afa"/>
      </w:pPr>
      <w:r w:rsidRPr="004706DA">
        <w:rPr>
          <w:rStyle w:val="aff4"/>
        </w:rPr>
        <w:t>value</w:t>
      </w:r>
      <w:r w:rsidRPr="004706DA">
        <w:rPr>
          <w:rStyle w:val="aff4"/>
          <w:lang w:val="ru-RU"/>
        </w:rPr>
        <w:t>.</w:t>
      </w:r>
      <w:r w:rsidRPr="004706DA">
        <w:rPr>
          <w:rStyle w:val="aff4"/>
        </w:rPr>
        <w:t>converter</w:t>
      </w:r>
      <w:r>
        <w:t xml:space="preserve"> </w:t>
      </w:r>
      <w:r w:rsidR="004706DA">
        <w:t>(опционально) — переопределение конвертера значения по умолчанию, установленный обработчиком</w:t>
      </w:r>
      <w:r>
        <w:t>.</w:t>
      </w:r>
    </w:p>
    <w:p w14:paraId="00C40ABC" w14:textId="5199D063" w:rsidR="002E1489" w:rsidRDefault="002E1489" w:rsidP="002E1489">
      <w:pPr>
        <w:pStyle w:val="af"/>
      </w:pPr>
      <w:r>
        <w:t xml:space="preserve">Конфигурация </w:t>
      </w:r>
      <w:r w:rsidRPr="004706DA">
        <w:rPr>
          <w:rStyle w:val="aff4"/>
        </w:rPr>
        <w:t>connector</w:t>
      </w:r>
      <w:r w:rsidRPr="004706DA">
        <w:rPr>
          <w:rStyle w:val="aff4"/>
          <w:lang w:val="ru-RU"/>
        </w:rPr>
        <w:t>.</w:t>
      </w:r>
      <w:r w:rsidRPr="004706DA">
        <w:rPr>
          <w:rStyle w:val="aff4"/>
        </w:rPr>
        <w:t>class</w:t>
      </w:r>
      <w:r>
        <w:t xml:space="preserve"> поддерживает несколько форматов: полное имя или </w:t>
      </w:r>
      <w:r w:rsidR="004706DA">
        <w:t>алиас</w:t>
      </w:r>
      <w:r>
        <w:t xml:space="preserve"> класса для </w:t>
      </w:r>
      <w:r w:rsidR="004706DA">
        <w:t>данного</w:t>
      </w:r>
      <w:r>
        <w:t xml:space="preserve"> коннектора. Если </w:t>
      </w:r>
      <w:r w:rsidR="004706DA">
        <w:t>коннектором</w:t>
      </w:r>
      <w:r>
        <w:t xml:space="preserve"> является </w:t>
      </w:r>
      <w:r w:rsidRPr="004706DA">
        <w:rPr>
          <w:rStyle w:val="aff4"/>
        </w:rPr>
        <w:t>org</w:t>
      </w:r>
      <w:r w:rsidRPr="004706DA">
        <w:rPr>
          <w:rStyle w:val="aff4"/>
          <w:lang w:val="ru-RU"/>
        </w:rPr>
        <w:t>.</w:t>
      </w:r>
      <w:r w:rsidRPr="004706DA">
        <w:rPr>
          <w:rStyle w:val="aff4"/>
        </w:rPr>
        <w:t>apache</w:t>
      </w:r>
      <w:r w:rsidRPr="004706DA">
        <w:rPr>
          <w:rStyle w:val="aff4"/>
          <w:lang w:val="ru-RU"/>
        </w:rPr>
        <w:t>.</w:t>
      </w:r>
      <w:r w:rsidRPr="004706DA">
        <w:rPr>
          <w:rStyle w:val="aff4"/>
        </w:rPr>
        <w:t>kafka</w:t>
      </w:r>
      <w:r w:rsidRPr="004706DA">
        <w:rPr>
          <w:rStyle w:val="aff4"/>
          <w:lang w:val="ru-RU"/>
        </w:rPr>
        <w:t>.</w:t>
      </w:r>
      <w:r w:rsidRPr="004706DA">
        <w:rPr>
          <w:rStyle w:val="aff4"/>
        </w:rPr>
        <w:t>connect</w:t>
      </w:r>
      <w:r w:rsidRPr="004706DA">
        <w:rPr>
          <w:rStyle w:val="aff4"/>
          <w:lang w:val="ru-RU"/>
        </w:rPr>
        <w:t>.</w:t>
      </w:r>
      <w:r w:rsidRPr="004706DA">
        <w:rPr>
          <w:rStyle w:val="aff4"/>
        </w:rPr>
        <w:t>file</w:t>
      </w:r>
      <w:r w:rsidRPr="004706DA">
        <w:rPr>
          <w:rStyle w:val="aff4"/>
          <w:lang w:val="ru-RU"/>
        </w:rPr>
        <w:t>.</w:t>
      </w:r>
      <w:r w:rsidRPr="004706DA">
        <w:rPr>
          <w:rStyle w:val="aff4"/>
        </w:rPr>
        <w:t>FileStreamSinkConnector</w:t>
      </w:r>
      <w:r>
        <w:t xml:space="preserve">, вы можете указать </w:t>
      </w:r>
      <w:r w:rsidR="004706DA">
        <w:t>данное</w:t>
      </w:r>
      <w:r>
        <w:t xml:space="preserve"> полное имя или использовать </w:t>
      </w:r>
      <w:r w:rsidRPr="004706DA">
        <w:rPr>
          <w:rStyle w:val="aff4"/>
        </w:rPr>
        <w:t>FileStreamSink</w:t>
      </w:r>
      <w:r>
        <w:t xml:space="preserve"> или </w:t>
      </w:r>
      <w:r w:rsidRPr="004706DA">
        <w:rPr>
          <w:rStyle w:val="aff4"/>
        </w:rPr>
        <w:t>FileStreamSinkConnector</w:t>
      </w:r>
      <w:r>
        <w:t>, чтобы немного сократить конфигурацию.</w:t>
      </w:r>
    </w:p>
    <w:p w14:paraId="572046F2" w14:textId="0BB04305" w:rsidR="002E1489" w:rsidRDefault="004706DA" w:rsidP="002E1489">
      <w:pPr>
        <w:pStyle w:val="af"/>
      </w:pPr>
      <w:r>
        <w:rPr>
          <w:lang w:val="en-US"/>
        </w:rPr>
        <w:t>Sink</w:t>
      </w:r>
      <w:r w:rsidRPr="004706DA">
        <w:t>-</w:t>
      </w:r>
      <w:r>
        <w:t>коннекторы</w:t>
      </w:r>
      <w:r w:rsidR="002E1489">
        <w:t xml:space="preserve"> также имеют несколько дополнительных </w:t>
      </w:r>
      <w:r w:rsidR="007A181C">
        <w:t>параметров</w:t>
      </w:r>
      <w:r w:rsidR="002F043E">
        <w:t xml:space="preserve"> для управления их входными данными</w:t>
      </w:r>
      <w:r w:rsidR="002E1489">
        <w:t xml:space="preserve">. Для каждого </w:t>
      </w:r>
      <w:r w:rsidR="002F043E">
        <w:rPr>
          <w:lang w:val="en-US"/>
        </w:rPr>
        <w:t>sink</w:t>
      </w:r>
      <w:r w:rsidR="002F043E">
        <w:t>-коннектора</w:t>
      </w:r>
      <w:r w:rsidR="002E1489">
        <w:t xml:space="preserve"> необходимо установить одно из следующего:</w:t>
      </w:r>
    </w:p>
    <w:p w14:paraId="3C1ABF5F" w14:textId="3909DBE7" w:rsidR="002E1489" w:rsidRDefault="002F043E" w:rsidP="002F043E">
      <w:pPr>
        <w:pStyle w:val="afa"/>
      </w:pPr>
      <w:r w:rsidRPr="002F043E">
        <w:rPr>
          <w:rStyle w:val="aff4"/>
        </w:rPr>
        <w:t>topics</w:t>
      </w:r>
      <w:r w:rsidR="002E1489">
        <w:t xml:space="preserve"> </w:t>
      </w:r>
      <w:r>
        <w:t>— разделё</w:t>
      </w:r>
      <w:r w:rsidR="002E1489">
        <w:t xml:space="preserve">нный запятыми </w:t>
      </w:r>
      <w:r>
        <w:t>перечень</w:t>
      </w:r>
      <w:r w:rsidR="002E1489">
        <w:t xml:space="preserve"> </w:t>
      </w:r>
      <w:r>
        <w:t>топиков</w:t>
      </w:r>
      <w:r w:rsidR="002E1489">
        <w:t xml:space="preserve"> для использования в качестве входных данных для </w:t>
      </w:r>
      <w:r>
        <w:t>данного коннектора</w:t>
      </w:r>
      <w:r w:rsidRPr="002F043E">
        <w:t>;</w:t>
      </w:r>
    </w:p>
    <w:p w14:paraId="692C7E98" w14:textId="3B844C5A" w:rsidR="002E1489" w:rsidRDefault="002F043E" w:rsidP="002F043E">
      <w:pPr>
        <w:pStyle w:val="afa"/>
      </w:pPr>
      <w:r w:rsidRPr="002F043E">
        <w:rPr>
          <w:rStyle w:val="aff4"/>
        </w:rPr>
        <w:t>topics</w:t>
      </w:r>
      <w:r w:rsidRPr="002F043E">
        <w:rPr>
          <w:rStyle w:val="aff4"/>
          <w:lang w:val="ru-RU"/>
        </w:rPr>
        <w:t>.</w:t>
      </w:r>
      <w:r w:rsidRPr="002F043E">
        <w:rPr>
          <w:rStyle w:val="aff4"/>
        </w:rPr>
        <w:t>regex</w:t>
      </w:r>
      <w:r>
        <w:t xml:space="preserve"> —</w:t>
      </w:r>
      <w:r w:rsidR="002E1489">
        <w:t xml:space="preserve"> регулярное выражение </w:t>
      </w:r>
      <w:r>
        <w:t>Java топиков</w:t>
      </w:r>
      <w:r w:rsidR="002E1489">
        <w:t xml:space="preserve"> для использования в качестве входных данных для </w:t>
      </w:r>
      <w:r>
        <w:t>данного</w:t>
      </w:r>
      <w:r w:rsidR="002E1489">
        <w:t xml:space="preserve"> коннектора.</w:t>
      </w:r>
    </w:p>
    <w:p w14:paraId="37465EED" w14:textId="1EA3F3B3" w:rsidR="002E1489" w:rsidRDefault="002E1489" w:rsidP="002E1489">
      <w:pPr>
        <w:pStyle w:val="af"/>
      </w:pPr>
      <w:r>
        <w:t xml:space="preserve">Для получения информации о других </w:t>
      </w:r>
      <w:r w:rsidR="002F043E">
        <w:t>параметрах</w:t>
      </w:r>
      <w:r>
        <w:t xml:space="preserve"> обратитесь к документации по коннектору.</w:t>
      </w:r>
    </w:p>
    <w:p w14:paraId="1839018E" w14:textId="77777777" w:rsidR="00206015" w:rsidRDefault="00206015" w:rsidP="00206015">
      <w:pPr>
        <w:pStyle w:val="34"/>
      </w:pPr>
      <w:bookmarkStart w:id="5" w:name="_Toc81491876"/>
      <w:r>
        <w:t>Трансформации</w:t>
      </w:r>
      <w:bookmarkEnd w:id="5"/>
    </w:p>
    <w:p w14:paraId="5DFD597C" w14:textId="5979C8F8" w:rsidR="00206015" w:rsidRDefault="00206015" w:rsidP="00206015">
      <w:pPr>
        <w:pStyle w:val="af"/>
      </w:pPr>
      <w:r>
        <w:t>Коннекторы могут быть настроены с трансформациями, чтобы вносить легкие изменения сообщений. Они могут быть удобны для обмена данными и маршрутизации событий.</w:t>
      </w:r>
    </w:p>
    <w:p w14:paraId="5EEC5D5B" w14:textId="1510DAB6" w:rsidR="00206015" w:rsidRDefault="00206015" w:rsidP="00206015">
      <w:pPr>
        <w:pStyle w:val="af"/>
      </w:pPr>
      <w:r>
        <w:t>Цепочку трансформаций можно указать в конфигурации коннектора:</w:t>
      </w:r>
    </w:p>
    <w:p w14:paraId="52879FC5" w14:textId="22E591DB" w:rsidR="00206015" w:rsidRDefault="00206015" w:rsidP="00206015">
      <w:pPr>
        <w:pStyle w:val="afa"/>
      </w:pPr>
      <w:r w:rsidRPr="00206015">
        <w:rPr>
          <w:rStyle w:val="aff4"/>
        </w:rPr>
        <w:t>transforms</w:t>
      </w:r>
      <w:r>
        <w:t xml:space="preserve"> — перечень алиасов для трансформации, указывающий порядок, в котором трансформации будут применяться</w:t>
      </w:r>
      <w:r w:rsidRPr="00206015">
        <w:t>;</w:t>
      </w:r>
    </w:p>
    <w:p w14:paraId="3809330A" w14:textId="24170022" w:rsidR="00206015" w:rsidRDefault="00206015" w:rsidP="00206015">
      <w:pPr>
        <w:pStyle w:val="afa"/>
      </w:pPr>
      <w:r w:rsidRPr="00206015">
        <w:rPr>
          <w:rStyle w:val="aff4"/>
        </w:rPr>
        <w:t>transforms</w:t>
      </w:r>
      <w:r w:rsidRPr="00206015">
        <w:rPr>
          <w:rStyle w:val="aff4"/>
          <w:lang w:val="ru-RU"/>
        </w:rPr>
        <w:t>.$</w:t>
      </w:r>
      <w:r w:rsidRPr="00206015">
        <w:rPr>
          <w:rStyle w:val="aff4"/>
        </w:rPr>
        <w:t>alias</w:t>
      </w:r>
      <w:r w:rsidRPr="00206015">
        <w:rPr>
          <w:rStyle w:val="aff4"/>
          <w:lang w:val="ru-RU"/>
        </w:rPr>
        <w:t>.</w:t>
      </w:r>
      <w:r w:rsidRPr="00206015">
        <w:rPr>
          <w:rStyle w:val="aff4"/>
        </w:rPr>
        <w:t>type</w:t>
      </w:r>
      <w:r>
        <w:t xml:space="preserve"> — полное имя класса для трансформации;</w:t>
      </w:r>
    </w:p>
    <w:p w14:paraId="53F7E4BE" w14:textId="4E5C8ED6" w:rsidR="00206015" w:rsidRDefault="00206015" w:rsidP="00206015">
      <w:pPr>
        <w:pStyle w:val="afa"/>
      </w:pPr>
      <w:r w:rsidRPr="00206015">
        <w:rPr>
          <w:rStyle w:val="aff4"/>
        </w:rPr>
        <w:lastRenderedPageBreak/>
        <w:t>transforms.$alias.$transformationSpecificConfig</w:t>
      </w:r>
      <w:r>
        <w:t xml:space="preserve"> — свойства конфигурации для трансформации</w:t>
      </w:r>
      <w:r>
        <w:rPr>
          <w:lang w:val="en-US"/>
        </w:rPr>
        <w:t>.</w:t>
      </w:r>
    </w:p>
    <w:p w14:paraId="680F2C41" w14:textId="076FBD43" w:rsidR="00206015" w:rsidRDefault="00206015" w:rsidP="00206015">
      <w:pPr>
        <w:pStyle w:val="af"/>
      </w:pPr>
      <w:r>
        <w:t>Например, возьм</w:t>
      </w:r>
      <w:r w:rsidR="006E1BD1">
        <w:t>ё</w:t>
      </w:r>
      <w:r>
        <w:t xml:space="preserve">м встроенный </w:t>
      </w:r>
      <w:r w:rsidR="006E1BD1">
        <w:t xml:space="preserve">в файл исходный коннектор </w:t>
      </w:r>
      <w:r>
        <w:t xml:space="preserve">и </w:t>
      </w:r>
      <w:r w:rsidR="006E1BD1">
        <w:t>применим трансформацию</w:t>
      </w:r>
      <w:r>
        <w:t xml:space="preserve"> для добавления статического поля.</w:t>
      </w:r>
    </w:p>
    <w:p w14:paraId="0D1C0186" w14:textId="40630284" w:rsidR="00206015" w:rsidRDefault="00206015" w:rsidP="00206015">
      <w:pPr>
        <w:pStyle w:val="af"/>
      </w:pPr>
      <w:r>
        <w:t xml:space="preserve">В </w:t>
      </w:r>
      <w:r w:rsidR="006E1BD1">
        <w:t>данном</w:t>
      </w:r>
      <w:r>
        <w:t xml:space="preserve"> примере мы будем использовать формат данных JSON без схемы. Чтобы использовать формат без схемы, мы изменили следующие две строки в </w:t>
      </w:r>
      <w:r w:rsidRPr="006E1BD1">
        <w:rPr>
          <w:rStyle w:val="aff4"/>
        </w:rPr>
        <w:t>connect</w:t>
      </w:r>
      <w:r w:rsidRPr="00485528">
        <w:rPr>
          <w:rStyle w:val="aff4"/>
          <w:lang w:val="ru-RU"/>
        </w:rPr>
        <w:t>-</w:t>
      </w:r>
      <w:r w:rsidRPr="006E1BD1">
        <w:rPr>
          <w:rStyle w:val="aff4"/>
        </w:rPr>
        <w:t>standalone</w:t>
      </w:r>
      <w:r w:rsidRPr="00485528">
        <w:rPr>
          <w:rStyle w:val="aff4"/>
          <w:lang w:val="ru-RU"/>
        </w:rPr>
        <w:t>.</w:t>
      </w:r>
      <w:r w:rsidRPr="006E1BD1">
        <w:rPr>
          <w:rStyle w:val="aff4"/>
        </w:rPr>
        <w:t>properties</w:t>
      </w:r>
      <w:r>
        <w:t xml:space="preserve"> с </w:t>
      </w:r>
      <w:r w:rsidRPr="006E1BD1">
        <w:rPr>
          <w:rStyle w:val="aff4"/>
        </w:rPr>
        <w:t>true</w:t>
      </w:r>
      <w:r>
        <w:t xml:space="preserve"> на </w:t>
      </w:r>
      <w:r w:rsidRPr="006E1BD1">
        <w:rPr>
          <w:rStyle w:val="aff4"/>
        </w:rPr>
        <w:t>false</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E1BD1" w:rsidRPr="00583E71" w14:paraId="6E72EA81" w14:textId="77777777" w:rsidTr="00732C7B">
        <w:tc>
          <w:tcPr>
            <w:tcW w:w="9344" w:type="dxa"/>
            <w:shd w:val="clear" w:color="auto" w:fill="F2F2F2" w:themeFill="background1" w:themeFillShade="F2"/>
          </w:tcPr>
          <w:p w14:paraId="00A24B12" w14:textId="77777777" w:rsidR="006E1BD1" w:rsidRDefault="006E1BD1" w:rsidP="006E1BD1">
            <w:pPr>
              <w:pStyle w:val="aff3"/>
            </w:pPr>
            <w:r w:rsidRPr="00485528">
              <w:rPr>
                <w:lang w:val="ru-RU"/>
              </w:rPr>
              <w:t xml:space="preserve">        </w:t>
            </w:r>
            <w:r>
              <w:t>key.converter.schemas.enable</w:t>
            </w:r>
          </w:p>
          <w:p w14:paraId="4F1EDF8C" w14:textId="6D26943A" w:rsidR="006E1BD1" w:rsidRPr="00140840" w:rsidRDefault="006E1BD1" w:rsidP="006E1BD1">
            <w:pPr>
              <w:pStyle w:val="aff3"/>
            </w:pPr>
            <w:r>
              <w:t xml:space="preserve">        value.converter.schemas.enable</w:t>
            </w:r>
          </w:p>
        </w:tc>
      </w:tr>
    </w:tbl>
    <w:p w14:paraId="00153301" w14:textId="345E25D3" w:rsidR="00206015" w:rsidRDefault="006E1BD1" w:rsidP="00206015">
      <w:pPr>
        <w:pStyle w:val="af"/>
      </w:pPr>
      <w:r>
        <w:t>Файл исходного коннектора</w:t>
      </w:r>
      <w:r w:rsidR="00206015">
        <w:t xml:space="preserve"> считывает каждую строку как </w:t>
      </w:r>
      <w:r w:rsidRPr="006E1BD1">
        <w:t>String</w:t>
      </w:r>
      <w:r w:rsidR="00206015">
        <w:t xml:space="preserve">. Мы заключим каждую строку в </w:t>
      </w:r>
      <w:r>
        <w:rPr>
          <w:lang w:val="en-US"/>
        </w:rPr>
        <w:t>Map</w:t>
      </w:r>
      <w:r w:rsidR="00206015">
        <w:t xml:space="preserve">, а затем добавим второе поле для определения источника события. Для этого воспользуемся двумя </w:t>
      </w:r>
      <w:r w:rsidR="002E79DD">
        <w:t>трансформациями</w:t>
      </w:r>
      <w:r w:rsidR="00206015">
        <w:t>:</w:t>
      </w:r>
    </w:p>
    <w:p w14:paraId="18A808D2" w14:textId="676299C2" w:rsidR="00206015" w:rsidRDefault="00206015" w:rsidP="002E79DD">
      <w:pPr>
        <w:pStyle w:val="afa"/>
      </w:pPr>
      <w:r w:rsidRPr="002E79DD">
        <w:rPr>
          <w:rStyle w:val="aff4"/>
        </w:rPr>
        <w:t>HoistField</w:t>
      </w:r>
      <w:r w:rsidR="002E79DD">
        <w:t xml:space="preserve"> —</w:t>
      </w:r>
      <w:r>
        <w:t xml:space="preserve"> для размещения строки ввода внутри </w:t>
      </w:r>
      <w:r w:rsidR="002E79DD">
        <w:rPr>
          <w:lang w:val="en-US"/>
        </w:rPr>
        <w:t>Map</w:t>
      </w:r>
      <w:r w:rsidR="002E79DD" w:rsidRPr="002E79DD">
        <w:t>;</w:t>
      </w:r>
    </w:p>
    <w:p w14:paraId="01671890" w14:textId="0F416DE2" w:rsidR="00206015" w:rsidRDefault="002E79DD" w:rsidP="002E79DD">
      <w:pPr>
        <w:pStyle w:val="afa"/>
      </w:pPr>
      <w:r w:rsidRPr="002E79DD">
        <w:rPr>
          <w:rStyle w:val="aff4"/>
        </w:rPr>
        <w:t>InsertField</w:t>
      </w:r>
      <w:r>
        <w:t xml:space="preserve"> —</w:t>
      </w:r>
      <w:r w:rsidR="00206015">
        <w:t xml:space="preserve"> чтобы добавить статическое поле. В этом примере мы укажем, что запись пришла из файлового коннектора.</w:t>
      </w:r>
    </w:p>
    <w:p w14:paraId="12C8D2D3" w14:textId="6D4787A7" w:rsidR="00206015" w:rsidRDefault="00206015" w:rsidP="00206015">
      <w:pPr>
        <w:pStyle w:val="af"/>
      </w:pPr>
      <w:r>
        <w:t xml:space="preserve">После добавления </w:t>
      </w:r>
      <w:r w:rsidR="002E79DD">
        <w:t>трансформаций</w:t>
      </w:r>
      <w:r>
        <w:t xml:space="preserve"> файл </w:t>
      </w:r>
      <w:r w:rsidRPr="002E79DD">
        <w:rPr>
          <w:rStyle w:val="aff4"/>
        </w:rPr>
        <w:t>connect</w:t>
      </w:r>
      <w:r w:rsidRPr="00485528">
        <w:rPr>
          <w:rStyle w:val="aff4"/>
          <w:lang w:val="ru-RU"/>
        </w:rPr>
        <w:t>-</w:t>
      </w:r>
      <w:r w:rsidRPr="002E79DD">
        <w:rPr>
          <w:rStyle w:val="aff4"/>
        </w:rPr>
        <w:t>file</w:t>
      </w:r>
      <w:r w:rsidRPr="00485528">
        <w:rPr>
          <w:rStyle w:val="aff4"/>
          <w:lang w:val="ru-RU"/>
        </w:rPr>
        <w:t>-</w:t>
      </w:r>
      <w:r w:rsidRPr="002E79DD">
        <w:rPr>
          <w:rStyle w:val="aff4"/>
        </w:rPr>
        <w:t>source</w:t>
      </w:r>
      <w:r w:rsidRPr="00485528">
        <w:rPr>
          <w:rStyle w:val="aff4"/>
          <w:lang w:val="ru-RU"/>
        </w:rPr>
        <w:t>.</w:t>
      </w:r>
      <w:r w:rsidRPr="002E79DD">
        <w:rPr>
          <w:rStyle w:val="aff4"/>
        </w:rPr>
        <w:t>properties</w:t>
      </w:r>
      <w:r>
        <w:t xml:space="preserve"> выглядит следующим образом: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2E79DD" w:rsidRPr="00583E71" w14:paraId="5D4C3363" w14:textId="77777777" w:rsidTr="00732C7B">
        <w:tc>
          <w:tcPr>
            <w:tcW w:w="9344" w:type="dxa"/>
            <w:shd w:val="clear" w:color="auto" w:fill="F2F2F2" w:themeFill="background1" w:themeFillShade="F2"/>
          </w:tcPr>
          <w:p w14:paraId="693DE05B" w14:textId="77777777" w:rsidR="002E79DD" w:rsidRDefault="002E79DD" w:rsidP="002E79DD">
            <w:pPr>
              <w:pStyle w:val="aff3"/>
            </w:pPr>
            <w:r w:rsidRPr="00485528">
              <w:rPr>
                <w:lang w:val="ru-RU"/>
              </w:rPr>
              <w:t xml:space="preserve">        </w:t>
            </w:r>
            <w:r>
              <w:t>name=local-file-source</w:t>
            </w:r>
          </w:p>
          <w:p w14:paraId="05D4F939" w14:textId="77777777" w:rsidR="002E79DD" w:rsidRDefault="002E79DD" w:rsidP="002E79DD">
            <w:pPr>
              <w:pStyle w:val="aff3"/>
            </w:pPr>
            <w:r>
              <w:t xml:space="preserve">        connector.class=FileStreamSource</w:t>
            </w:r>
          </w:p>
          <w:p w14:paraId="5669C457" w14:textId="77777777" w:rsidR="002E79DD" w:rsidRDefault="002E79DD" w:rsidP="002E79DD">
            <w:pPr>
              <w:pStyle w:val="aff3"/>
            </w:pPr>
            <w:r>
              <w:t xml:space="preserve">        tasks.max=1</w:t>
            </w:r>
          </w:p>
          <w:p w14:paraId="329E2622" w14:textId="77777777" w:rsidR="002E79DD" w:rsidRDefault="002E79DD" w:rsidP="002E79DD">
            <w:pPr>
              <w:pStyle w:val="aff3"/>
            </w:pPr>
            <w:r>
              <w:t xml:space="preserve">        file=test.txt</w:t>
            </w:r>
          </w:p>
          <w:p w14:paraId="7829A8BC" w14:textId="77777777" w:rsidR="002E79DD" w:rsidRDefault="002E79DD" w:rsidP="002E79DD">
            <w:pPr>
              <w:pStyle w:val="aff3"/>
            </w:pPr>
            <w:r>
              <w:t xml:space="preserve">        topic=connect-test</w:t>
            </w:r>
          </w:p>
          <w:p w14:paraId="713B31F3" w14:textId="77777777" w:rsidR="002E79DD" w:rsidRDefault="002E79DD" w:rsidP="002E79DD">
            <w:pPr>
              <w:pStyle w:val="aff3"/>
            </w:pPr>
            <w:r>
              <w:t xml:space="preserve">        transforms=MakeMap, InsertSource</w:t>
            </w:r>
          </w:p>
          <w:p w14:paraId="06F828A6" w14:textId="77777777" w:rsidR="002E79DD" w:rsidRDefault="002E79DD" w:rsidP="002E79DD">
            <w:pPr>
              <w:pStyle w:val="aff3"/>
            </w:pPr>
            <w:r>
              <w:t xml:space="preserve">        transforms.MakeMap.type=org.apache.kafka.connect.transforms.HoistField$Value</w:t>
            </w:r>
          </w:p>
          <w:p w14:paraId="793C1509" w14:textId="77777777" w:rsidR="002E79DD" w:rsidRDefault="002E79DD" w:rsidP="002E79DD">
            <w:pPr>
              <w:pStyle w:val="aff3"/>
            </w:pPr>
            <w:r>
              <w:t xml:space="preserve">        transforms.MakeMap.field=line</w:t>
            </w:r>
          </w:p>
          <w:p w14:paraId="10FFE4F8" w14:textId="77777777" w:rsidR="002E79DD" w:rsidRDefault="002E79DD" w:rsidP="002E79DD">
            <w:pPr>
              <w:pStyle w:val="aff3"/>
            </w:pPr>
            <w:r>
              <w:t xml:space="preserve">        transforms.InsertSource.type=org.apache.kafka.connect.transforms.InsertField$Value</w:t>
            </w:r>
          </w:p>
          <w:p w14:paraId="43FFCABF" w14:textId="77777777" w:rsidR="002E79DD" w:rsidRDefault="002E79DD" w:rsidP="002E79DD">
            <w:pPr>
              <w:pStyle w:val="aff3"/>
            </w:pPr>
            <w:r>
              <w:t xml:space="preserve">        transforms.InsertSource.static.field=data_source</w:t>
            </w:r>
          </w:p>
          <w:p w14:paraId="65AA9CBF" w14:textId="15FC4746" w:rsidR="002E79DD" w:rsidRPr="00140840" w:rsidRDefault="002E79DD" w:rsidP="002E79DD">
            <w:pPr>
              <w:pStyle w:val="aff3"/>
            </w:pPr>
            <w:r>
              <w:t xml:space="preserve">        transforms.InsertSource.static.value=test-file-source</w:t>
            </w:r>
          </w:p>
        </w:tc>
      </w:tr>
    </w:tbl>
    <w:p w14:paraId="69A3498B" w14:textId="4D4F6E17" w:rsidR="00961B16" w:rsidRPr="00961B16" w:rsidRDefault="00961B16" w:rsidP="00961B16">
      <w:pPr>
        <w:pStyle w:val="af"/>
      </w:pPr>
      <w:r w:rsidRPr="00961B16">
        <w:t xml:space="preserve">Все строки, начинающиеся с </w:t>
      </w:r>
      <w:r w:rsidRPr="00961B16">
        <w:rPr>
          <w:rStyle w:val="aff4"/>
        </w:rPr>
        <w:t>transforms</w:t>
      </w:r>
      <w:r w:rsidRPr="00961B16">
        <w:t xml:space="preserve">, были добавлены для </w:t>
      </w:r>
      <w:r>
        <w:t>трансформаций. Вы можете видеть две созданные</w:t>
      </w:r>
      <w:r w:rsidRPr="00961B16">
        <w:t xml:space="preserve"> нами </w:t>
      </w:r>
      <w:r>
        <w:t xml:space="preserve">трансформации: </w:t>
      </w:r>
      <w:r w:rsidRPr="00961B16">
        <w:rPr>
          <w:rStyle w:val="aff4"/>
        </w:rPr>
        <w:t>InsertSource</w:t>
      </w:r>
      <w:r>
        <w:t xml:space="preserve"> и </w:t>
      </w:r>
      <w:r w:rsidRPr="00961B16">
        <w:rPr>
          <w:rStyle w:val="aff4"/>
        </w:rPr>
        <w:t>MakeMap</w:t>
      </w:r>
      <w:r>
        <w:t xml:space="preserve"> —</w:t>
      </w:r>
      <w:r w:rsidRPr="00961B16">
        <w:t xml:space="preserve"> это </w:t>
      </w:r>
      <w:r>
        <w:t>алиасы</w:t>
      </w:r>
      <w:r w:rsidRPr="00961B16">
        <w:t xml:space="preserve">, которые мы выбрали для </w:t>
      </w:r>
      <w:r>
        <w:t>трансформаций</w:t>
      </w:r>
      <w:r w:rsidRPr="00961B16">
        <w:t xml:space="preserve">. Типы </w:t>
      </w:r>
      <w:r>
        <w:t>трансформаций</w:t>
      </w:r>
      <w:r w:rsidRPr="00961B16">
        <w:t xml:space="preserve"> основаны на </w:t>
      </w:r>
      <w:r>
        <w:t>перечне</w:t>
      </w:r>
      <w:r w:rsidRPr="00961B16">
        <w:t xml:space="preserve"> встроенных </w:t>
      </w:r>
      <w:r>
        <w:t>трансформаций</w:t>
      </w:r>
      <w:r w:rsidRPr="00961B16">
        <w:t xml:space="preserve">, который вы можете увидеть ниже. Каждый тип </w:t>
      </w:r>
      <w:r>
        <w:t>трансформации</w:t>
      </w:r>
      <w:r w:rsidRPr="00961B16">
        <w:t xml:space="preserve"> имеет дополнительную конфигурацию: для </w:t>
      </w:r>
      <w:r w:rsidRPr="00961B16">
        <w:rPr>
          <w:rStyle w:val="aff4"/>
        </w:rPr>
        <w:t>HoistField</w:t>
      </w:r>
      <w:r w:rsidRPr="00961B16">
        <w:t xml:space="preserve"> требуется конфигурация под названием </w:t>
      </w:r>
      <w:r w:rsidRPr="00961B16">
        <w:rPr>
          <w:rStyle w:val="aff4"/>
        </w:rPr>
        <w:t>field</w:t>
      </w:r>
      <w:r w:rsidRPr="00961B16">
        <w:t xml:space="preserve">, которая представляет собой имя поля </w:t>
      </w:r>
      <w:r>
        <w:t xml:space="preserve">в </w:t>
      </w:r>
      <w:r>
        <w:rPr>
          <w:lang w:val="en-US"/>
        </w:rPr>
        <w:t>map</w:t>
      </w:r>
      <w:r w:rsidRPr="00961B16">
        <w:t xml:space="preserve">, которое будет включать исходную </w:t>
      </w:r>
      <w:r w:rsidR="00E92BB7" w:rsidRPr="00E92BB7">
        <w:rPr>
          <w:rStyle w:val="aff4"/>
        </w:rPr>
        <w:t>string</w:t>
      </w:r>
      <w:r w:rsidRPr="00961B16">
        <w:t xml:space="preserve"> из файла. </w:t>
      </w:r>
      <w:r w:rsidR="00E92BB7">
        <w:t>Трансформация</w:t>
      </w:r>
      <w:r w:rsidRPr="00961B16">
        <w:t xml:space="preserve"> </w:t>
      </w:r>
      <w:r w:rsidRPr="00E92BB7">
        <w:rPr>
          <w:rStyle w:val="aff4"/>
        </w:rPr>
        <w:t>InsertField</w:t>
      </w:r>
      <w:r w:rsidRPr="00961B16">
        <w:t xml:space="preserve"> позволяет нам указать имя поля и добавляемое значение.</w:t>
      </w:r>
    </w:p>
    <w:p w14:paraId="6C2BF82B" w14:textId="29819F43" w:rsidR="002E79DD" w:rsidRDefault="00961B16" w:rsidP="00961B16">
      <w:pPr>
        <w:pStyle w:val="af"/>
      </w:pPr>
      <w:r w:rsidRPr="00961B16">
        <w:t xml:space="preserve">Когда мы запустили </w:t>
      </w:r>
      <w:r w:rsidR="00E92BB7">
        <w:t>файл исходного коннектора</w:t>
      </w:r>
      <w:r w:rsidRPr="00961B16">
        <w:t xml:space="preserve"> в примере файла без </w:t>
      </w:r>
      <w:r w:rsidR="00E92BB7">
        <w:t>трансформаций</w:t>
      </w:r>
      <w:r w:rsidRPr="00961B16">
        <w:t xml:space="preserve">, а затем прочитали их с помощью </w:t>
      </w:r>
      <w:r w:rsidRPr="00E92BB7">
        <w:rPr>
          <w:rStyle w:val="aff4"/>
        </w:rPr>
        <w:t>kafka</w:t>
      </w:r>
      <w:r w:rsidRPr="00E92BB7">
        <w:rPr>
          <w:rStyle w:val="aff4"/>
          <w:lang w:val="ru-RU"/>
        </w:rPr>
        <w:t>-</w:t>
      </w:r>
      <w:r w:rsidRPr="00E92BB7">
        <w:rPr>
          <w:rStyle w:val="aff4"/>
        </w:rPr>
        <w:t>console</w:t>
      </w:r>
      <w:r w:rsidRPr="00E92BB7">
        <w:rPr>
          <w:rStyle w:val="aff4"/>
          <w:lang w:val="ru-RU"/>
        </w:rPr>
        <w:t>-</w:t>
      </w:r>
      <w:r w:rsidRPr="00E92BB7">
        <w:rPr>
          <w:rStyle w:val="aff4"/>
        </w:rPr>
        <w:t>consumer</w:t>
      </w:r>
      <w:r w:rsidRPr="00E92BB7">
        <w:rPr>
          <w:rStyle w:val="aff4"/>
          <w:lang w:val="ru-RU"/>
        </w:rPr>
        <w:t>.</w:t>
      </w:r>
      <w:r w:rsidRPr="00E92BB7">
        <w:rPr>
          <w:rStyle w:val="aff4"/>
        </w:rPr>
        <w:t>sh</w:t>
      </w:r>
      <w:r w:rsidRPr="00961B16">
        <w:t>, результаты были</w:t>
      </w:r>
      <w:r w:rsidR="00E92BB7">
        <w:t xml:space="preserve"> следующие</w:t>
      </w:r>
      <w:r w:rsidRPr="00961B16">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E92BB7" w:rsidRPr="00583E71" w14:paraId="4E502DFE" w14:textId="77777777" w:rsidTr="00732C7B">
        <w:tc>
          <w:tcPr>
            <w:tcW w:w="9344" w:type="dxa"/>
            <w:shd w:val="clear" w:color="auto" w:fill="F2F2F2" w:themeFill="background1" w:themeFillShade="F2"/>
          </w:tcPr>
          <w:p w14:paraId="5A839BE7" w14:textId="77777777" w:rsidR="00E92BB7" w:rsidRDefault="00E92BB7" w:rsidP="00E92BB7">
            <w:pPr>
              <w:pStyle w:val="aff3"/>
            </w:pPr>
            <w:r w:rsidRPr="00485528">
              <w:rPr>
                <w:lang w:val="ru-RU"/>
              </w:rPr>
              <w:t xml:space="preserve">        </w:t>
            </w:r>
            <w:r>
              <w:t>"foo"</w:t>
            </w:r>
          </w:p>
          <w:p w14:paraId="0600DB4B" w14:textId="77777777" w:rsidR="00E92BB7" w:rsidRDefault="00E92BB7" w:rsidP="00E92BB7">
            <w:pPr>
              <w:pStyle w:val="aff3"/>
            </w:pPr>
            <w:r>
              <w:lastRenderedPageBreak/>
              <w:t xml:space="preserve">        "bar"</w:t>
            </w:r>
          </w:p>
          <w:p w14:paraId="7E1031B7" w14:textId="69E96EB6" w:rsidR="00E92BB7" w:rsidRPr="00140840" w:rsidRDefault="00E92BB7" w:rsidP="00E92BB7">
            <w:pPr>
              <w:pStyle w:val="aff3"/>
            </w:pPr>
            <w:r>
              <w:t xml:space="preserve">        "hello world"        transforms.InsertSource.static.value=test-file-source</w:t>
            </w:r>
          </w:p>
        </w:tc>
      </w:tr>
    </w:tbl>
    <w:p w14:paraId="18D21C3B" w14:textId="62A3AB13" w:rsidR="004768B8" w:rsidRPr="004768B8" w:rsidRDefault="004768B8" w:rsidP="004768B8">
      <w:pPr>
        <w:pStyle w:val="af"/>
      </w:pPr>
      <w:r>
        <w:lastRenderedPageBreak/>
        <w:t>Затем мы создаё</w:t>
      </w:r>
      <w:r w:rsidRPr="004768B8">
        <w:t xml:space="preserve">м новый файловый соединитель, на этот раз после добавления </w:t>
      </w:r>
      <w:r>
        <w:t>трансформаций</w:t>
      </w:r>
      <w:r w:rsidRPr="004768B8">
        <w:t xml:space="preserve"> в файл конфигурации. На этот раз результаты будут такими: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4768B8" w:rsidRPr="00583E71" w14:paraId="5143231F" w14:textId="77777777" w:rsidTr="00732C7B">
        <w:tc>
          <w:tcPr>
            <w:tcW w:w="9344" w:type="dxa"/>
            <w:shd w:val="clear" w:color="auto" w:fill="F2F2F2" w:themeFill="background1" w:themeFillShade="F2"/>
          </w:tcPr>
          <w:p w14:paraId="0C48320D" w14:textId="77777777" w:rsidR="004768B8" w:rsidRDefault="004768B8" w:rsidP="004768B8">
            <w:pPr>
              <w:pStyle w:val="aff3"/>
            </w:pPr>
            <w:r>
              <w:t xml:space="preserve">        {"line":"foo","data_source":"test-file-source"}</w:t>
            </w:r>
          </w:p>
          <w:p w14:paraId="48B4D49E" w14:textId="77777777" w:rsidR="004768B8" w:rsidRDefault="004768B8" w:rsidP="004768B8">
            <w:pPr>
              <w:pStyle w:val="aff3"/>
            </w:pPr>
            <w:r>
              <w:t xml:space="preserve">        {"line":"bar","data_source":"test-file-source"}</w:t>
            </w:r>
          </w:p>
          <w:p w14:paraId="00AB936B" w14:textId="5C4D9E91" w:rsidR="004768B8" w:rsidRPr="00140840" w:rsidRDefault="004768B8" w:rsidP="004768B8">
            <w:pPr>
              <w:pStyle w:val="aff3"/>
            </w:pPr>
            <w:r>
              <w:t xml:space="preserve">        {"line":"hello world","data_source":"test-file-source"}</w:t>
            </w:r>
          </w:p>
        </w:tc>
      </w:tr>
    </w:tbl>
    <w:p w14:paraId="6CC784B6" w14:textId="335D0AE4" w:rsidR="00E92BB7" w:rsidRDefault="004768B8" w:rsidP="004768B8">
      <w:pPr>
        <w:pStyle w:val="af"/>
      </w:pPr>
      <w:r w:rsidRPr="004768B8">
        <w:t xml:space="preserve">Вы можете видеть, что строки, которые мы прочитали, теперь являются частью </w:t>
      </w:r>
      <w:r w:rsidRPr="004768B8">
        <w:rPr>
          <w:lang w:val="en-US"/>
        </w:rPr>
        <w:t>JSON</w:t>
      </w:r>
      <w:r>
        <w:t>-</w:t>
      </w:r>
      <w:r>
        <w:rPr>
          <w:lang w:val="en-US"/>
        </w:rPr>
        <w:t>map</w:t>
      </w:r>
      <w:r w:rsidRPr="004768B8">
        <w:t xml:space="preserve">, и </w:t>
      </w:r>
      <w:r w:rsidR="004A44BF">
        <w:t>имеется</w:t>
      </w:r>
      <w:r w:rsidRPr="004768B8">
        <w:t xml:space="preserve"> дополнительное поле со статическим значением, которое мы указали. Это всего лишь один пример того, что вы можете делать с </w:t>
      </w:r>
      <w:r w:rsidR="004A44BF">
        <w:t>трансформациями</w:t>
      </w:r>
      <w:r w:rsidRPr="004768B8">
        <w:t>.</w:t>
      </w:r>
    </w:p>
    <w:p w14:paraId="20CF942B" w14:textId="4F958F63" w:rsidR="00C84B8F" w:rsidRDefault="00C84B8F" w:rsidP="00C84B8F">
      <w:pPr>
        <w:pStyle w:val="40"/>
      </w:pPr>
      <w:r>
        <w:t xml:space="preserve">Включённые </w:t>
      </w:r>
      <w:r>
        <w:rPr>
          <w:lang w:val="ru-RU"/>
        </w:rPr>
        <w:t>трансформации</w:t>
      </w:r>
    </w:p>
    <w:p w14:paraId="567403F5" w14:textId="3A688A87" w:rsidR="00C84B8F" w:rsidRDefault="00C84B8F" w:rsidP="00C84B8F">
      <w:pPr>
        <w:pStyle w:val="af"/>
      </w:pPr>
      <w:r>
        <w:t>В Kafka Connect включено несколько широко применяемых трансформаций данных и маршрутизации:</w:t>
      </w:r>
    </w:p>
    <w:p w14:paraId="1FE98C75" w14:textId="7C84E1EF" w:rsidR="00C84B8F" w:rsidRDefault="00C84B8F" w:rsidP="00C84B8F">
      <w:pPr>
        <w:pStyle w:val="afa"/>
      </w:pPr>
      <w:r w:rsidRPr="00C84B8F">
        <w:rPr>
          <w:rStyle w:val="aff4"/>
        </w:rPr>
        <w:t>InsertField</w:t>
      </w:r>
      <w:r>
        <w:t xml:space="preserve"> — добавить поле, используя либо статические данные, либо метаданные записи</w:t>
      </w:r>
      <w:r w:rsidRPr="00C84B8F">
        <w:t>;</w:t>
      </w:r>
    </w:p>
    <w:p w14:paraId="5DBE1FFF" w14:textId="63370ADB" w:rsidR="00C84B8F" w:rsidRDefault="00C84B8F" w:rsidP="00C84B8F">
      <w:pPr>
        <w:pStyle w:val="afa"/>
      </w:pPr>
      <w:r w:rsidRPr="00C84B8F">
        <w:rPr>
          <w:rStyle w:val="aff4"/>
        </w:rPr>
        <w:t>ReplaceField</w:t>
      </w:r>
      <w:r>
        <w:t xml:space="preserve"> — фильтровать или переименовывать поля</w:t>
      </w:r>
    </w:p>
    <w:p w14:paraId="61DE5C04" w14:textId="5D15B8C5" w:rsidR="00C84B8F" w:rsidRDefault="00C84B8F" w:rsidP="00C84B8F">
      <w:pPr>
        <w:pStyle w:val="afa"/>
      </w:pPr>
      <w:r w:rsidRPr="00C84B8F">
        <w:rPr>
          <w:rStyle w:val="aff4"/>
        </w:rPr>
        <w:t>MaskField</w:t>
      </w:r>
      <w:r>
        <w:t xml:space="preserve"> — заменить поле нулевым значением валидным для типа (0, пустая строка и т.д.) или кастомной заменой (непустая строка или числовое значение)</w:t>
      </w:r>
      <w:r w:rsidRPr="00C84B8F">
        <w:t>;</w:t>
      </w:r>
    </w:p>
    <w:p w14:paraId="2A7CF240" w14:textId="123E6AF1" w:rsidR="00C84B8F" w:rsidRDefault="00C84B8F" w:rsidP="00C84B8F">
      <w:pPr>
        <w:pStyle w:val="afa"/>
      </w:pPr>
      <w:r w:rsidRPr="00C84B8F">
        <w:rPr>
          <w:rStyle w:val="aff4"/>
        </w:rPr>
        <w:t>ValueToKey</w:t>
      </w:r>
      <w:r>
        <w:t xml:space="preserve"> — заменить ключ записи новым ключом, сформированным из подмножества полей в значении записи</w:t>
      </w:r>
      <w:r w:rsidRPr="00C84B8F">
        <w:t>;</w:t>
      </w:r>
    </w:p>
    <w:p w14:paraId="16665134" w14:textId="50FD98F8" w:rsidR="00C84B8F" w:rsidRDefault="00C84B8F" w:rsidP="00C84B8F">
      <w:pPr>
        <w:pStyle w:val="afa"/>
      </w:pPr>
      <w:r w:rsidRPr="00C84B8F">
        <w:rPr>
          <w:rStyle w:val="aff4"/>
        </w:rPr>
        <w:t>HoistField</w:t>
      </w:r>
      <w:r>
        <w:t xml:space="preserve"> — обернуть все событие как единое поле внутри </w:t>
      </w:r>
      <w:r>
        <w:rPr>
          <w:lang w:val="en-US"/>
        </w:rPr>
        <w:t>Struct</w:t>
      </w:r>
      <w:r>
        <w:t xml:space="preserve"> или </w:t>
      </w:r>
      <w:r>
        <w:rPr>
          <w:lang w:val="en-US"/>
        </w:rPr>
        <w:t>Map</w:t>
      </w:r>
      <w:r w:rsidRPr="00C84B8F">
        <w:t>;</w:t>
      </w:r>
    </w:p>
    <w:p w14:paraId="6E45E419" w14:textId="6AA79CCA" w:rsidR="00C84B8F" w:rsidRDefault="00C84B8F" w:rsidP="00C84B8F">
      <w:pPr>
        <w:pStyle w:val="afa"/>
      </w:pPr>
      <w:r w:rsidRPr="00C84B8F">
        <w:rPr>
          <w:rStyle w:val="aff4"/>
        </w:rPr>
        <w:t>ExtractField</w:t>
      </w:r>
      <w:r>
        <w:t xml:space="preserve"> — извлечь определённое поле из Struct и Map и включить</w:t>
      </w:r>
      <w:r w:rsidR="00C80CDD">
        <w:t xml:space="preserve"> только это поле в результаты</w:t>
      </w:r>
      <w:r w:rsidR="00C80CDD" w:rsidRPr="00C80CDD">
        <w:t>;</w:t>
      </w:r>
    </w:p>
    <w:p w14:paraId="0A4C735E" w14:textId="44BFBBB1" w:rsidR="00C84B8F" w:rsidRDefault="00C84B8F" w:rsidP="00C84B8F">
      <w:pPr>
        <w:pStyle w:val="afa"/>
      </w:pPr>
      <w:r w:rsidRPr="00C80CDD">
        <w:rPr>
          <w:rStyle w:val="aff4"/>
        </w:rPr>
        <w:t>SetSchemaMetadata</w:t>
      </w:r>
      <w:r>
        <w:t xml:space="preserve"> — изменить имя схемы или версию</w:t>
      </w:r>
      <w:r w:rsidR="00C80CDD" w:rsidRPr="00C80CDD">
        <w:t>;</w:t>
      </w:r>
    </w:p>
    <w:p w14:paraId="31F2A05C" w14:textId="1BF3A44A" w:rsidR="00C84B8F" w:rsidRDefault="00C84B8F" w:rsidP="00C84B8F">
      <w:pPr>
        <w:pStyle w:val="afa"/>
      </w:pPr>
      <w:r w:rsidRPr="00C80CDD">
        <w:rPr>
          <w:rStyle w:val="aff4"/>
        </w:rPr>
        <w:t>TimestampRouter</w:t>
      </w:r>
      <w:r>
        <w:t xml:space="preserve"> —</w:t>
      </w:r>
      <w:r w:rsidR="00C80CDD">
        <w:t xml:space="preserve"> изменить</w:t>
      </w:r>
      <w:r>
        <w:t xml:space="preserve"> </w:t>
      </w:r>
      <w:r w:rsidR="00C80CDD">
        <w:t>топик записи на основе исходного топика и отметки времени. Трансформация полезна</w:t>
      </w:r>
      <w:r>
        <w:t xml:space="preserve"> при использовании при</w:t>
      </w:r>
      <w:r w:rsidR="00C80CDD">
        <w:t xml:space="preserve">ёмника, которому необходима запись </w:t>
      </w:r>
      <w:r>
        <w:t>в разные таблицы или индек</w:t>
      </w:r>
      <w:r w:rsidR="00C80CDD">
        <w:t>сы на основе временных меток</w:t>
      </w:r>
      <w:r w:rsidR="00C80CDD" w:rsidRPr="00C80CDD">
        <w:t>;</w:t>
      </w:r>
    </w:p>
    <w:p w14:paraId="43FEC0A3" w14:textId="02D43695" w:rsidR="00C84B8F" w:rsidRDefault="00C84B8F" w:rsidP="00C84B8F">
      <w:pPr>
        <w:pStyle w:val="afa"/>
      </w:pPr>
      <w:r w:rsidRPr="00C80CDD">
        <w:rPr>
          <w:rStyle w:val="aff4"/>
        </w:rPr>
        <w:t>RegexRouter</w:t>
      </w:r>
      <w:r>
        <w:t xml:space="preserve"> — </w:t>
      </w:r>
      <w:r w:rsidR="00C80CDD">
        <w:t>изменить</w:t>
      </w:r>
      <w:r>
        <w:t xml:space="preserve"> </w:t>
      </w:r>
      <w:r w:rsidR="00C80CDD">
        <w:t>топик записи на основе исходного топика</w:t>
      </w:r>
      <w:r>
        <w:t>, строки замены и регулярного выражения</w:t>
      </w:r>
      <w:r w:rsidR="00C80CDD" w:rsidRPr="00C80CDD">
        <w:t>;</w:t>
      </w:r>
    </w:p>
    <w:p w14:paraId="1F31178A" w14:textId="43329C23" w:rsidR="00C84B8F" w:rsidRDefault="00C80CDD" w:rsidP="00C80CDD">
      <w:pPr>
        <w:pStyle w:val="afa"/>
      </w:pPr>
      <w:r w:rsidRPr="00C80CDD">
        <w:rPr>
          <w:rStyle w:val="aff4"/>
        </w:rPr>
        <w:t>Filter</w:t>
      </w:r>
      <w:r w:rsidR="00C84B8F">
        <w:t xml:space="preserve"> —</w:t>
      </w:r>
      <w:r>
        <w:t xml:space="preserve"> удалить</w:t>
      </w:r>
      <w:r w:rsidR="00C84B8F">
        <w:t xml:space="preserve"> сообщения из дальнейшей обработки. Используется с предикатом для выборочной фильтрации определ</w:t>
      </w:r>
      <w:r>
        <w:t>ё</w:t>
      </w:r>
      <w:r w:rsidR="00C84B8F">
        <w:t>нных сообщений.</w:t>
      </w:r>
    </w:p>
    <w:p w14:paraId="1377A120" w14:textId="5665B129" w:rsidR="00C84B8F" w:rsidRDefault="00C84B8F" w:rsidP="00C84B8F">
      <w:pPr>
        <w:pStyle w:val="af"/>
      </w:pPr>
      <w:r>
        <w:t>Подробн</w:t>
      </w:r>
      <w:r w:rsidR="00C80CDD">
        <w:t>ости о том, как настроить каждую трансформацию</w:t>
      </w:r>
      <w:r w:rsidR="00545FA0">
        <w:t>, перечислены ниже.</w:t>
      </w:r>
    </w:p>
    <w:p w14:paraId="164A5CF8" w14:textId="4129AB18" w:rsidR="00545FA0" w:rsidRPr="00485528" w:rsidRDefault="00545FA0" w:rsidP="00545FA0">
      <w:pPr>
        <w:pStyle w:val="51"/>
      </w:pPr>
      <w:r>
        <w:t xml:space="preserve">Трансформация </w:t>
      </w:r>
      <w:r w:rsidRPr="00545FA0">
        <w:rPr>
          <w:lang w:val="en-US"/>
        </w:rPr>
        <w:t>org</w:t>
      </w:r>
      <w:r w:rsidRPr="00545FA0">
        <w:t>.</w:t>
      </w:r>
      <w:r w:rsidRPr="00545FA0">
        <w:rPr>
          <w:lang w:val="en-US"/>
        </w:rPr>
        <w:t>apache</w:t>
      </w:r>
      <w:r w:rsidRPr="00545FA0">
        <w:t>.</w:t>
      </w:r>
      <w:r w:rsidRPr="00545FA0">
        <w:rPr>
          <w:lang w:val="en-US"/>
        </w:rPr>
        <w:t>kafka</w:t>
      </w:r>
      <w:r w:rsidRPr="00545FA0">
        <w:t>.</w:t>
      </w:r>
      <w:r w:rsidRPr="00545FA0">
        <w:rPr>
          <w:lang w:val="en-US"/>
        </w:rPr>
        <w:t>connect</w:t>
      </w:r>
      <w:r w:rsidRPr="00545FA0">
        <w:t>.</w:t>
      </w:r>
      <w:r w:rsidRPr="00545FA0">
        <w:rPr>
          <w:lang w:val="en-US"/>
        </w:rPr>
        <w:t>transforms</w:t>
      </w:r>
      <w:r w:rsidRPr="00545FA0">
        <w:t>.</w:t>
      </w:r>
      <w:r w:rsidRPr="00545FA0">
        <w:rPr>
          <w:lang w:val="en-US"/>
        </w:rPr>
        <w:t>InsertField</w:t>
      </w:r>
    </w:p>
    <w:p w14:paraId="55F4F11D" w14:textId="2725BE58" w:rsidR="00545FA0" w:rsidRDefault="00545FA0" w:rsidP="00545FA0">
      <w:pPr>
        <w:pStyle w:val="af"/>
      </w:pPr>
      <w:r>
        <w:t xml:space="preserve">Трансформация </w:t>
      </w:r>
      <w:r w:rsidRPr="00545FA0">
        <w:rPr>
          <w:rStyle w:val="aff4"/>
        </w:rPr>
        <w:t>org</w:t>
      </w:r>
      <w:r w:rsidRPr="00485528">
        <w:rPr>
          <w:rStyle w:val="aff4"/>
          <w:lang w:val="ru-RU"/>
        </w:rPr>
        <w:t>.</w:t>
      </w:r>
      <w:r w:rsidRPr="00545FA0">
        <w:rPr>
          <w:rStyle w:val="aff4"/>
        </w:rPr>
        <w:t>apache</w:t>
      </w:r>
      <w:r w:rsidRPr="00485528">
        <w:rPr>
          <w:rStyle w:val="aff4"/>
          <w:lang w:val="ru-RU"/>
        </w:rPr>
        <w:t>.</w:t>
      </w:r>
      <w:r w:rsidRPr="00545FA0">
        <w:rPr>
          <w:rStyle w:val="aff4"/>
        </w:rPr>
        <w:t>kafka</w:t>
      </w:r>
      <w:r w:rsidRPr="00485528">
        <w:rPr>
          <w:rStyle w:val="aff4"/>
          <w:lang w:val="ru-RU"/>
        </w:rPr>
        <w:t>.</w:t>
      </w:r>
      <w:r w:rsidRPr="00545FA0">
        <w:rPr>
          <w:rStyle w:val="aff4"/>
        </w:rPr>
        <w:t>connect</w:t>
      </w:r>
      <w:r w:rsidRPr="00485528">
        <w:rPr>
          <w:rStyle w:val="aff4"/>
          <w:lang w:val="ru-RU"/>
        </w:rPr>
        <w:t>.</w:t>
      </w:r>
      <w:r w:rsidRPr="00545FA0">
        <w:rPr>
          <w:rStyle w:val="aff4"/>
        </w:rPr>
        <w:t>transforms</w:t>
      </w:r>
      <w:r w:rsidRPr="00485528">
        <w:rPr>
          <w:rStyle w:val="aff4"/>
          <w:lang w:val="ru-RU"/>
        </w:rPr>
        <w:t>.</w:t>
      </w:r>
      <w:r w:rsidRPr="00545FA0">
        <w:rPr>
          <w:rStyle w:val="aff4"/>
        </w:rPr>
        <w:t>InsertField</w:t>
      </w:r>
      <w:r>
        <w:t xml:space="preserve"> вставляет поля, используя атрибуты из метаданных записи или настроенное статическое значение.</w:t>
      </w:r>
    </w:p>
    <w:p w14:paraId="76959467" w14:textId="19463C91" w:rsidR="00545FA0" w:rsidRDefault="00545FA0" w:rsidP="00545FA0">
      <w:pPr>
        <w:pStyle w:val="af"/>
      </w:pPr>
      <w:r>
        <w:lastRenderedPageBreak/>
        <w:t>Использует конкретный тип трансформации, разработанный для ключа записи (</w:t>
      </w:r>
      <w:r w:rsidRPr="00545FA0">
        <w:rPr>
          <w:rStyle w:val="aff4"/>
        </w:rPr>
        <w:t>org</w:t>
      </w:r>
      <w:r w:rsidRPr="00545FA0">
        <w:rPr>
          <w:rStyle w:val="aff4"/>
          <w:lang w:val="ru-RU"/>
        </w:rPr>
        <w:t>.</w:t>
      </w:r>
      <w:r w:rsidRPr="00545FA0">
        <w:rPr>
          <w:rStyle w:val="aff4"/>
        </w:rPr>
        <w:t>apache</w:t>
      </w:r>
      <w:r w:rsidRPr="00545FA0">
        <w:rPr>
          <w:rStyle w:val="aff4"/>
          <w:lang w:val="ru-RU"/>
        </w:rPr>
        <w:t>.</w:t>
      </w:r>
      <w:r w:rsidRPr="00545FA0">
        <w:rPr>
          <w:rStyle w:val="aff4"/>
        </w:rPr>
        <w:t>kafka</w:t>
      </w:r>
      <w:r w:rsidRPr="00545FA0">
        <w:rPr>
          <w:rStyle w:val="aff4"/>
          <w:lang w:val="ru-RU"/>
        </w:rPr>
        <w:t>.</w:t>
      </w:r>
      <w:r w:rsidRPr="00545FA0">
        <w:rPr>
          <w:rStyle w:val="aff4"/>
        </w:rPr>
        <w:t>connect</w:t>
      </w:r>
      <w:r w:rsidRPr="00545FA0">
        <w:rPr>
          <w:rStyle w:val="aff4"/>
          <w:lang w:val="ru-RU"/>
        </w:rPr>
        <w:t>.</w:t>
      </w:r>
      <w:r w:rsidRPr="00545FA0">
        <w:rPr>
          <w:rStyle w:val="aff4"/>
        </w:rPr>
        <w:t>transforms</w:t>
      </w:r>
      <w:r w:rsidRPr="00545FA0">
        <w:rPr>
          <w:rStyle w:val="aff4"/>
          <w:lang w:val="ru-RU"/>
        </w:rPr>
        <w:t>.</w:t>
      </w:r>
      <w:r w:rsidRPr="00545FA0">
        <w:rPr>
          <w:rStyle w:val="aff4"/>
        </w:rPr>
        <w:t>InsertField</w:t>
      </w:r>
      <w:r w:rsidRPr="00545FA0">
        <w:rPr>
          <w:rStyle w:val="aff4"/>
          <w:lang w:val="ru-RU"/>
        </w:rPr>
        <w:t>$</w:t>
      </w:r>
      <w:r w:rsidRPr="00545FA0">
        <w:rPr>
          <w:rStyle w:val="aff4"/>
        </w:rPr>
        <w:t>Key</w:t>
      </w:r>
      <w:r>
        <w:t>) или значения (</w:t>
      </w:r>
      <w:r w:rsidRPr="00545FA0">
        <w:rPr>
          <w:rStyle w:val="aff4"/>
        </w:rPr>
        <w:t>org</w:t>
      </w:r>
      <w:r w:rsidRPr="00485528">
        <w:rPr>
          <w:rStyle w:val="aff4"/>
          <w:lang w:val="ru-RU"/>
        </w:rPr>
        <w:t>.</w:t>
      </w:r>
      <w:r w:rsidRPr="00545FA0">
        <w:rPr>
          <w:rStyle w:val="aff4"/>
        </w:rPr>
        <w:t>apache</w:t>
      </w:r>
      <w:r w:rsidRPr="00485528">
        <w:rPr>
          <w:rStyle w:val="aff4"/>
          <w:lang w:val="ru-RU"/>
        </w:rPr>
        <w:t>.</w:t>
      </w:r>
      <w:r w:rsidRPr="00545FA0">
        <w:rPr>
          <w:rStyle w:val="aff4"/>
        </w:rPr>
        <w:t>kafka</w:t>
      </w:r>
      <w:r w:rsidRPr="00485528">
        <w:rPr>
          <w:rStyle w:val="aff4"/>
          <w:lang w:val="ru-RU"/>
        </w:rPr>
        <w:t>.</w:t>
      </w:r>
      <w:r w:rsidRPr="00545FA0">
        <w:rPr>
          <w:rStyle w:val="aff4"/>
        </w:rPr>
        <w:t>connect</w:t>
      </w:r>
      <w:r w:rsidRPr="00485528">
        <w:rPr>
          <w:rStyle w:val="aff4"/>
          <w:lang w:val="ru-RU"/>
        </w:rPr>
        <w:t>.</w:t>
      </w:r>
      <w:r w:rsidRPr="00545FA0">
        <w:rPr>
          <w:rStyle w:val="aff4"/>
        </w:rPr>
        <w:t>transforms</w:t>
      </w:r>
      <w:r w:rsidRPr="00485528">
        <w:rPr>
          <w:rStyle w:val="aff4"/>
          <w:lang w:val="ru-RU"/>
        </w:rPr>
        <w:t>.</w:t>
      </w:r>
      <w:r w:rsidRPr="00545FA0">
        <w:rPr>
          <w:rStyle w:val="aff4"/>
        </w:rPr>
        <w:t>InsertField</w:t>
      </w:r>
      <w:r w:rsidRPr="00485528">
        <w:rPr>
          <w:rStyle w:val="aff4"/>
          <w:lang w:val="ru-RU"/>
        </w:rPr>
        <w:t>$</w:t>
      </w:r>
      <w:r w:rsidRPr="00545FA0">
        <w:rPr>
          <w:rStyle w:val="aff4"/>
        </w:rPr>
        <w:t>Value</w:t>
      </w:r>
      <w:r>
        <w:t>).</w:t>
      </w:r>
    </w:p>
    <w:p w14:paraId="238E3BDA" w14:textId="55B56AF5" w:rsidR="00F47B27" w:rsidRPr="00F47B27" w:rsidRDefault="00F47B27" w:rsidP="00F47B27">
      <w:pPr>
        <w:pStyle w:val="a6"/>
      </w:pPr>
      <w:r w:rsidRPr="00624C80">
        <w:t xml:space="preserve">Таблица </w:t>
      </w:r>
      <w:fldSimple w:instr=" SEQ Таблица \* ARABIC ">
        <w:r w:rsidR="00A62309">
          <w:rPr>
            <w:noProof/>
          </w:rPr>
          <w:t>1</w:t>
        </w:r>
      </w:fldSimple>
      <w:r w:rsidRPr="00624C80">
        <w:t xml:space="preserve"> </w:t>
      </w:r>
      <w:r w:rsidRPr="00624C80">
        <w:rPr>
          <w:rFonts w:cs="Times New Roman"/>
        </w:rPr>
        <w:t>—</w:t>
      </w:r>
      <w:r w:rsidRPr="00624C80">
        <w:t xml:space="preserve"> </w:t>
      </w:r>
      <w:r>
        <w:t>Поля трансформации</w:t>
      </w:r>
      <w:r w:rsidRPr="00F47B27">
        <w:t xml:space="preserve"> org.apache.kafka.connect.transforms.InsertField</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F47B27" w:rsidRPr="00BB4D23" w14:paraId="5E76099F" w14:textId="77777777" w:rsidTr="00F47B27">
        <w:trPr>
          <w:trHeight w:val="454"/>
          <w:tblHeader/>
        </w:trPr>
        <w:tc>
          <w:tcPr>
            <w:tcW w:w="1226" w:type="dxa"/>
            <w:shd w:val="clear" w:color="auto" w:fill="7030A0"/>
            <w:tcMar>
              <w:top w:w="57" w:type="dxa"/>
              <w:left w:w="85" w:type="dxa"/>
              <w:bottom w:w="57" w:type="dxa"/>
              <w:right w:w="85" w:type="dxa"/>
            </w:tcMar>
          </w:tcPr>
          <w:p w14:paraId="229AF217" w14:textId="7E147868" w:rsidR="00F47B27" w:rsidRPr="00BB4D23" w:rsidRDefault="00F47B27" w:rsidP="00732C7B">
            <w:pPr>
              <w:pStyle w:val="aa"/>
            </w:pPr>
            <w:r>
              <w:t>Поле</w:t>
            </w:r>
          </w:p>
        </w:tc>
        <w:tc>
          <w:tcPr>
            <w:tcW w:w="870" w:type="dxa"/>
            <w:shd w:val="clear" w:color="auto" w:fill="7030A0"/>
          </w:tcPr>
          <w:p w14:paraId="2D46124E" w14:textId="77777777" w:rsidR="00F47B27" w:rsidRDefault="00F47B27" w:rsidP="00732C7B">
            <w:pPr>
              <w:pStyle w:val="aa"/>
            </w:pPr>
            <w:r>
              <w:t>Тип</w:t>
            </w:r>
          </w:p>
        </w:tc>
        <w:tc>
          <w:tcPr>
            <w:tcW w:w="1251" w:type="dxa"/>
            <w:shd w:val="clear" w:color="auto" w:fill="7030A0"/>
          </w:tcPr>
          <w:p w14:paraId="74390BC8" w14:textId="77777777" w:rsidR="00F47B27" w:rsidRDefault="00F47B27" w:rsidP="00732C7B">
            <w:pPr>
              <w:pStyle w:val="aa"/>
            </w:pPr>
            <w:r>
              <w:t>Значение по умолчанию</w:t>
            </w:r>
          </w:p>
        </w:tc>
        <w:tc>
          <w:tcPr>
            <w:tcW w:w="1537" w:type="dxa"/>
            <w:shd w:val="clear" w:color="auto" w:fill="7030A0"/>
          </w:tcPr>
          <w:p w14:paraId="4B85E281" w14:textId="77777777" w:rsidR="00F47B27" w:rsidRDefault="00F47B27" w:rsidP="00732C7B">
            <w:pPr>
              <w:pStyle w:val="aa"/>
            </w:pPr>
            <w:r>
              <w:t>Действительные значения</w:t>
            </w:r>
          </w:p>
        </w:tc>
        <w:tc>
          <w:tcPr>
            <w:tcW w:w="1155" w:type="dxa"/>
            <w:shd w:val="clear" w:color="auto" w:fill="7030A0"/>
          </w:tcPr>
          <w:p w14:paraId="7EC77182" w14:textId="77777777" w:rsidR="00F47B27" w:rsidRDefault="00F47B27" w:rsidP="00732C7B">
            <w:pPr>
              <w:pStyle w:val="aa"/>
            </w:pPr>
            <w:r>
              <w:t>Важность</w:t>
            </w:r>
          </w:p>
        </w:tc>
        <w:tc>
          <w:tcPr>
            <w:tcW w:w="3305" w:type="dxa"/>
            <w:shd w:val="clear" w:color="auto" w:fill="7030A0"/>
            <w:tcMar>
              <w:top w:w="57" w:type="dxa"/>
              <w:left w:w="85" w:type="dxa"/>
              <w:bottom w:w="57" w:type="dxa"/>
              <w:right w:w="85" w:type="dxa"/>
            </w:tcMar>
          </w:tcPr>
          <w:p w14:paraId="445A7CE4" w14:textId="77777777" w:rsidR="00F47B27" w:rsidRPr="00991D67" w:rsidRDefault="00F47B27" w:rsidP="00732C7B">
            <w:pPr>
              <w:pStyle w:val="aa"/>
            </w:pPr>
            <w:r>
              <w:t>Описание</w:t>
            </w:r>
          </w:p>
        </w:tc>
      </w:tr>
      <w:tr w:rsidR="00F47B27" w:rsidRPr="00A7250C" w14:paraId="55059186" w14:textId="77777777" w:rsidTr="00F47B27">
        <w:tc>
          <w:tcPr>
            <w:tcW w:w="1226" w:type="dxa"/>
            <w:tcMar>
              <w:top w:w="57" w:type="dxa"/>
              <w:left w:w="85" w:type="dxa"/>
              <w:bottom w:w="57" w:type="dxa"/>
              <w:right w:w="85" w:type="dxa"/>
            </w:tcMar>
          </w:tcPr>
          <w:p w14:paraId="715C0DF2" w14:textId="694DFC2B" w:rsidR="00F47B27" w:rsidRPr="00A33E64" w:rsidRDefault="00F47B27" w:rsidP="00732C7B">
            <w:pPr>
              <w:pStyle w:val="aff7"/>
              <w:jc w:val="left"/>
            </w:pPr>
            <w:r w:rsidRPr="00F47B27">
              <w:t>offset.field</w:t>
            </w:r>
          </w:p>
        </w:tc>
        <w:tc>
          <w:tcPr>
            <w:tcW w:w="870" w:type="dxa"/>
          </w:tcPr>
          <w:p w14:paraId="73900069" w14:textId="26B64955" w:rsidR="00F47B27" w:rsidRPr="00A7250C" w:rsidRDefault="00F47B27" w:rsidP="00732C7B">
            <w:pPr>
              <w:pStyle w:val="aff7"/>
            </w:pPr>
            <w:r w:rsidRPr="00F47B27">
              <w:t>string</w:t>
            </w:r>
          </w:p>
        </w:tc>
        <w:tc>
          <w:tcPr>
            <w:tcW w:w="1251" w:type="dxa"/>
          </w:tcPr>
          <w:p w14:paraId="766CB3F4" w14:textId="3766265A" w:rsidR="00F47B27" w:rsidRPr="00A7250C" w:rsidRDefault="00F47B27" w:rsidP="00732C7B">
            <w:pPr>
              <w:pStyle w:val="aff7"/>
            </w:pPr>
            <w:r w:rsidRPr="00F47B27">
              <w:t>null</w:t>
            </w:r>
          </w:p>
        </w:tc>
        <w:tc>
          <w:tcPr>
            <w:tcW w:w="1537" w:type="dxa"/>
          </w:tcPr>
          <w:p w14:paraId="43408290" w14:textId="7530E17E" w:rsidR="00F47B27" w:rsidRPr="00A7250C" w:rsidRDefault="00F47B27" w:rsidP="00732C7B">
            <w:pPr>
              <w:pStyle w:val="aff7"/>
              <w:jc w:val="left"/>
            </w:pPr>
            <w:r>
              <w:t>—</w:t>
            </w:r>
          </w:p>
        </w:tc>
        <w:tc>
          <w:tcPr>
            <w:tcW w:w="1155" w:type="dxa"/>
          </w:tcPr>
          <w:p w14:paraId="7FB3A463" w14:textId="6701C166" w:rsidR="00F47B27" w:rsidRPr="00A7250C" w:rsidRDefault="00F47B27" w:rsidP="00732C7B">
            <w:pPr>
              <w:pStyle w:val="a8"/>
              <w:rPr>
                <w:lang w:val="ru-RU"/>
              </w:rPr>
            </w:pPr>
            <w:r w:rsidRPr="00F47B27">
              <w:rPr>
                <w:lang w:val="ru-RU"/>
              </w:rPr>
              <w:t>medium</w:t>
            </w:r>
          </w:p>
        </w:tc>
        <w:tc>
          <w:tcPr>
            <w:tcW w:w="3305" w:type="dxa"/>
            <w:tcMar>
              <w:top w:w="57" w:type="dxa"/>
              <w:left w:w="85" w:type="dxa"/>
              <w:bottom w:w="57" w:type="dxa"/>
              <w:right w:w="85" w:type="dxa"/>
            </w:tcMar>
          </w:tcPr>
          <w:p w14:paraId="2CCB8577" w14:textId="6E413FD6" w:rsidR="00F47B27" w:rsidRPr="00F47B27" w:rsidRDefault="00F47B27" w:rsidP="00F47B27">
            <w:pPr>
              <w:pStyle w:val="a8"/>
              <w:rPr>
                <w:lang w:val="ru-RU"/>
              </w:rPr>
            </w:pPr>
            <w:r w:rsidRPr="00F47B27">
              <w:rPr>
                <w:lang w:val="ru-RU"/>
              </w:rPr>
              <w:t>Имя поля для смещения Kafka</w:t>
            </w:r>
            <w:r>
              <w:rPr>
                <w:lang w:val="ru-RU"/>
              </w:rPr>
              <w:t>. Поле</w:t>
            </w:r>
            <w:r w:rsidRPr="00F47B27">
              <w:rPr>
                <w:lang w:val="ru-RU"/>
              </w:rPr>
              <w:t xml:space="preserve"> применимо только к </w:t>
            </w:r>
            <w:r>
              <w:t>sink</w:t>
            </w:r>
            <w:r w:rsidRPr="00F47B27">
              <w:rPr>
                <w:lang w:val="ru-RU"/>
              </w:rPr>
              <w:t>-</w:t>
            </w:r>
            <w:r>
              <w:rPr>
                <w:lang w:val="ru-RU"/>
              </w:rPr>
              <w:t>коннекторам</w:t>
            </w:r>
            <w:r w:rsidRPr="00F47B27">
              <w:rPr>
                <w:lang w:val="ru-RU"/>
              </w:rPr>
              <w:t>.</w:t>
            </w:r>
          </w:p>
          <w:p w14:paraId="29B66320" w14:textId="5D748AC0" w:rsidR="00F47B27" w:rsidRPr="00A7250C" w:rsidRDefault="00F47B27" w:rsidP="00F47B27">
            <w:pPr>
              <w:pStyle w:val="a8"/>
              <w:rPr>
                <w:lang w:val="ru-RU"/>
              </w:rPr>
            </w:pPr>
            <w:r w:rsidRPr="00F47B27">
              <w:rPr>
                <w:lang w:val="ru-RU"/>
              </w:rPr>
              <w:t>Суффикс с</w:t>
            </w:r>
            <w:r>
              <w:rPr>
                <w:lang w:val="ru-RU"/>
              </w:rPr>
              <w:t xml:space="preserve"> </w:t>
            </w:r>
            <w:r w:rsidRPr="00F47B27">
              <w:rPr>
                <w:rStyle w:val="aff8"/>
                <w:lang w:val="ru-RU"/>
              </w:rPr>
              <w:t>!</w:t>
            </w:r>
            <w:r>
              <w:rPr>
                <w:lang w:val="ru-RU"/>
              </w:rPr>
              <w:t xml:space="preserve"> делает</w:t>
            </w:r>
            <w:r w:rsidRPr="00F47B27">
              <w:rPr>
                <w:lang w:val="ru-RU"/>
              </w:rPr>
              <w:t xml:space="preserve"> </w:t>
            </w:r>
            <w:r>
              <w:rPr>
                <w:lang w:val="ru-RU"/>
              </w:rPr>
              <w:t xml:space="preserve">данное поле обязательным. Суффикс с </w:t>
            </w:r>
            <w:r w:rsidRPr="00F47B27">
              <w:rPr>
                <w:rStyle w:val="aff8"/>
                <w:lang w:val="ru-RU"/>
              </w:rPr>
              <w:t>?</w:t>
            </w:r>
            <w:r>
              <w:rPr>
                <w:lang w:val="ru-RU"/>
              </w:rPr>
              <w:t xml:space="preserve"> оставляет</w:t>
            </w:r>
            <w:r w:rsidRPr="00F47B27">
              <w:rPr>
                <w:lang w:val="ru-RU"/>
              </w:rPr>
              <w:t xml:space="preserve"> </w:t>
            </w:r>
            <w:r>
              <w:rPr>
                <w:lang w:val="ru-RU"/>
              </w:rPr>
              <w:t>поле</w:t>
            </w:r>
            <w:r w:rsidRPr="00F47B27">
              <w:rPr>
                <w:lang w:val="ru-RU"/>
              </w:rPr>
              <w:t xml:space="preserve"> необязательным (по умолчанию).</w:t>
            </w:r>
          </w:p>
        </w:tc>
      </w:tr>
      <w:tr w:rsidR="00F47B27" w:rsidRPr="00A7250C" w14:paraId="6841FECD" w14:textId="77777777" w:rsidTr="00F47B27">
        <w:tc>
          <w:tcPr>
            <w:tcW w:w="1226" w:type="dxa"/>
            <w:tcMar>
              <w:top w:w="57" w:type="dxa"/>
              <w:left w:w="85" w:type="dxa"/>
              <w:bottom w:w="57" w:type="dxa"/>
              <w:right w:w="85" w:type="dxa"/>
            </w:tcMar>
          </w:tcPr>
          <w:p w14:paraId="51D8D94D" w14:textId="753C690F" w:rsidR="00F47B27" w:rsidRPr="00F47B27" w:rsidRDefault="00F47B27" w:rsidP="00F47B27">
            <w:pPr>
              <w:pStyle w:val="aff7"/>
              <w:jc w:val="left"/>
            </w:pPr>
            <w:r w:rsidRPr="00F47B27">
              <w:t>partition.field</w:t>
            </w:r>
          </w:p>
        </w:tc>
        <w:tc>
          <w:tcPr>
            <w:tcW w:w="870" w:type="dxa"/>
          </w:tcPr>
          <w:p w14:paraId="07153F09" w14:textId="2066DAC8" w:rsidR="00F47B27" w:rsidRPr="00F47B27" w:rsidRDefault="00F47B27" w:rsidP="00F47B27">
            <w:pPr>
              <w:pStyle w:val="aff7"/>
            </w:pPr>
            <w:r w:rsidRPr="00F47B27">
              <w:t>string</w:t>
            </w:r>
          </w:p>
        </w:tc>
        <w:tc>
          <w:tcPr>
            <w:tcW w:w="1251" w:type="dxa"/>
          </w:tcPr>
          <w:p w14:paraId="551FEA80" w14:textId="24E3E63A" w:rsidR="00F47B27" w:rsidRPr="00F47B27" w:rsidRDefault="00F47B27" w:rsidP="00F47B27">
            <w:pPr>
              <w:pStyle w:val="aff7"/>
            </w:pPr>
            <w:r w:rsidRPr="00F47B27">
              <w:t>null</w:t>
            </w:r>
          </w:p>
        </w:tc>
        <w:tc>
          <w:tcPr>
            <w:tcW w:w="1537" w:type="dxa"/>
          </w:tcPr>
          <w:p w14:paraId="44740D1D" w14:textId="5604020E" w:rsidR="00F47B27" w:rsidRDefault="00F47B27" w:rsidP="00F47B27">
            <w:pPr>
              <w:pStyle w:val="aff7"/>
              <w:jc w:val="left"/>
            </w:pPr>
            <w:r>
              <w:t>—</w:t>
            </w:r>
          </w:p>
        </w:tc>
        <w:tc>
          <w:tcPr>
            <w:tcW w:w="1155" w:type="dxa"/>
          </w:tcPr>
          <w:p w14:paraId="3327D87E" w14:textId="72CFBBC2" w:rsidR="00F47B27" w:rsidRPr="00F47B27" w:rsidRDefault="00F47B27" w:rsidP="00F47B27">
            <w:pPr>
              <w:pStyle w:val="a8"/>
              <w:rPr>
                <w:lang w:val="ru-RU"/>
              </w:rPr>
            </w:pPr>
            <w:r w:rsidRPr="00F47B27">
              <w:rPr>
                <w:lang w:val="ru-RU"/>
              </w:rPr>
              <w:t>medium</w:t>
            </w:r>
          </w:p>
        </w:tc>
        <w:tc>
          <w:tcPr>
            <w:tcW w:w="3305" w:type="dxa"/>
            <w:tcMar>
              <w:top w:w="57" w:type="dxa"/>
              <w:left w:w="85" w:type="dxa"/>
              <w:bottom w:w="57" w:type="dxa"/>
              <w:right w:w="85" w:type="dxa"/>
            </w:tcMar>
          </w:tcPr>
          <w:p w14:paraId="1AA93424" w14:textId="43FA721A" w:rsidR="00F47B27" w:rsidRPr="00F47B27" w:rsidRDefault="00F47B27" w:rsidP="00F47B27">
            <w:pPr>
              <w:pStyle w:val="a8"/>
              <w:rPr>
                <w:lang w:val="ru-RU"/>
              </w:rPr>
            </w:pPr>
            <w:r w:rsidRPr="00F47B27">
              <w:rPr>
                <w:lang w:val="ru-RU"/>
              </w:rPr>
              <w:t xml:space="preserve">Имя поля для </w:t>
            </w:r>
            <w:r>
              <w:rPr>
                <w:lang w:val="ru-RU"/>
              </w:rPr>
              <w:t>партиции</w:t>
            </w:r>
            <w:r w:rsidRPr="00F47B27">
              <w:rPr>
                <w:lang w:val="ru-RU"/>
              </w:rPr>
              <w:t xml:space="preserve"> Kafka. Суффикс с</w:t>
            </w:r>
            <w:r>
              <w:rPr>
                <w:lang w:val="ru-RU"/>
              </w:rPr>
              <w:t xml:space="preserve"> </w:t>
            </w:r>
            <w:r w:rsidRPr="00F47B27">
              <w:rPr>
                <w:rStyle w:val="aff8"/>
                <w:lang w:val="ru-RU"/>
              </w:rPr>
              <w:t>!</w:t>
            </w:r>
            <w:r>
              <w:rPr>
                <w:lang w:val="ru-RU"/>
              </w:rPr>
              <w:t xml:space="preserve"> делает</w:t>
            </w:r>
            <w:r w:rsidRPr="00F47B27">
              <w:rPr>
                <w:lang w:val="ru-RU"/>
              </w:rPr>
              <w:t xml:space="preserve"> </w:t>
            </w:r>
            <w:r>
              <w:rPr>
                <w:lang w:val="ru-RU"/>
              </w:rPr>
              <w:t>данное</w:t>
            </w:r>
            <w:r w:rsidRPr="00F47B27">
              <w:rPr>
                <w:lang w:val="ru-RU"/>
              </w:rPr>
              <w:t xml:space="preserve"> поле обязательным</w:t>
            </w:r>
            <w:r>
              <w:rPr>
                <w:lang w:val="ru-RU"/>
              </w:rPr>
              <w:t xml:space="preserve">. Суффикс с </w:t>
            </w:r>
            <w:r w:rsidRPr="00F47B27">
              <w:rPr>
                <w:rStyle w:val="aff8"/>
                <w:lang w:val="ru-RU"/>
              </w:rPr>
              <w:t>?</w:t>
            </w:r>
            <w:r>
              <w:rPr>
                <w:lang w:val="ru-RU"/>
              </w:rPr>
              <w:t xml:space="preserve"> оставляет</w:t>
            </w:r>
            <w:r w:rsidRPr="00F47B27">
              <w:rPr>
                <w:lang w:val="ru-RU"/>
              </w:rPr>
              <w:t xml:space="preserve"> </w:t>
            </w:r>
            <w:r>
              <w:rPr>
                <w:lang w:val="ru-RU"/>
              </w:rPr>
              <w:t>поле</w:t>
            </w:r>
            <w:r w:rsidRPr="00F47B27">
              <w:rPr>
                <w:lang w:val="ru-RU"/>
              </w:rPr>
              <w:t xml:space="preserve"> необязательным (по умолчанию).</w:t>
            </w:r>
          </w:p>
        </w:tc>
      </w:tr>
      <w:tr w:rsidR="00E450DE" w:rsidRPr="00A7250C" w14:paraId="48A1DEEF" w14:textId="77777777" w:rsidTr="00F47B27">
        <w:tc>
          <w:tcPr>
            <w:tcW w:w="1226" w:type="dxa"/>
            <w:tcMar>
              <w:top w:w="57" w:type="dxa"/>
              <w:left w:w="85" w:type="dxa"/>
              <w:bottom w:w="57" w:type="dxa"/>
              <w:right w:w="85" w:type="dxa"/>
            </w:tcMar>
          </w:tcPr>
          <w:p w14:paraId="4AC047D9" w14:textId="27C1AA4B" w:rsidR="00E450DE" w:rsidRPr="00F47B27" w:rsidRDefault="00E450DE" w:rsidP="00E450DE">
            <w:pPr>
              <w:pStyle w:val="aff7"/>
              <w:jc w:val="left"/>
            </w:pPr>
            <w:r w:rsidRPr="00E450DE">
              <w:t>static.field</w:t>
            </w:r>
          </w:p>
        </w:tc>
        <w:tc>
          <w:tcPr>
            <w:tcW w:w="870" w:type="dxa"/>
          </w:tcPr>
          <w:p w14:paraId="4D912D1E" w14:textId="615C19C6" w:rsidR="00E450DE" w:rsidRPr="00F47B27" w:rsidRDefault="00E450DE" w:rsidP="00E450DE">
            <w:pPr>
              <w:pStyle w:val="aff7"/>
            </w:pPr>
            <w:r w:rsidRPr="00F47B27">
              <w:t>string</w:t>
            </w:r>
          </w:p>
        </w:tc>
        <w:tc>
          <w:tcPr>
            <w:tcW w:w="1251" w:type="dxa"/>
          </w:tcPr>
          <w:p w14:paraId="557CB735" w14:textId="2555A21D" w:rsidR="00E450DE" w:rsidRPr="00F47B27" w:rsidRDefault="00E450DE" w:rsidP="00E450DE">
            <w:pPr>
              <w:pStyle w:val="aff7"/>
            </w:pPr>
            <w:r w:rsidRPr="00F47B27">
              <w:t>null</w:t>
            </w:r>
          </w:p>
        </w:tc>
        <w:tc>
          <w:tcPr>
            <w:tcW w:w="1537" w:type="dxa"/>
          </w:tcPr>
          <w:p w14:paraId="2C8D47E5" w14:textId="6138FC90" w:rsidR="00E450DE" w:rsidRDefault="00E450DE" w:rsidP="00E450DE">
            <w:pPr>
              <w:pStyle w:val="aff7"/>
              <w:jc w:val="left"/>
            </w:pPr>
            <w:r>
              <w:t>—</w:t>
            </w:r>
          </w:p>
        </w:tc>
        <w:tc>
          <w:tcPr>
            <w:tcW w:w="1155" w:type="dxa"/>
          </w:tcPr>
          <w:p w14:paraId="430BD549" w14:textId="623E0BD5" w:rsidR="00E450DE" w:rsidRPr="00F47B27" w:rsidRDefault="00E450DE" w:rsidP="00E450DE">
            <w:pPr>
              <w:pStyle w:val="a8"/>
              <w:rPr>
                <w:lang w:val="ru-RU"/>
              </w:rPr>
            </w:pPr>
            <w:r w:rsidRPr="00F47B27">
              <w:rPr>
                <w:lang w:val="ru-RU"/>
              </w:rPr>
              <w:t>medium</w:t>
            </w:r>
          </w:p>
        </w:tc>
        <w:tc>
          <w:tcPr>
            <w:tcW w:w="3305" w:type="dxa"/>
            <w:tcMar>
              <w:top w:w="57" w:type="dxa"/>
              <w:left w:w="85" w:type="dxa"/>
              <w:bottom w:w="57" w:type="dxa"/>
              <w:right w:w="85" w:type="dxa"/>
            </w:tcMar>
          </w:tcPr>
          <w:p w14:paraId="38023B18" w14:textId="489E1623" w:rsidR="00E450DE" w:rsidRPr="00F47B27" w:rsidRDefault="00E450DE" w:rsidP="00E450DE">
            <w:pPr>
              <w:pStyle w:val="a8"/>
              <w:rPr>
                <w:lang w:val="ru-RU"/>
              </w:rPr>
            </w:pPr>
            <w:r w:rsidRPr="00E450DE">
              <w:rPr>
                <w:lang w:val="ru-RU"/>
              </w:rPr>
              <w:t xml:space="preserve">Имя поля для статического поля данных. </w:t>
            </w:r>
            <w:r w:rsidRPr="00F47B27">
              <w:rPr>
                <w:lang w:val="ru-RU"/>
              </w:rPr>
              <w:t>Суффикс с</w:t>
            </w:r>
            <w:r>
              <w:rPr>
                <w:lang w:val="ru-RU"/>
              </w:rPr>
              <w:t xml:space="preserve"> </w:t>
            </w:r>
            <w:r w:rsidRPr="00F47B27">
              <w:rPr>
                <w:rStyle w:val="aff8"/>
                <w:lang w:val="ru-RU"/>
              </w:rPr>
              <w:t>!</w:t>
            </w:r>
            <w:r>
              <w:rPr>
                <w:lang w:val="ru-RU"/>
              </w:rPr>
              <w:t xml:space="preserve"> делает</w:t>
            </w:r>
            <w:r w:rsidRPr="00F47B27">
              <w:rPr>
                <w:lang w:val="ru-RU"/>
              </w:rPr>
              <w:t xml:space="preserve"> </w:t>
            </w:r>
            <w:r>
              <w:rPr>
                <w:lang w:val="ru-RU"/>
              </w:rPr>
              <w:t>данное</w:t>
            </w:r>
            <w:r w:rsidRPr="00F47B27">
              <w:rPr>
                <w:lang w:val="ru-RU"/>
              </w:rPr>
              <w:t xml:space="preserve"> поле обязательным</w:t>
            </w:r>
            <w:r>
              <w:rPr>
                <w:lang w:val="ru-RU"/>
              </w:rPr>
              <w:t xml:space="preserve">. Суффикс с </w:t>
            </w:r>
            <w:r w:rsidRPr="00F47B27">
              <w:rPr>
                <w:rStyle w:val="aff8"/>
                <w:lang w:val="ru-RU"/>
              </w:rPr>
              <w:t>?</w:t>
            </w:r>
            <w:r>
              <w:rPr>
                <w:lang w:val="ru-RU"/>
              </w:rPr>
              <w:t xml:space="preserve"> оставляет</w:t>
            </w:r>
            <w:r w:rsidRPr="00F47B27">
              <w:rPr>
                <w:lang w:val="ru-RU"/>
              </w:rPr>
              <w:t xml:space="preserve"> </w:t>
            </w:r>
            <w:r>
              <w:rPr>
                <w:lang w:val="ru-RU"/>
              </w:rPr>
              <w:t>поле</w:t>
            </w:r>
            <w:r w:rsidRPr="00F47B27">
              <w:rPr>
                <w:lang w:val="ru-RU"/>
              </w:rPr>
              <w:t xml:space="preserve"> необязательным (по умолчанию).</w:t>
            </w:r>
          </w:p>
        </w:tc>
      </w:tr>
      <w:tr w:rsidR="00E450DE" w:rsidRPr="00A7250C" w14:paraId="2F1C7FBC" w14:textId="77777777" w:rsidTr="00F47B27">
        <w:tc>
          <w:tcPr>
            <w:tcW w:w="1226" w:type="dxa"/>
            <w:tcMar>
              <w:top w:w="57" w:type="dxa"/>
              <w:left w:w="85" w:type="dxa"/>
              <w:bottom w:w="57" w:type="dxa"/>
              <w:right w:w="85" w:type="dxa"/>
            </w:tcMar>
          </w:tcPr>
          <w:p w14:paraId="2353B744" w14:textId="5D375E20" w:rsidR="00E450DE" w:rsidRPr="00E450DE" w:rsidRDefault="00E450DE" w:rsidP="00E450DE">
            <w:pPr>
              <w:pStyle w:val="aff7"/>
              <w:jc w:val="left"/>
            </w:pPr>
            <w:r w:rsidRPr="00E450DE">
              <w:t>static.value</w:t>
            </w:r>
          </w:p>
        </w:tc>
        <w:tc>
          <w:tcPr>
            <w:tcW w:w="870" w:type="dxa"/>
          </w:tcPr>
          <w:p w14:paraId="5DAA7249" w14:textId="305C720A" w:rsidR="00E450DE" w:rsidRPr="00F47B27" w:rsidRDefault="00E450DE" w:rsidP="00E450DE">
            <w:pPr>
              <w:pStyle w:val="aff7"/>
            </w:pPr>
            <w:r w:rsidRPr="00F47B27">
              <w:t>string</w:t>
            </w:r>
          </w:p>
        </w:tc>
        <w:tc>
          <w:tcPr>
            <w:tcW w:w="1251" w:type="dxa"/>
          </w:tcPr>
          <w:p w14:paraId="6EEF3867" w14:textId="658FB648" w:rsidR="00E450DE" w:rsidRPr="00F47B27" w:rsidRDefault="00E450DE" w:rsidP="00E450DE">
            <w:pPr>
              <w:pStyle w:val="aff7"/>
            </w:pPr>
            <w:r w:rsidRPr="00F47B27">
              <w:t>null</w:t>
            </w:r>
          </w:p>
        </w:tc>
        <w:tc>
          <w:tcPr>
            <w:tcW w:w="1537" w:type="dxa"/>
          </w:tcPr>
          <w:p w14:paraId="6A53B81C" w14:textId="5550E164" w:rsidR="00E450DE" w:rsidRDefault="00E450DE" w:rsidP="00E450DE">
            <w:pPr>
              <w:pStyle w:val="aff7"/>
              <w:jc w:val="left"/>
            </w:pPr>
            <w:r>
              <w:t>—</w:t>
            </w:r>
          </w:p>
        </w:tc>
        <w:tc>
          <w:tcPr>
            <w:tcW w:w="1155" w:type="dxa"/>
          </w:tcPr>
          <w:p w14:paraId="28CAEB35" w14:textId="1AE38F20" w:rsidR="00E450DE" w:rsidRPr="00F47B27" w:rsidRDefault="00E450DE" w:rsidP="00E450DE">
            <w:pPr>
              <w:pStyle w:val="a8"/>
              <w:rPr>
                <w:lang w:val="ru-RU"/>
              </w:rPr>
            </w:pPr>
            <w:r w:rsidRPr="00F47B27">
              <w:rPr>
                <w:lang w:val="ru-RU"/>
              </w:rPr>
              <w:t>medium</w:t>
            </w:r>
          </w:p>
        </w:tc>
        <w:tc>
          <w:tcPr>
            <w:tcW w:w="3305" w:type="dxa"/>
            <w:tcMar>
              <w:top w:w="57" w:type="dxa"/>
              <w:left w:w="85" w:type="dxa"/>
              <w:bottom w:w="57" w:type="dxa"/>
              <w:right w:w="85" w:type="dxa"/>
            </w:tcMar>
          </w:tcPr>
          <w:p w14:paraId="0BAE0C5A" w14:textId="6A3BEE4D" w:rsidR="00E450DE" w:rsidRPr="00E450DE" w:rsidRDefault="00E450DE" w:rsidP="00E450DE">
            <w:pPr>
              <w:pStyle w:val="a8"/>
              <w:rPr>
                <w:lang w:val="ru-RU"/>
              </w:rPr>
            </w:pPr>
            <w:r w:rsidRPr="00E450DE">
              <w:rPr>
                <w:lang w:val="ru-RU"/>
              </w:rPr>
              <w:t>Значение статического поля, если задано имя поля.</w:t>
            </w:r>
          </w:p>
        </w:tc>
      </w:tr>
      <w:tr w:rsidR="00E450DE" w:rsidRPr="00A7250C" w14:paraId="375FA8A2" w14:textId="77777777" w:rsidTr="00F47B27">
        <w:tc>
          <w:tcPr>
            <w:tcW w:w="1226" w:type="dxa"/>
            <w:tcMar>
              <w:top w:w="57" w:type="dxa"/>
              <w:left w:w="85" w:type="dxa"/>
              <w:bottom w:w="57" w:type="dxa"/>
              <w:right w:w="85" w:type="dxa"/>
            </w:tcMar>
          </w:tcPr>
          <w:p w14:paraId="18989EC1" w14:textId="252B119C" w:rsidR="00E450DE" w:rsidRPr="00E450DE" w:rsidRDefault="00E450DE" w:rsidP="00E450DE">
            <w:pPr>
              <w:pStyle w:val="aff7"/>
              <w:jc w:val="left"/>
            </w:pPr>
            <w:r w:rsidRPr="00E450DE">
              <w:t>timestamp.field</w:t>
            </w:r>
          </w:p>
        </w:tc>
        <w:tc>
          <w:tcPr>
            <w:tcW w:w="870" w:type="dxa"/>
          </w:tcPr>
          <w:p w14:paraId="320F09C9" w14:textId="38174E41" w:rsidR="00E450DE" w:rsidRPr="00F47B27" w:rsidRDefault="00E450DE" w:rsidP="00E450DE">
            <w:pPr>
              <w:pStyle w:val="aff7"/>
            </w:pPr>
            <w:r w:rsidRPr="00F47B27">
              <w:t>string</w:t>
            </w:r>
          </w:p>
        </w:tc>
        <w:tc>
          <w:tcPr>
            <w:tcW w:w="1251" w:type="dxa"/>
          </w:tcPr>
          <w:p w14:paraId="05F73C4A" w14:textId="7121ED4D" w:rsidR="00E450DE" w:rsidRPr="00F47B27" w:rsidRDefault="00E450DE" w:rsidP="00E450DE">
            <w:pPr>
              <w:pStyle w:val="aff7"/>
            </w:pPr>
            <w:r w:rsidRPr="00F47B27">
              <w:t>null</w:t>
            </w:r>
          </w:p>
        </w:tc>
        <w:tc>
          <w:tcPr>
            <w:tcW w:w="1537" w:type="dxa"/>
          </w:tcPr>
          <w:p w14:paraId="78D0954E" w14:textId="3D998D12" w:rsidR="00E450DE" w:rsidRDefault="00E450DE" w:rsidP="00E450DE">
            <w:pPr>
              <w:pStyle w:val="aff7"/>
              <w:jc w:val="left"/>
            </w:pPr>
            <w:r>
              <w:t>—</w:t>
            </w:r>
          </w:p>
        </w:tc>
        <w:tc>
          <w:tcPr>
            <w:tcW w:w="1155" w:type="dxa"/>
          </w:tcPr>
          <w:p w14:paraId="74FCDAE7" w14:textId="46C5CD2C" w:rsidR="00E450DE" w:rsidRPr="00F47B27" w:rsidRDefault="00E450DE" w:rsidP="00E450DE">
            <w:pPr>
              <w:pStyle w:val="a8"/>
              <w:rPr>
                <w:lang w:val="ru-RU"/>
              </w:rPr>
            </w:pPr>
            <w:r w:rsidRPr="00F47B27">
              <w:rPr>
                <w:lang w:val="ru-RU"/>
              </w:rPr>
              <w:t>medium</w:t>
            </w:r>
          </w:p>
        </w:tc>
        <w:tc>
          <w:tcPr>
            <w:tcW w:w="3305" w:type="dxa"/>
            <w:tcMar>
              <w:top w:w="57" w:type="dxa"/>
              <w:left w:w="85" w:type="dxa"/>
              <w:bottom w:w="57" w:type="dxa"/>
              <w:right w:w="85" w:type="dxa"/>
            </w:tcMar>
          </w:tcPr>
          <w:p w14:paraId="2366BCA4" w14:textId="61CF2C8A" w:rsidR="00E450DE" w:rsidRPr="00E450DE" w:rsidRDefault="00E450DE" w:rsidP="00E450DE">
            <w:pPr>
              <w:pStyle w:val="a8"/>
              <w:rPr>
                <w:lang w:val="ru-RU"/>
              </w:rPr>
            </w:pPr>
            <w:r w:rsidRPr="00E450DE">
              <w:rPr>
                <w:lang w:val="ru-RU"/>
              </w:rPr>
              <w:t>Имя поля для отметки времени записи.</w:t>
            </w:r>
            <w:r>
              <w:rPr>
                <w:lang w:val="ru-RU"/>
              </w:rPr>
              <w:t xml:space="preserve"> </w:t>
            </w:r>
            <w:r w:rsidRPr="00F47B27">
              <w:rPr>
                <w:lang w:val="ru-RU"/>
              </w:rPr>
              <w:t>Суффикс с</w:t>
            </w:r>
            <w:r>
              <w:rPr>
                <w:lang w:val="ru-RU"/>
              </w:rPr>
              <w:t xml:space="preserve"> </w:t>
            </w:r>
            <w:r w:rsidRPr="00F47B27">
              <w:rPr>
                <w:rStyle w:val="aff8"/>
                <w:lang w:val="ru-RU"/>
              </w:rPr>
              <w:t>!</w:t>
            </w:r>
            <w:r>
              <w:rPr>
                <w:lang w:val="ru-RU"/>
              </w:rPr>
              <w:t xml:space="preserve"> делает</w:t>
            </w:r>
            <w:r w:rsidRPr="00F47B27">
              <w:rPr>
                <w:lang w:val="ru-RU"/>
              </w:rPr>
              <w:t xml:space="preserve"> </w:t>
            </w:r>
            <w:r>
              <w:rPr>
                <w:lang w:val="ru-RU"/>
              </w:rPr>
              <w:t>данное</w:t>
            </w:r>
            <w:r w:rsidRPr="00F47B27">
              <w:rPr>
                <w:lang w:val="ru-RU"/>
              </w:rPr>
              <w:t xml:space="preserve"> поле обязательным</w:t>
            </w:r>
            <w:r>
              <w:rPr>
                <w:lang w:val="ru-RU"/>
              </w:rPr>
              <w:t xml:space="preserve">. Суффикс с </w:t>
            </w:r>
            <w:r w:rsidRPr="00F47B27">
              <w:rPr>
                <w:rStyle w:val="aff8"/>
                <w:lang w:val="ru-RU"/>
              </w:rPr>
              <w:t>?</w:t>
            </w:r>
            <w:r>
              <w:rPr>
                <w:lang w:val="ru-RU"/>
              </w:rPr>
              <w:t xml:space="preserve"> оставляет</w:t>
            </w:r>
            <w:r w:rsidRPr="00F47B27">
              <w:rPr>
                <w:lang w:val="ru-RU"/>
              </w:rPr>
              <w:t xml:space="preserve"> </w:t>
            </w:r>
            <w:r>
              <w:rPr>
                <w:lang w:val="ru-RU"/>
              </w:rPr>
              <w:t>поле</w:t>
            </w:r>
            <w:r w:rsidRPr="00F47B27">
              <w:rPr>
                <w:lang w:val="ru-RU"/>
              </w:rPr>
              <w:t xml:space="preserve"> необязательным (по умолчанию).</w:t>
            </w:r>
          </w:p>
        </w:tc>
      </w:tr>
      <w:tr w:rsidR="008F637A" w:rsidRPr="00A7250C" w14:paraId="2F6D15B7" w14:textId="77777777" w:rsidTr="00F47B27">
        <w:tc>
          <w:tcPr>
            <w:tcW w:w="1226" w:type="dxa"/>
            <w:tcMar>
              <w:top w:w="57" w:type="dxa"/>
              <w:left w:w="85" w:type="dxa"/>
              <w:bottom w:w="57" w:type="dxa"/>
              <w:right w:w="85" w:type="dxa"/>
            </w:tcMar>
          </w:tcPr>
          <w:p w14:paraId="0B29993D" w14:textId="1DE25125" w:rsidR="008F637A" w:rsidRPr="00E450DE" w:rsidRDefault="008F637A" w:rsidP="008F637A">
            <w:pPr>
              <w:pStyle w:val="aff7"/>
              <w:jc w:val="left"/>
            </w:pPr>
            <w:r w:rsidRPr="008F637A">
              <w:t>topic.field</w:t>
            </w:r>
          </w:p>
        </w:tc>
        <w:tc>
          <w:tcPr>
            <w:tcW w:w="870" w:type="dxa"/>
          </w:tcPr>
          <w:p w14:paraId="55E87733" w14:textId="751F544F" w:rsidR="008F637A" w:rsidRPr="00F47B27" w:rsidRDefault="008F637A" w:rsidP="008F637A">
            <w:pPr>
              <w:pStyle w:val="aff7"/>
            </w:pPr>
            <w:r w:rsidRPr="00F47B27">
              <w:t>string</w:t>
            </w:r>
          </w:p>
        </w:tc>
        <w:tc>
          <w:tcPr>
            <w:tcW w:w="1251" w:type="dxa"/>
          </w:tcPr>
          <w:p w14:paraId="5231C8A7" w14:textId="4DF24AA4" w:rsidR="008F637A" w:rsidRPr="00F47B27" w:rsidRDefault="008F637A" w:rsidP="008F637A">
            <w:pPr>
              <w:pStyle w:val="aff7"/>
            </w:pPr>
            <w:r w:rsidRPr="00F47B27">
              <w:t>null</w:t>
            </w:r>
          </w:p>
        </w:tc>
        <w:tc>
          <w:tcPr>
            <w:tcW w:w="1537" w:type="dxa"/>
          </w:tcPr>
          <w:p w14:paraId="5AEB8270" w14:textId="63265DCD" w:rsidR="008F637A" w:rsidRDefault="008F637A" w:rsidP="008F637A">
            <w:pPr>
              <w:pStyle w:val="aff7"/>
              <w:jc w:val="left"/>
            </w:pPr>
            <w:r>
              <w:t>—</w:t>
            </w:r>
          </w:p>
        </w:tc>
        <w:tc>
          <w:tcPr>
            <w:tcW w:w="1155" w:type="dxa"/>
          </w:tcPr>
          <w:p w14:paraId="17F7DF60" w14:textId="51E974B6" w:rsidR="008F637A" w:rsidRPr="00F47B27" w:rsidRDefault="008F637A" w:rsidP="008F637A">
            <w:pPr>
              <w:pStyle w:val="a8"/>
              <w:rPr>
                <w:lang w:val="ru-RU"/>
              </w:rPr>
            </w:pPr>
            <w:r w:rsidRPr="00F47B27">
              <w:rPr>
                <w:lang w:val="ru-RU"/>
              </w:rPr>
              <w:t>medium</w:t>
            </w:r>
          </w:p>
        </w:tc>
        <w:tc>
          <w:tcPr>
            <w:tcW w:w="3305" w:type="dxa"/>
            <w:tcMar>
              <w:top w:w="57" w:type="dxa"/>
              <w:left w:w="85" w:type="dxa"/>
              <w:bottom w:w="57" w:type="dxa"/>
              <w:right w:w="85" w:type="dxa"/>
            </w:tcMar>
          </w:tcPr>
          <w:p w14:paraId="1B4133CE" w14:textId="21D74849" w:rsidR="008F637A" w:rsidRPr="00E450DE" w:rsidRDefault="008F637A" w:rsidP="008F637A">
            <w:pPr>
              <w:pStyle w:val="a8"/>
              <w:rPr>
                <w:lang w:val="ru-RU"/>
              </w:rPr>
            </w:pPr>
            <w:r w:rsidRPr="008F637A">
              <w:rPr>
                <w:lang w:val="ru-RU"/>
              </w:rPr>
              <w:t xml:space="preserve">Имя поля для </w:t>
            </w:r>
            <w:r>
              <w:rPr>
                <w:lang w:val="ru-RU"/>
              </w:rPr>
              <w:t>топика</w:t>
            </w:r>
            <w:r w:rsidRPr="008F637A">
              <w:rPr>
                <w:lang w:val="ru-RU"/>
              </w:rPr>
              <w:t xml:space="preserve"> Kafka.</w:t>
            </w:r>
            <w:r>
              <w:rPr>
                <w:lang w:val="ru-RU"/>
              </w:rPr>
              <w:t xml:space="preserve"> </w:t>
            </w:r>
            <w:r w:rsidRPr="00F47B27">
              <w:rPr>
                <w:lang w:val="ru-RU"/>
              </w:rPr>
              <w:t>Суффикс с</w:t>
            </w:r>
            <w:r>
              <w:rPr>
                <w:lang w:val="ru-RU"/>
              </w:rPr>
              <w:t xml:space="preserve"> </w:t>
            </w:r>
            <w:r w:rsidRPr="00F47B27">
              <w:rPr>
                <w:rStyle w:val="aff8"/>
                <w:lang w:val="ru-RU"/>
              </w:rPr>
              <w:t>!</w:t>
            </w:r>
            <w:r>
              <w:rPr>
                <w:lang w:val="ru-RU"/>
              </w:rPr>
              <w:t xml:space="preserve"> делает</w:t>
            </w:r>
            <w:r w:rsidRPr="00F47B27">
              <w:rPr>
                <w:lang w:val="ru-RU"/>
              </w:rPr>
              <w:t xml:space="preserve"> </w:t>
            </w:r>
            <w:r>
              <w:rPr>
                <w:lang w:val="ru-RU"/>
              </w:rPr>
              <w:t>данное</w:t>
            </w:r>
            <w:r w:rsidRPr="00F47B27">
              <w:rPr>
                <w:lang w:val="ru-RU"/>
              </w:rPr>
              <w:t xml:space="preserve"> поле обязательным</w:t>
            </w:r>
            <w:r>
              <w:rPr>
                <w:lang w:val="ru-RU"/>
              </w:rPr>
              <w:t xml:space="preserve">. Суффикс с </w:t>
            </w:r>
            <w:r w:rsidRPr="00F47B27">
              <w:rPr>
                <w:rStyle w:val="aff8"/>
                <w:lang w:val="ru-RU"/>
              </w:rPr>
              <w:t>?</w:t>
            </w:r>
            <w:r>
              <w:rPr>
                <w:lang w:val="ru-RU"/>
              </w:rPr>
              <w:t xml:space="preserve"> оставляет</w:t>
            </w:r>
            <w:r w:rsidRPr="00F47B27">
              <w:rPr>
                <w:lang w:val="ru-RU"/>
              </w:rPr>
              <w:t xml:space="preserve"> </w:t>
            </w:r>
            <w:r>
              <w:rPr>
                <w:lang w:val="ru-RU"/>
              </w:rPr>
              <w:t>поле</w:t>
            </w:r>
            <w:r w:rsidRPr="00F47B27">
              <w:rPr>
                <w:lang w:val="ru-RU"/>
              </w:rPr>
              <w:t xml:space="preserve"> необязательным (по умолчанию).</w:t>
            </w:r>
          </w:p>
        </w:tc>
      </w:tr>
    </w:tbl>
    <w:p w14:paraId="1FB5AE68" w14:textId="12AEABB6" w:rsidR="00197FA9" w:rsidRPr="00197FA9" w:rsidRDefault="00197FA9" w:rsidP="00197FA9">
      <w:pPr>
        <w:pStyle w:val="51"/>
      </w:pPr>
      <w:r>
        <w:t xml:space="preserve">Трансформация </w:t>
      </w:r>
      <w:r w:rsidRPr="00197FA9">
        <w:rPr>
          <w:lang w:val="en-US"/>
        </w:rPr>
        <w:t>org</w:t>
      </w:r>
      <w:r w:rsidRPr="00197FA9">
        <w:t>.</w:t>
      </w:r>
      <w:r w:rsidRPr="00197FA9">
        <w:rPr>
          <w:lang w:val="en-US"/>
        </w:rPr>
        <w:t>apache</w:t>
      </w:r>
      <w:r w:rsidRPr="00197FA9">
        <w:t>.</w:t>
      </w:r>
      <w:r w:rsidRPr="00197FA9">
        <w:rPr>
          <w:lang w:val="en-US"/>
        </w:rPr>
        <w:t>kafka</w:t>
      </w:r>
      <w:r w:rsidRPr="00197FA9">
        <w:t>.</w:t>
      </w:r>
      <w:r w:rsidRPr="00197FA9">
        <w:rPr>
          <w:lang w:val="en-US"/>
        </w:rPr>
        <w:t>connect</w:t>
      </w:r>
      <w:r w:rsidRPr="00197FA9">
        <w:t>.</w:t>
      </w:r>
      <w:r w:rsidRPr="00197FA9">
        <w:rPr>
          <w:lang w:val="en-US"/>
        </w:rPr>
        <w:t>transforms</w:t>
      </w:r>
      <w:r w:rsidRPr="00197FA9">
        <w:t>.</w:t>
      </w:r>
      <w:r w:rsidRPr="00197FA9">
        <w:rPr>
          <w:lang w:val="en-US"/>
        </w:rPr>
        <w:t>ReplaceField</w:t>
      </w:r>
    </w:p>
    <w:p w14:paraId="17F07D89" w14:textId="3B67A3D9" w:rsidR="00197FA9" w:rsidRDefault="00197FA9" w:rsidP="00197FA9">
      <w:pPr>
        <w:pStyle w:val="af"/>
      </w:pPr>
      <w:r>
        <w:t xml:space="preserve">Трансформация </w:t>
      </w:r>
      <w:r w:rsidRPr="00197FA9">
        <w:rPr>
          <w:rStyle w:val="aff4"/>
        </w:rPr>
        <w:t>org</w:t>
      </w:r>
      <w:r w:rsidRPr="00197FA9">
        <w:rPr>
          <w:rStyle w:val="aff4"/>
          <w:lang w:val="ru-RU"/>
        </w:rPr>
        <w:t>.</w:t>
      </w:r>
      <w:r w:rsidRPr="00197FA9">
        <w:rPr>
          <w:rStyle w:val="aff4"/>
        </w:rPr>
        <w:t>apache</w:t>
      </w:r>
      <w:r w:rsidRPr="00197FA9">
        <w:rPr>
          <w:rStyle w:val="aff4"/>
          <w:lang w:val="ru-RU"/>
        </w:rPr>
        <w:t>.</w:t>
      </w:r>
      <w:r w:rsidRPr="00197FA9">
        <w:rPr>
          <w:rStyle w:val="aff4"/>
        </w:rPr>
        <w:t>kafka</w:t>
      </w:r>
      <w:r w:rsidRPr="00197FA9">
        <w:rPr>
          <w:rStyle w:val="aff4"/>
          <w:lang w:val="ru-RU"/>
        </w:rPr>
        <w:t>.</w:t>
      </w:r>
      <w:r w:rsidRPr="00197FA9">
        <w:rPr>
          <w:rStyle w:val="aff4"/>
        </w:rPr>
        <w:t>connect</w:t>
      </w:r>
      <w:r w:rsidRPr="00197FA9">
        <w:rPr>
          <w:rStyle w:val="aff4"/>
          <w:lang w:val="ru-RU"/>
        </w:rPr>
        <w:t>.</w:t>
      </w:r>
      <w:r w:rsidRPr="00197FA9">
        <w:rPr>
          <w:rStyle w:val="aff4"/>
        </w:rPr>
        <w:t>transforms</w:t>
      </w:r>
      <w:r w:rsidRPr="00197FA9">
        <w:rPr>
          <w:rStyle w:val="aff4"/>
          <w:lang w:val="ru-RU"/>
        </w:rPr>
        <w:t>.</w:t>
      </w:r>
      <w:r w:rsidRPr="00197FA9">
        <w:rPr>
          <w:rStyle w:val="aff4"/>
        </w:rPr>
        <w:t>ReplaceField</w:t>
      </w:r>
      <w:r>
        <w:t xml:space="preserve"> фильтрует или переименовывает</w:t>
      </w:r>
      <w:r w:rsidRPr="00197FA9">
        <w:t xml:space="preserve"> поля.</w:t>
      </w:r>
    </w:p>
    <w:p w14:paraId="000CBBA1" w14:textId="3D8E5664" w:rsidR="00197FA9" w:rsidRDefault="00197FA9" w:rsidP="00197FA9">
      <w:pPr>
        <w:pStyle w:val="af"/>
      </w:pPr>
      <w:r>
        <w:t>Использует конкретный тип трансформации, разработанный для ключа записи (</w:t>
      </w:r>
      <w:r w:rsidRPr="00197FA9">
        <w:rPr>
          <w:rStyle w:val="aff4"/>
        </w:rPr>
        <w:t>org</w:t>
      </w:r>
      <w:r w:rsidRPr="00197FA9">
        <w:rPr>
          <w:rStyle w:val="aff4"/>
          <w:lang w:val="ru-RU"/>
        </w:rPr>
        <w:t>.</w:t>
      </w:r>
      <w:r w:rsidRPr="00197FA9">
        <w:rPr>
          <w:rStyle w:val="aff4"/>
        </w:rPr>
        <w:t>apache</w:t>
      </w:r>
      <w:r w:rsidRPr="00197FA9">
        <w:rPr>
          <w:rStyle w:val="aff4"/>
          <w:lang w:val="ru-RU"/>
        </w:rPr>
        <w:t>.</w:t>
      </w:r>
      <w:r w:rsidRPr="00197FA9">
        <w:rPr>
          <w:rStyle w:val="aff4"/>
        </w:rPr>
        <w:t>kafka</w:t>
      </w:r>
      <w:r w:rsidRPr="00197FA9">
        <w:rPr>
          <w:rStyle w:val="aff4"/>
          <w:lang w:val="ru-RU"/>
        </w:rPr>
        <w:t>.</w:t>
      </w:r>
      <w:r w:rsidRPr="00197FA9">
        <w:rPr>
          <w:rStyle w:val="aff4"/>
        </w:rPr>
        <w:t>connect</w:t>
      </w:r>
      <w:r w:rsidRPr="00197FA9">
        <w:rPr>
          <w:rStyle w:val="aff4"/>
          <w:lang w:val="ru-RU"/>
        </w:rPr>
        <w:t>.</w:t>
      </w:r>
      <w:r w:rsidRPr="00197FA9">
        <w:rPr>
          <w:rStyle w:val="aff4"/>
        </w:rPr>
        <w:t>transforms</w:t>
      </w:r>
      <w:r w:rsidRPr="00197FA9">
        <w:rPr>
          <w:rStyle w:val="aff4"/>
          <w:lang w:val="ru-RU"/>
        </w:rPr>
        <w:t>.</w:t>
      </w:r>
      <w:r w:rsidRPr="00197FA9">
        <w:rPr>
          <w:rStyle w:val="aff4"/>
        </w:rPr>
        <w:t>ReplaceField</w:t>
      </w:r>
      <w:r w:rsidRPr="00197FA9">
        <w:rPr>
          <w:rStyle w:val="aff4"/>
          <w:lang w:val="ru-RU"/>
        </w:rPr>
        <w:t>$</w:t>
      </w:r>
      <w:r w:rsidRPr="00197FA9">
        <w:rPr>
          <w:rStyle w:val="aff4"/>
        </w:rPr>
        <w:t>Key</w:t>
      </w:r>
      <w:r>
        <w:t xml:space="preserve">) или </w:t>
      </w:r>
      <w:r>
        <w:lastRenderedPageBreak/>
        <w:t>значения (</w:t>
      </w:r>
      <w:r w:rsidRPr="00197FA9">
        <w:rPr>
          <w:rStyle w:val="aff4"/>
        </w:rPr>
        <w:t>org</w:t>
      </w:r>
      <w:r w:rsidRPr="00197FA9">
        <w:rPr>
          <w:rStyle w:val="aff4"/>
          <w:lang w:val="ru-RU"/>
        </w:rPr>
        <w:t>.</w:t>
      </w:r>
      <w:r w:rsidRPr="00197FA9">
        <w:rPr>
          <w:rStyle w:val="aff4"/>
        </w:rPr>
        <w:t>apache</w:t>
      </w:r>
      <w:r w:rsidRPr="00197FA9">
        <w:rPr>
          <w:rStyle w:val="aff4"/>
          <w:lang w:val="ru-RU"/>
        </w:rPr>
        <w:t>.</w:t>
      </w:r>
      <w:r w:rsidRPr="00197FA9">
        <w:rPr>
          <w:rStyle w:val="aff4"/>
        </w:rPr>
        <w:t>kafka</w:t>
      </w:r>
      <w:r w:rsidRPr="00197FA9">
        <w:rPr>
          <w:rStyle w:val="aff4"/>
          <w:lang w:val="ru-RU"/>
        </w:rPr>
        <w:t>.</w:t>
      </w:r>
      <w:r w:rsidRPr="00197FA9">
        <w:rPr>
          <w:rStyle w:val="aff4"/>
        </w:rPr>
        <w:t>connect</w:t>
      </w:r>
      <w:r w:rsidRPr="00197FA9">
        <w:rPr>
          <w:rStyle w:val="aff4"/>
          <w:lang w:val="ru-RU"/>
        </w:rPr>
        <w:t>.</w:t>
      </w:r>
      <w:r w:rsidRPr="00197FA9">
        <w:rPr>
          <w:rStyle w:val="aff4"/>
        </w:rPr>
        <w:t>transforms</w:t>
      </w:r>
      <w:r w:rsidRPr="00197FA9">
        <w:rPr>
          <w:rStyle w:val="aff4"/>
          <w:lang w:val="ru-RU"/>
        </w:rPr>
        <w:t>.</w:t>
      </w:r>
      <w:r w:rsidRPr="00197FA9">
        <w:rPr>
          <w:rStyle w:val="aff4"/>
        </w:rPr>
        <w:t>ReplaceField</w:t>
      </w:r>
      <w:r w:rsidRPr="00197FA9">
        <w:rPr>
          <w:rStyle w:val="aff4"/>
          <w:lang w:val="ru-RU"/>
        </w:rPr>
        <w:t>$</w:t>
      </w:r>
      <w:r w:rsidRPr="00197FA9">
        <w:rPr>
          <w:rStyle w:val="aff4"/>
        </w:rPr>
        <w:t>Value</w:t>
      </w:r>
      <w:r>
        <w:t>).</w:t>
      </w:r>
    </w:p>
    <w:p w14:paraId="0386AE37" w14:textId="6109EA13" w:rsidR="00197FA9" w:rsidRPr="00F47B27" w:rsidRDefault="00197FA9" w:rsidP="00197FA9">
      <w:pPr>
        <w:pStyle w:val="a6"/>
      </w:pPr>
      <w:r w:rsidRPr="00624C80">
        <w:t xml:space="preserve">Таблица </w:t>
      </w:r>
      <w:fldSimple w:instr=" SEQ Таблица \* ARABIC ">
        <w:r w:rsidR="00A62309">
          <w:rPr>
            <w:noProof/>
          </w:rPr>
          <w:t>2</w:t>
        </w:r>
      </w:fldSimple>
      <w:r w:rsidRPr="00624C80">
        <w:t xml:space="preserve"> </w:t>
      </w:r>
      <w:r w:rsidRPr="00624C80">
        <w:rPr>
          <w:rFonts w:cs="Times New Roman"/>
        </w:rPr>
        <w:t>—</w:t>
      </w:r>
      <w:r w:rsidRPr="00624C80">
        <w:t xml:space="preserve"> </w:t>
      </w:r>
      <w:r>
        <w:t>Поля трансформации</w:t>
      </w:r>
      <w:r w:rsidRPr="00F47B27">
        <w:t xml:space="preserve"> </w:t>
      </w:r>
      <w:r w:rsidRPr="00197FA9">
        <w:t>org.apache.kafka.connect.transforms.ReplaceField</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197FA9" w:rsidRPr="00BB4D23" w14:paraId="15D734D4" w14:textId="77777777" w:rsidTr="00732C7B">
        <w:trPr>
          <w:trHeight w:val="454"/>
          <w:tblHeader/>
        </w:trPr>
        <w:tc>
          <w:tcPr>
            <w:tcW w:w="1226" w:type="dxa"/>
            <w:shd w:val="clear" w:color="auto" w:fill="7030A0"/>
            <w:tcMar>
              <w:top w:w="57" w:type="dxa"/>
              <w:left w:w="85" w:type="dxa"/>
              <w:bottom w:w="57" w:type="dxa"/>
              <w:right w:w="85" w:type="dxa"/>
            </w:tcMar>
          </w:tcPr>
          <w:p w14:paraId="60D6133A" w14:textId="77777777" w:rsidR="00197FA9" w:rsidRPr="00BB4D23" w:rsidRDefault="00197FA9" w:rsidP="00732C7B">
            <w:pPr>
              <w:pStyle w:val="aa"/>
            </w:pPr>
            <w:r>
              <w:t>Поле</w:t>
            </w:r>
          </w:p>
        </w:tc>
        <w:tc>
          <w:tcPr>
            <w:tcW w:w="870" w:type="dxa"/>
            <w:shd w:val="clear" w:color="auto" w:fill="7030A0"/>
          </w:tcPr>
          <w:p w14:paraId="0FAC75C1" w14:textId="77777777" w:rsidR="00197FA9" w:rsidRDefault="00197FA9" w:rsidP="00732C7B">
            <w:pPr>
              <w:pStyle w:val="aa"/>
            </w:pPr>
            <w:r>
              <w:t>Тип</w:t>
            </w:r>
          </w:p>
        </w:tc>
        <w:tc>
          <w:tcPr>
            <w:tcW w:w="1251" w:type="dxa"/>
            <w:shd w:val="clear" w:color="auto" w:fill="7030A0"/>
          </w:tcPr>
          <w:p w14:paraId="662E1AAB" w14:textId="77777777" w:rsidR="00197FA9" w:rsidRDefault="00197FA9" w:rsidP="00732C7B">
            <w:pPr>
              <w:pStyle w:val="aa"/>
            </w:pPr>
            <w:r>
              <w:t>Значение по умолчанию</w:t>
            </w:r>
          </w:p>
        </w:tc>
        <w:tc>
          <w:tcPr>
            <w:tcW w:w="1537" w:type="dxa"/>
            <w:shd w:val="clear" w:color="auto" w:fill="7030A0"/>
          </w:tcPr>
          <w:p w14:paraId="11C1FCBF" w14:textId="77777777" w:rsidR="00197FA9" w:rsidRDefault="00197FA9" w:rsidP="00732C7B">
            <w:pPr>
              <w:pStyle w:val="aa"/>
            </w:pPr>
            <w:r>
              <w:t>Действительные значения</w:t>
            </w:r>
          </w:p>
        </w:tc>
        <w:tc>
          <w:tcPr>
            <w:tcW w:w="1155" w:type="dxa"/>
            <w:shd w:val="clear" w:color="auto" w:fill="7030A0"/>
          </w:tcPr>
          <w:p w14:paraId="5A09F112" w14:textId="77777777" w:rsidR="00197FA9" w:rsidRDefault="00197FA9" w:rsidP="00732C7B">
            <w:pPr>
              <w:pStyle w:val="aa"/>
            </w:pPr>
            <w:r>
              <w:t>Важность</w:t>
            </w:r>
          </w:p>
        </w:tc>
        <w:tc>
          <w:tcPr>
            <w:tcW w:w="3305" w:type="dxa"/>
            <w:shd w:val="clear" w:color="auto" w:fill="7030A0"/>
            <w:tcMar>
              <w:top w:w="57" w:type="dxa"/>
              <w:left w:w="85" w:type="dxa"/>
              <w:bottom w:w="57" w:type="dxa"/>
              <w:right w:w="85" w:type="dxa"/>
            </w:tcMar>
          </w:tcPr>
          <w:p w14:paraId="4A721688" w14:textId="77777777" w:rsidR="00197FA9" w:rsidRPr="00991D67" w:rsidRDefault="00197FA9" w:rsidP="00732C7B">
            <w:pPr>
              <w:pStyle w:val="aa"/>
            </w:pPr>
            <w:r>
              <w:t>Описание</w:t>
            </w:r>
          </w:p>
        </w:tc>
      </w:tr>
      <w:tr w:rsidR="00197FA9" w:rsidRPr="00A7250C" w14:paraId="3DFD7CC9" w14:textId="77777777" w:rsidTr="00732C7B">
        <w:tc>
          <w:tcPr>
            <w:tcW w:w="1226" w:type="dxa"/>
            <w:tcMar>
              <w:top w:w="57" w:type="dxa"/>
              <w:left w:w="85" w:type="dxa"/>
              <w:bottom w:w="57" w:type="dxa"/>
              <w:right w:w="85" w:type="dxa"/>
            </w:tcMar>
          </w:tcPr>
          <w:p w14:paraId="7C125F2F" w14:textId="65E3F1C2" w:rsidR="00197FA9" w:rsidRPr="00A33E64" w:rsidRDefault="00197FA9" w:rsidP="00197FA9">
            <w:pPr>
              <w:pStyle w:val="aff7"/>
              <w:jc w:val="left"/>
            </w:pPr>
            <w:r w:rsidRPr="00197FA9">
              <w:t>exclude</w:t>
            </w:r>
          </w:p>
        </w:tc>
        <w:tc>
          <w:tcPr>
            <w:tcW w:w="870" w:type="dxa"/>
          </w:tcPr>
          <w:p w14:paraId="67DA9ACA" w14:textId="699698ED" w:rsidR="00197FA9" w:rsidRPr="00A7250C" w:rsidRDefault="00197FA9" w:rsidP="00197FA9">
            <w:pPr>
              <w:pStyle w:val="aff7"/>
            </w:pPr>
            <w:r w:rsidRPr="00197FA9">
              <w:t>list</w:t>
            </w:r>
          </w:p>
        </w:tc>
        <w:tc>
          <w:tcPr>
            <w:tcW w:w="1251" w:type="dxa"/>
          </w:tcPr>
          <w:p w14:paraId="48711604" w14:textId="4EBDD690" w:rsidR="00197FA9" w:rsidRPr="00A7250C" w:rsidRDefault="00197FA9" w:rsidP="00197FA9">
            <w:pPr>
              <w:pStyle w:val="aff7"/>
            </w:pPr>
            <w:r w:rsidRPr="00197FA9">
              <w:t>""</w:t>
            </w:r>
          </w:p>
        </w:tc>
        <w:tc>
          <w:tcPr>
            <w:tcW w:w="1537" w:type="dxa"/>
          </w:tcPr>
          <w:p w14:paraId="3566811A" w14:textId="0FE60EC7" w:rsidR="00197FA9" w:rsidRPr="00A7250C" w:rsidRDefault="00197FA9" w:rsidP="00197FA9">
            <w:pPr>
              <w:pStyle w:val="aff7"/>
              <w:jc w:val="left"/>
            </w:pPr>
            <w:r>
              <w:t>—</w:t>
            </w:r>
          </w:p>
        </w:tc>
        <w:tc>
          <w:tcPr>
            <w:tcW w:w="1155" w:type="dxa"/>
          </w:tcPr>
          <w:p w14:paraId="3873A0A2" w14:textId="07D192EE" w:rsidR="00197FA9" w:rsidRPr="00A7250C" w:rsidRDefault="00197FA9" w:rsidP="00197FA9">
            <w:pPr>
              <w:pStyle w:val="a8"/>
              <w:rPr>
                <w:lang w:val="ru-RU"/>
              </w:rPr>
            </w:pPr>
            <w:r w:rsidRPr="00F47B27">
              <w:rPr>
                <w:lang w:val="ru-RU"/>
              </w:rPr>
              <w:t>medium</w:t>
            </w:r>
          </w:p>
        </w:tc>
        <w:tc>
          <w:tcPr>
            <w:tcW w:w="3305" w:type="dxa"/>
            <w:tcMar>
              <w:top w:w="57" w:type="dxa"/>
              <w:left w:w="85" w:type="dxa"/>
              <w:bottom w:w="57" w:type="dxa"/>
              <w:right w:w="85" w:type="dxa"/>
            </w:tcMar>
          </w:tcPr>
          <w:p w14:paraId="066724DA" w14:textId="70F71E58" w:rsidR="00197FA9" w:rsidRPr="00A7250C" w:rsidRDefault="00197FA9" w:rsidP="00197FA9">
            <w:pPr>
              <w:pStyle w:val="a8"/>
              <w:rPr>
                <w:lang w:val="ru-RU"/>
              </w:rPr>
            </w:pPr>
            <w:r w:rsidRPr="00197FA9">
              <w:rPr>
                <w:lang w:val="ru-RU"/>
              </w:rPr>
              <w:t xml:space="preserve">Поля для исключения. </w:t>
            </w:r>
            <w:r>
              <w:rPr>
                <w:lang w:val="ru-RU"/>
              </w:rPr>
              <w:t>Исключённые поля имею</w:t>
            </w:r>
            <w:r w:rsidRPr="00197FA9">
              <w:rPr>
                <w:lang w:val="ru-RU"/>
              </w:rPr>
              <w:t>т приоритет перед включ</w:t>
            </w:r>
            <w:r>
              <w:rPr>
                <w:lang w:val="ru-RU"/>
              </w:rPr>
              <w:t>ё</w:t>
            </w:r>
            <w:r w:rsidRPr="00197FA9">
              <w:rPr>
                <w:lang w:val="ru-RU"/>
              </w:rPr>
              <w:t>нными полями.</w:t>
            </w:r>
          </w:p>
        </w:tc>
      </w:tr>
      <w:tr w:rsidR="00197FA9" w:rsidRPr="00A7250C" w14:paraId="25A296D8" w14:textId="77777777" w:rsidTr="00732C7B">
        <w:tc>
          <w:tcPr>
            <w:tcW w:w="1226" w:type="dxa"/>
            <w:tcMar>
              <w:top w:w="57" w:type="dxa"/>
              <w:left w:w="85" w:type="dxa"/>
              <w:bottom w:w="57" w:type="dxa"/>
              <w:right w:w="85" w:type="dxa"/>
            </w:tcMar>
          </w:tcPr>
          <w:p w14:paraId="34CC4459" w14:textId="1E99CEF4" w:rsidR="00197FA9" w:rsidRPr="00197FA9" w:rsidRDefault="00197FA9" w:rsidP="00197FA9">
            <w:pPr>
              <w:pStyle w:val="aff7"/>
              <w:jc w:val="left"/>
            </w:pPr>
            <w:r w:rsidRPr="00197FA9">
              <w:t>include</w:t>
            </w:r>
          </w:p>
        </w:tc>
        <w:tc>
          <w:tcPr>
            <w:tcW w:w="870" w:type="dxa"/>
          </w:tcPr>
          <w:p w14:paraId="1B66CF45" w14:textId="3FA465F4" w:rsidR="00197FA9" w:rsidRPr="00197FA9" w:rsidRDefault="00197FA9" w:rsidP="00197FA9">
            <w:pPr>
              <w:pStyle w:val="aff7"/>
            </w:pPr>
            <w:r w:rsidRPr="00197FA9">
              <w:t>list</w:t>
            </w:r>
          </w:p>
        </w:tc>
        <w:tc>
          <w:tcPr>
            <w:tcW w:w="1251" w:type="dxa"/>
          </w:tcPr>
          <w:p w14:paraId="522A41BD" w14:textId="20E8102B" w:rsidR="00197FA9" w:rsidRPr="00197FA9" w:rsidRDefault="00197FA9" w:rsidP="00197FA9">
            <w:pPr>
              <w:pStyle w:val="aff7"/>
            </w:pPr>
            <w:r w:rsidRPr="00197FA9">
              <w:t>""</w:t>
            </w:r>
          </w:p>
        </w:tc>
        <w:tc>
          <w:tcPr>
            <w:tcW w:w="1537" w:type="dxa"/>
          </w:tcPr>
          <w:p w14:paraId="3A28C7ED" w14:textId="01C102E3" w:rsidR="00197FA9" w:rsidRDefault="00197FA9" w:rsidP="00197FA9">
            <w:pPr>
              <w:pStyle w:val="aff7"/>
              <w:jc w:val="left"/>
            </w:pPr>
            <w:r>
              <w:t>—</w:t>
            </w:r>
          </w:p>
        </w:tc>
        <w:tc>
          <w:tcPr>
            <w:tcW w:w="1155" w:type="dxa"/>
          </w:tcPr>
          <w:p w14:paraId="498AA7E3" w14:textId="649879F5" w:rsidR="00197FA9" w:rsidRPr="00F47B27" w:rsidRDefault="00197FA9" w:rsidP="00197FA9">
            <w:pPr>
              <w:pStyle w:val="a8"/>
              <w:rPr>
                <w:lang w:val="ru-RU"/>
              </w:rPr>
            </w:pPr>
            <w:r w:rsidRPr="00F47B27">
              <w:rPr>
                <w:lang w:val="ru-RU"/>
              </w:rPr>
              <w:t>medium</w:t>
            </w:r>
          </w:p>
        </w:tc>
        <w:tc>
          <w:tcPr>
            <w:tcW w:w="3305" w:type="dxa"/>
            <w:tcMar>
              <w:top w:w="57" w:type="dxa"/>
              <w:left w:w="85" w:type="dxa"/>
              <w:bottom w:w="57" w:type="dxa"/>
              <w:right w:w="85" w:type="dxa"/>
            </w:tcMar>
          </w:tcPr>
          <w:p w14:paraId="675792AB" w14:textId="2EE17578" w:rsidR="00197FA9" w:rsidRPr="00197FA9" w:rsidRDefault="00197FA9" w:rsidP="00197FA9">
            <w:pPr>
              <w:pStyle w:val="a8"/>
              <w:rPr>
                <w:lang w:val="ru-RU"/>
              </w:rPr>
            </w:pPr>
            <w:r>
              <w:rPr>
                <w:lang w:val="ru-RU"/>
              </w:rPr>
              <w:t>Поля для включения. Если указаны</w:t>
            </w:r>
            <w:r w:rsidRPr="00197FA9">
              <w:rPr>
                <w:lang w:val="ru-RU"/>
              </w:rPr>
              <w:t xml:space="preserve">, будут использоваться только </w:t>
            </w:r>
            <w:r>
              <w:rPr>
                <w:lang w:val="ru-RU"/>
              </w:rPr>
              <w:t>указанные</w:t>
            </w:r>
            <w:r w:rsidRPr="00197FA9">
              <w:rPr>
                <w:lang w:val="ru-RU"/>
              </w:rPr>
              <w:t xml:space="preserve"> поля.</w:t>
            </w:r>
          </w:p>
        </w:tc>
      </w:tr>
      <w:tr w:rsidR="00197FA9" w:rsidRPr="00A7250C" w14:paraId="3954F774" w14:textId="77777777" w:rsidTr="00732C7B">
        <w:tc>
          <w:tcPr>
            <w:tcW w:w="1226" w:type="dxa"/>
            <w:tcMar>
              <w:top w:w="57" w:type="dxa"/>
              <w:left w:w="85" w:type="dxa"/>
              <w:bottom w:w="57" w:type="dxa"/>
              <w:right w:w="85" w:type="dxa"/>
            </w:tcMar>
          </w:tcPr>
          <w:p w14:paraId="27D14B9C" w14:textId="57121F65" w:rsidR="00197FA9" w:rsidRPr="00197FA9" w:rsidRDefault="00197FA9" w:rsidP="00197FA9">
            <w:pPr>
              <w:pStyle w:val="aff7"/>
              <w:jc w:val="left"/>
            </w:pPr>
            <w:r w:rsidRPr="00197FA9">
              <w:t>renames</w:t>
            </w:r>
          </w:p>
        </w:tc>
        <w:tc>
          <w:tcPr>
            <w:tcW w:w="870" w:type="dxa"/>
          </w:tcPr>
          <w:p w14:paraId="234E7970" w14:textId="4737C2D5" w:rsidR="00197FA9" w:rsidRPr="00197FA9" w:rsidRDefault="00197FA9" w:rsidP="00197FA9">
            <w:pPr>
              <w:pStyle w:val="aff7"/>
            </w:pPr>
            <w:r w:rsidRPr="00197FA9">
              <w:t>list</w:t>
            </w:r>
          </w:p>
        </w:tc>
        <w:tc>
          <w:tcPr>
            <w:tcW w:w="1251" w:type="dxa"/>
          </w:tcPr>
          <w:p w14:paraId="149593E5" w14:textId="413A3F38" w:rsidR="00197FA9" w:rsidRPr="00197FA9" w:rsidRDefault="00197FA9" w:rsidP="00197FA9">
            <w:pPr>
              <w:pStyle w:val="aff7"/>
            </w:pPr>
            <w:r w:rsidRPr="00197FA9">
              <w:t>""</w:t>
            </w:r>
          </w:p>
        </w:tc>
        <w:tc>
          <w:tcPr>
            <w:tcW w:w="1537" w:type="dxa"/>
          </w:tcPr>
          <w:p w14:paraId="49577DFD" w14:textId="456C55C9" w:rsidR="00197FA9" w:rsidRPr="00197FA9" w:rsidRDefault="00197FA9" w:rsidP="00197FA9">
            <w:pPr>
              <w:pStyle w:val="aff7"/>
              <w:jc w:val="left"/>
              <w:rPr>
                <w:lang w:val="en-US"/>
              </w:rPr>
            </w:pPr>
            <w:r w:rsidRPr="00197FA9">
              <w:rPr>
                <w:lang w:val="en-US"/>
              </w:rPr>
              <w:t>list of colon-delimited pairs, e.g. foo:bar,abc:xyz</w:t>
            </w:r>
          </w:p>
        </w:tc>
        <w:tc>
          <w:tcPr>
            <w:tcW w:w="1155" w:type="dxa"/>
          </w:tcPr>
          <w:p w14:paraId="3C89212C" w14:textId="6C48137B" w:rsidR="00197FA9" w:rsidRPr="00197FA9" w:rsidRDefault="00197FA9" w:rsidP="00197FA9">
            <w:pPr>
              <w:pStyle w:val="a8"/>
            </w:pPr>
            <w:r w:rsidRPr="00F47B27">
              <w:rPr>
                <w:lang w:val="ru-RU"/>
              </w:rPr>
              <w:t>medium</w:t>
            </w:r>
          </w:p>
        </w:tc>
        <w:tc>
          <w:tcPr>
            <w:tcW w:w="3305" w:type="dxa"/>
            <w:tcMar>
              <w:top w:w="57" w:type="dxa"/>
              <w:left w:w="85" w:type="dxa"/>
              <w:bottom w:w="57" w:type="dxa"/>
              <w:right w:w="85" w:type="dxa"/>
            </w:tcMar>
          </w:tcPr>
          <w:p w14:paraId="73CA7770" w14:textId="039B0156" w:rsidR="00197FA9" w:rsidRDefault="00197FA9" w:rsidP="00197FA9">
            <w:pPr>
              <w:pStyle w:val="a8"/>
              <w:rPr>
                <w:lang w:val="ru-RU"/>
              </w:rPr>
            </w:pPr>
            <w:r>
              <w:rPr>
                <w:lang w:val="ru-RU"/>
              </w:rPr>
              <w:t>Маппинг</w:t>
            </w:r>
            <w:r w:rsidRPr="00197FA9">
              <w:rPr>
                <w:lang w:val="ru-RU"/>
              </w:rPr>
              <w:t xml:space="preserve"> переименования полей.</w:t>
            </w:r>
          </w:p>
        </w:tc>
      </w:tr>
      <w:tr w:rsidR="00197FA9" w:rsidRPr="00A7250C" w14:paraId="66DF05B2" w14:textId="77777777" w:rsidTr="00732C7B">
        <w:tc>
          <w:tcPr>
            <w:tcW w:w="1226" w:type="dxa"/>
            <w:tcMar>
              <w:top w:w="57" w:type="dxa"/>
              <w:left w:w="85" w:type="dxa"/>
              <w:bottom w:w="57" w:type="dxa"/>
              <w:right w:w="85" w:type="dxa"/>
            </w:tcMar>
          </w:tcPr>
          <w:p w14:paraId="0CC3991A" w14:textId="62838558" w:rsidR="00197FA9" w:rsidRPr="00197FA9" w:rsidRDefault="00197FA9" w:rsidP="00197FA9">
            <w:pPr>
              <w:pStyle w:val="aff7"/>
              <w:jc w:val="left"/>
            </w:pPr>
            <w:r w:rsidRPr="00197FA9">
              <w:t>blacklist</w:t>
            </w:r>
          </w:p>
        </w:tc>
        <w:tc>
          <w:tcPr>
            <w:tcW w:w="870" w:type="dxa"/>
          </w:tcPr>
          <w:p w14:paraId="46D52A8D" w14:textId="5A7CD654" w:rsidR="00197FA9" w:rsidRPr="00197FA9" w:rsidRDefault="00197FA9" w:rsidP="00197FA9">
            <w:pPr>
              <w:pStyle w:val="aff7"/>
            </w:pPr>
            <w:r w:rsidRPr="00197FA9">
              <w:t>list</w:t>
            </w:r>
          </w:p>
        </w:tc>
        <w:tc>
          <w:tcPr>
            <w:tcW w:w="1251" w:type="dxa"/>
          </w:tcPr>
          <w:p w14:paraId="7ACE2E39" w14:textId="2CF153F4" w:rsidR="00197FA9" w:rsidRPr="00197FA9" w:rsidRDefault="00197FA9" w:rsidP="00197FA9">
            <w:pPr>
              <w:pStyle w:val="aff7"/>
              <w:rPr>
                <w:lang w:val="en-US"/>
              </w:rPr>
            </w:pPr>
            <w:r>
              <w:rPr>
                <w:lang w:val="en-US"/>
              </w:rPr>
              <w:t>null</w:t>
            </w:r>
          </w:p>
        </w:tc>
        <w:tc>
          <w:tcPr>
            <w:tcW w:w="1537" w:type="dxa"/>
          </w:tcPr>
          <w:p w14:paraId="52D03A17" w14:textId="1C5E6F30" w:rsidR="00197FA9" w:rsidRPr="00197FA9" w:rsidRDefault="00197FA9" w:rsidP="00197FA9">
            <w:pPr>
              <w:pStyle w:val="aff7"/>
              <w:jc w:val="left"/>
              <w:rPr>
                <w:lang w:val="en-US"/>
              </w:rPr>
            </w:pPr>
            <w:r>
              <w:t>—</w:t>
            </w:r>
          </w:p>
        </w:tc>
        <w:tc>
          <w:tcPr>
            <w:tcW w:w="1155" w:type="dxa"/>
          </w:tcPr>
          <w:p w14:paraId="19516816" w14:textId="657391C1" w:rsidR="00197FA9" w:rsidRPr="00197FA9" w:rsidRDefault="00197FA9" w:rsidP="00197FA9">
            <w:pPr>
              <w:pStyle w:val="a8"/>
            </w:pPr>
            <w:r>
              <w:t>low</w:t>
            </w:r>
          </w:p>
        </w:tc>
        <w:tc>
          <w:tcPr>
            <w:tcW w:w="3305" w:type="dxa"/>
            <w:tcMar>
              <w:top w:w="57" w:type="dxa"/>
              <w:left w:w="85" w:type="dxa"/>
              <w:bottom w:w="57" w:type="dxa"/>
              <w:right w:w="85" w:type="dxa"/>
            </w:tcMar>
          </w:tcPr>
          <w:p w14:paraId="6312E4C3" w14:textId="21A24443" w:rsidR="00197FA9" w:rsidRDefault="00197FA9" w:rsidP="00197FA9">
            <w:pPr>
              <w:pStyle w:val="a8"/>
              <w:rPr>
                <w:lang w:val="ru-RU"/>
              </w:rPr>
            </w:pPr>
            <w:r w:rsidRPr="00197FA9">
              <w:rPr>
                <w:lang w:val="ru-RU"/>
              </w:rPr>
              <w:t xml:space="preserve">Устарело. Вместо этого используйте </w:t>
            </w:r>
            <w:r w:rsidRPr="00197FA9">
              <w:rPr>
                <w:rStyle w:val="aff8"/>
                <w:lang w:val="ru-RU"/>
              </w:rPr>
              <w:t>exclude</w:t>
            </w:r>
            <w:r w:rsidRPr="00197FA9">
              <w:rPr>
                <w:lang w:val="ru-RU"/>
              </w:rPr>
              <w:t>.</w:t>
            </w:r>
          </w:p>
        </w:tc>
      </w:tr>
      <w:tr w:rsidR="00197FA9" w:rsidRPr="00A7250C" w14:paraId="1B0BE3B3" w14:textId="77777777" w:rsidTr="00732C7B">
        <w:tc>
          <w:tcPr>
            <w:tcW w:w="1226" w:type="dxa"/>
            <w:tcMar>
              <w:top w:w="57" w:type="dxa"/>
              <w:left w:w="85" w:type="dxa"/>
              <w:bottom w:w="57" w:type="dxa"/>
              <w:right w:w="85" w:type="dxa"/>
            </w:tcMar>
          </w:tcPr>
          <w:p w14:paraId="74E08648" w14:textId="73554686" w:rsidR="00197FA9" w:rsidRPr="00197FA9" w:rsidRDefault="00197FA9" w:rsidP="00197FA9">
            <w:pPr>
              <w:pStyle w:val="aff7"/>
              <w:jc w:val="left"/>
            </w:pPr>
            <w:r w:rsidRPr="00197FA9">
              <w:t>whitelist</w:t>
            </w:r>
          </w:p>
        </w:tc>
        <w:tc>
          <w:tcPr>
            <w:tcW w:w="870" w:type="dxa"/>
          </w:tcPr>
          <w:p w14:paraId="648C69E5" w14:textId="1AE64FC7" w:rsidR="00197FA9" w:rsidRPr="00197FA9" w:rsidRDefault="00197FA9" w:rsidP="00197FA9">
            <w:pPr>
              <w:pStyle w:val="aff7"/>
            </w:pPr>
            <w:r w:rsidRPr="00197FA9">
              <w:t>list</w:t>
            </w:r>
          </w:p>
        </w:tc>
        <w:tc>
          <w:tcPr>
            <w:tcW w:w="1251" w:type="dxa"/>
          </w:tcPr>
          <w:p w14:paraId="79C76C33" w14:textId="108F5565" w:rsidR="00197FA9" w:rsidRDefault="00197FA9" w:rsidP="00197FA9">
            <w:pPr>
              <w:pStyle w:val="aff7"/>
              <w:rPr>
                <w:lang w:val="en-US"/>
              </w:rPr>
            </w:pPr>
            <w:r>
              <w:rPr>
                <w:lang w:val="en-US"/>
              </w:rPr>
              <w:t>null</w:t>
            </w:r>
          </w:p>
        </w:tc>
        <w:tc>
          <w:tcPr>
            <w:tcW w:w="1537" w:type="dxa"/>
          </w:tcPr>
          <w:p w14:paraId="728EE3F3" w14:textId="65CBBDD5" w:rsidR="00197FA9" w:rsidRDefault="00197FA9" w:rsidP="00197FA9">
            <w:pPr>
              <w:pStyle w:val="aff7"/>
              <w:jc w:val="left"/>
            </w:pPr>
            <w:r>
              <w:t>—</w:t>
            </w:r>
          </w:p>
        </w:tc>
        <w:tc>
          <w:tcPr>
            <w:tcW w:w="1155" w:type="dxa"/>
          </w:tcPr>
          <w:p w14:paraId="6ECBD231" w14:textId="543E92C8" w:rsidR="00197FA9" w:rsidRDefault="00197FA9" w:rsidP="00197FA9">
            <w:pPr>
              <w:pStyle w:val="a8"/>
            </w:pPr>
            <w:r>
              <w:t>low</w:t>
            </w:r>
          </w:p>
        </w:tc>
        <w:tc>
          <w:tcPr>
            <w:tcW w:w="3305" w:type="dxa"/>
            <w:tcMar>
              <w:top w:w="57" w:type="dxa"/>
              <w:left w:w="85" w:type="dxa"/>
              <w:bottom w:w="57" w:type="dxa"/>
              <w:right w:w="85" w:type="dxa"/>
            </w:tcMar>
          </w:tcPr>
          <w:p w14:paraId="1C4B97D1" w14:textId="07FE1C75" w:rsidR="00197FA9" w:rsidRPr="00197FA9" w:rsidRDefault="00197FA9" w:rsidP="00197FA9">
            <w:pPr>
              <w:pStyle w:val="a8"/>
              <w:rPr>
                <w:lang w:val="ru-RU"/>
              </w:rPr>
            </w:pPr>
            <w:r w:rsidRPr="00197FA9">
              <w:rPr>
                <w:lang w:val="ru-RU"/>
              </w:rPr>
              <w:t xml:space="preserve">Устарело. Вместо этого используйте </w:t>
            </w:r>
            <w:r w:rsidRPr="00197FA9">
              <w:rPr>
                <w:rStyle w:val="aff8"/>
              </w:rPr>
              <w:t>include</w:t>
            </w:r>
            <w:r w:rsidRPr="00197FA9">
              <w:rPr>
                <w:lang w:val="ru-RU"/>
              </w:rPr>
              <w:t>.</w:t>
            </w:r>
          </w:p>
        </w:tc>
      </w:tr>
    </w:tbl>
    <w:p w14:paraId="07AEFBFA" w14:textId="119B7446" w:rsidR="00732C7B" w:rsidRPr="00197FA9" w:rsidRDefault="00732C7B" w:rsidP="00732C7B">
      <w:pPr>
        <w:pStyle w:val="51"/>
      </w:pPr>
      <w:r>
        <w:t xml:space="preserve">Трансформация </w:t>
      </w:r>
      <w:r w:rsidRPr="00732C7B">
        <w:rPr>
          <w:lang w:val="en-US"/>
        </w:rPr>
        <w:t>org</w:t>
      </w:r>
      <w:r w:rsidRPr="00732C7B">
        <w:t>.</w:t>
      </w:r>
      <w:r w:rsidRPr="00732C7B">
        <w:rPr>
          <w:lang w:val="en-US"/>
        </w:rPr>
        <w:t>apache</w:t>
      </w:r>
      <w:r w:rsidRPr="00732C7B">
        <w:t>.</w:t>
      </w:r>
      <w:r w:rsidRPr="00732C7B">
        <w:rPr>
          <w:lang w:val="en-US"/>
        </w:rPr>
        <w:t>kafka</w:t>
      </w:r>
      <w:r w:rsidRPr="00732C7B">
        <w:t>.</w:t>
      </w:r>
      <w:r w:rsidRPr="00732C7B">
        <w:rPr>
          <w:lang w:val="en-US"/>
        </w:rPr>
        <w:t>connect</w:t>
      </w:r>
      <w:r w:rsidRPr="00732C7B">
        <w:t>.</w:t>
      </w:r>
      <w:r w:rsidRPr="00732C7B">
        <w:rPr>
          <w:lang w:val="en-US"/>
        </w:rPr>
        <w:t>transforms</w:t>
      </w:r>
      <w:r w:rsidRPr="00732C7B">
        <w:t>.</w:t>
      </w:r>
      <w:r w:rsidRPr="00732C7B">
        <w:rPr>
          <w:lang w:val="en-US"/>
        </w:rPr>
        <w:t>MaskField</w:t>
      </w:r>
    </w:p>
    <w:p w14:paraId="215D0E2A" w14:textId="203490D0" w:rsidR="00732C7B" w:rsidRDefault="00732C7B" w:rsidP="00732C7B">
      <w:pPr>
        <w:pStyle w:val="af"/>
      </w:pPr>
      <w:r>
        <w:t xml:space="preserve">Трансформация </w:t>
      </w:r>
      <w:r w:rsidRPr="00732C7B">
        <w:rPr>
          <w:rStyle w:val="aff4"/>
        </w:rPr>
        <w:t>org</w:t>
      </w:r>
      <w:r w:rsidRPr="00732C7B">
        <w:rPr>
          <w:rStyle w:val="aff4"/>
          <w:lang w:val="ru-RU"/>
        </w:rPr>
        <w:t>.</w:t>
      </w:r>
      <w:r w:rsidRPr="00732C7B">
        <w:rPr>
          <w:rStyle w:val="aff4"/>
        </w:rPr>
        <w:t>apache</w:t>
      </w:r>
      <w:r w:rsidRPr="00732C7B">
        <w:rPr>
          <w:rStyle w:val="aff4"/>
          <w:lang w:val="ru-RU"/>
        </w:rPr>
        <w:t>.</w:t>
      </w:r>
      <w:r w:rsidRPr="00732C7B">
        <w:rPr>
          <w:rStyle w:val="aff4"/>
        </w:rPr>
        <w:t>kafka</w:t>
      </w:r>
      <w:r w:rsidRPr="00732C7B">
        <w:rPr>
          <w:rStyle w:val="aff4"/>
          <w:lang w:val="ru-RU"/>
        </w:rPr>
        <w:t>.</w:t>
      </w:r>
      <w:r w:rsidRPr="00732C7B">
        <w:rPr>
          <w:rStyle w:val="aff4"/>
        </w:rPr>
        <w:t>connect</w:t>
      </w:r>
      <w:r w:rsidRPr="00732C7B">
        <w:rPr>
          <w:rStyle w:val="aff4"/>
          <w:lang w:val="ru-RU"/>
        </w:rPr>
        <w:t>.</w:t>
      </w:r>
      <w:r w:rsidRPr="00732C7B">
        <w:rPr>
          <w:rStyle w:val="aff4"/>
        </w:rPr>
        <w:t>transforms</w:t>
      </w:r>
      <w:r w:rsidRPr="00732C7B">
        <w:rPr>
          <w:rStyle w:val="aff4"/>
          <w:lang w:val="ru-RU"/>
        </w:rPr>
        <w:t>.</w:t>
      </w:r>
      <w:r w:rsidRPr="00732C7B">
        <w:rPr>
          <w:rStyle w:val="aff4"/>
        </w:rPr>
        <w:t>MaskField</w:t>
      </w:r>
      <w:r>
        <w:t xml:space="preserve"> маскирует указанные поля допустимым нулевым значением для типа поля (т.е. 0, </w:t>
      </w:r>
      <w:r>
        <w:rPr>
          <w:lang w:val="en-US"/>
        </w:rPr>
        <w:t>false</w:t>
      </w:r>
      <w:r>
        <w:t>, пустой строкой и т.д.).</w:t>
      </w:r>
    </w:p>
    <w:p w14:paraId="5F056595" w14:textId="2C70FC64" w:rsidR="00732C7B" w:rsidRPr="00485528" w:rsidRDefault="00732C7B" w:rsidP="00732C7B">
      <w:pPr>
        <w:pStyle w:val="af"/>
      </w:pPr>
      <w:r>
        <w:t>Для числовых и строковых полей можно указать необязательное заменяющее значение, которое преобразуется в правильный тип.</w:t>
      </w:r>
    </w:p>
    <w:p w14:paraId="6D16F512" w14:textId="23FDFDBB" w:rsidR="00732C7B" w:rsidRPr="00485528" w:rsidRDefault="00732C7B" w:rsidP="00732C7B">
      <w:pPr>
        <w:pStyle w:val="af"/>
      </w:pPr>
      <w:r>
        <w:t>Использует</w:t>
      </w:r>
      <w:r w:rsidRPr="00485528">
        <w:t xml:space="preserve"> </w:t>
      </w:r>
      <w:r>
        <w:t>конкретный</w:t>
      </w:r>
      <w:r w:rsidRPr="00485528">
        <w:t xml:space="preserve"> </w:t>
      </w:r>
      <w:r>
        <w:t>тип</w:t>
      </w:r>
      <w:r w:rsidRPr="00485528">
        <w:t xml:space="preserve"> </w:t>
      </w:r>
      <w:r>
        <w:t>трансформации</w:t>
      </w:r>
      <w:r w:rsidRPr="00485528">
        <w:t xml:space="preserve">, </w:t>
      </w:r>
      <w:r>
        <w:t>разработанный</w:t>
      </w:r>
      <w:r w:rsidRPr="00485528">
        <w:t xml:space="preserve"> </w:t>
      </w:r>
      <w:r>
        <w:t>для</w:t>
      </w:r>
      <w:r w:rsidRPr="00485528">
        <w:t xml:space="preserve"> </w:t>
      </w:r>
      <w:r>
        <w:t>ключа</w:t>
      </w:r>
      <w:r w:rsidRPr="00485528">
        <w:t xml:space="preserve"> </w:t>
      </w:r>
      <w:r>
        <w:t>записи</w:t>
      </w:r>
      <w:r w:rsidRPr="00485528">
        <w:t xml:space="preserve"> (</w:t>
      </w:r>
      <w:r w:rsidR="007C566E" w:rsidRPr="007C566E">
        <w:rPr>
          <w:rStyle w:val="aff4"/>
        </w:rPr>
        <w:t>org</w:t>
      </w:r>
      <w:r w:rsidR="007C566E" w:rsidRPr="00485528">
        <w:rPr>
          <w:rStyle w:val="aff4"/>
          <w:lang w:val="ru-RU"/>
        </w:rPr>
        <w:t>.</w:t>
      </w:r>
      <w:r w:rsidR="007C566E" w:rsidRPr="007C566E">
        <w:rPr>
          <w:rStyle w:val="aff4"/>
        </w:rPr>
        <w:t>apache</w:t>
      </w:r>
      <w:r w:rsidR="007C566E" w:rsidRPr="00485528">
        <w:rPr>
          <w:rStyle w:val="aff4"/>
          <w:lang w:val="ru-RU"/>
        </w:rPr>
        <w:t>.</w:t>
      </w:r>
      <w:r w:rsidR="007C566E" w:rsidRPr="007C566E">
        <w:rPr>
          <w:rStyle w:val="aff4"/>
        </w:rPr>
        <w:t>kafka</w:t>
      </w:r>
      <w:r w:rsidR="007C566E" w:rsidRPr="00485528">
        <w:rPr>
          <w:rStyle w:val="aff4"/>
          <w:lang w:val="ru-RU"/>
        </w:rPr>
        <w:t>.</w:t>
      </w:r>
      <w:r w:rsidR="007C566E" w:rsidRPr="007C566E">
        <w:rPr>
          <w:rStyle w:val="aff4"/>
        </w:rPr>
        <w:t>connect</w:t>
      </w:r>
      <w:r w:rsidR="007C566E" w:rsidRPr="00485528">
        <w:rPr>
          <w:rStyle w:val="aff4"/>
          <w:lang w:val="ru-RU"/>
        </w:rPr>
        <w:t>.</w:t>
      </w:r>
      <w:r w:rsidR="007C566E" w:rsidRPr="007C566E">
        <w:rPr>
          <w:rStyle w:val="aff4"/>
        </w:rPr>
        <w:t>transforms</w:t>
      </w:r>
      <w:r w:rsidR="007C566E" w:rsidRPr="00485528">
        <w:rPr>
          <w:rStyle w:val="aff4"/>
          <w:lang w:val="ru-RU"/>
        </w:rPr>
        <w:t>.</w:t>
      </w:r>
      <w:r w:rsidR="007C566E" w:rsidRPr="007C566E">
        <w:rPr>
          <w:rStyle w:val="aff4"/>
        </w:rPr>
        <w:t>MaskField</w:t>
      </w:r>
      <w:r w:rsidR="007C566E" w:rsidRPr="00485528">
        <w:rPr>
          <w:rStyle w:val="aff4"/>
          <w:lang w:val="ru-RU"/>
        </w:rPr>
        <w:t>$</w:t>
      </w:r>
      <w:r w:rsidR="007C566E" w:rsidRPr="007C566E">
        <w:rPr>
          <w:rStyle w:val="aff4"/>
        </w:rPr>
        <w:t>Key</w:t>
      </w:r>
      <w:r w:rsidRPr="00485528">
        <w:t xml:space="preserve">) </w:t>
      </w:r>
      <w:r>
        <w:t>или</w:t>
      </w:r>
      <w:r w:rsidRPr="00485528">
        <w:t xml:space="preserve"> </w:t>
      </w:r>
      <w:r>
        <w:t>значения</w:t>
      </w:r>
      <w:r w:rsidRPr="00485528">
        <w:t xml:space="preserve"> (</w:t>
      </w:r>
      <w:r w:rsidR="007C566E" w:rsidRPr="007C566E">
        <w:rPr>
          <w:rStyle w:val="aff4"/>
        </w:rPr>
        <w:t>org</w:t>
      </w:r>
      <w:r w:rsidR="007C566E" w:rsidRPr="00485528">
        <w:rPr>
          <w:rStyle w:val="aff4"/>
          <w:lang w:val="ru-RU"/>
        </w:rPr>
        <w:t>.</w:t>
      </w:r>
      <w:r w:rsidR="007C566E" w:rsidRPr="007C566E">
        <w:rPr>
          <w:rStyle w:val="aff4"/>
        </w:rPr>
        <w:t>apache</w:t>
      </w:r>
      <w:r w:rsidR="007C566E" w:rsidRPr="00485528">
        <w:rPr>
          <w:rStyle w:val="aff4"/>
          <w:lang w:val="ru-RU"/>
        </w:rPr>
        <w:t>.</w:t>
      </w:r>
      <w:r w:rsidR="007C566E" w:rsidRPr="007C566E">
        <w:rPr>
          <w:rStyle w:val="aff4"/>
        </w:rPr>
        <w:t>kafka</w:t>
      </w:r>
      <w:r w:rsidR="007C566E" w:rsidRPr="00485528">
        <w:rPr>
          <w:rStyle w:val="aff4"/>
          <w:lang w:val="ru-RU"/>
        </w:rPr>
        <w:t>.</w:t>
      </w:r>
      <w:r w:rsidR="007C566E" w:rsidRPr="007C566E">
        <w:rPr>
          <w:rStyle w:val="aff4"/>
        </w:rPr>
        <w:t>connect</w:t>
      </w:r>
      <w:r w:rsidR="007C566E" w:rsidRPr="00485528">
        <w:rPr>
          <w:rStyle w:val="aff4"/>
          <w:lang w:val="ru-RU"/>
        </w:rPr>
        <w:t>.</w:t>
      </w:r>
      <w:r w:rsidR="007C566E" w:rsidRPr="007C566E">
        <w:rPr>
          <w:rStyle w:val="aff4"/>
        </w:rPr>
        <w:t>transforms</w:t>
      </w:r>
      <w:r w:rsidR="007C566E" w:rsidRPr="00485528">
        <w:rPr>
          <w:rStyle w:val="aff4"/>
          <w:lang w:val="ru-RU"/>
        </w:rPr>
        <w:t>.</w:t>
      </w:r>
      <w:r w:rsidR="007C566E" w:rsidRPr="007C566E">
        <w:rPr>
          <w:rStyle w:val="aff4"/>
        </w:rPr>
        <w:t>MaskField</w:t>
      </w:r>
      <w:r w:rsidR="007C566E" w:rsidRPr="00485528">
        <w:rPr>
          <w:rStyle w:val="aff4"/>
          <w:lang w:val="ru-RU"/>
        </w:rPr>
        <w:t>$</w:t>
      </w:r>
      <w:r w:rsidR="007C566E" w:rsidRPr="007C566E">
        <w:rPr>
          <w:rStyle w:val="aff4"/>
        </w:rPr>
        <w:t>Value</w:t>
      </w:r>
      <w:r w:rsidRPr="00485528">
        <w:t>).</w:t>
      </w:r>
    </w:p>
    <w:p w14:paraId="24C49B9E" w14:textId="7FCE24D2" w:rsidR="00732C7B" w:rsidRPr="00F47B27" w:rsidRDefault="00732C7B" w:rsidP="00732C7B">
      <w:pPr>
        <w:pStyle w:val="a6"/>
      </w:pPr>
      <w:r w:rsidRPr="00624C80">
        <w:t xml:space="preserve">Таблица </w:t>
      </w:r>
      <w:fldSimple w:instr=" SEQ Таблица \* ARABIC ">
        <w:r w:rsidR="00A62309">
          <w:rPr>
            <w:noProof/>
          </w:rPr>
          <w:t>3</w:t>
        </w:r>
      </w:fldSimple>
      <w:r w:rsidRPr="00624C80">
        <w:t xml:space="preserve"> </w:t>
      </w:r>
      <w:r w:rsidRPr="00624C80">
        <w:rPr>
          <w:rFonts w:cs="Times New Roman"/>
        </w:rPr>
        <w:t>—</w:t>
      </w:r>
      <w:r w:rsidRPr="00624C80">
        <w:t xml:space="preserve"> </w:t>
      </w:r>
      <w:r>
        <w:t>Поля трансформации</w:t>
      </w:r>
      <w:r w:rsidRPr="00F47B27">
        <w:t xml:space="preserve"> </w:t>
      </w:r>
      <w:r w:rsidRPr="00732C7B">
        <w:t>org.apache.kafka.connect.transforms.MaskField</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732C7B" w:rsidRPr="00BB4D23" w14:paraId="6FE7CCE8" w14:textId="77777777" w:rsidTr="00732C7B">
        <w:trPr>
          <w:trHeight w:val="454"/>
          <w:tblHeader/>
        </w:trPr>
        <w:tc>
          <w:tcPr>
            <w:tcW w:w="1226" w:type="dxa"/>
            <w:shd w:val="clear" w:color="auto" w:fill="7030A0"/>
            <w:tcMar>
              <w:top w:w="57" w:type="dxa"/>
              <w:left w:w="85" w:type="dxa"/>
              <w:bottom w:w="57" w:type="dxa"/>
              <w:right w:w="85" w:type="dxa"/>
            </w:tcMar>
          </w:tcPr>
          <w:p w14:paraId="2592BB6A" w14:textId="77777777" w:rsidR="00732C7B" w:rsidRPr="00BB4D23" w:rsidRDefault="00732C7B" w:rsidP="00732C7B">
            <w:pPr>
              <w:pStyle w:val="aa"/>
            </w:pPr>
            <w:r>
              <w:t>Поле</w:t>
            </w:r>
          </w:p>
        </w:tc>
        <w:tc>
          <w:tcPr>
            <w:tcW w:w="870" w:type="dxa"/>
            <w:shd w:val="clear" w:color="auto" w:fill="7030A0"/>
          </w:tcPr>
          <w:p w14:paraId="092CA222" w14:textId="77777777" w:rsidR="00732C7B" w:rsidRDefault="00732C7B" w:rsidP="00732C7B">
            <w:pPr>
              <w:pStyle w:val="aa"/>
            </w:pPr>
            <w:r>
              <w:t>Тип</w:t>
            </w:r>
          </w:p>
        </w:tc>
        <w:tc>
          <w:tcPr>
            <w:tcW w:w="1251" w:type="dxa"/>
            <w:shd w:val="clear" w:color="auto" w:fill="7030A0"/>
          </w:tcPr>
          <w:p w14:paraId="1054B6EA" w14:textId="77777777" w:rsidR="00732C7B" w:rsidRDefault="00732C7B" w:rsidP="00732C7B">
            <w:pPr>
              <w:pStyle w:val="aa"/>
            </w:pPr>
            <w:r>
              <w:t>Значение по умолчанию</w:t>
            </w:r>
          </w:p>
        </w:tc>
        <w:tc>
          <w:tcPr>
            <w:tcW w:w="1537" w:type="dxa"/>
            <w:shd w:val="clear" w:color="auto" w:fill="7030A0"/>
          </w:tcPr>
          <w:p w14:paraId="1CF9EA34" w14:textId="77777777" w:rsidR="00732C7B" w:rsidRDefault="00732C7B" w:rsidP="00732C7B">
            <w:pPr>
              <w:pStyle w:val="aa"/>
            </w:pPr>
            <w:r>
              <w:t>Действительные значения</w:t>
            </w:r>
          </w:p>
        </w:tc>
        <w:tc>
          <w:tcPr>
            <w:tcW w:w="1155" w:type="dxa"/>
            <w:shd w:val="clear" w:color="auto" w:fill="7030A0"/>
          </w:tcPr>
          <w:p w14:paraId="3A9A9366" w14:textId="77777777" w:rsidR="00732C7B" w:rsidRDefault="00732C7B" w:rsidP="00732C7B">
            <w:pPr>
              <w:pStyle w:val="aa"/>
            </w:pPr>
            <w:r>
              <w:t>Важность</w:t>
            </w:r>
          </w:p>
        </w:tc>
        <w:tc>
          <w:tcPr>
            <w:tcW w:w="3305" w:type="dxa"/>
            <w:shd w:val="clear" w:color="auto" w:fill="7030A0"/>
            <w:tcMar>
              <w:top w:w="57" w:type="dxa"/>
              <w:left w:w="85" w:type="dxa"/>
              <w:bottom w:w="57" w:type="dxa"/>
              <w:right w:w="85" w:type="dxa"/>
            </w:tcMar>
          </w:tcPr>
          <w:p w14:paraId="571586F8" w14:textId="77777777" w:rsidR="00732C7B" w:rsidRPr="00991D67" w:rsidRDefault="00732C7B" w:rsidP="00732C7B">
            <w:pPr>
              <w:pStyle w:val="aa"/>
            </w:pPr>
            <w:r>
              <w:t>Описание</w:t>
            </w:r>
          </w:p>
        </w:tc>
      </w:tr>
      <w:tr w:rsidR="00732C7B" w:rsidRPr="00A7250C" w14:paraId="653244A4" w14:textId="77777777" w:rsidTr="00732C7B">
        <w:tc>
          <w:tcPr>
            <w:tcW w:w="1226" w:type="dxa"/>
            <w:tcMar>
              <w:top w:w="57" w:type="dxa"/>
              <w:left w:w="85" w:type="dxa"/>
              <w:bottom w:w="57" w:type="dxa"/>
              <w:right w:w="85" w:type="dxa"/>
            </w:tcMar>
          </w:tcPr>
          <w:p w14:paraId="2AACC0F1" w14:textId="0CC902AE" w:rsidR="00732C7B" w:rsidRPr="00A33E64" w:rsidRDefault="007C566E" w:rsidP="00732C7B">
            <w:pPr>
              <w:pStyle w:val="aff7"/>
              <w:jc w:val="left"/>
            </w:pPr>
            <w:r w:rsidRPr="007C566E">
              <w:t>fields</w:t>
            </w:r>
          </w:p>
        </w:tc>
        <w:tc>
          <w:tcPr>
            <w:tcW w:w="870" w:type="dxa"/>
          </w:tcPr>
          <w:p w14:paraId="40729D51" w14:textId="0BA9E2A9" w:rsidR="00732C7B" w:rsidRPr="00A7250C" w:rsidRDefault="007C566E" w:rsidP="00732C7B">
            <w:pPr>
              <w:pStyle w:val="aff7"/>
            </w:pPr>
            <w:r w:rsidRPr="007C566E">
              <w:t>list</w:t>
            </w:r>
          </w:p>
        </w:tc>
        <w:tc>
          <w:tcPr>
            <w:tcW w:w="1251" w:type="dxa"/>
          </w:tcPr>
          <w:p w14:paraId="0809F602" w14:textId="1C834808" w:rsidR="00732C7B" w:rsidRPr="00A7250C" w:rsidRDefault="007C566E" w:rsidP="00732C7B">
            <w:pPr>
              <w:pStyle w:val="aff7"/>
            </w:pPr>
            <w:r>
              <w:t>—</w:t>
            </w:r>
          </w:p>
        </w:tc>
        <w:tc>
          <w:tcPr>
            <w:tcW w:w="1537" w:type="dxa"/>
          </w:tcPr>
          <w:p w14:paraId="012F6C71" w14:textId="330D9089" w:rsidR="00732C7B" w:rsidRPr="00A7250C" w:rsidRDefault="007C566E" w:rsidP="00732C7B">
            <w:pPr>
              <w:pStyle w:val="aff7"/>
              <w:jc w:val="left"/>
            </w:pPr>
            <w:r w:rsidRPr="007C566E">
              <w:t>non-empty list</w:t>
            </w:r>
          </w:p>
        </w:tc>
        <w:tc>
          <w:tcPr>
            <w:tcW w:w="1155" w:type="dxa"/>
          </w:tcPr>
          <w:p w14:paraId="135FE9FE" w14:textId="258EA1DD" w:rsidR="00732C7B" w:rsidRPr="00A7250C" w:rsidRDefault="007C566E" w:rsidP="00732C7B">
            <w:pPr>
              <w:pStyle w:val="a8"/>
              <w:rPr>
                <w:lang w:val="ru-RU"/>
              </w:rPr>
            </w:pPr>
            <w:r w:rsidRPr="007C566E">
              <w:rPr>
                <w:lang w:val="ru-RU"/>
              </w:rPr>
              <w:t>high</w:t>
            </w:r>
          </w:p>
        </w:tc>
        <w:tc>
          <w:tcPr>
            <w:tcW w:w="3305" w:type="dxa"/>
            <w:tcMar>
              <w:top w:w="57" w:type="dxa"/>
              <w:left w:w="85" w:type="dxa"/>
              <w:bottom w:w="57" w:type="dxa"/>
              <w:right w:w="85" w:type="dxa"/>
            </w:tcMar>
          </w:tcPr>
          <w:p w14:paraId="61A07EED" w14:textId="1515DFAA" w:rsidR="00732C7B" w:rsidRPr="00A7250C" w:rsidRDefault="007C566E" w:rsidP="00732C7B">
            <w:pPr>
              <w:pStyle w:val="a8"/>
              <w:rPr>
                <w:lang w:val="ru-RU"/>
              </w:rPr>
            </w:pPr>
            <w:r w:rsidRPr="007C566E">
              <w:rPr>
                <w:lang w:val="ru-RU"/>
              </w:rPr>
              <w:t>Имена полей для маскировки.</w:t>
            </w:r>
          </w:p>
        </w:tc>
      </w:tr>
      <w:tr w:rsidR="007C566E" w:rsidRPr="00A7250C" w14:paraId="781A85E8" w14:textId="77777777" w:rsidTr="00732C7B">
        <w:tc>
          <w:tcPr>
            <w:tcW w:w="1226" w:type="dxa"/>
            <w:tcMar>
              <w:top w:w="57" w:type="dxa"/>
              <w:left w:w="85" w:type="dxa"/>
              <w:bottom w:w="57" w:type="dxa"/>
              <w:right w:w="85" w:type="dxa"/>
            </w:tcMar>
          </w:tcPr>
          <w:p w14:paraId="60DB90A3" w14:textId="7675D943" w:rsidR="007C566E" w:rsidRPr="007C566E" w:rsidRDefault="007C566E" w:rsidP="00732C7B">
            <w:pPr>
              <w:pStyle w:val="aff7"/>
              <w:jc w:val="left"/>
            </w:pPr>
            <w:r w:rsidRPr="007C566E">
              <w:t>replacement</w:t>
            </w:r>
          </w:p>
        </w:tc>
        <w:tc>
          <w:tcPr>
            <w:tcW w:w="870" w:type="dxa"/>
          </w:tcPr>
          <w:p w14:paraId="6248A583" w14:textId="0C54EEA3" w:rsidR="007C566E" w:rsidRPr="007C566E" w:rsidRDefault="007C566E" w:rsidP="00732C7B">
            <w:pPr>
              <w:pStyle w:val="aff7"/>
            </w:pPr>
            <w:r w:rsidRPr="007C566E">
              <w:t>string</w:t>
            </w:r>
          </w:p>
        </w:tc>
        <w:tc>
          <w:tcPr>
            <w:tcW w:w="1251" w:type="dxa"/>
          </w:tcPr>
          <w:p w14:paraId="18028CCD" w14:textId="45A6857A" w:rsidR="007C566E" w:rsidRDefault="007C566E" w:rsidP="00732C7B">
            <w:pPr>
              <w:pStyle w:val="aff7"/>
            </w:pPr>
            <w:r w:rsidRPr="007C566E">
              <w:t>null</w:t>
            </w:r>
          </w:p>
        </w:tc>
        <w:tc>
          <w:tcPr>
            <w:tcW w:w="1537" w:type="dxa"/>
          </w:tcPr>
          <w:p w14:paraId="34E051C4" w14:textId="2929E1C0" w:rsidR="007C566E" w:rsidRPr="007C566E" w:rsidRDefault="007C566E" w:rsidP="00732C7B">
            <w:pPr>
              <w:pStyle w:val="aff7"/>
              <w:jc w:val="left"/>
            </w:pPr>
            <w:r w:rsidRPr="007C566E">
              <w:t>non-empty string</w:t>
            </w:r>
          </w:p>
        </w:tc>
        <w:tc>
          <w:tcPr>
            <w:tcW w:w="1155" w:type="dxa"/>
          </w:tcPr>
          <w:p w14:paraId="1CAD9603" w14:textId="141339BD" w:rsidR="007C566E" w:rsidRPr="007C566E" w:rsidRDefault="007C566E" w:rsidP="00732C7B">
            <w:pPr>
              <w:pStyle w:val="a8"/>
              <w:rPr>
                <w:lang w:val="ru-RU"/>
              </w:rPr>
            </w:pPr>
            <w:r w:rsidRPr="007C566E">
              <w:rPr>
                <w:lang w:val="ru-RU"/>
              </w:rPr>
              <w:t>low</w:t>
            </w:r>
          </w:p>
        </w:tc>
        <w:tc>
          <w:tcPr>
            <w:tcW w:w="3305" w:type="dxa"/>
            <w:tcMar>
              <w:top w:w="57" w:type="dxa"/>
              <w:left w:w="85" w:type="dxa"/>
              <w:bottom w:w="57" w:type="dxa"/>
              <w:right w:w="85" w:type="dxa"/>
            </w:tcMar>
          </w:tcPr>
          <w:p w14:paraId="4A60A158" w14:textId="29020341" w:rsidR="007C566E" w:rsidRPr="007C566E" w:rsidRDefault="007C566E" w:rsidP="007C566E">
            <w:pPr>
              <w:pStyle w:val="a8"/>
              <w:rPr>
                <w:lang w:val="ru-RU"/>
              </w:rPr>
            </w:pPr>
            <w:r>
              <w:rPr>
                <w:lang w:val="ru-RU"/>
              </w:rPr>
              <w:t>Кастомная з</w:t>
            </w:r>
            <w:r w:rsidRPr="007C566E">
              <w:rPr>
                <w:lang w:val="ru-RU"/>
              </w:rPr>
              <w:t xml:space="preserve">амена значения, которая будет применяться ко всем значениям </w:t>
            </w:r>
            <w:r w:rsidRPr="007C566E">
              <w:rPr>
                <w:rStyle w:val="aff8"/>
              </w:rPr>
              <w:t>fields</w:t>
            </w:r>
            <w:r w:rsidRPr="007C566E">
              <w:rPr>
                <w:lang w:val="ru-RU"/>
              </w:rPr>
              <w:t xml:space="preserve"> (только </w:t>
            </w:r>
            <w:r w:rsidRPr="007C566E">
              <w:rPr>
                <w:lang w:val="ru-RU"/>
              </w:rPr>
              <w:lastRenderedPageBreak/>
              <w:t>числовые или непустые строковые значения).</w:t>
            </w:r>
          </w:p>
        </w:tc>
      </w:tr>
    </w:tbl>
    <w:p w14:paraId="31FA52E5" w14:textId="3C41BCD7" w:rsidR="000A29F0" w:rsidRPr="00197FA9" w:rsidRDefault="000A29F0" w:rsidP="000A29F0">
      <w:pPr>
        <w:pStyle w:val="51"/>
      </w:pPr>
      <w:r>
        <w:lastRenderedPageBreak/>
        <w:t xml:space="preserve">Трансформация </w:t>
      </w:r>
      <w:r w:rsidRPr="000A29F0">
        <w:rPr>
          <w:lang w:val="en-US"/>
        </w:rPr>
        <w:t>org</w:t>
      </w:r>
      <w:r w:rsidRPr="000A29F0">
        <w:t>.</w:t>
      </w:r>
      <w:r w:rsidRPr="000A29F0">
        <w:rPr>
          <w:lang w:val="en-US"/>
        </w:rPr>
        <w:t>apache</w:t>
      </w:r>
      <w:r w:rsidRPr="000A29F0">
        <w:t>.</w:t>
      </w:r>
      <w:r w:rsidRPr="000A29F0">
        <w:rPr>
          <w:lang w:val="en-US"/>
        </w:rPr>
        <w:t>kafka</w:t>
      </w:r>
      <w:r w:rsidRPr="000A29F0">
        <w:t>.</w:t>
      </w:r>
      <w:r w:rsidRPr="000A29F0">
        <w:rPr>
          <w:lang w:val="en-US"/>
        </w:rPr>
        <w:t>connect</w:t>
      </w:r>
      <w:r w:rsidRPr="000A29F0">
        <w:t>.</w:t>
      </w:r>
      <w:r w:rsidRPr="000A29F0">
        <w:rPr>
          <w:lang w:val="en-US"/>
        </w:rPr>
        <w:t>transforms</w:t>
      </w:r>
      <w:r w:rsidRPr="000A29F0">
        <w:t>.</w:t>
      </w:r>
      <w:r w:rsidRPr="000A29F0">
        <w:rPr>
          <w:lang w:val="en-US"/>
        </w:rPr>
        <w:t>ValueToKey</w:t>
      </w:r>
    </w:p>
    <w:p w14:paraId="6B4AE37F" w14:textId="5C5B726A" w:rsidR="000A29F0" w:rsidRDefault="000A29F0" w:rsidP="000A29F0">
      <w:pPr>
        <w:pStyle w:val="af"/>
      </w:pPr>
      <w:r>
        <w:t xml:space="preserve">Трансформация </w:t>
      </w:r>
      <w:r w:rsidRPr="000A29F0">
        <w:rPr>
          <w:rStyle w:val="aff4"/>
        </w:rPr>
        <w:t>org</w:t>
      </w:r>
      <w:r w:rsidRPr="000A29F0">
        <w:rPr>
          <w:rStyle w:val="aff4"/>
          <w:lang w:val="ru-RU"/>
        </w:rPr>
        <w:t>.</w:t>
      </w:r>
      <w:r w:rsidRPr="000A29F0">
        <w:rPr>
          <w:rStyle w:val="aff4"/>
        </w:rPr>
        <w:t>apache</w:t>
      </w:r>
      <w:r w:rsidRPr="000A29F0">
        <w:rPr>
          <w:rStyle w:val="aff4"/>
          <w:lang w:val="ru-RU"/>
        </w:rPr>
        <w:t>.</w:t>
      </w:r>
      <w:r w:rsidRPr="000A29F0">
        <w:rPr>
          <w:rStyle w:val="aff4"/>
        </w:rPr>
        <w:t>kafka</w:t>
      </w:r>
      <w:r w:rsidRPr="000A29F0">
        <w:rPr>
          <w:rStyle w:val="aff4"/>
          <w:lang w:val="ru-RU"/>
        </w:rPr>
        <w:t>.</w:t>
      </w:r>
      <w:r w:rsidRPr="000A29F0">
        <w:rPr>
          <w:rStyle w:val="aff4"/>
        </w:rPr>
        <w:t>connect</w:t>
      </w:r>
      <w:r w:rsidRPr="000A29F0">
        <w:rPr>
          <w:rStyle w:val="aff4"/>
          <w:lang w:val="ru-RU"/>
        </w:rPr>
        <w:t>.</w:t>
      </w:r>
      <w:r w:rsidRPr="000A29F0">
        <w:rPr>
          <w:rStyle w:val="aff4"/>
        </w:rPr>
        <w:t>transforms</w:t>
      </w:r>
      <w:r w:rsidRPr="000A29F0">
        <w:rPr>
          <w:rStyle w:val="aff4"/>
          <w:lang w:val="ru-RU"/>
        </w:rPr>
        <w:t>.</w:t>
      </w:r>
      <w:r w:rsidRPr="000A29F0">
        <w:rPr>
          <w:rStyle w:val="aff4"/>
        </w:rPr>
        <w:t>ValueToKey</w:t>
      </w:r>
      <w:r>
        <w:t xml:space="preserve"> з</w:t>
      </w:r>
      <w:r w:rsidRPr="000A29F0">
        <w:t>а</w:t>
      </w:r>
      <w:r>
        <w:t>меняет</w:t>
      </w:r>
      <w:r w:rsidRPr="000A29F0">
        <w:t xml:space="preserve"> ключ записи новым ключом, сформированным из подмножества полей в значении записи.</w:t>
      </w:r>
    </w:p>
    <w:p w14:paraId="4FE8F54F" w14:textId="42F297F8" w:rsidR="000A29F0" w:rsidRPr="00F47B27" w:rsidRDefault="000A29F0" w:rsidP="000A29F0">
      <w:pPr>
        <w:pStyle w:val="a6"/>
      </w:pPr>
      <w:r w:rsidRPr="00624C80">
        <w:t xml:space="preserve">Таблица </w:t>
      </w:r>
      <w:fldSimple w:instr=" SEQ Таблица \* ARABIC ">
        <w:r w:rsidR="00A62309">
          <w:rPr>
            <w:noProof/>
          </w:rPr>
          <w:t>4</w:t>
        </w:r>
      </w:fldSimple>
      <w:r w:rsidRPr="00624C80">
        <w:t xml:space="preserve"> </w:t>
      </w:r>
      <w:r w:rsidRPr="00624C80">
        <w:rPr>
          <w:rFonts w:cs="Times New Roman"/>
        </w:rPr>
        <w:t>—</w:t>
      </w:r>
      <w:r w:rsidRPr="00624C80">
        <w:t xml:space="preserve"> </w:t>
      </w:r>
      <w:r>
        <w:t>Поля трансформации</w:t>
      </w:r>
      <w:r w:rsidRPr="00F47B27">
        <w:t xml:space="preserve"> </w:t>
      </w:r>
      <w:r w:rsidRPr="000A29F0">
        <w:t>org.apache.kafka.connect.transforms.ValueToKey</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0A29F0" w:rsidRPr="00BB4D23" w14:paraId="64CBE78D" w14:textId="77777777" w:rsidTr="00873EC5">
        <w:trPr>
          <w:trHeight w:val="454"/>
          <w:tblHeader/>
        </w:trPr>
        <w:tc>
          <w:tcPr>
            <w:tcW w:w="1226" w:type="dxa"/>
            <w:shd w:val="clear" w:color="auto" w:fill="7030A0"/>
            <w:tcMar>
              <w:top w:w="57" w:type="dxa"/>
              <w:left w:w="85" w:type="dxa"/>
              <w:bottom w:w="57" w:type="dxa"/>
              <w:right w:w="85" w:type="dxa"/>
            </w:tcMar>
          </w:tcPr>
          <w:p w14:paraId="3717B5E3" w14:textId="77777777" w:rsidR="000A29F0" w:rsidRPr="00BB4D23" w:rsidRDefault="000A29F0" w:rsidP="00873EC5">
            <w:pPr>
              <w:pStyle w:val="aa"/>
            </w:pPr>
            <w:r>
              <w:t>Поле</w:t>
            </w:r>
          </w:p>
        </w:tc>
        <w:tc>
          <w:tcPr>
            <w:tcW w:w="870" w:type="dxa"/>
            <w:shd w:val="clear" w:color="auto" w:fill="7030A0"/>
          </w:tcPr>
          <w:p w14:paraId="23A9854E" w14:textId="77777777" w:rsidR="000A29F0" w:rsidRDefault="000A29F0" w:rsidP="00873EC5">
            <w:pPr>
              <w:pStyle w:val="aa"/>
            </w:pPr>
            <w:r>
              <w:t>Тип</w:t>
            </w:r>
          </w:p>
        </w:tc>
        <w:tc>
          <w:tcPr>
            <w:tcW w:w="1251" w:type="dxa"/>
            <w:shd w:val="clear" w:color="auto" w:fill="7030A0"/>
          </w:tcPr>
          <w:p w14:paraId="396BD1E2" w14:textId="77777777" w:rsidR="000A29F0" w:rsidRDefault="000A29F0" w:rsidP="00873EC5">
            <w:pPr>
              <w:pStyle w:val="aa"/>
            </w:pPr>
            <w:r>
              <w:t>Значение по умолчанию</w:t>
            </w:r>
          </w:p>
        </w:tc>
        <w:tc>
          <w:tcPr>
            <w:tcW w:w="1537" w:type="dxa"/>
            <w:shd w:val="clear" w:color="auto" w:fill="7030A0"/>
          </w:tcPr>
          <w:p w14:paraId="785FAF0E" w14:textId="77777777" w:rsidR="000A29F0" w:rsidRDefault="000A29F0" w:rsidP="00873EC5">
            <w:pPr>
              <w:pStyle w:val="aa"/>
            </w:pPr>
            <w:r>
              <w:t>Действительные значения</w:t>
            </w:r>
          </w:p>
        </w:tc>
        <w:tc>
          <w:tcPr>
            <w:tcW w:w="1155" w:type="dxa"/>
            <w:shd w:val="clear" w:color="auto" w:fill="7030A0"/>
          </w:tcPr>
          <w:p w14:paraId="09CB91C4" w14:textId="77777777" w:rsidR="000A29F0" w:rsidRDefault="000A29F0" w:rsidP="00873EC5">
            <w:pPr>
              <w:pStyle w:val="aa"/>
            </w:pPr>
            <w:r>
              <w:t>Важность</w:t>
            </w:r>
          </w:p>
        </w:tc>
        <w:tc>
          <w:tcPr>
            <w:tcW w:w="3305" w:type="dxa"/>
            <w:shd w:val="clear" w:color="auto" w:fill="7030A0"/>
            <w:tcMar>
              <w:top w:w="57" w:type="dxa"/>
              <w:left w:w="85" w:type="dxa"/>
              <w:bottom w:w="57" w:type="dxa"/>
              <w:right w:w="85" w:type="dxa"/>
            </w:tcMar>
          </w:tcPr>
          <w:p w14:paraId="61A3D269" w14:textId="77777777" w:rsidR="000A29F0" w:rsidRPr="00991D67" w:rsidRDefault="000A29F0" w:rsidP="00873EC5">
            <w:pPr>
              <w:pStyle w:val="aa"/>
            </w:pPr>
            <w:r>
              <w:t>Описание</w:t>
            </w:r>
          </w:p>
        </w:tc>
      </w:tr>
      <w:tr w:rsidR="000A29F0" w:rsidRPr="00A7250C" w14:paraId="0D39390D" w14:textId="77777777" w:rsidTr="00873EC5">
        <w:tc>
          <w:tcPr>
            <w:tcW w:w="1226" w:type="dxa"/>
            <w:tcMar>
              <w:top w:w="57" w:type="dxa"/>
              <w:left w:w="85" w:type="dxa"/>
              <w:bottom w:w="57" w:type="dxa"/>
              <w:right w:w="85" w:type="dxa"/>
            </w:tcMar>
          </w:tcPr>
          <w:p w14:paraId="7D7EEB27" w14:textId="77777777" w:rsidR="000A29F0" w:rsidRPr="00A33E64" w:rsidRDefault="000A29F0" w:rsidP="00873EC5">
            <w:pPr>
              <w:pStyle w:val="aff7"/>
              <w:jc w:val="left"/>
            </w:pPr>
            <w:r w:rsidRPr="007C566E">
              <w:t>fields</w:t>
            </w:r>
          </w:p>
        </w:tc>
        <w:tc>
          <w:tcPr>
            <w:tcW w:w="870" w:type="dxa"/>
          </w:tcPr>
          <w:p w14:paraId="09103CB2" w14:textId="77777777" w:rsidR="000A29F0" w:rsidRPr="00A7250C" w:rsidRDefault="000A29F0" w:rsidP="00873EC5">
            <w:pPr>
              <w:pStyle w:val="aff7"/>
            </w:pPr>
            <w:r w:rsidRPr="007C566E">
              <w:t>list</w:t>
            </w:r>
          </w:p>
        </w:tc>
        <w:tc>
          <w:tcPr>
            <w:tcW w:w="1251" w:type="dxa"/>
          </w:tcPr>
          <w:p w14:paraId="4EF52027" w14:textId="77777777" w:rsidR="000A29F0" w:rsidRPr="00A7250C" w:rsidRDefault="000A29F0" w:rsidP="00873EC5">
            <w:pPr>
              <w:pStyle w:val="aff7"/>
            </w:pPr>
            <w:r>
              <w:t>—</w:t>
            </w:r>
          </w:p>
        </w:tc>
        <w:tc>
          <w:tcPr>
            <w:tcW w:w="1537" w:type="dxa"/>
          </w:tcPr>
          <w:p w14:paraId="2CDF4772" w14:textId="77777777" w:rsidR="000A29F0" w:rsidRPr="00A7250C" w:rsidRDefault="000A29F0" w:rsidP="00873EC5">
            <w:pPr>
              <w:pStyle w:val="aff7"/>
              <w:jc w:val="left"/>
            </w:pPr>
            <w:r w:rsidRPr="007C566E">
              <w:t>non-empty list</w:t>
            </w:r>
          </w:p>
        </w:tc>
        <w:tc>
          <w:tcPr>
            <w:tcW w:w="1155" w:type="dxa"/>
          </w:tcPr>
          <w:p w14:paraId="0CC49AA3" w14:textId="77777777" w:rsidR="000A29F0" w:rsidRPr="00A7250C" w:rsidRDefault="000A29F0" w:rsidP="00873EC5">
            <w:pPr>
              <w:pStyle w:val="a8"/>
              <w:rPr>
                <w:lang w:val="ru-RU"/>
              </w:rPr>
            </w:pPr>
            <w:r w:rsidRPr="007C566E">
              <w:rPr>
                <w:lang w:val="ru-RU"/>
              </w:rPr>
              <w:t>high</w:t>
            </w:r>
          </w:p>
        </w:tc>
        <w:tc>
          <w:tcPr>
            <w:tcW w:w="3305" w:type="dxa"/>
            <w:tcMar>
              <w:top w:w="57" w:type="dxa"/>
              <w:left w:w="85" w:type="dxa"/>
              <w:bottom w:w="57" w:type="dxa"/>
              <w:right w:w="85" w:type="dxa"/>
            </w:tcMar>
          </w:tcPr>
          <w:p w14:paraId="6D6D17DC" w14:textId="12883B18" w:rsidR="000A29F0" w:rsidRPr="00A7250C" w:rsidRDefault="000A29F0" w:rsidP="00873EC5">
            <w:pPr>
              <w:pStyle w:val="a8"/>
              <w:rPr>
                <w:lang w:val="ru-RU"/>
              </w:rPr>
            </w:pPr>
            <w:r w:rsidRPr="000A29F0">
              <w:rPr>
                <w:lang w:val="ru-RU"/>
              </w:rPr>
              <w:t>Имена полей в значении записи для извлечения в качестве ключа записи.</w:t>
            </w:r>
          </w:p>
        </w:tc>
      </w:tr>
    </w:tbl>
    <w:p w14:paraId="5EBC9670" w14:textId="6DA7324C" w:rsidR="000A29F0" w:rsidRPr="00197FA9" w:rsidRDefault="000A29F0" w:rsidP="000A29F0">
      <w:pPr>
        <w:pStyle w:val="51"/>
      </w:pPr>
      <w:r>
        <w:t xml:space="preserve">Трансформация </w:t>
      </w:r>
      <w:r w:rsidRPr="000A29F0">
        <w:rPr>
          <w:lang w:val="en-US"/>
        </w:rPr>
        <w:t>org</w:t>
      </w:r>
      <w:r w:rsidRPr="000A29F0">
        <w:t>.</w:t>
      </w:r>
      <w:r w:rsidRPr="000A29F0">
        <w:rPr>
          <w:lang w:val="en-US"/>
        </w:rPr>
        <w:t>apache</w:t>
      </w:r>
      <w:r w:rsidRPr="000A29F0">
        <w:t>.</w:t>
      </w:r>
      <w:r w:rsidRPr="000A29F0">
        <w:rPr>
          <w:lang w:val="en-US"/>
        </w:rPr>
        <w:t>kafka</w:t>
      </w:r>
      <w:r w:rsidRPr="000A29F0">
        <w:t>.</w:t>
      </w:r>
      <w:r w:rsidRPr="000A29F0">
        <w:rPr>
          <w:lang w:val="en-US"/>
        </w:rPr>
        <w:t>connect</w:t>
      </w:r>
      <w:r w:rsidRPr="000A29F0">
        <w:t>.</w:t>
      </w:r>
      <w:r w:rsidRPr="000A29F0">
        <w:rPr>
          <w:lang w:val="en-US"/>
        </w:rPr>
        <w:t>transforms</w:t>
      </w:r>
      <w:r w:rsidRPr="000A29F0">
        <w:t>.</w:t>
      </w:r>
      <w:r w:rsidRPr="000A29F0">
        <w:rPr>
          <w:lang w:val="en-US"/>
        </w:rPr>
        <w:t>HoistField</w:t>
      </w:r>
    </w:p>
    <w:p w14:paraId="03E43BF4" w14:textId="75FFE1D4" w:rsidR="000A29F0" w:rsidRDefault="000A29F0" w:rsidP="000A29F0">
      <w:pPr>
        <w:pStyle w:val="af"/>
      </w:pPr>
      <w:r>
        <w:t xml:space="preserve">Трансформация </w:t>
      </w:r>
      <w:r w:rsidRPr="000A29F0">
        <w:rPr>
          <w:rStyle w:val="aff4"/>
        </w:rPr>
        <w:t>org</w:t>
      </w:r>
      <w:r w:rsidRPr="000A29F0">
        <w:rPr>
          <w:rStyle w:val="aff4"/>
          <w:lang w:val="ru-RU"/>
        </w:rPr>
        <w:t>.</w:t>
      </w:r>
      <w:r w:rsidRPr="000A29F0">
        <w:rPr>
          <w:rStyle w:val="aff4"/>
        </w:rPr>
        <w:t>apache</w:t>
      </w:r>
      <w:r w:rsidRPr="000A29F0">
        <w:rPr>
          <w:rStyle w:val="aff4"/>
          <w:lang w:val="ru-RU"/>
        </w:rPr>
        <w:t>.</w:t>
      </w:r>
      <w:r w:rsidRPr="000A29F0">
        <w:rPr>
          <w:rStyle w:val="aff4"/>
        </w:rPr>
        <w:t>kafka</w:t>
      </w:r>
      <w:r w:rsidRPr="000A29F0">
        <w:rPr>
          <w:rStyle w:val="aff4"/>
          <w:lang w:val="ru-RU"/>
        </w:rPr>
        <w:t>.</w:t>
      </w:r>
      <w:r w:rsidRPr="000A29F0">
        <w:rPr>
          <w:rStyle w:val="aff4"/>
        </w:rPr>
        <w:t>connect</w:t>
      </w:r>
      <w:r w:rsidRPr="000A29F0">
        <w:rPr>
          <w:rStyle w:val="aff4"/>
          <w:lang w:val="ru-RU"/>
        </w:rPr>
        <w:t>.</w:t>
      </w:r>
      <w:r w:rsidRPr="000A29F0">
        <w:rPr>
          <w:rStyle w:val="aff4"/>
        </w:rPr>
        <w:t>transforms</w:t>
      </w:r>
      <w:r w:rsidRPr="000A29F0">
        <w:rPr>
          <w:rStyle w:val="aff4"/>
          <w:lang w:val="ru-RU"/>
        </w:rPr>
        <w:t>.</w:t>
      </w:r>
      <w:r w:rsidRPr="000A29F0">
        <w:rPr>
          <w:rStyle w:val="aff4"/>
        </w:rPr>
        <w:t>HoistField</w:t>
      </w:r>
      <w:r>
        <w:t xml:space="preserve"> </w:t>
      </w:r>
      <w:r w:rsidR="00DB4316">
        <w:t>оборачивает</w:t>
      </w:r>
      <w:r w:rsidRPr="000A29F0">
        <w:t xml:space="preserve"> данные, используя указанное имя поля в Struct, если схема присутствует, или в Map в случае данных без схемы</w:t>
      </w:r>
      <w:r>
        <w:t>.</w:t>
      </w:r>
    </w:p>
    <w:p w14:paraId="605A25DA" w14:textId="05D03CE6" w:rsidR="000A29F0" w:rsidRPr="00DB4316" w:rsidRDefault="000A29F0" w:rsidP="000A29F0">
      <w:pPr>
        <w:pStyle w:val="af"/>
      </w:pPr>
      <w:r>
        <w:t>Использует</w:t>
      </w:r>
      <w:r w:rsidRPr="00DB4316">
        <w:t xml:space="preserve"> </w:t>
      </w:r>
      <w:r>
        <w:t>конкретный</w:t>
      </w:r>
      <w:r w:rsidRPr="00DB4316">
        <w:t xml:space="preserve"> </w:t>
      </w:r>
      <w:r>
        <w:t>тип</w:t>
      </w:r>
      <w:r w:rsidRPr="00DB4316">
        <w:t xml:space="preserve"> </w:t>
      </w:r>
      <w:r>
        <w:t>трансформации</w:t>
      </w:r>
      <w:r w:rsidRPr="00DB4316">
        <w:t xml:space="preserve">, </w:t>
      </w:r>
      <w:r>
        <w:t>разработанный</w:t>
      </w:r>
      <w:r w:rsidRPr="00DB4316">
        <w:t xml:space="preserve"> </w:t>
      </w:r>
      <w:r>
        <w:t>для</w:t>
      </w:r>
      <w:r w:rsidRPr="00DB4316">
        <w:t xml:space="preserve"> </w:t>
      </w:r>
      <w:r>
        <w:t>ключа</w:t>
      </w:r>
      <w:r w:rsidRPr="00DB4316">
        <w:t xml:space="preserve"> </w:t>
      </w:r>
      <w:r>
        <w:t>записи</w:t>
      </w:r>
      <w:r w:rsidRPr="00DB4316">
        <w:t xml:space="preserve"> (</w:t>
      </w:r>
      <w:r w:rsidR="00DB4316" w:rsidRPr="00DB4316">
        <w:rPr>
          <w:rStyle w:val="aff4"/>
        </w:rPr>
        <w:t>org</w:t>
      </w:r>
      <w:r w:rsidR="00DB4316" w:rsidRPr="00DB4316">
        <w:rPr>
          <w:rStyle w:val="aff4"/>
          <w:lang w:val="ru-RU"/>
        </w:rPr>
        <w:t>.</w:t>
      </w:r>
      <w:r w:rsidR="00DB4316" w:rsidRPr="00DB4316">
        <w:rPr>
          <w:rStyle w:val="aff4"/>
        </w:rPr>
        <w:t>apache</w:t>
      </w:r>
      <w:r w:rsidR="00DB4316" w:rsidRPr="00DB4316">
        <w:rPr>
          <w:rStyle w:val="aff4"/>
          <w:lang w:val="ru-RU"/>
        </w:rPr>
        <w:t>.</w:t>
      </w:r>
      <w:r w:rsidR="00DB4316" w:rsidRPr="00DB4316">
        <w:rPr>
          <w:rStyle w:val="aff4"/>
        </w:rPr>
        <w:t>kafka</w:t>
      </w:r>
      <w:r w:rsidR="00DB4316" w:rsidRPr="00DB4316">
        <w:rPr>
          <w:rStyle w:val="aff4"/>
          <w:lang w:val="ru-RU"/>
        </w:rPr>
        <w:t>.</w:t>
      </w:r>
      <w:r w:rsidR="00DB4316" w:rsidRPr="00DB4316">
        <w:rPr>
          <w:rStyle w:val="aff4"/>
        </w:rPr>
        <w:t>connect</w:t>
      </w:r>
      <w:r w:rsidR="00DB4316" w:rsidRPr="00DB4316">
        <w:rPr>
          <w:rStyle w:val="aff4"/>
          <w:lang w:val="ru-RU"/>
        </w:rPr>
        <w:t>.</w:t>
      </w:r>
      <w:r w:rsidR="00DB4316" w:rsidRPr="00DB4316">
        <w:rPr>
          <w:rStyle w:val="aff4"/>
        </w:rPr>
        <w:t>transforms</w:t>
      </w:r>
      <w:r w:rsidR="00DB4316" w:rsidRPr="00DB4316">
        <w:rPr>
          <w:rStyle w:val="aff4"/>
          <w:lang w:val="ru-RU"/>
        </w:rPr>
        <w:t>.</w:t>
      </w:r>
      <w:r w:rsidR="00DB4316" w:rsidRPr="00DB4316">
        <w:rPr>
          <w:rStyle w:val="aff4"/>
        </w:rPr>
        <w:t>HoistField</w:t>
      </w:r>
      <w:r w:rsidR="00DB4316" w:rsidRPr="00DB4316">
        <w:rPr>
          <w:rStyle w:val="aff4"/>
          <w:lang w:val="ru-RU"/>
        </w:rPr>
        <w:t>$</w:t>
      </w:r>
      <w:r w:rsidR="00DB4316" w:rsidRPr="00DB4316">
        <w:rPr>
          <w:rStyle w:val="aff4"/>
        </w:rPr>
        <w:t>Key</w:t>
      </w:r>
      <w:r w:rsidRPr="00DB4316">
        <w:t xml:space="preserve">) </w:t>
      </w:r>
      <w:r>
        <w:t>или</w:t>
      </w:r>
      <w:r w:rsidRPr="00DB4316">
        <w:t xml:space="preserve"> </w:t>
      </w:r>
      <w:r>
        <w:t>значения</w:t>
      </w:r>
      <w:r w:rsidRPr="00DB4316">
        <w:t xml:space="preserve"> (</w:t>
      </w:r>
      <w:r w:rsidR="00DB4316" w:rsidRPr="00DB4316">
        <w:rPr>
          <w:rStyle w:val="aff4"/>
        </w:rPr>
        <w:t>org</w:t>
      </w:r>
      <w:r w:rsidR="00DB4316" w:rsidRPr="00DB4316">
        <w:rPr>
          <w:rStyle w:val="aff4"/>
          <w:lang w:val="ru-RU"/>
        </w:rPr>
        <w:t>.</w:t>
      </w:r>
      <w:r w:rsidR="00DB4316" w:rsidRPr="00DB4316">
        <w:rPr>
          <w:rStyle w:val="aff4"/>
        </w:rPr>
        <w:t>apache</w:t>
      </w:r>
      <w:r w:rsidR="00DB4316" w:rsidRPr="00DB4316">
        <w:rPr>
          <w:rStyle w:val="aff4"/>
          <w:lang w:val="ru-RU"/>
        </w:rPr>
        <w:t>.</w:t>
      </w:r>
      <w:r w:rsidR="00DB4316" w:rsidRPr="00DB4316">
        <w:rPr>
          <w:rStyle w:val="aff4"/>
        </w:rPr>
        <w:t>kafka</w:t>
      </w:r>
      <w:r w:rsidR="00DB4316" w:rsidRPr="00DB4316">
        <w:rPr>
          <w:rStyle w:val="aff4"/>
          <w:lang w:val="ru-RU"/>
        </w:rPr>
        <w:t>.</w:t>
      </w:r>
      <w:r w:rsidR="00DB4316" w:rsidRPr="00DB4316">
        <w:rPr>
          <w:rStyle w:val="aff4"/>
        </w:rPr>
        <w:t>connect</w:t>
      </w:r>
      <w:r w:rsidR="00DB4316" w:rsidRPr="00DB4316">
        <w:rPr>
          <w:rStyle w:val="aff4"/>
          <w:lang w:val="ru-RU"/>
        </w:rPr>
        <w:t>.</w:t>
      </w:r>
      <w:r w:rsidR="00DB4316" w:rsidRPr="00DB4316">
        <w:rPr>
          <w:rStyle w:val="aff4"/>
        </w:rPr>
        <w:t>transforms</w:t>
      </w:r>
      <w:r w:rsidR="00DB4316" w:rsidRPr="00DB4316">
        <w:rPr>
          <w:rStyle w:val="aff4"/>
          <w:lang w:val="ru-RU"/>
        </w:rPr>
        <w:t>.</w:t>
      </w:r>
      <w:r w:rsidR="00DB4316" w:rsidRPr="00DB4316">
        <w:rPr>
          <w:rStyle w:val="aff4"/>
        </w:rPr>
        <w:t>HoistField</w:t>
      </w:r>
      <w:r w:rsidR="00DB4316" w:rsidRPr="00DB4316">
        <w:rPr>
          <w:rStyle w:val="aff4"/>
          <w:lang w:val="ru-RU"/>
        </w:rPr>
        <w:t>$</w:t>
      </w:r>
      <w:r w:rsidR="00DB4316" w:rsidRPr="00DB4316">
        <w:rPr>
          <w:rStyle w:val="aff4"/>
        </w:rPr>
        <w:t>Value</w:t>
      </w:r>
      <w:r w:rsidRPr="00DB4316">
        <w:t>).</w:t>
      </w:r>
    </w:p>
    <w:p w14:paraId="7D6B0072" w14:textId="126DFE62" w:rsidR="000A29F0" w:rsidRPr="00485528" w:rsidRDefault="000A29F0" w:rsidP="000A29F0">
      <w:pPr>
        <w:pStyle w:val="a6"/>
      </w:pPr>
      <w:r w:rsidRPr="00624C80">
        <w:t>Таблица</w:t>
      </w:r>
      <w:r w:rsidRPr="00485528">
        <w:t xml:space="preserve"> </w:t>
      </w:r>
      <w:r>
        <w:fldChar w:fldCharType="begin"/>
      </w:r>
      <w:r w:rsidRPr="00485528">
        <w:instrText xml:space="preserve"> </w:instrText>
      </w:r>
      <w:r w:rsidRPr="000A29F0">
        <w:rPr>
          <w:lang w:val="en-US"/>
        </w:rPr>
        <w:instrText>SEQ</w:instrText>
      </w:r>
      <w:r w:rsidRPr="00485528">
        <w:instrText xml:space="preserve"> </w:instrText>
      </w:r>
      <w:r>
        <w:instrText>Таблица</w:instrText>
      </w:r>
      <w:r w:rsidRPr="00485528">
        <w:instrText xml:space="preserve"> \* </w:instrText>
      </w:r>
      <w:r w:rsidRPr="000A29F0">
        <w:rPr>
          <w:lang w:val="en-US"/>
        </w:rPr>
        <w:instrText>ARABIC</w:instrText>
      </w:r>
      <w:r w:rsidRPr="00485528">
        <w:instrText xml:space="preserve"> </w:instrText>
      </w:r>
      <w:r>
        <w:fldChar w:fldCharType="separate"/>
      </w:r>
      <w:r w:rsidR="00A62309" w:rsidRPr="00A62309">
        <w:rPr>
          <w:noProof/>
        </w:rPr>
        <w:t>5</w:t>
      </w:r>
      <w:r>
        <w:rPr>
          <w:noProof/>
        </w:rPr>
        <w:fldChar w:fldCharType="end"/>
      </w:r>
      <w:r w:rsidRPr="00485528">
        <w:t xml:space="preserve"> </w:t>
      </w:r>
      <w:r w:rsidRPr="00485528">
        <w:rPr>
          <w:rFonts w:cs="Times New Roman"/>
        </w:rPr>
        <w:t>—</w:t>
      </w:r>
      <w:r w:rsidRPr="00485528">
        <w:t xml:space="preserve"> </w:t>
      </w:r>
      <w:r>
        <w:t>Поля</w:t>
      </w:r>
      <w:r w:rsidRPr="00485528">
        <w:t xml:space="preserve"> </w:t>
      </w:r>
      <w:r>
        <w:t>трансформации</w:t>
      </w:r>
      <w:r w:rsidRPr="00485528">
        <w:t xml:space="preserve"> </w:t>
      </w:r>
      <w:r w:rsidRPr="000A29F0">
        <w:rPr>
          <w:lang w:val="en-US"/>
        </w:rPr>
        <w:t>org</w:t>
      </w:r>
      <w:r w:rsidRPr="00485528">
        <w:t>.</w:t>
      </w:r>
      <w:r w:rsidRPr="000A29F0">
        <w:rPr>
          <w:lang w:val="en-US"/>
        </w:rPr>
        <w:t>apache</w:t>
      </w:r>
      <w:r w:rsidRPr="00485528">
        <w:t>.</w:t>
      </w:r>
      <w:r w:rsidRPr="000A29F0">
        <w:rPr>
          <w:lang w:val="en-US"/>
        </w:rPr>
        <w:t>kafka</w:t>
      </w:r>
      <w:r w:rsidRPr="00485528">
        <w:t>.</w:t>
      </w:r>
      <w:r w:rsidRPr="000A29F0">
        <w:rPr>
          <w:lang w:val="en-US"/>
        </w:rPr>
        <w:t>connect</w:t>
      </w:r>
      <w:r w:rsidRPr="00485528">
        <w:t>.</w:t>
      </w:r>
      <w:r w:rsidRPr="000A29F0">
        <w:rPr>
          <w:lang w:val="en-US"/>
        </w:rPr>
        <w:t>transforms</w:t>
      </w:r>
      <w:r w:rsidRPr="00485528">
        <w:t>.</w:t>
      </w:r>
      <w:r w:rsidRPr="000A29F0">
        <w:rPr>
          <w:lang w:val="en-US"/>
        </w:rPr>
        <w:t>HoistField</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0A29F0" w:rsidRPr="00BB4D23" w14:paraId="250C4A5D" w14:textId="77777777" w:rsidTr="00873EC5">
        <w:trPr>
          <w:trHeight w:val="454"/>
          <w:tblHeader/>
        </w:trPr>
        <w:tc>
          <w:tcPr>
            <w:tcW w:w="1226" w:type="dxa"/>
            <w:shd w:val="clear" w:color="auto" w:fill="7030A0"/>
            <w:tcMar>
              <w:top w:w="57" w:type="dxa"/>
              <w:left w:w="85" w:type="dxa"/>
              <w:bottom w:w="57" w:type="dxa"/>
              <w:right w:w="85" w:type="dxa"/>
            </w:tcMar>
          </w:tcPr>
          <w:p w14:paraId="0CFD16F8" w14:textId="77777777" w:rsidR="000A29F0" w:rsidRPr="00BB4D23" w:rsidRDefault="000A29F0" w:rsidP="00873EC5">
            <w:pPr>
              <w:pStyle w:val="aa"/>
            </w:pPr>
            <w:r>
              <w:t>Поле</w:t>
            </w:r>
          </w:p>
        </w:tc>
        <w:tc>
          <w:tcPr>
            <w:tcW w:w="870" w:type="dxa"/>
            <w:shd w:val="clear" w:color="auto" w:fill="7030A0"/>
          </w:tcPr>
          <w:p w14:paraId="6466DDD1" w14:textId="77777777" w:rsidR="000A29F0" w:rsidRDefault="000A29F0" w:rsidP="00873EC5">
            <w:pPr>
              <w:pStyle w:val="aa"/>
            </w:pPr>
            <w:r>
              <w:t>Тип</w:t>
            </w:r>
          </w:p>
        </w:tc>
        <w:tc>
          <w:tcPr>
            <w:tcW w:w="1251" w:type="dxa"/>
            <w:shd w:val="clear" w:color="auto" w:fill="7030A0"/>
          </w:tcPr>
          <w:p w14:paraId="59587DD4" w14:textId="77777777" w:rsidR="000A29F0" w:rsidRDefault="000A29F0" w:rsidP="00873EC5">
            <w:pPr>
              <w:pStyle w:val="aa"/>
            </w:pPr>
            <w:r>
              <w:t>Значение по умолчанию</w:t>
            </w:r>
          </w:p>
        </w:tc>
        <w:tc>
          <w:tcPr>
            <w:tcW w:w="1537" w:type="dxa"/>
            <w:shd w:val="clear" w:color="auto" w:fill="7030A0"/>
          </w:tcPr>
          <w:p w14:paraId="32E0253A" w14:textId="77777777" w:rsidR="000A29F0" w:rsidRDefault="000A29F0" w:rsidP="00873EC5">
            <w:pPr>
              <w:pStyle w:val="aa"/>
            </w:pPr>
            <w:r>
              <w:t>Действительные значения</w:t>
            </w:r>
          </w:p>
        </w:tc>
        <w:tc>
          <w:tcPr>
            <w:tcW w:w="1155" w:type="dxa"/>
            <w:shd w:val="clear" w:color="auto" w:fill="7030A0"/>
          </w:tcPr>
          <w:p w14:paraId="5C00FB89" w14:textId="77777777" w:rsidR="000A29F0" w:rsidRDefault="000A29F0" w:rsidP="00873EC5">
            <w:pPr>
              <w:pStyle w:val="aa"/>
            </w:pPr>
            <w:r>
              <w:t>Важность</w:t>
            </w:r>
          </w:p>
        </w:tc>
        <w:tc>
          <w:tcPr>
            <w:tcW w:w="3305" w:type="dxa"/>
            <w:shd w:val="clear" w:color="auto" w:fill="7030A0"/>
            <w:tcMar>
              <w:top w:w="57" w:type="dxa"/>
              <w:left w:w="85" w:type="dxa"/>
              <w:bottom w:w="57" w:type="dxa"/>
              <w:right w:w="85" w:type="dxa"/>
            </w:tcMar>
          </w:tcPr>
          <w:p w14:paraId="2CBE8BF7" w14:textId="77777777" w:rsidR="000A29F0" w:rsidRPr="00991D67" w:rsidRDefault="000A29F0" w:rsidP="00873EC5">
            <w:pPr>
              <w:pStyle w:val="aa"/>
            </w:pPr>
            <w:r>
              <w:t>Описание</w:t>
            </w:r>
          </w:p>
        </w:tc>
      </w:tr>
      <w:tr w:rsidR="00DB4316" w:rsidRPr="00A7250C" w14:paraId="1FA3AF13" w14:textId="77777777" w:rsidTr="00873EC5">
        <w:tc>
          <w:tcPr>
            <w:tcW w:w="1226" w:type="dxa"/>
            <w:tcMar>
              <w:top w:w="57" w:type="dxa"/>
              <w:left w:w="85" w:type="dxa"/>
              <w:bottom w:w="57" w:type="dxa"/>
              <w:right w:w="85" w:type="dxa"/>
            </w:tcMar>
          </w:tcPr>
          <w:p w14:paraId="638D9E23" w14:textId="4F6564DF" w:rsidR="00DB4316" w:rsidRPr="00A33E64" w:rsidRDefault="00DB4316" w:rsidP="00DB4316">
            <w:pPr>
              <w:pStyle w:val="aff7"/>
              <w:jc w:val="left"/>
            </w:pPr>
            <w:r>
              <w:t>field</w:t>
            </w:r>
          </w:p>
        </w:tc>
        <w:tc>
          <w:tcPr>
            <w:tcW w:w="870" w:type="dxa"/>
          </w:tcPr>
          <w:p w14:paraId="4AF88213" w14:textId="6F12BA11" w:rsidR="00DB4316" w:rsidRPr="00A7250C" w:rsidRDefault="00DB4316" w:rsidP="00DB4316">
            <w:pPr>
              <w:pStyle w:val="aff7"/>
            </w:pPr>
            <w:r w:rsidRPr="00DB4316">
              <w:t>string</w:t>
            </w:r>
          </w:p>
        </w:tc>
        <w:tc>
          <w:tcPr>
            <w:tcW w:w="1251" w:type="dxa"/>
          </w:tcPr>
          <w:p w14:paraId="3AA2F92E" w14:textId="19EFEC53" w:rsidR="00DB4316" w:rsidRPr="00A7250C" w:rsidRDefault="00DB4316" w:rsidP="00DB4316">
            <w:pPr>
              <w:pStyle w:val="aff7"/>
            </w:pPr>
            <w:r w:rsidRPr="00624910">
              <w:t>—</w:t>
            </w:r>
          </w:p>
        </w:tc>
        <w:tc>
          <w:tcPr>
            <w:tcW w:w="1537" w:type="dxa"/>
          </w:tcPr>
          <w:p w14:paraId="193E313B" w14:textId="2449F8BB" w:rsidR="00DB4316" w:rsidRPr="00A7250C" w:rsidRDefault="00DB4316" w:rsidP="00DB4316">
            <w:pPr>
              <w:pStyle w:val="aff7"/>
              <w:jc w:val="left"/>
            </w:pPr>
            <w:r w:rsidRPr="00624910">
              <w:t>—</w:t>
            </w:r>
          </w:p>
        </w:tc>
        <w:tc>
          <w:tcPr>
            <w:tcW w:w="1155" w:type="dxa"/>
          </w:tcPr>
          <w:p w14:paraId="01F35DE8" w14:textId="616D3FE0" w:rsidR="00DB4316" w:rsidRPr="00A7250C" w:rsidRDefault="00DB4316" w:rsidP="00DB4316">
            <w:pPr>
              <w:pStyle w:val="a8"/>
              <w:rPr>
                <w:lang w:val="ru-RU"/>
              </w:rPr>
            </w:pPr>
            <w:r w:rsidRPr="00DB4316">
              <w:rPr>
                <w:lang w:val="ru-RU"/>
              </w:rPr>
              <w:t>medium</w:t>
            </w:r>
          </w:p>
        </w:tc>
        <w:tc>
          <w:tcPr>
            <w:tcW w:w="3305" w:type="dxa"/>
            <w:tcMar>
              <w:top w:w="57" w:type="dxa"/>
              <w:left w:w="85" w:type="dxa"/>
              <w:bottom w:w="57" w:type="dxa"/>
              <w:right w:w="85" w:type="dxa"/>
            </w:tcMar>
          </w:tcPr>
          <w:p w14:paraId="70664CF8" w14:textId="2EDD6AF3" w:rsidR="00DB4316" w:rsidRPr="00A7250C" w:rsidRDefault="00DB4316" w:rsidP="00DB4316">
            <w:pPr>
              <w:pStyle w:val="a8"/>
              <w:rPr>
                <w:lang w:val="ru-RU"/>
              </w:rPr>
            </w:pPr>
            <w:r w:rsidRPr="00DB4316">
              <w:rPr>
                <w:lang w:val="ru-RU"/>
              </w:rPr>
              <w:t xml:space="preserve">Имя поля для единственного поля, которое будет создано в результирующей </w:t>
            </w:r>
            <w:r>
              <w:t>Struct</w:t>
            </w:r>
            <w:r w:rsidRPr="00DB4316">
              <w:rPr>
                <w:lang w:val="ru-RU"/>
              </w:rPr>
              <w:t xml:space="preserve"> или </w:t>
            </w:r>
            <w:r>
              <w:t>Map</w:t>
            </w:r>
            <w:r w:rsidRPr="00DB4316">
              <w:rPr>
                <w:lang w:val="ru-RU"/>
              </w:rPr>
              <w:t>.</w:t>
            </w:r>
          </w:p>
        </w:tc>
      </w:tr>
    </w:tbl>
    <w:p w14:paraId="06A8BE0A" w14:textId="0726ACE0" w:rsidR="006870E8" w:rsidRPr="00197FA9" w:rsidRDefault="006870E8" w:rsidP="006870E8">
      <w:pPr>
        <w:pStyle w:val="51"/>
      </w:pPr>
      <w:r>
        <w:t xml:space="preserve">Трансформация </w:t>
      </w:r>
      <w:r w:rsidRPr="006870E8">
        <w:rPr>
          <w:lang w:val="en-US"/>
        </w:rPr>
        <w:t>org</w:t>
      </w:r>
      <w:r w:rsidRPr="006870E8">
        <w:t>.</w:t>
      </w:r>
      <w:r w:rsidRPr="006870E8">
        <w:rPr>
          <w:lang w:val="en-US"/>
        </w:rPr>
        <w:t>apache</w:t>
      </w:r>
      <w:r w:rsidRPr="006870E8">
        <w:t>.</w:t>
      </w:r>
      <w:r w:rsidRPr="006870E8">
        <w:rPr>
          <w:lang w:val="en-US"/>
        </w:rPr>
        <w:t>kafka</w:t>
      </w:r>
      <w:r w:rsidRPr="006870E8">
        <w:t>.</w:t>
      </w:r>
      <w:r w:rsidRPr="006870E8">
        <w:rPr>
          <w:lang w:val="en-US"/>
        </w:rPr>
        <w:t>connect</w:t>
      </w:r>
      <w:r w:rsidRPr="006870E8">
        <w:t>.</w:t>
      </w:r>
      <w:r w:rsidRPr="006870E8">
        <w:rPr>
          <w:lang w:val="en-US"/>
        </w:rPr>
        <w:t>transforms</w:t>
      </w:r>
      <w:r w:rsidRPr="006870E8">
        <w:t>.</w:t>
      </w:r>
      <w:r w:rsidRPr="006870E8">
        <w:rPr>
          <w:lang w:val="en-US"/>
        </w:rPr>
        <w:t>ExtractField</w:t>
      </w:r>
    </w:p>
    <w:p w14:paraId="128F3990" w14:textId="2240793A" w:rsidR="006870E8" w:rsidRDefault="006870E8" w:rsidP="006870E8">
      <w:pPr>
        <w:pStyle w:val="af"/>
      </w:pPr>
      <w:r>
        <w:t xml:space="preserve">Трансформация </w:t>
      </w:r>
      <w:r w:rsidRPr="006870E8">
        <w:rPr>
          <w:rStyle w:val="aff4"/>
        </w:rPr>
        <w:t>org</w:t>
      </w:r>
      <w:r w:rsidRPr="006870E8">
        <w:rPr>
          <w:rStyle w:val="aff4"/>
          <w:lang w:val="ru-RU"/>
        </w:rPr>
        <w:t>.</w:t>
      </w:r>
      <w:r w:rsidRPr="006870E8">
        <w:rPr>
          <w:rStyle w:val="aff4"/>
        </w:rPr>
        <w:t>apache</w:t>
      </w:r>
      <w:r w:rsidRPr="006870E8">
        <w:rPr>
          <w:rStyle w:val="aff4"/>
          <w:lang w:val="ru-RU"/>
        </w:rPr>
        <w:t>.</w:t>
      </w:r>
      <w:r w:rsidRPr="006870E8">
        <w:rPr>
          <w:rStyle w:val="aff4"/>
        </w:rPr>
        <w:t>kafka</w:t>
      </w:r>
      <w:r w:rsidRPr="006870E8">
        <w:rPr>
          <w:rStyle w:val="aff4"/>
          <w:lang w:val="ru-RU"/>
        </w:rPr>
        <w:t>.</w:t>
      </w:r>
      <w:r w:rsidRPr="006870E8">
        <w:rPr>
          <w:rStyle w:val="aff4"/>
        </w:rPr>
        <w:t>connect</w:t>
      </w:r>
      <w:r w:rsidRPr="006870E8">
        <w:rPr>
          <w:rStyle w:val="aff4"/>
          <w:lang w:val="ru-RU"/>
        </w:rPr>
        <w:t>.</w:t>
      </w:r>
      <w:r w:rsidRPr="006870E8">
        <w:rPr>
          <w:rStyle w:val="aff4"/>
        </w:rPr>
        <w:t>transforms</w:t>
      </w:r>
      <w:r w:rsidRPr="006870E8">
        <w:rPr>
          <w:rStyle w:val="aff4"/>
          <w:lang w:val="ru-RU"/>
        </w:rPr>
        <w:t>.</w:t>
      </w:r>
      <w:r w:rsidRPr="006870E8">
        <w:rPr>
          <w:rStyle w:val="aff4"/>
        </w:rPr>
        <w:t>ExtractField</w:t>
      </w:r>
      <w:r>
        <w:t xml:space="preserve"> извлекает указанное поле из </w:t>
      </w:r>
      <w:r>
        <w:rPr>
          <w:lang w:val="en-US"/>
        </w:rPr>
        <w:t>Struct</w:t>
      </w:r>
      <w:r w:rsidRPr="006870E8">
        <w:t xml:space="preserve"> при наличии схемы или из </w:t>
      </w:r>
      <w:r>
        <w:rPr>
          <w:lang w:val="en-US"/>
        </w:rPr>
        <w:t>Map</w:t>
      </w:r>
      <w:r w:rsidRPr="006870E8">
        <w:t xml:space="preserve"> в случае данных без схемы. Любые нулевые значения передаются без изменений.</w:t>
      </w:r>
    </w:p>
    <w:p w14:paraId="1B9FF812" w14:textId="43C4AC78" w:rsidR="006870E8" w:rsidRPr="00DB4316" w:rsidRDefault="006870E8" w:rsidP="006870E8">
      <w:pPr>
        <w:pStyle w:val="af"/>
      </w:pPr>
      <w:r>
        <w:lastRenderedPageBreak/>
        <w:t>Использует</w:t>
      </w:r>
      <w:r w:rsidRPr="00DB4316">
        <w:t xml:space="preserve"> </w:t>
      </w:r>
      <w:r>
        <w:t>конкретный</w:t>
      </w:r>
      <w:r w:rsidRPr="00DB4316">
        <w:t xml:space="preserve"> </w:t>
      </w:r>
      <w:r>
        <w:t>тип</w:t>
      </w:r>
      <w:r w:rsidRPr="00DB4316">
        <w:t xml:space="preserve"> </w:t>
      </w:r>
      <w:r>
        <w:t>трансформации</w:t>
      </w:r>
      <w:r w:rsidRPr="00DB4316">
        <w:t xml:space="preserve">, </w:t>
      </w:r>
      <w:r>
        <w:t>разработанный</w:t>
      </w:r>
      <w:r w:rsidRPr="00DB4316">
        <w:t xml:space="preserve"> </w:t>
      </w:r>
      <w:r>
        <w:t>для</w:t>
      </w:r>
      <w:r w:rsidRPr="00DB4316">
        <w:t xml:space="preserve"> </w:t>
      </w:r>
      <w:r>
        <w:t>ключа</w:t>
      </w:r>
      <w:r w:rsidRPr="00DB4316">
        <w:t xml:space="preserve"> </w:t>
      </w:r>
      <w:r>
        <w:t>записи</w:t>
      </w:r>
      <w:r w:rsidRPr="00DB4316">
        <w:t xml:space="preserve"> (</w:t>
      </w:r>
      <w:r w:rsidRPr="006870E8">
        <w:rPr>
          <w:rStyle w:val="aff4"/>
        </w:rPr>
        <w:t>org</w:t>
      </w:r>
      <w:r w:rsidRPr="006870E8">
        <w:rPr>
          <w:rStyle w:val="aff4"/>
          <w:lang w:val="ru-RU"/>
        </w:rPr>
        <w:t>.</w:t>
      </w:r>
      <w:r w:rsidRPr="006870E8">
        <w:rPr>
          <w:rStyle w:val="aff4"/>
        </w:rPr>
        <w:t>apache</w:t>
      </w:r>
      <w:r w:rsidRPr="006870E8">
        <w:rPr>
          <w:rStyle w:val="aff4"/>
          <w:lang w:val="ru-RU"/>
        </w:rPr>
        <w:t>.</w:t>
      </w:r>
      <w:r w:rsidRPr="006870E8">
        <w:rPr>
          <w:rStyle w:val="aff4"/>
        </w:rPr>
        <w:t>kafka</w:t>
      </w:r>
      <w:r w:rsidRPr="006870E8">
        <w:rPr>
          <w:rStyle w:val="aff4"/>
          <w:lang w:val="ru-RU"/>
        </w:rPr>
        <w:t>.</w:t>
      </w:r>
      <w:r w:rsidRPr="006870E8">
        <w:rPr>
          <w:rStyle w:val="aff4"/>
        </w:rPr>
        <w:t>connect</w:t>
      </w:r>
      <w:r w:rsidRPr="006870E8">
        <w:rPr>
          <w:rStyle w:val="aff4"/>
          <w:lang w:val="ru-RU"/>
        </w:rPr>
        <w:t>.</w:t>
      </w:r>
      <w:r w:rsidRPr="006870E8">
        <w:rPr>
          <w:rStyle w:val="aff4"/>
        </w:rPr>
        <w:t>transforms</w:t>
      </w:r>
      <w:r w:rsidRPr="006870E8">
        <w:rPr>
          <w:rStyle w:val="aff4"/>
          <w:lang w:val="ru-RU"/>
        </w:rPr>
        <w:t>.</w:t>
      </w:r>
      <w:r w:rsidRPr="006870E8">
        <w:rPr>
          <w:rStyle w:val="aff4"/>
        </w:rPr>
        <w:t>ExtractField</w:t>
      </w:r>
      <w:r w:rsidRPr="006870E8">
        <w:rPr>
          <w:rStyle w:val="aff4"/>
          <w:lang w:val="ru-RU"/>
        </w:rPr>
        <w:t>$</w:t>
      </w:r>
      <w:r w:rsidRPr="006870E8">
        <w:rPr>
          <w:rStyle w:val="aff4"/>
        </w:rPr>
        <w:t>Key</w:t>
      </w:r>
      <w:r w:rsidRPr="00DB4316">
        <w:t xml:space="preserve">) </w:t>
      </w:r>
      <w:r>
        <w:t>или</w:t>
      </w:r>
      <w:r w:rsidRPr="00DB4316">
        <w:t xml:space="preserve"> </w:t>
      </w:r>
      <w:r>
        <w:t>значения</w:t>
      </w:r>
      <w:r w:rsidRPr="00DB4316">
        <w:t xml:space="preserve"> (</w:t>
      </w:r>
      <w:r w:rsidRPr="006870E8">
        <w:rPr>
          <w:rStyle w:val="aff4"/>
        </w:rPr>
        <w:t>org</w:t>
      </w:r>
      <w:r w:rsidRPr="006870E8">
        <w:rPr>
          <w:rStyle w:val="aff4"/>
          <w:lang w:val="ru-RU"/>
        </w:rPr>
        <w:t>.</w:t>
      </w:r>
      <w:r w:rsidRPr="006870E8">
        <w:rPr>
          <w:rStyle w:val="aff4"/>
        </w:rPr>
        <w:t>apache</w:t>
      </w:r>
      <w:r w:rsidRPr="006870E8">
        <w:rPr>
          <w:rStyle w:val="aff4"/>
          <w:lang w:val="ru-RU"/>
        </w:rPr>
        <w:t>.</w:t>
      </w:r>
      <w:r w:rsidRPr="006870E8">
        <w:rPr>
          <w:rStyle w:val="aff4"/>
        </w:rPr>
        <w:t>kafka</w:t>
      </w:r>
      <w:r w:rsidRPr="006870E8">
        <w:rPr>
          <w:rStyle w:val="aff4"/>
          <w:lang w:val="ru-RU"/>
        </w:rPr>
        <w:t>.</w:t>
      </w:r>
      <w:r w:rsidRPr="006870E8">
        <w:rPr>
          <w:rStyle w:val="aff4"/>
        </w:rPr>
        <w:t>connect</w:t>
      </w:r>
      <w:r w:rsidRPr="006870E8">
        <w:rPr>
          <w:rStyle w:val="aff4"/>
          <w:lang w:val="ru-RU"/>
        </w:rPr>
        <w:t>.</w:t>
      </w:r>
      <w:r w:rsidRPr="006870E8">
        <w:rPr>
          <w:rStyle w:val="aff4"/>
        </w:rPr>
        <w:t>transforms</w:t>
      </w:r>
      <w:r w:rsidRPr="006870E8">
        <w:rPr>
          <w:rStyle w:val="aff4"/>
          <w:lang w:val="ru-RU"/>
        </w:rPr>
        <w:t>.</w:t>
      </w:r>
      <w:r w:rsidRPr="006870E8">
        <w:rPr>
          <w:rStyle w:val="aff4"/>
        </w:rPr>
        <w:t>ExtractField</w:t>
      </w:r>
      <w:r w:rsidRPr="006870E8">
        <w:rPr>
          <w:rStyle w:val="aff4"/>
          <w:lang w:val="ru-RU"/>
        </w:rPr>
        <w:t>$</w:t>
      </w:r>
      <w:r w:rsidRPr="006870E8">
        <w:rPr>
          <w:rStyle w:val="aff4"/>
        </w:rPr>
        <w:t>Value</w:t>
      </w:r>
      <w:r w:rsidRPr="00DB4316">
        <w:t>).</w:t>
      </w:r>
    </w:p>
    <w:p w14:paraId="62FC8B33" w14:textId="72DCE1B0" w:rsidR="006870E8" w:rsidRPr="006870E8" w:rsidRDefault="006870E8" w:rsidP="006870E8">
      <w:pPr>
        <w:pStyle w:val="a6"/>
      </w:pPr>
      <w:r w:rsidRPr="00624C80">
        <w:t>Таблица</w:t>
      </w:r>
      <w:r w:rsidRPr="006870E8">
        <w:t xml:space="preserve"> </w:t>
      </w:r>
      <w:r>
        <w:fldChar w:fldCharType="begin"/>
      </w:r>
      <w:r w:rsidRPr="006870E8">
        <w:instrText xml:space="preserve"> </w:instrText>
      </w:r>
      <w:r w:rsidRPr="000A29F0">
        <w:rPr>
          <w:lang w:val="en-US"/>
        </w:rPr>
        <w:instrText>SEQ</w:instrText>
      </w:r>
      <w:r w:rsidRPr="006870E8">
        <w:instrText xml:space="preserve"> </w:instrText>
      </w:r>
      <w:r>
        <w:instrText>Таблица</w:instrText>
      </w:r>
      <w:r w:rsidRPr="006870E8">
        <w:instrText xml:space="preserve"> \* </w:instrText>
      </w:r>
      <w:r w:rsidRPr="000A29F0">
        <w:rPr>
          <w:lang w:val="en-US"/>
        </w:rPr>
        <w:instrText>ARABIC</w:instrText>
      </w:r>
      <w:r w:rsidRPr="006870E8">
        <w:instrText xml:space="preserve"> </w:instrText>
      </w:r>
      <w:r>
        <w:fldChar w:fldCharType="separate"/>
      </w:r>
      <w:r w:rsidR="00A62309" w:rsidRPr="00A62309">
        <w:rPr>
          <w:noProof/>
        </w:rPr>
        <w:t>6</w:t>
      </w:r>
      <w:r>
        <w:rPr>
          <w:noProof/>
        </w:rPr>
        <w:fldChar w:fldCharType="end"/>
      </w:r>
      <w:r w:rsidRPr="006870E8">
        <w:t xml:space="preserve"> </w:t>
      </w:r>
      <w:r w:rsidRPr="006870E8">
        <w:rPr>
          <w:rFonts w:cs="Times New Roman"/>
        </w:rPr>
        <w:t>—</w:t>
      </w:r>
      <w:r w:rsidRPr="006870E8">
        <w:t xml:space="preserve"> </w:t>
      </w:r>
      <w:r>
        <w:t>Поля</w:t>
      </w:r>
      <w:r w:rsidRPr="006870E8">
        <w:t xml:space="preserve"> </w:t>
      </w:r>
      <w:r>
        <w:t>трансформации</w:t>
      </w:r>
      <w:r w:rsidRPr="006870E8">
        <w:t xml:space="preserve"> </w:t>
      </w:r>
      <w:r w:rsidRPr="006870E8">
        <w:rPr>
          <w:lang w:val="en-US"/>
        </w:rPr>
        <w:t>org</w:t>
      </w:r>
      <w:r w:rsidRPr="006870E8">
        <w:t>.</w:t>
      </w:r>
      <w:r w:rsidRPr="006870E8">
        <w:rPr>
          <w:lang w:val="en-US"/>
        </w:rPr>
        <w:t>apache</w:t>
      </w:r>
      <w:r w:rsidRPr="006870E8">
        <w:t>.</w:t>
      </w:r>
      <w:r w:rsidRPr="006870E8">
        <w:rPr>
          <w:lang w:val="en-US"/>
        </w:rPr>
        <w:t>kafka</w:t>
      </w:r>
      <w:r w:rsidRPr="006870E8">
        <w:t>.</w:t>
      </w:r>
      <w:r w:rsidRPr="006870E8">
        <w:rPr>
          <w:lang w:val="en-US"/>
        </w:rPr>
        <w:t>connect</w:t>
      </w:r>
      <w:r w:rsidRPr="006870E8">
        <w:t>.</w:t>
      </w:r>
      <w:r w:rsidRPr="006870E8">
        <w:rPr>
          <w:lang w:val="en-US"/>
        </w:rPr>
        <w:t>transforms</w:t>
      </w:r>
      <w:r w:rsidRPr="006870E8">
        <w:t>.</w:t>
      </w:r>
      <w:r w:rsidRPr="006870E8">
        <w:rPr>
          <w:lang w:val="en-US"/>
        </w:rPr>
        <w:t>ExtractField</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6870E8" w:rsidRPr="00BB4D23" w14:paraId="2450A234" w14:textId="77777777" w:rsidTr="00873EC5">
        <w:trPr>
          <w:trHeight w:val="454"/>
          <w:tblHeader/>
        </w:trPr>
        <w:tc>
          <w:tcPr>
            <w:tcW w:w="1226" w:type="dxa"/>
            <w:shd w:val="clear" w:color="auto" w:fill="7030A0"/>
            <w:tcMar>
              <w:top w:w="57" w:type="dxa"/>
              <w:left w:w="85" w:type="dxa"/>
              <w:bottom w:w="57" w:type="dxa"/>
              <w:right w:w="85" w:type="dxa"/>
            </w:tcMar>
          </w:tcPr>
          <w:p w14:paraId="0D751A5E" w14:textId="77777777" w:rsidR="006870E8" w:rsidRPr="00BB4D23" w:rsidRDefault="006870E8" w:rsidP="00873EC5">
            <w:pPr>
              <w:pStyle w:val="aa"/>
            </w:pPr>
            <w:r>
              <w:t>Поле</w:t>
            </w:r>
          </w:p>
        </w:tc>
        <w:tc>
          <w:tcPr>
            <w:tcW w:w="870" w:type="dxa"/>
            <w:shd w:val="clear" w:color="auto" w:fill="7030A0"/>
          </w:tcPr>
          <w:p w14:paraId="60813EC5" w14:textId="77777777" w:rsidR="006870E8" w:rsidRDefault="006870E8" w:rsidP="00873EC5">
            <w:pPr>
              <w:pStyle w:val="aa"/>
            </w:pPr>
            <w:r>
              <w:t>Тип</w:t>
            </w:r>
          </w:p>
        </w:tc>
        <w:tc>
          <w:tcPr>
            <w:tcW w:w="1251" w:type="dxa"/>
            <w:shd w:val="clear" w:color="auto" w:fill="7030A0"/>
          </w:tcPr>
          <w:p w14:paraId="5951F55D" w14:textId="77777777" w:rsidR="006870E8" w:rsidRDefault="006870E8" w:rsidP="00873EC5">
            <w:pPr>
              <w:pStyle w:val="aa"/>
            </w:pPr>
            <w:r>
              <w:t>Значение по умолчанию</w:t>
            </w:r>
          </w:p>
        </w:tc>
        <w:tc>
          <w:tcPr>
            <w:tcW w:w="1537" w:type="dxa"/>
            <w:shd w:val="clear" w:color="auto" w:fill="7030A0"/>
          </w:tcPr>
          <w:p w14:paraId="383EDCE8" w14:textId="77777777" w:rsidR="006870E8" w:rsidRDefault="006870E8" w:rsidP="00873EC5">
            <w:pPr>
              <w:pStyle w:val="aa"/>
            </w:pPr>
            <w:r>
              <w:t>Действительные значения</w:t>
            </w:r>
          </w:p>
        </w:tc>
        <w:tc>
          <w:tcPr>
            <w:tcW w:w="1155" w:type="dxa"/>
            <w:shd w:val="clear" w:color="auto" w:fill="7030A0"/>
          </w:tcPr>
          <w:p w14:paraId="5EAD8E3D" w14:textId="77777777" w:rsidR="006870E8" w:rsidRDefault="006870E8" w:rsidP="00873EC5">
            <w:pPr>
              <w:pStyle w:val="aa"/>
            </w:pPr>
            <w:r>
              <w:t>Важность</w:t>
            </w:r>
          </w:p>
        </w:tc>
        <w:tc>
          <w:tcPr>
            <w:tcW w:w="3305" w:type="dxa"/>
            <w:shd w:val="clear" w:color="auto" w:fill="7030A0"/>
            <w:tcMar>
              <w:top w:w="57" w:type="dxa"/>
              <w:left w:w="85" w:type="dxa"/>
              <w:bottom w:w="57" w:type="dxa"/>
              <w:right w:w="85" w:type="dxa"/>
            </w:tcMar>
          </w:tcPr>
          <w:p w14:paraId="4336B1D2" w14:textId="77777777" w:rsidR="006870E8" w:rsidRPr="00991D67" w:rsidRDefault="006870E8" w:rsidP="00873EC5">
            <w:pPr>
              <w:pStyle w:val="aa"/>
            </w:pPr>
            <w:r>
              <w:t>Описание</w:t>
            </w:r>
          </w:p>
        </w:tc>
      </w:tr>
      <w:tr w:rsidR="006870E8" w:rsidRPr="00A7250C" w14:paraId="14AB1BF7" w14:textId="77777777" w:rsidTr="00873EC5">
        <w:tc>
          <w:tcPr>
            <w:tcW w:w="1226" w:type="dxa"/>
            <w:tcMar>
              <w:top w:w="57" w:type="dxa"/>
              <w:left w:w="85" w:type="dxa"/>
              <w:bottom w:w="57" w:type="dxa"/>
              <w:right w:w="85" w:type="dxa"/>
            </w:tcMar>
          </w:tcPr>
          <w:p w14:paraId="446B615C" w14:textId="77777777" w:rsidR="006870E8" w:rsidRPr="00A33E64" w:rsidRDefault="006870E8" w:rsidP="00873EC5">
            <w:pPr>
              <w:pStyle w:val="aff7"/>
              <w:jc w:val="left"/>
            </w:pPr>
            <w:r>
              <w:t>field</w:t>
            </w:r>
          </w:p>
        </w:tc>
        <w:tc>
          <w:tcPr>
            <w:tcW w:w="870" w:type="dxa"/>
          </w:tcPr>
          <w:p w14:paraId="6682D04D" w14:textId="77777777" w:rsidR="006870E8" w:rsidRPr="00A7250C" w:rsidRDefault="006870E8" w:rsidP="00873EC5">
            <w:pPr>
              <w:pStyle w:val="aff7"/>
            </w:pPr>
            <w:r w:rsidRPr="00DB4316">
              <w:t>string</w:t>
            </w:r>
          </w:p>
        </w:tc>
        <w:tc>
          <w:tcPr>
            <w:tcW w:w="1251" w:type="dxa"/>
          </w:tcPr>
          <w:p w14:paraId="437DF78F" w14:textId="77777777" w:rsidR="006870E8" w:rsidRPr="00A7250C" w:rsidRDefault="006870E8" w:rsidP="00873EC5">
            <w:pPr>
              <w:pStyle w:val="aff7"/>
            </w:pPr>
            <w:r w:rsidRPr="00624910">
              <w:t>—</w:t>
            </w:r>
          </w:p>
        </w:tc>
        <w:tc>
          <w:tcPr>
            <w:tcW w:w="1537" w:type="dxa"/>
          </w:tcPr>
          <w:p w14:paraId="528EFDC4" w14:textId="77777777" w:rsidR="006870E8" w:rsidRPr="00A7250C" w:rsidRDefault="006870E8" w:rsidP="00873EC5">
            <w:pPr>
              <w:pStyle w:val="aff7"/>
              <w:jc w:val="left"/>
            </w:pPr>
            <w:r w:rsidRPr="00624910">
              <w:t>—</w:t>
            </w:r>
          </w:p>
        </w:tc>
        <w:tc>
          <w:tcPr>
            <w:tcW w:w="1155" w:type="dxa"/>
          </w:tcPr>
          <w:p w14:paraId="52AA39B8" w14:textId="77777777" w:rsidR="006870E8" w:rsidRPr="00A7250C" w:rsidRDefault="006870E8" w:rsidP="00873EC5">
            <w:pPr>
              <w:pStyle w:val="a8"/>
              <w:rPr>
                <w:lang w:val="ru-RU"/>
              </w:rPr>
            </w:pPr>
            <w:r w:rsidRPr="00DB4316">
              <w:rPr>
                <w:lang w:val="ru-RU"/>
              </w:rPr>
              <w:t>medium</w:t>
            </w:r>
          </w:p>
        </w:tc>
        <w:tc>
          <w:tcPr>
            <w:tcW w:w="3305" w:type="dxa"/>
            <w:tcMar>
              <w:top w:w="57" w:type="dxa"/>
              <w:left w:w="85" w:type="dxa"/>
              <w:bottom w:w="57" w:type="dxa"/>
              <w:right w:w="85" w:type="dxa"/>
            </w:tcMar>
          </w:tcPr>
          <w:p w14:paraId="677528CD" w14:textId="0A545990" w:rsidR="006870E8" w:rsidRPr="00A7250C" w:rsidRDefault="006870E8" w:rsidP="00873EC5">
            <w:pPr>
              <w:pStyle w:val="a8"/>
              <w:rPr>
                <w:lang w:val="ru-RU"/>
              </w:rPr>
            </w:pPr>
            <w:r w:rsidRPr="006870E8">
              <w:rPr>
                <w:lang w:val="ru-RU"/>
              </w:rPr>
              <w:t>Имя поля для извлечения.</w:t>
            </w:r>
          </w:p>
        </w:tc>
      </w:tr>
    </w:tbl>
    <w:p w14:paraId="402D5406" w14:textId="69DA691B" w:rsidR="001B22EF" w:rsidRPr="00197FA9" w:rsidRDefault="001B22EF" w:rsidP="001B22EF">
      <w:pPr>
        <w:pStyle w:val="51"/>
      </w:pPr>
      <w:r>
        <w:t xml:space="preserve">Трансформация </w:t>
      </w:r>
      <w:r w:rsidRPr="001B22EF">
        <w:rPr>
          <w:lang w:val="en-US"/>
        </w:rPr>
        <w:t>org</w:t>
      </w:r>
      <w:r w:rsidRPr="001B22EF">
        <w:t>.</w:t>
      </w:r>
      <w:r w:rsidRPr="001B22EF">
        <w:rPr>
          <w:lang w:val="en-US"/>
        </w:rPr>
        <w:t>apache</w:t>
      </w:r>
      <w:r w:rsidRPr="001B22EF">
        <w:t>.</w:t>
      </w:r>
      <w:r w:rsidRPr="001B22EF">
        <w:rPr>
          <w:lang w:val="en-US"/>
        </w:rPr>
        <w:t>kafka</w:t>
      </w:r>
      <w:r w:rsidRPr="001B22EF">
        <w:t>.</w:t>
      </w:r>
      <w:r w:rsidRPr="001B22EF">
        <w:rPr>
          <w:lang w:val="en-US"/>
        </w:rPr>
        <w:t>connect</w:t>
      </w:r>
      <w:r w:rsidRPr="001B22EF">
        <w:t>.</w:t>
      </w:r>
      <w:r w:rsidRPr="001B22EF">
        <w:rPr>
          <w:lang w:val="en-US"/>
        </w:rPr>
        <w:t>transforms</w:t>
      </w:r>
      <w:r w:rsidRPr="001B22EF">
        <w:t>.</w:t>
      </w:r>
      <w:r w:rsidRPr="001B22EF">
        <w:rPr>
          <w:lang w:val="en-US"/>
        </w:rPr>
        <w:t>SetSchemaMetadata</w:t>
      </w:r>
    </w:p>
    <w:p w14:paraId="00720221" w14:textId="07E1A5FA" w:rsidR="001B22EF" w:rsidRPr="00DB4316" w:rsidRDefault="001B22EF" w:rsidP="001B22EF">
      <w:pPr>
        <w:pStyle w:val="af"/>
      </w:pPr>
      <w:r>
        <w:t xml:space="preserve">Трансформация </w:t>
      </w:r>
      <w:r w:rsidRPr="001B22EF">
        <w:rPr>
          <w:rStyle w:val="aff4"/>
        </w:rPr>
        <w:t>org</w:t>
      </w:r>
      <w:r w:rsidRPr="001B22EF">
        <w:rPr>
          <w:rStyle w:val="aff4"/>
          <w:lang w:val="ru-RU"/>
        </w:rPr>
        <w:t>.</w:t>
      </w:r>
      <w:r w:rsidRPr="001B22EF">
        <w:rPr>
          <w:rStyle w:val="aff4"/>
        </w:rPr>
        <w:t>apache</w:t>
      </w:r>
      <w:r w:rsidRPr="001B22EF">
        <w:rPr>
          <w:rStyle w:val="aff4"/>
          <w:lang w:val="ru-RU"/>
        </w:rPr>
        <w:t>.</w:t>
      </w:r>
      <w:r w:rsidRPr="001B22EF">
        <w:rPr>
          <w:rStyle w:val="aff4"/>
        </w:rPr>
        <w:t>kafka</w:t>
      </w:r>
      <w:r w:rsidRPr="001B22EF">
        <w:rPr>
          <w:rStyle w:val="aff4"/>
          <w:lang w:val="ru-RU"/>
        </w:rPr>
        <w:t>.</w:t>
      </w:r>
      <w:r w:rsidRPr="001B22EF">
        <w:rPr>
          <w:rStyle w:val="aff4"/>
        </w:rPr>
        <w:t>connect</w:t>
      </w:r>
      <w:r w:rsidRPr="001B22EF">
        <w:rPr>
          <w:rStyle w:val="aff4"/>
          <w:lang w:val="ru-RU"/>
        </w:rPr>
        <w:t>.</w:t>
      </w:r>
      <w:r w:rsidRPr="001B22EF">
        <w:rPr>
          <w:rStyle w:val="aff4"/>
        </w:rPr>
        <w:t>transforms</w:t>
      </w:r>
      <w:r w:rsidRPr="001B22EF">
        <w:rPr>
          <w:rStyle w:val="aff4"/>
          <w:lang w:val="ru-RU"/>
        </w:rPr>
        <w:t>.</w:t>
      </w:r>
      <w:r w:rsidRPr="001B22EF">
        <w:rPr>
          <w:rStyle w:val="aff4"/>
        </w:rPr>
        <w:t>SetSchemaMetadata</w:t>
      </w:r>
      <w:r>
        <w:t xml:space="preserve"> задаёт</w:t>
      </w:r>
      <w:r w:rsidRPr="001B22EF">
        <w:t xml:space="preserve"> имя схемы, версию или и то, и другое в схеме ключа записи (</w:t>
      </w:r>
      <w:r w:rsidRPr="0043559E">
        <w:rPr>
          <w:rStyle w:val="aff4"/>
        </w:rPr>
        <w:t>org</w:t>
      </w:r>
      <w:r w:rsidRPr="0043559E">
        <w:rPr>
          <w:rStyle w:val="aff4"/>
          <w:lang w:val="ru-RU"/>
        </w:rPr>
        <w:t>.</w:t>
      </w:r>
      <w:r w:rsidRPr="0043559E">
        <w:rPr>
          <w:rStyle w:val="aff4"/>
        </w:rPr>
        <w:t>apache</w:t>
      </w:r>
      <w:r w:rsidRPr="0043559E">
        <w:rPr>
          <w:rStyle w:val="aff4"/>
          <w:lang w:val="ru-RU"/>
        </w:rPr>
        <w:t>.</w:t>
      </w:r>
      <w:r w:rsidRPr="0043559E">
        <w:rPr>
          <w:rStyle w:val="aff4"/>
        </w:rPr>
        <w:t>kafka</w:t>
      </w:r>
      <w:r w:rsidRPr="0043559E">
        <w:rPr>
          <w:rStyle w:val="aff4"/>
          <w:lang w:val="ru-RU"/>
        </w:rPr>
        <w:t>.</w:t>
      </w:r>
      <w:r w:rsidRPr="0043559E">
        <w:rPr>
          <w:rStyle w:val="aff4"/>
        </w:rPr>
        <w:t>connect</w:t>
      </w:r>
      <w:r w:rsidR="0043559E" w:rsidRPr="0043559E">
        <w:rPr>
          <w:rStyle w:val="aff4"/>
          <w:lang w:val="ru-RU"/>
        </w:rPr>
        <w:t>.</w:t>
      </w:r>
      <w:r w:rsidR="0043559E" w:rsidRPr="0043559E">
        <w:rPr>
          <w:rStyle w:val="aff4"/>
        </w:rPr>
        <w:t>transforms</w:t>
      </w:r>
      <w:r w:rsidR="0043559E" w:rsidRPr="0043559E">
        <w:rPr>
          <w:rStyle w:val="aff4"/>
          <w:lang w:val="ru-RU"/>
        </w:rPr>
        <w:t>.</w:t>
      </w:r>
      <w:r w:rsidR="0043559E" w:rsidRPr="0043559E">
        <w:rPr>
          <w:rStyle w:val="aff4"/>
        </w:rPr>
        <w:t>SetSchemaMetadata</w:t>
      </w:r>
      <w:r w:rsidR="0043559E" w:rsidRPr="0043559E">
        <w:rPr>
          <w:rStyle w:val="aff4"/>
          <w:lang w:val="ru-RU"/>
        </w:rPr>
        <w:t>$</w:t>
      </w:r>
      <w:r w:rsidRPr="0043559E">
        <w:rPr>
          <w:rStyle w:val="aff4"/>
        </w:rPr>
        <w:t>Key</w:t>
      </w:r>
      <w:r w:rsidRPr="001B22EF">
        <w:t>) или значения (</w:t>
      </w:r>
      <w:r w:rsidRPr="0043559E">
        <w:rPr>
          <w:rStyle w:val="aff4"/>
        </w:rPr>
        <w:t>org</w:t>
      </w:r>
      <w:r w:rsidRPr="00485528">
        <w:rPr>
          <w:rStyle w:val="aff4"/>
          <w:lang w:val="ru-RU"/>
        </w:rPr>
        <w:t>.</w:t>
      </w:r>
      <w:r w:rsidRPr="0043559E">
        <w:rPr>
          <w:rStyle w:val="aff4"/>
        </w:rPr>
        <w:t>apache</w:t>
      </w:r>
      <w:r w:rsidRPr="00485528">
        <w:rPr>
          <w:rStyle w:val="aff4"/>
          <w:lang w:val="ru-RU"/>
        </w:rPr>
        <w:t>.</w:t>
      </w:r>
      <w:r w:rsidRPr="0043559E">
        <w:rPr>
          <w:rStyle w:val="aff4"/>
        </w:rPr>
        <w:t>kafka</w:t>
      </w:r>
      <w:r w:rsidRPr="00485528">
        <w:rPr>
          <w:rStyle w:val="aff4"/>
          <w:lang w:val="ru-RU"/>
        </w:rPr>
        <w:t>.</w:t>
      </w:r>
      <w:r w:rsidRPr="0043559E">
        <w:rPr>
          <w:rStyle w:val="aff4"/>
        </w:rPr>
        <w:t>connect</w:t>
      </w:r>
      <w:r w:rsidR="0043559E" w:rsidRPr="00485528">
        <w:rPr>
          <w:rStyle w:val="aff4"/>
          <w:lang w:val="ru-RU"/>
        </w:rPr>
        <w:t>.</w:t>
      </w:r>
      <w:r w:rsidR="0043559E" w:rsidRPr="0043559E">
        <w:rPr>
          <w:rStyle w:val="aff4"/>
        </w:rPr>
        <w:t>transforms</w:t>
      </w:r>
      <w:r w:rsidR="0043559E" w:rsidRPr="00485528">
        <w:rPr>
          <w:rStyle w:val="aff4"/>
          <w:lang w:val="ru-RU"/>
        </w:rPr>
        <w:t>.</w:t>
      </w:r>
      <w:r w:rsidR="0043559E" w:rsidRPr="0043559E">
        <w:rPr>
          <w:rStyle w:val="aff4"/>
        </w:rPr>
        <w:t>SetSchemaMetadata</w:t>
      </w:r>
      <w:r w:rsidR="0043559E" w:rsidRPr="00485528">
        <w:rPr>
          <w:rStyle w:val="aff4"/>
          <w:lang w:val="ru-RU"/>
        </w:rPr>
        <w:t>$</w:t>
      </w:r>
      <w:r w:rsidRPr="0043559E">
        <w:rPr>
          <w:rStyle w:val="aff4"/>
        </w:rPr>
        <w:t>Value</w:t>
      </w:r>
      <w:r w:rsidRPr="001B22EF">
        <w:t>).</w:t>
      </w:r>
    </w:p>
    <w:p w14:paraId="30C866F5" w14:textId="585150DB" w:rsidR="001B22EF" w:rsidRPr="006870E8" w:rsidRDefault="001B22EF" w:rsidP="001B22EF">
      <w:pPr>
        <w:pStyle w:val="a6"/>
      </w:pPr>
      <w:r w:rsidRPr="00624C80">
        <w:t>Таблица</w:t>
      </w:r>
      <w:r w:rsidRPr="006870E8">
        <w:t xml:space="preserve"> </w:t>
      </w:r>
      <w:r>
        <w:fldChar w:fldCharType="begin"/>
      </w:r>
      <w:r w:rsidRPr="006870E8">
        <w:instrText xml:space="preserve"> </w:instrText>
      </w:r>
      <w:r w:rsidRPr="000A29F0">
        <w:rPr>
          <w:lang w:val="en-US"/>
        </w:rPr>
        <w:instrText>SEQ</w:instrText>
      </w:r>
      <w:r w:rsidRPr="006870E8">
        <w:instrText xml:space="preserve"> </w:instrText>
      </w:r>
      <w:r>
        <w:instrText>Таблица</w:instrText>
      </w:r>
      <w:r w:rsidRPr="006870E8">
        <w:instrText xml:space="preserve"> \* </w:instrText>
      </w:r>
      <w:r w:rsidRPr="000A29F0">
        <w:rPr>
          <w:lang w:val="en-US"/>
        </w:rPr>
        <w:instrText>ARABIC</w:instrText>
      </w:r>
      <w:r w:rsidRPr="006870E8">
        <w:instrText xml:space="preserve"> </w:instrText>
      </w:r>
      <w:r>
        <w:fldChar w:fldCharType="separate"/>
      </w:r>
      <w:r w:rsidR="00A62309" w:rsidRPr="00A62309">
        <w:rPr>
          <w:noProof/>
        </w:rPr>
        <w:t>7</w:t>
      </w:r>
      <w:r>
        <w:rPr>
          <w:noProof/>
        </w:rPr>
        <w:fldChar w:fldCharType="end"/>
      </w:r>
      <w:r w:rsidRPr="006870E8">
        <w:t xml:space="preserve"> </w:t>
      </w:r>
      <w:r w:rsidRPr="006870E8">
        <w:rPr>
          <w:rFonts w:cs="Times New Roman"/>
        </w:rPr>
        <w:t>—</w:t>
      </w:r>
      <w:r w:rsidRPr="006870E8">
        <w:t xml:space="preserve"> </w:t>
      </w:r>
      <w:r>
        <w:t>Поля</w:t>
      </w:r>
      <w:r w:rsidRPr="006870E8">
        <w:t xml:space="preserve"> </w:t>
      </w:r>
      <w:r>
        <w:t>трансформации</w:t>
      </w:r>
      <w:r w:rsidRPr="006870E8">
        <w:t xml:space="preserve"> </w:t>
      </w:r>
      <w:r w:rsidRPr="001B22EF">
        <w:rPr>
          <w:lang w:val="en-US"/>
        </w:rPr>
        <w:t>org</w:t>
      </w:r>
      <w:r w:rsidRPr="001B22EF">
        <w:t>.</w:t>
      </w:r>
      <w:r w:rsidRPr="001B22EF">
        <w:rPr>
          <w:lang w:val="en-US"/>
        </w:rPr>
        <w:t>apache</w:t>
      </w:r>
      <w:r w:rsidRPr="001B22EF">
        <w:t>.</w:t>
      </w:r>
      <w:r w:rsidRPr="001B22EF">
        <w:rPr>
          <w:lang w:val="en-US"/>
        </w:rPr>
        <w:t>kafka</w:t>
      </w:r>
      <w:r w:rsidRPr="001B22EF">
        <w:t>.</w:t>
      </w:r>
      <w:r w:rsidRPr="001B22EF">
        <w:rPr>
          <w:lang w:val="en-US"/>
        </w:rPr>
        <w:t>connect</w:t>
      </w:r>
      <w:r w:rsidRPr="001B22EF">
        <w:t>.</w:t>
      </w:r>
      <w:r w:rsidRPr="001B22EF">
        <w:rPr>
          <w:lang w:val="en-US"/>
        </w:rPr>
        <w:t>transforms</w:t>
      </w:r>
      <w:r w:rsidRPr="001B22EF">
        <w:t>.</w:t>
      </w:r>
      <w:r w:rsidRPr="001B22EF">
        <w:rPr>
          <w:lang w:val="en-US"/>
        </w:rPr>
        <w:t>SetSchemaMetadata</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1B22EF" w:rsidRPr="00BB4D23" w14:paraId="6CE99A8F" w14:textId="77777777" w:rsidTr="00873EC5">
        <w:trPr>
          <w:trHeight w:val="454"/>
          <w:tblHeader/>
        </w:trPr>
        <w:tc>
          <w:tcPr>
            <w:tcW w:w="1226" w:type="dxa"/>
            <w:shd w:val="clear" w:color="auto" w:fill="7030A0"/>
            <w:tcMar>
              <w:top w:w="57" w:type="dxa"/>
              <w:left w:w="85" w:type="dxa"/>
              <w:bottom w:w="57" w:type="dxa"/>
              <w:right w:w="85" w:type="dxa"/>
            </w:tcMar>
          </w:tcPr>
          <w:p w14:paraId="13229CF9" w14:textId="77777777" w:rsidR="001B22EF" w:rsidRPr="00BB4D23" w:rsidRDefault="001B22EF" w:rsidP="00873EC5">
            <w:pPr>
              <w:pStyle w:val="aa"/>
            </w:pPr>
            <w:r>
              <w:t>Поле</w:t>
            </w:r>
          </w:p>
        </w:tc>
        <w:tc>
          <w:tcPr>
            <w:tcW w:w="870" w:type="dxa"/>
            <w:shd w:val="clear" w:color="auto" w:fill="7030A0"/>
          </w:tcPr>
          <w:p w14:paraId="31ECC4E0" w14:textId="77777777" w:rsidR="001B22EF" w:rsidRDefault="001B22EF" w:rsidP="00873EC5">
            <w:pPr>
              <w:pStyle w:val="aa"/>
            </w:pPr>
            <w:r>
              <w:t>Тип</w:t>
            </w:r>
          </w:p>
        </w:tc>
        <w:tc>
          <w:tcPr>
            <w:tcW w:w="1251" w:type="dxa"/>
            <w:shd w:val="clear" w:color="auto" w:fill="7030A0"/>
          </w:tcPr>
          <w:p w14:paraId="6349A159" w14:textId="77777777" w:rsidR="001B22EF" w:rsidRDefault="001B22EF" w:rsidP="00873EC5">
            <w:pPr>
              <w:pStyle w:val="aa"/>
            </w:pPr>
            <w:r>
              <w:t>Значение по умолчанию</w:t>
            </w:r>
          </w:p>
        </w:tc>
        <w:tc>
          <w:tcPr>
            <w:tcW w:w="1537" w:type="dxa"/>
            <w:shd w:val="clear" w:color="auto" w:fill="7030A0"/>
          </w:tcPr>
          <w:p w14:paraId="1ABFBEF8" w14:textId="77777777" w:rsidR="001B22EF" w:rsidRDefault="001B22EF" w:rsidP="00873EC5">
            <w:pPr>
              <w:pStyle w:val="aa"/>
            </w:pPr>
            <w:r>
              <w:t>Действительные значения</w:t>
            </w:r>
          </w:p>
        </w:tc>
        <w:tc>
          <w:tcPr>
            <w:tcW w:w="1155" w:type="dxa"/>
            <w:shd w:val="clear" w:color="auto" w:fill="7030A0"/>
          </w:tcPr>
          <w:p w14:paraId="490DF3FB" w14:textId="77777777" w:rsidR="001B22EF" w:rsidRDefault="001B22EF" w:rsidP="00873EC5">
            <w:pPr>
              <w:pStyle w:val="aa"/>
            </w:pPr>
            <w:r>
              <w:t>Важность</w:t>
            </w:r>
          </w:p>
        </w:tc>
        <w:tc>
          <w:tcPr>
            <w:tcW w:w="3305" w:type="dxa"/>
            <w:shd w:val="clear" w:color="auto" w:fill="7030A0"/>
            <w:tcMar>
              <w:top w:w="57" w:type="dxa"/>
              <w:left w:w="85" w:type="dxa"/>
              <w:bottom w:w="57" w:type="dxa"/>
              <w:right w:w="85" w:type="dxa"/>
            </w:tcMar>
          </w:tcPr>
          <w:p w14:paraId="3755AD64" w14:textId="77777777" w:rsidR="001B22EF" w:rsidRPr="00991D67" w:rsidRDefault="001B22EF" w:rsidP="00873EC5">
            <w:pPr>
              <w:pStyle w:val="aa"/>
            </w:pPr>
            <w:r>
              <w:t>Описание</w:t>
            </w:r>
          </w:p>
        </w:tc>
      </w:tr>
      <w:tr w:rsidR="001B22EF" w:rsidRPr="00A7250C" w14:paraId="0BD1F265" w14:textId="77777777" w:rsidTr="00873EC5">
        <w:tc>
          <w:tcPr>
            <w:tcW w:w="1226" w:type="dxa"/>
            <w:tcMar>
              <w:top w:w="57" w:type="dxa"/>
              <w:left w:w="85" w:type="dxa"/>
              <w:bottom w:w="57" w:type="dxa"/>
              <w:right w:w="85" w:type="dxa"/>
            </w:tcMar>
          </w:tcPr>
          <w:p w14:paraId="58DB59DB" w14:textId="29F7DFC2" w:rsidR="001B22EF" w:rsidRPr="00A33E64" w:rsidRDefault="0043559E" w:rsidP="00873EC5">
            <w:pPr>
              <w:pStyle w:val="aff7"/>
              <w:jc w:val="left"/>
            </w:pPr>
            <w:r w:rsidRPr="0043559E">
              <w:t>schema.name</w:t>
            </w:r>
          </w:p>
        </w:tc>
        <w:tc>
          <w:tcPr>
            <w:tcW w:w="870" w:type="dxa"/>
          </w:tcPr>
          <w:p w14:paraId="721314C6" w14:textId="75C31E7B" w:rsidR="001B22EF" w:rsidRPr="00A7250C" w:rsidRDefault="0043559E" w:rsidP="00873EC5">
            <w:pPr>
              <w:pStyle w:val="aff7"/>
            </w:pPr>
            <w:r w:rsidRPr="0043559E">
              <w:t>string</w:t>
            </w:r>
          </w:p>
        </w:tc>
        <w:tc>
          <w:tcPr>
            <w:tcW w:w="1251" w:type="dxa"/>
          </w:tcPr>
          <w:p w14:paraId="6110F78C" w14:textId="53D5B02F" w:rsidR="001B22EF" w:rsidRPr="00A7250C" w:rsidRDefault="0043559E" w:rsidP="00873EC5">
            <w:pPr>
              <w:pStyle w:val="aff7"/>
            </w:pPr>
            <w:r w:rsidRPr="0043559E">
              <w:t>null</w:t>
            </w:r>
          </w:p>
        </w:tc>
        <w:tc>
          <w:tcPr>
            <w:tcW w:w="1537" w:type="dxa"/>
          </w:tcPr>
          <w:p w14:paraId="62F5AD5E" w14:textId="59021D50" w:rsidR="001B22EF" w:rsidRPr="00A7250C" w:rsidRDefault="0043559E" w:rsidP="00873EC5">
            <w:pPr>
              <w:pStyle w:val="aff7"/>
              <w:jc w:val="left"/>
            </w:pPr>
            <w:r w:rsidRPr="00624910">
              <w:t>—</w:t>
            </w:r>
          </w:p>
        </w:tc>
        <w:tc>
          <w:tcPr>
            <w:tcW w:w="1155" w:type="dxa"/>
          </w:tcPr>
          <w:p w14:paraId="0608E47D" w14:textId="3F5627C7" w:rsidR="001B22EF" w:rsidRPr="00A7250C" w:rsidRDefault="0043559E" w:rsidP="00873EC5">
            <w:pPr>
              <w:pStyle w:val="a8"/>
              <w:rPr>
                <w:lang w:val="ru-RU"/>
              </w:rPr>
            </w:pPr>
            <w:r w:rsidRPr="0043559E">
              <w:rPr>
                <w:lang w:val="ru-RU"/>
              </w:rPr>
              <w:t>high</w:t>
            </w:r>
          </w:p>
        </w:tc>
        <w:tc>
          <w:tcPr>
            <w:tcW w:w="3305" w:type="dxa"/>
            <w:tcMar>
              <w:top w:w="57" w:type="dxa"/>
              <w:left w:w="85" w:type="dxa"/>
              <w:bottom w:w="57" w:type="dxa"/>
              <w:right w:w="85" w:type="dxa"/>
            </w:tcMar>
          </w:tcPr>
          <w:p w14:paraId="1E32541F" w14:textId="55BC36E8" w:rsidR="001B22EF" w:rsidRPr="00A7250C" w:rsidRDefault="0043559E" w:rsidP="00873EC5">
            <w:pPr>
              <w:pStyle w:val="a8"/>
              <w:rPr>
                <w:lang w:val="ru-RU"/>
              </w:rPr>
            </w:pPr>
            <w:r w:rsidRPr="0043559E">
              <w:rPr>
                <w:lang w:val="ru-RU"/>
              </w:rPr>
              <w:t>Имя схемы для установки.</w:t>
            </w:r>
          </w:p>
        </w:tc>
      </w:tr>
      <w:tr w:rsidR="0043559E" w:rsidRPr="00A7250C" w14:paraId="54A2CB13" w14:textId="77777777" w:rsidTr="00873EC5">
        <w:tc>
          <w:tcPr>
            <w:tcW w:w="1226" w:type="dxa"/>
            <w:tcMar>
              <w:top w:w="57" w:type="dxa"/>
              <w:left w:w="85" w:type="dxa"/>
              <w:bottom w:w="57" w:type="dxa"/>
              <w:right w:w="85" w:type="dxa"/>
            </w:tcMar>
          </w:tcPr>
          <w:p w14:paraId="2707C08C" w14:textId="5054684D" w:rsidR="0043559E" w:rsidRPr="0043559E" w:rsidRDefault="0043559E" w:rsidP="0043559E">
            <w:pPr>
              <w:pStyle w:val="aff7"/>
              <w:jc w:val="left"/>
            </w:pPr>
            <w:r w:rsidRPr="0043559E">
              <w:t>schema.version</w:t>
            </w:r>
          </w:p>
        </w:tc>
        <w:tc>
          <w:tcPr>
            <w:tcW w:w="870" w:type="dxa"/>
          </w:tcPr>
          <w:p w14:paraId="6F728184" w14:textId="1A4003E1" w:rsidR="0043559E" w:rsidRPr="0043559E" w:rsidRDefault="0043559E" w:rsidP="0043559E">
            <w:pPr>
              <w:pStyle w:val="aff7"/>
            </w:pPr>
            <w:r w:rsidRPr="0043559E">
              <w:t>int</w:t>
            </w:r>
          </w:p>
        </w:tc>
        <w:tc>
          <w:tcPr>
            <w:tcW w:w="1251" w:type="dxa"/>
          </w:tcPr>
          <w:p w14:paraId="16DF89CF" w14:textId="6F7E505E" w:rsidR="0043559E" w:rsidRPr="0043559E" w:rsidRDefault="0043559E" w:rsidP="0043559E">
            <w:pPr>
              <w:pStyle w:val="aff7"/>
            </w:pPr>
            <w:r w:rsidRPr="0043559E">
              <w:t>null</w:t>
            </w:r>
          </w:p>
        </w:tc>
        <w:tc>
          <w:tcPr>
            <w:tcW w:w="1537" w:type="dxa"/>
          </w:tcPr>
          <w:p w14:paraId="18B6908F" w14:textId="5BDE1950" w:rsidR="0043559E" w:rsidRPr="00624910" w:rsidRDefault="0043559E" w:rsidP="0043559E">
            <w:pPr>
              <w:pStyle w:val="aff7"/>
              <w:jc w:val="left"/>
            </w:pPr>
            <w:r w:rsidRPr="00624910">
              <w:t>—</w:t>
            </w:r>
          </w:p>
        </w:tc>
        <w:tc>
          <w:tcPr>
            <w:tcW w:w="1155" w:type="dxa"/>
          </w:tcPr>
          <w:p w14:paraId="2ED486EE" w14:textId="727DF2F1" w:rsidR="0043559E" w:rsidRPr="0043559E" w:rsidRDefault="0043559E" w:rsidP="0043559E">
            <w:pPr>
              <w:pStyle w:val="a8"/>
              <w:rPr>
                <w:lang w:val="ru-RU"/>
              </w:rPr>
            </w:pPr>
            <w:r w:rsidRPr="0043559E">
              <w:rPr>
                <w:lang w:val="ru-RU"/>
              </w:rPr>
              <w:t>high</w:t>
            </w:r>
          </w:p>
        </w:tc>
        <w:tc>
          <w:tcPr>
            <w:tcW w:w="3305" w:type="dxa"/>
            <w:tcMar>
              <w:top w:w="57" w:type="dxa"/>
              <w:left w:w="85" w:type="dxa"/>
              <w:bottom w:w="57" w:type="dxa"/>
              <w:right w:w="85" w:type="dxa"/>
            </w:tcMar>
          </w:tcPr>
          <w:p w14:paraId="2A492F28" w14:textId="2FD4C642" w:rsidR="0043559E" w:rsidRPr="0043559E" w:rsidRDefault="0043559E" w:rsidP="0043559E">
            <w:pPr>
              <w:pStyle w:val="a8"/>
              <w:rPr>
                <w:lang w:val="ru-RU"/>
              </w:rPr>
            </w:pPr>
            <w:r>
              <w:rPr>
                <w:lang w:val="ru-RU"/>
              </w:rPr>
              <w:t>Версия схемы для установки.</w:t>
            </w:r>
          </w:p>
        </w:tc>
      </w:tr>
    </w:tbl>
    <w:p w14:paraId="7A3EEC69" w14:textId="1B4CDFDD" w:rsidR="0043559E" w:rsidRPr="00197FA9" w:rsidRDefault="0043559E" w:rsidP="0043559E">
      <w:pPr>
        <w:pStyle w:val="51"/>
      </w:pPr>
      <w:r>
        <w:t xml:space="preserve">Трансформация </w:t>
      </w:r>
      <w:r w:rsidRPr="0043559E">
        <w:rPr>
          <w:lang w:val="en-US"/>
        </w:rPr>
        <w:t>org</w:t>
      </w:r>
      <w:r w:rsidRPr="0043559E">
        <w:t>.</w:t>
      </w:r>
      <w:r w:rsidRPr="0043559E">
        <w:rPr>
          <w:lang w:val="en-US"/>
        </w:rPr>
        <w:t>apache</w:t>
      </w:r>
      <w:r w:rsidRPr="0043559E">
        <w:t>.</w:t>
      </w:r>
      <w:r w:rsidRPr="0043559E">
        <w:rPr>
          <w:lang w:val="en-US"/>
        </w:rPr>
        <w:t>kafka</w:t>
      </w:r>
      <w:r w:rsidRPr="0043559E">
        <w:t>.</w:t>
      </w:r>
      <w:r w:rsidRPr="0043559E">
        <w:rPr>
          <w:lang w:val="en-US"/>
        </w:rPr>
        <w:t>connect</w:t>
      </w:r>
      <w:r w:rsidRPr="0043559E">
        <w:t>.</w:t>
      </w:r>
      <w:r w:rsidRPr="0043559E">
        <w:rPr>
          <w:lang w:val="en-US"/>
        </w:rPr>
        <w:t>transforms</w:t>
      </w:r>
      <w:r w:rsidRPr="0043559E">
        <w:t>.</w:t>
      </w:r>
      <w:r w:rsidRPr="0043559E">
        <w:rPr>
          <w:lang w:val="en-US"/>
        </w:rPr>
        <w:t>TimestampRouter</w:t>
      </w:r>
    </w:p>
    <w:p w14:paraId="3EB3D0D8" w14:textId="59A46D01" w:rsidR="0043559E" w:rsidRDefault="0043559E" w:rsidP="0043559E">
      <w:pPr>
        <w:pStyle w:val="af"/>
      </w:pPr>
      <w:r>
        <w:t xml:space="preserve">Трансформация </w:t>
      </w:r>
      <w:r w:rsidRPr="0043559E">
        <w:rPr>
          <w:rStyle w:val="aff4"/>
        </w:rPr>
        <w:t>org</w:t>
      </w:r>
      <w:r w:rsidRPr="0043559E">
        <w:rPr>
          <w:rStyle w:val="aff4"/>
          <w:lang w:val="ru-RU"/>
        </w:rPr>
        <w:t>.</w:t>
      </w:r>
      <w:r w:rsidRPr="0043559E">
        <w:rPr>
          <w:rStyle w:val="aff4"/>
        </w:rPr>
        <w:t>apache</w:t>
      </w:r>
      <w:r w:rsidRPr="0043559E">
        <w:rPr>
          <w:rStyle w:val="aff4"/>
          <w:lang w:val="ru-RU"/>
        </w:rPr>
        <w:t>.</w:t>
      </w:r>
      <w:r w:rsidRPr="0043559E">
        <w:rPr>
          <w:rStyle w:val="aff4"/>
        </w:rPr>
        <w:t>kafka</w:t>
      </w:r>
      <w:r w:rsidRPr="0043559E">
        <w:rPr>
          <w:rStyle w:val="aff4"/>
          <w:lang w:val="ru-RU"/>
        </w:rPr>
        <w:t>.</w:t>
      </w:r>
      <w:r w:rsidRPr="0043559E">
        <w:rPr>
          <w:rStyle w:val="aff4"/>
        </w:rPr>
        <w:t>connect</w:t>
      </w:r>
      <w:r w:rsidRPr="0043559E">
        <w:rPr>
          <w:rStyle w:val="aff4"/>
          <w:lang w:val="ru-RU"/>
        </w:rPr>
        <w:t>.</w:t>
      </w:r>
      <w:r w:rsidRPr="0043559E">
        <w:rPr>
          <w:rStyle w:val="aff4"/>
        </w:rPr>
        <w:t>transforms</w:t>
      </w:r>
      <w:r w:rsidRPr="0043559E">
        <w:rPr>
          <w:rStyle w:val="aff4"/>
          <w:lang w:val="ru-RU"/>
        </w:rPr>
        <w:t>.</w:t>
      </w:r>
      <w:r w:rsidRPr="0043559E">
        <w:rPr>
          <w:rStyle w:val="aff4"/>
        </w:rPr>
        <w:t>TimestampRouter</w:t>
      </w:r>
      <w:r>
        <w:t xml:space="preserve"> обновляет поле топика записи в зависимости от исходного значения топика и отметки времени записи.</w:t>
      </w:r>
    </w:p>
    <w:p w14:paraId="5B0081DD" w14:textId="449D3120" w:rsidR="0043559E" w:rsidRPr="00DB4316" w:rsidRDefault="0043559E" w:rsidP="0043559E">
      <w:pPr>
        <w:pStyle w:val="af"/>
      </w:pPr>
      <w:r>
        <w:t xml:space="preserve">Это в основном полезно для </w:t>
      </w:r>
      <w:r>
        <w:rPr>
          <w:lang w:val="en-US"/>
        </w:rPr>
        <w:t>sink</w:t>
      </w:r>
      <w:r w:rsidRPr="0043559E">
        <w:t>-</w:t>
      </w:r>
      <w:r>
        <w:t>коннекторов, поскольку поле топика часто используется для определения эквивалентного имени объекта в системе назначения (например, таблицы базы данных или имени индекса поиска).</w:t>
      </w:r>
    </w:p>
    <w:p w14:paraId="3D82CFBB" w14:textId="0AF87EB7" w:rsidR="0043559E" w:rsidRPr="006870E8" w:rsidRDefault="0043559E" w:rsidP="0043559E">
      <w:pPr>
        <w:pStyle w:val="a6"/>
      </w:pPr>
      <w:r w:rsidRPr="00624C80">
        <w:lastRenderedPageBreak/>
        <w:t>Таблица</w:t>
      </w:r>
      <w:r w:rsidRPr="006870E8">
        <w:t xml:space="preserve"> </w:t>
      </w:r>
      <w:r>
        <w:fldChar w:fldCharType="begin"/>
      </w:r>
      <w:r w:rsidRPr="006870E8">
        <w:instrText xml:space="preserve"> </w:instrText>
      </w:r>
      <w:r w:rsidRPr="000A29F0">
        <w:rPr>
          <w:lang w:val="en-US"/>
        </w:rPr>
        <w:instrText>SEQ</w:instrText>
      </w:r>
      <w:r w:rsidRPr="006870E8">
        <w:instrText xml:space="preserve"> </w:instrText>
      </w:r>
      <w:r>
        <w:instrText>Таблица</w:instrText>
      </w:r>
      <w:r w:rsidRPr="006870E8">
        <w:instrText xml:space="preserve"> \* </w:instrText>
      </w:r>
      <w:r w:rsidRPr="000A29F0">
        <w:rPr>
          <w:lang w:val="en-US"/>
        </w:rPr>
        <w:instrText>ARABIC</w:instrText>
      </w:r>
      <w:r w:rsidRPr="006870E8">
        <w:instrText xml:space="preserve"> </w:instrText>
      </w:r>
      <w:r>
        <w:fldChar w:fldCharType="separate"/>
      </w:r>
      <w:r w:rsidR="00A62309" w:rsidRPr="00A62309">
        <w:rPr>
          <w:noProof/>
        </w:rPr>
        <w:t>8</w:t>
      </w:r>
      <w:r>
        <w:rPr>
          <w:noProof/>
        </w:rPr>
        <w:fldChar w:fldCharType="end"/>
      </w:r>
      <w:r w:rsidRPr="006870E8">
        <w:t xml:space="preserve"> </w:t>
      </w:r>
      <w:r w:rsidRPr="006870E8">
        <w:rPr>
          <w:rFonts w:cs="Times New Roman"/>
        </w:rPr>
        <w:t>—</w:t>
      </w:r>
      <w:r w:rsidRPr="006870E8">
        <w:t xml:space="preserve"> </w:t>
      </w:r>
      <w:r>
        <w:t>Поля</w:t>
      </w:r>
      <w:r w:rsidRPr="006870E8">
        <w:t xml:space="preserve"> </w:t>
      </w:r>
      <w:r>
        <w:t>трансформации</w:t>
      </w:r>
      <w:r w:rsidRPr="006870E8">
        <w:t xml:space="preserve"> </w:t>
      </w:r>
      <w:r w:rsidRPr="0043559E">
        <w:rPr>
          <w:lang w:val="en-US"/>
        </w:rPr>
        <w:t>org</w:t>
      </w:r>
      <w:r w:rsidRPr="0043559E">
        <w:t>.</w:t>
      </w:r>
      <w:r w:rsidRPr="0043559E">
        <w:rPr>
          <w:lang w:val="en-US"/>
        </w:rPr>
        <w:t>apache</w:t>
      </w:r>
      <w:r w:rsidRPr="0043559E">
        <w:t>.</w:t>
      </w:r>
      <w:r w:rsidRPr="0043559E">
        <w:rPr>
          <w:lang w:val="en-US"/>
        </w:rPr>
        <w:t>kafka</w:t>
      </w:r>
      <w:r w:rsidRPr="0043559E">
        <w:t>.</w:t>
      </w:r>
      <w:r w:rsidRPr="0043559E">
        <w:rPr>
          <w:lang w:val="en-US"/>
        </w:rPr>
        <w:t>connect</w:t>
      </w:r>
      <w:r w:rsidRPr="0043559E">
        <w:t>.</w:t>
      </w:r>
      <w:r w:rsidRPr="0043559E">
        <w:rPr>
          <w:lang w:val="en-US"/>
        </w:rPr>
        <w:t>transforms</w:t>
      </w:r>
      <w:r w:rsidRPr="0043559E">
        <w:t>.</w:t>
      </w:r>
      <w:r w:rsidRPr="0043559E">
        <w:rPr>
          <w:lang w:val="en-US"/>
        </w:rPr>
        <w:t>TimestampRouter</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43559E" w:rsidRPr="00BB4D23" w14:paraId="474E5076" w14:textId="77777777" w:rsidTr="00873EC5">
        <w:trPr>
          <w:trHeight w:val="454"/>
          <w:tblHeader/>
        </w:trPr>
        <w:tc>
          <w:tcPr>
            <w:tcW w:w="1226" w:type="dxa"/>
            <w:shd w:val="clear" w:color="auto" w:fill="7030A0"/>
            <w:tcMar>
              <w:top w:w="57" w:type="dxa"/>
              <w:left w:w="85" w:type="dxa"/>
              <w:bottom w:w="57" w:type="dxa"/>
              <w:right w:w="85" w:type="dxa"/>
            </w:tcMar>
          </w:tcPr>
          <w:p w14:paraId="5E68079B" w14:textId="77777777" w:rsidR="0043559E" w:rsidRPr="00BB4D23" w:rsidRDefault="0043559E" w:rsidP="00873EC5">
            <w:pPr>
              <w:pStyle w:val="aa"/>
            </w:pPr>
            <w:r>
              <w:t>Поле</w:t>
            </w:r>
          </w:p>
        </w:tc>
        <w:tc>
          <w:tcPr>
            <w:tcW w:w="870" w:type="dxa"/>
            <w:shd w:val="clear" w:color="auto" w:fill="7030A0"/>
          </w:tcPr>
          <w:p w14:paraId="57F8BADF" w14:textId="77777777" w:rsidR="0043559E" w:rsidRDefault="0043559E" w:rsidP="00873EC5">
            <w:pPr>
              <w:pStyle w:val="aa"/>
            </w:pPr>
            <w:r>
              <w:t>Тип</w:t>
            </w:r>
          </w:p>
        </w:tc>
        <w:tc>
          <w:tcPr>
            <w:tcW w:w="1251" w:type="dxa"/>
            <w:shd w:val="clear" w:color="auto" w:fill="7030A0"/>
          </w:tcPr>
          <w:p w14:paraId="7C25D69F" w14:textId="77777777" w:rsidR="0043559E" w:rsidRDefault="0043559E" w:rsidP="00873EC5">
            <w:pPr>
              <w:pStyle w:val="aa"/>
            </w:pPr>
            <w:r>
              <w:t>Значение по умолчанию</w:t>
            </w:r>
          </w:p>
        </w:tc>
        <w:tc>
          <w:tcPr>
            <w:tcW w:w="1537" w:type="dxa"/>
            <w:shd w:val="clear" w:color="auto" w:fill="7030A0"/>
          </w:tcPr>
          <w:p w14:paraId="52A79B41" w14:textId="77777777" w:rsidR="0043559E" w:rsidRDefault="0043559E" w:rsidP="00873EC5">
            <w:pPr>
              <w:pStyle w:val="aa"/>
            </w:pPr>
            <w:r>
              <w:t>Действительные значения</w:t>
            </w:r>
          </w:p>
        </w:tc>
        <w:tc>
          <w:tcPr>
            <w:tcW w:w="1155" w:type="dxa"/>
            <w:shd w:val="clear" w:color="auto" w:fill="7030A0"/>
          </w:tcPr>
          <w:p w14:paraId="02FBF272" w14:textId="77777777" w:rsidR="0043559E" w:rsidRDefault="0043559E" w:rsidP="00873EC5">
            <w:pPr>
              <w:pStyle w:val="aa"/>
            </w:pPr>
            <w:r>
              <w:t>Важность</w:t>
            </w:r>
          </w:p>
        </w:tc>
        <w:tc>
          <w:tcPr>
            <w:tcW w:w="3305" w:type="dxa"/>
            <w:shd w:val="clear" w:color="auto" w:fill="7030A0"/>
            <w:tcMar>
              <w:top w:w="57" w:type="dxa"/>
              <w:left w:w="85" w:type="dxa"/>
              <w:bottom w:w="57" w:type="dxa"/>
              <w:right w:w="85" w:type="dxa"/>
            </w:tcMar>
          </w:tcPr>
          <w:p w14:paraId="1690AD20" w14:textId="77777777" w:rsidR="0043559E" w:rsidRPr="00991D67" w:rsidRDefault="0043559E" w:rsidP="00873EC5">
            <w:pPr>
              <w:pStyle w:val="aa"/>
            </w:pPr>
            <w:r>
              <w:t>Описание</w:t>
            </w:r>
          </w:p>
        </w:tc>
      </w:tr>
      <w:tr w:rsidR="00D23622" w:rsidRPr="00A7250C" w14:paraId="4C7D4714" w14:textId="77777777" w:rsidTr="00873EC5">
        <w:tc>
          <w:tcPr>
            <w:tcW w:w="1226" w:type="dxa"/>
            <w:tcMar>
              <w:top w:w="57" w:type="dxa"/>
              <w:left w:w="85" w:type="dxa"/>
              <w:bottom w:w="57" w:type="dxa"/>
              <w:right w:w="85" w:type="dxa"/>
            </w:tcMar>
          </w:tcPr>
          <w:p w14:paraId="22719350" w14:textId="31B3B247" w:rsidR="00D23622" w:rsidRPr="00A33E64" w:rsidRDefault="00D23622" w:rsidP="00D23622">
            <w:pPr>
              <w:pStyle w:val="aff7"/>
              <w:jc w:val="left"/>
            </w:pPr>
            <w:r w:rsidRPr="00D23622">
              <w:t>timestamp.format</w:t>
            </w:r>
          </w:p>
        </w:tc>
        <w:tc>
          <w:tcPr>
            <w:tcW w:w="870" w:type="dxa"/>
          </w:tcPr>
          <w:p w14:paraId="7A2D32BC" w14:textId="115B6F54" w:rsidR="00D23622" w:rsidRPr="00A7250C" w:rsidRDefault="00D23622" w:rsidP="00D23622">
            <w:pPr>
              <w:pStyle w:val="aff7"/>
            </w:pPr>
            <w:r w:rsidRPr="00D23622">
              <w:t>string</w:t>
            </w:r>
          </w:p>
        </w:tc>
        <w:tc>
          <w:tcPr>
            <w:tcW w:w="1251" w:type="dxa"/>
          </w:tcPr>
          <w:p w14:paraId="33004BDC" w14:textId="55D45AD5" w:rsidR="00D23622" w:rsidRPr="00A7250C" w:rsidRDefault="00D23622" w:rsidP="00D23622">
            <w:pPr>
              <w:pStyle w:val="aff7"/>
            </w:pPr>
            <w:r w:rsidRPr="00D23622">
              <w:t>yyyyMMdd</w:t>
            </w:r>
          </w:p>
        </w:tc>
        <w:tc>
          <w:tcPr>
            <w:tcW w:w="1537" w:type="dxa"/>
          </w:tcPr>
          <w:p w14:paraId="2D6B109D" w14:textId="6CBEE56D" w:rsidR="00D23622" w:rsidRPr="00A7250C" w:rsidRDefault="00D23622" w:rsidP="00D23622">
            <w:pPr>
              <w:pStyle w:val="aff7"/>
              <w:jc w:val="left"/>
            </w:pPr>
            <w:r w:rsidRPr="00624910">
              <w:t>—</w:t>
            </w:r>
          </w:p>
        </w:tc>
        <w:tc>
          <w:tcPr>
            <w:tcW w:w="1155" w:type="dxa"/>
          </w:tcPr>
          <w:p w14:paraId="7F691AC4" w14:textId="72748479" w:rsidR="00D23622" w:rsidRPr="00A7250C" w:rsidRDefault="00D23622" w:rsidP="00D23622">
            <w:pPr>
              <w:pStyle w:val="a8"/>
              <w:rPr>
                <w:lang w:val="ru-RU"/>
              </w:rPr>
            </w:pPr>
            <w:r w:rsidRPr="0043559E">
              <w:rPr>
                <w:lang w:val="ru-RU"/>
              </w:rPr>
              <w:t>high</w:t>
            </w:r>
          </w:p>
        </w:tc>
        <w:tc>
          <w:tcPr>
            <w:tcW w:w="3305" w:type="dxa"/>
            <w:tcMar>
              <w:top w:w="57" w:type="dxa"/>
              <w:left w:w="85" w:type="dxa"/>
              <w:bottom w:w="57" w:type="dxa"/>
              <w:right w:w="85" w:type="dxa"/>
            </w:tcMar>
          </w:tcPr>
          <w:p w14:paraId="7E34D932" w14:textId="018314B5" w:rsidR="00D23622" w:rsidRPr="00A7250C" w:rsidRDefault="00D23622" w:rsidP="00D23622">
            <w:pPr>
              <w:pStyle w:val="a8"/>
              <w:rPr>
                <w:lang w:val="ru-RU"/>
              </w:rPr>
            </w:pPr>
            <w:r w:rsidRPr="00D23622">
              <w:rPr>
                <w:lang w:val="ru-RU"/>
              </w:rPr>
              <w:t xml:space="preserve">Строка формата для метки времени, совместимая с </w:t>
            </w:r>
            <w:r w:rsidRPr="00D23622">
              <w:rPr>
                <w:rStyle w:val="aff8"/>
                <w:lang w:val="ru-RU"/>
              </w:rPr>
              <w:t>java.text.SimpleDateFormat</w:t>
            </w:r>
            <w:r w:rsidRPr="00D23622">
              <w:rPr>
                <w:lang w:val="ru-RU"/>
              </w:rPr>
              <w:t>.</w:t>
            </w:r>
          </w:p>
        </w:tc>
      </w:tr>
      <w:tr w:rsidR="005C1B64" w:rsidRPr="00A7250C" w14:paraId="7C3DAD9E" w14:textId="77777777" w:rsidTr="00873EC5">
        <w:tc>
          <w:tcPr>
            <w:tcW w:w="1226" w:type="dxa"/>
            <w:tcMar>
              <w:top w:w="57" w:type="dxa"/>
              <w:left w:w="85" w:type="dxa"/>
              <w:bottom w:w="57" w:type="dxa"/>
              <w:right w:w="85" w:type="dxa"/>
            </w:tcMar>
          </w:tcPr>
          <w:p w14:paraId="7D1CA41A" w14:textId="221DDB93" w:rsidR="005C1B64" w:rsidRPr="0043559E" w:rsidRDefault="005C1B64" w:rsidP="005C1B64">
            <w:pPr>
              <w:pStyle w:val="aff7"/>
              <w:jc w:val="left"/>
            </w:pPr>
            <w:r w:rsidRPr="005C1B64">
              <w:t>topic.format</w:t>
            </w:r>
          </w:p>
        </w:tc>
        <w:tc>
          <w:tcPr>
            <w:tcW w:w="870" w:type="dxa"/>
          </w:tcPr>
          <w:p w14:paraId="4ED0717B" w14:textId="6D6A833E" w:rsidR="005C1B64" w:rsidRPr="0043559E" w:rsidRDefault="005C1B64" w:rsidP="005C1B64">
            <w:pPr>
              <w:pStyle w:val="aff7"/>
            </w:pPr>
            <w:r w:rsidRPr="00D23622">
              <w:t>string</w:t>
            </w:r>
          </w:p>
        </w:tc>
        <w:tc>
          <w:tcPr>
            <w:tcW w:w="1251" w:type="dxa"/>
          </w:tcPr>
          <w:p w14:paraId="2D9E5539" w14:textId="286801C9" w:rsidR="005C1B64" w:rsidRPr="0043559E" w:rsidRDefault="005C1B64" w:rsidP="005C1B64">
            <w:pPr>
              <w:pStyle w:val="aff7"/>
            </w:pPr>
            <w:r w:rsidRPr="005C1B64">
              <w:t>${topic}-${timestamp}</w:t>
            </w:r>
          </w:p>
        </w:tc>
        <w:tc>
          <w:tcPr>
            <w:tcW w:w="1537" w:type="dxa"/>
          </w:tcPr>
          <w:p w14:paraId="2E3847DF" w14:textId="3ED2AA2E" w:rsidR="005C1B64" w:rsidRPr="00624910" w:rsidRDefault="005C1B64" w:rsidP="005C1B64">
            <w:pPr>
              <w:pStyle w:val="aff7"/>
              <w:jc w:val="left"/>
            </w:pPr>
            <w:r w:rsidRPr="00624910">
              <w:t>—</w:t>
            </w:r>
          </w:p>
        </w:tc>
        <w:tc>
          <w:tcPr>
            <w:tcW w:w="1155" w:type="dxa"/>
          </w:tcPr>
          <w:p w14:paraId="4029F986" w14:textId="0E660A2D" w:rsidR="005C1B64" w:rsidRPr="0043559E" w:rsidRDefault="005C1B64" w:rsidP="005C1B64">
            <w:pPr>
              <w:pStyle w:val="a8"/>
              <w:rPr>
                <w:lang w:val="ru-RU"/>
              </w:rPr>
            </w:pPr>
            <w:r w:rsidRPr="0043559E">
              <w:rPr>
                <w:lang w:val="ru-RU"/>
              </w:rPr>
              <w:t>high</w:t>
            </w:r>
          </w:p>
        </w:tc>
        <w:tc>
          <w:tcPr>
            <w:tcW w:w="3305" w:type="dxa"/>
            <w:tcMar>
              <w:top w:w="57" w:type="dxa"/>
              <w:left w:w="85" w:type="dxa"/>
              <w:bottom w:w="57" w:type="dxa"/>
              <w:right w:w="85" w:type="dxa"/>
            </w:tcMar>
          </w:tcPr>
          <w:p w14:paraId="25565669" w14:textId="457FCC0D" w:rsidR="005C1B64" w:rsidRPr="0043559E" w:rsidRDefault="005C1B64" w:rsidP="005C1B64">
            <w:pPr>
              <w:pStyle w:val="a8"/>
              <w:rPr>
                <w:lang w:val="ru-RU"/>
              </w:rPr>
            </w:pPr>
            <w:r w:rsidRPr="005C1B64">
              <w:rPr>
                <w:lang w:val="ru-RU"/>
              </w:rPr>
              <w:t>Строка фор</w:t>
            </w:r>
            <w:r>
              <w:rPr>
                <w:lang w:val="ru-RU"/>
              </w:rPr>
              <w:t xml:space="preserve">мата, которая может содержать </w:t>
            </w:r>
            <w:r w:rsidRPr="005C1B64">
              <w:rPr>
                <w:rStyle w:val="aff8"/>
                <w:lang w:val="ru-RU"/>
              </w:rPr>
              <w:t>${</w:t>
            </w:r>
            <w:r w:rsidRPr="005C1B64">
              <w:rPr>
                <w:rStyle w:val="aff8"/>
              </w:rPr>
              <w:t>topic</w:t>
            </w:r>
            <w:r w:rsidRPr="005C1B64">
              <w:rPr>
                <w:rStyle w:val="aff8"/>
                <w:lang w:val="ru-RU"/>
              </w:rPr>
              <w:t>}</w:t>
            </w:r>
            <w:r>
              <w:rPr>
                <w:lang w:val="ru-RU"/>
              </w:rPr>
              <w:t xml:space="preserve"> и </w:t>
            </w:r>
            <w:r w:rsidRPr="005C1B64">
              <w:rPr>
                <w:rStyle w:val="aff8"/>
                <w:lang w:val="ru-RU"/>
              </w:rPr>
              <w:t>${timestamp}</w:t>
            </w:r>
            <w:r w:rsidRPr="005C1B64">
              <w:rPr>
                <w:lang w:val="ru-RU"/>
              </w:rPr>
              <w:t xml:space="preserve"> в качестве заполнителей для </w:t>
            </w:r>
            <w:r>
              <w:rPr>
                <w:lang w:val="ru-RU"/>
              </w:rPr>
              <w:t>топика</w:t>
            </w:r>
            <w:r w:rsidRPr="005C1B64">
              <w:rPr>
                <w:lang w:val="ru-RU"/>
              </w:rPr>
              <w:t xml:space="preserve"> и отметки времени соответственно.</w:t>
            </w:r>
          </w:p>
        </w:tc>
      </w:tr>
    </w:tbl>
    <w:p w14:paraId="7C63F9C9" w14:textId="097D1683" w:rsidR="00280817" w:rsidRPr="00197FA9" w:rsidRDefault="00280817" w:rsidP="00280817">
      <w:pPr>
        <w:pStyle w:val="51"/>
      </w:pPr>
      <w:r>
        <w:t xml:space="preserve">Трансформация </w:t>
      </w:r>
      <w:r w:rsidRPr="00280817">
        <w:rPr>
          <w:lang w:val="en-US"/>
        </w:rPr>
        <w:t>org</w:t>
      </w:r>
      <w:r w:rsidRPr="00280817">
        <w:t>.</w:t>
      </w:r>
      <w:r w:rsidRPr="00280817">
        <w:rPr>
          <w:lang w:val="en-US"/>
        </w:rPr>
        <w:t>apache</w:t>
      </w:r>
      <w:r w:rsidRPr="00280817">
        <w:t>.</w:t>
      </w:r>
      <w:r w:rsidRPr="00280817">
        <w:rPr>
          <w:lang w:val="en-US"/>
        </w:rPr>
        <w:t>kafka</w:t>
      </w:r>
      <w:r w:rsidRPr="00280817">
        <w:t>.</w:t>
      </w:r>
      <w:r w:rsidRPr="00280817">
        <w:rPr>
          <w:lang w:val="en-US"/>
        </w:rPr>
        <w:t>connect</w:t>
      </w:r>
      <w:r w:rsidRPr="00280817">
        <w:t>.</w:t>
      </w:r>
      <w:r w:rsidRPr="00280817">
        <w:rPr>
          <w:lang w:val="en-US"/>
        </w:rPr>
        <w:t>transforms</w:t>
      </w:r>
      <w:r w:rsidRPr="00280817">
        <w:t>.</w:t>
      </w:r>
      <w:r w:rsidRPr="00280817">
        <w:rPr>
          <w:lang w:val="en-US"/>
        </w:rPr>
        <w:t>RegexRouter</w:t>
      </w:r>
    </w:p>
    <w:p w14:paraId="2F4BCC05" w14:textId="3B970439" w:rsidR="00280817" w:rsidRDefault="00280817" w:rsidP="00280817">
      <w:pPr>
        <w:pStyle w:val="af"/>
      </w:pPr>
      <w:r>
        <w:t xml:space="preserve">Трансформация </w:t>
      </w:r>
      <w:r w:rsidRPr="00280817">
        <w:rPr>
          <w:rStyle w:val="aff4"/>
        </w:rPr>
        <w:t>org</w:t>
      </w:r>
      <w:r w:rsidRPr="00280817">
        <w:rPr>
          <w:rStyle w:val="aff4"/>
          <w:lang w:val="ru-RU"/>
        </w:rPr>
        <w:t>.</w:t>
      </w:r>
      <w:r w:rsidRPr="00280817">
        <w:rPr>
          <w:rStyle w:val="aff4"/>
        </w:rPr>
        <w:t>apache</w:t>
      </w:r>
      <w:r w:rsidRPr="00280817">
        <w:rPr>
          <w:rStyle w:val="aff4"/>
          <w:lang w:val="ru-RU"/>
        </w:rPr>
        <w:t>.</w:t>
      </w:r>
      <w:r w:rsidRPr="00280817">
        <w:rPr>
          <w:rStyle w:val="aff4"/>
        </w:rPr>
        <w:t>kafka</w:t>
      </w:r>
      <w:r w:rsidRPr="00280817">
        <w:rPr>
          <w:rStyle w:val="aff4"/>
          <w:lang w:val="ru-RU"/>
        </w:rPr>
        <w:t>.</w:t>
      </w:r>
      <w:r w:rsidRPr="00280817">
        <w:rPr>
          <w:rStyle w:val="aff4"/>
        </w:rPr>
        <w:t>connect</w:t>
      </w:r>
      <w:r w:rsidRPr="00280817">
        <w:rPr>
          <w:rStyle w:val="aff4"/>
          <w:lang w:val="ru-RU"/>
        </w:rPr>
        <w:t>.</w:t>
      </w:r>
      <w:r w:rsidRPr="00280817">
        <w:rPr>
          <w:rStyle w:val="aff4"/>
        </w:rPr>
        <w:t>transforms</w:t>
      </w:r>
      <w:r w:rsidRPr="00280817">
        <w:rPr>
          <w:rStyle w:val="aff4"/>
          <w:lang w:val="ru-RU"/>
        </w:rPr>
        <w:t>.</w:t>
      </w:r>
      <w:r w:rsidRPr="00280817">
        <w:rPr>
          <w:rStyle w:val="aff4"/>
        </w:rPr>
        <w:t>RegexRouter</w:t>
      </w:r>
      <w:r>
        <w:t xml:space="preserve"> обновляет </w:t>
      </w:r>
      <w:r w:rsidR="00973446">
        <w:t>топик</w:t>
      </w:r>
      <w:r>
        <w:t xml:space="preserve"> записи, используя настроенное регулярное выражение и строку замены.</w:t>
      </w:r>
    </w:p>
    <w:p w14:paraId="22848B3F" w14:textId="4AE88558" w:rsidR="00280817" w:rsidRPr="00DB4316" w:rsidRDefault="00973446" w:rsidP="00280817">
      <w:pPr>
        <w:pStyle w:val="af"/>
      </w:pPr>
      <w:r>
        <w:t xml:space="preserve">Внутри </w:t>
      </w:r>
      <w:r w:rsidR="00280817">
        <w:t xml:space="preserve">регулярное выражение компилируется в </w:t>
      </w:r>
      <w:r w:rsidR="00280817" w:rsidRPr="00973446">
        <w:rPr>
          <w:rStyle w:val="aff4"/>
        </w:rPr>
        <w:t>java</w:t>
      </w:r>
      <w:r w:rsidR="00280817" w:rsidRPr="00973446">
        <w:rPr>
          <w:rStyle w:val="aff4"/>
          <w:lang w:val="ru-RU"/>
        </w:rPr>
        <w:t>.</w:t>
      </w:r>
      <w:r w:rsidR="00280817" w:rsidRPr="00973446">
        <w:rPr>
          <w:rStyle w:val="aff4"/>
        </w:rPr>
        <w:t>util</w:t>
      </w:r>
      <w:r w:rsidR="00280817" w:rsidRPr="00973446">
        <w:rPr>
          <w:rStyle w:val="aff4"/>
          <w:lang w:val="ru-RU"/>
        </w:rPr>
        <w:t>.</w:t>
      </w:r>
      <w:r w:rsidR="00280817" w:rsidRPr="00973446">
        <w:rPr>
          <w:rStyle w:val="aff4"/>
        </w:rPr>
        <w:t>regex</w:t>
      </w:r>
      <w:r w:rsidR="00280817" w:rsidRPr="00973446">
        <w:rPr>
          <w:rStyle w:val="aff4"/>
          <w:lang w:val="ru-RU"/>
        </w:rPr>
        <w:t>.</w:t>
      </w:r>
      <w:r w:rsidR="00280817" w:rsidRPr="00973446">
        <w:rPr>
          <w:rStyle w:val="aff4"/>
        </w:rPr>
        <w:t>Pattern</w:t>
      </w:r>
      <w:r w:rsidR="00280817">
        <w:t>. Если ш</w:t>
      </w:r>
      <w:r>
        <w:t>аблон соответствует входному топику</w:t>
      </w:r>
      <w:r w:rsidR="00280817">
        <w:t xml:space="preserve">, </w:t>
      </w:r>
      <w:r w:rsidRPr="00973446">
        <w:rPr>
          <w:rStyle w:val="aff4"/>
        </w:rPr>
        <w:t>java</w:t>
      </w:r>
      <w:r w:rsidRPr="00973446">
        <w:rPr>
          <w:rStyle w:val="aff4"/>
          <w:lang w:val="ru-RU"/>
        </w:rPr>
        <w:t>.</w:t>
      </w:r>
      <w:r w:rsidRPr="00973446">
        <w:rPr>
          <w:rStyle w:val="aff4"/>
        </w:rPr>
        <w:t>util</w:t>
      </w:r>
      <w:r w:rsidRPr="00973446">
        <w:rPr>
          <w:rStyle w:val="aff4"/>
          <w:lang w:val="ru-RU"/>
        </w:rPr>
        <w:t>.</w:t>
      </w:r>
      <w:r w:rsidRPr="00973446">
        <w:rPr>
          <w:rStyle w:val="aff4"/>
        </w:rPr>
        <w:t>regex</w:t>
      </w:r>
      <w:r w:rsidRPr="00973446">
        <w:rPr>
          <w:rStyle w:val="aff4"/>
          <w:lang w:val="ru-RU"/>
        </w:rPr>
        <w:t>.</w:t>
      </w:r>
      <w:r w:rsidRPr="00973446">
        <w:rPr>
          <w:rStyle w:val="aff4"/>
        </w:rPr>
        <w:t>Matcher</w:t>
      </w:r>
      <w:r w:rsidRPr="00973446">
        <w:rPr>
          <w:rStyle w:val="aff4"/>
          <w:lang w:val="ru-RU"/>
        </w:rPr>
        <w:t>#</w:t>
      </w:r>
      <w:r w:rsidRPr="00973446">
        <w:rPr>
          <w:rStyle w:val="aff4"/>
        </w:rPr>
        <w:t>replaceFirst</w:t>
      </w:r>
      <w:r w:rsidRPr="00973446">
        <w:rPr>
          <w:rStyle w:val="aff4"/>
          <w:lang w:val="ru-RU"/>
        </w:rPr>
        <w:t>()</w:t>
      </w:r>
      <w:r w:rsidR="00280817">
        <w:t xml:space="preserve"> используется со ст</w:t>
      </w:r>
      <w:r>
        <w:t>рокой замены для получения нового топика</w:t>
      </w:r>
      <w:r w:rsidR="00280817">
        <w:t>.</w:t>
      </w:r>
    </w:p>
    <w:p w14:paraId="51DEB891" w14:textId="2EC27FF3" w:rsidR="00280817" w:rsidRPr="006870E8" w:rsidRDefault="00280817" w:rsidP="00280817">
      <w:pPr>
        <w:pStyle w:val="a6"/>
      </w:pPr>
      <w:r w:rsidRPr="00624C80">
        <w:t>Таблица</w:t>
      </w:r>
      <w:r w:rsidRPr="006870E8">
        <w:t xml:space="preserve"> </w:t>
      </w:r>
      <w:r>
        <w:fldChar w:fldCharType="begin"/>
      </w:r>
      <w:r w:rsidRPr="006870E8">
        <w:instrText xml:space="preserve"> </w:instrText>
      </w:r>
      <w:r w:rsidRPr="000A29F0">
        <w:rPr>
          <w:lang w:val="en-US"/>
        </w:rPr>
        <w:instrText>SEQ</w:instrText>
      </w:r>
      <w:r w:rsidRPr="006870E8">
        <w:instrText xml:space="preserve"> </w:instrText>
      </w:r>
      <w:r>
        <w:instrText>Таблица</w:instrText>
      </w:r>
      <w:r w:rsidRPr="006870E8">
        <w:instrText xml:space="preserve"> \* </w:instrText>
      </w:r>
      <w:r w:rsidRPr="000A29F0">
        <w:rPr>
          <w:lang w:val="en-US"/>
        </w:rPr>
        <w:instrText>ARABIC</w:instrText>
      </w:r>
      <w:r w:rsidRPr="006870E8">
        <w:instrText xml:space="preserve"> </w:instrText>
      </w:r>
      <w:r>
        <w:fldChar w:fldCharType="separate"/>
      </w:r>
      <w:r w:rsidR="00A62309" w:rsidRPr="00A62309">
        <w:rPr>
          <w:noProof/>
        </w:rPr>
        <w:t>9</w:t>
      </w:r>
      <w:r>
        <w:rPr>
          <w:noProof/>
        </w:rPr>
        <w:fldChar w:fldCharType="end"/>
      </w:r>
      <w:r w:rsidRPr="006870E8">
        <w:t xml:space="preserve"> </w:t>
      </w:r>
      <w:r w:rsidRPr="006870E8">
        <w:rPr>
          <w:rFonts w:cs="Times New Roman"/>
        </w:rPr>
        <w:t>—</w:t>
      </w:r>
      <w:r w:rsidRPr="006870E8">
        <w:t xml:space="preserve"> </w:t>
      </w:r>
      <w:r>
        <w:t>Поля</w:t>
      </w:r>
      <w:r w:rsidRPr="006870E8">
        <w:t xml:space="preserve"> </w:t>
      </w:r>
      <w:r>
        <w:t>трансформации</w:t>
      </w:r>
      <w:r w:rsidRPr="006870E8">
        <w:t xml:space="preserve"> </w:t>
      </w:r>
      <w:r w:rsidRPr="00280817">
        <w:rPr>
          <w:lang w:val="en-US"/>
        </w:rPr>
        <w:t>org</w:t>
      </w:r>
      <w:r w:rsidRPr="00280817">
        <w:t>.</w:t>
      </w:r>
      <w:r w:rsidRPr="00280817">
        <w:rPr>
          <w:lang w:val="en-US"/>
        </w:rPr>
        <w:t>apache</w:t>
      </w:r>
      <w:r w:rsidRPr="00280817">
        <w:t>.</w:t>
      </w:r>
      <w:r w:rsidRPr="00280817">
        <w:rPr>
          <w:lang w:val="en-US"/>
        </w:rPr>
        <w:t>kafka</w:t>
      </w:r>
      <w:r w:rsidRPr="00280817">
        <w:t>.</w:t>
      </w:r>
      <w:r w:rsidRPr="00280817">
        <w:rPr>
          <w:lang w:val="en-US"/>
        </w:rPr>
        <w:t>connect</w:t>
      </w:r>
      <w:r w:rsidRPr="00280817">
        <w:t>.</w:t>
      </w:r>
      <w:r w:rsidRPr="00280817">
        <w:rPr>
          <w:lang w:val="en-US"/>
        </w:rPr>
        <w:t>transforms</w:t>
      </w:r>
      <w:r w:rsidRPr="00280817">
        <w:t>.</w:t>
      </w:r>
      <w:r w:rsidRPr="00280817">
        <w:rPr>
          <w:lang w:val="en-US"/>
        </w:rPr>
        <w:t>RegexRouter</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280817" w:rsidRPr="00BB4D23" w14:paraId="53717046" w14:textId="77777777" w:rsidTr="00873EC5">
        <w:trPr>
          <w:trHeight w:val="454"/>
          <w:tblHeader/>
        </w:trPr>
        <w:tc>
          <w:tcPr>
            <w:tcW w:w="1226" w:type="dxa"/>
            <w:shd w:val="clear" w:color="auto" w:fill="7030A0"/>
            <w:tcMar>
              <w:top w:w="57" w:type="dxa"/>
              <w:left w:w="85" w:type="dxa"/>
              <w:bottom w:w="57" w:type="dxa"/>
              <w:right w:w="85" w:type="dxa"/>
            </w:tcMar>
          </w:tcPr>
          <w:p w14:paraId="685B73DB" w14:textId="77777777" w:rsidR="00280817" w:rsidRPr="00BB4D23" w:rsidRDefault="00280817" w:rsidP="00873EC5">
            <w:pPr>
              <w:pStyle w:val="aa"/>
            </w:pPr>
            <w:r>
              <w:t>Поле</w:t>
            </w:r>
          </w:p>
        </w:tc>
        <w:tc>
          <w:tcPr>
            <w:tcW w:w="870" w:type="dxa"/>
            <w:shd w:val="clear" w:color="auto" w:fill="7030A0"/>
          </w:tcPr>
          <w:p w14:paraId="177888F4" w14:textId="77777777" w:rsidR="00280817" w:rsidRDefault="00280817" w:rsidP="00873EC5">
            <w:pPr>
              <w:pStyle w:val="aa"/>
            </w:pPr>
            <w:r>
              <w:t>Тип</w:t>
            </w:r>
          </w:p>
        </w:tc>
        <w:tc>
          <w:tcPr>
            <w:tcW w:w="1251" w:type="dxa"/>
            <w:shd w:val="clear" w:color="auto" w:fill="7030A0"/>
          </w:tcPr>
          <w:p w14:paraId="062ABDCE" w14:textId="77777777" w:rsidR="00280817" w:rsidRDefault="00280817" w:rsidP="00873EC5">
            <w:pPr>
              <w:pStyle w:val="aa"/>
            </w:pPr>
            <w:r>
              <w:t>Значение по умолчанию</w:t>
            </w:r>
          </w:p>
        </w:tc>
        <w:tc>
          <w:tcPr>
            <w:tcW w:w="1537" w:type="dxa"/>
            <w:shd w:val="clear" w:color="auto" w:fill="7030A0"/>
          </w:tcPr>
          <w:p w14:paraId="30C02E0D" w14:textId="77777777" w:rsidR="00280817" w:rsidRDefault="00280817" w:rsidP="00873EC5">
            <w:pPr>
              <w:pStyle w:val="aa"/>
            </w:pPr>
            <w:r>
              <w:t>Действительные значения</w:t>
            </w:r>
          </w:p>
        </w:tc>
        <w:tc>
          <w:tcPr>
            <w:tcW w:w="1155" w:type="dxa"/>
            <w:shd w:val="clear" w:color="auto" w:fill="7030A0"/>
          </w:tcPr>
          <w:p w14:paraId="57B374A0" w14:textId="77777777" w:rsidR="00280817" w:rsidRDefault="00280817" w:rsidP="00873EC5">
            <w:pPr>
              <w:pStyle w:val="aa"/>
            </w:pPr>
            <w:r>
              <w:t>Важность</w:t>
            </w:r>
          </w:p>
        </w:tc>
        <w:tc>
          <w:tcPr>
            <w:tcW w:w="3305" w:type="dxa"/>
            <w:shd w:val="clear" w:color="auto" w:fill="7030A0"/>
            <w:tcMar>
              <w:top w:w="57" w:type="dxa"/>
              <w:left w:w="85" w:type="dxa"/>
              <w:bottom w:w="57" w:type="dxa"/>
              <w:right w:w="85" w:type="dxa"/>
            </w:tcMar>
          </w:tcPr>
          <w:p w14:paraId="1A8DF80B" w14:textId="77777777" w:rsidR="00280817" w:rsidRPr="00991D67" w:rsidRDefault="00280817" w:rsidP="00873EC5">
            <w:pPr>
              <w:pStyle w:val="aa"/>
            </w:pPr>
            <w:r>
              <w:t>Описание</w:t>
            </w:r>
          </w:p>
        </w:tc>
      </w:tr>
      <w:tr w:rsidR="00280817" w:rsidRPr="00A7250C" w14:paraId="20C80490" w14:textId="77777777" w:rsidTr="00873EC5">
        <w:tc>
          <w:tcPr>
            <w:tcW w:w="1226" w:type="dxa"/>
            <w:tcMar>
              <w:top w:w="57" w:type="dxa"/>
              <w:left w:w="85" w:type="dxa"/>
              <w:bottom w:w="57" w:type="dxa"/>
              <w:right w:w="85" w:type="dxa"/>
            </w:tcMar>
          </w:tcPr>
          <w:p w14:paraId="41ED02B3" w14:textId="1421D7ED" w:rsidR="00280817" w:rsidRPr="00A33E64" w:rsidRDefault="00973446" w:rsidP="00873EC5">
            <w:pPr>
              <w:pStyle w:val="aff7"/>
              <w:jc w:val="left"/>
            </w:pPr>
            <w:r w:rsidRPr="00973446">
              <w:t>regex</w:t>
            </w:r>
          </w:p>
        </w:tc>
        <w:tc>
          <w:tcPr>
            <w:tcW w:w="870" w:type="dxa"/>
          </w:tcPr>
          <w:p w14:paraId="3C8D5BA1" w14:textId="7BD4CD80" w:rsidR="00280817" w:rsidRPr="00A7250C" w:rsidRDefault="00973446" w:rsidP="00873EC5">
            <w:pPr>
              <w:pStyle w:val="aff7"/>
            </w:pPr>
            <w:r w:rsidRPr="00973446">
              <w:t>string</w:t>
            </w:r>
          </w:p>
        </w:tc>
        <w:tc>
          <w:tcPr>
            <w:tcW w:w="1251" w:type="dxa"/>
          </w:tcPr>
          <w:p w14:paraId="1600F7B9" w14:textId="29537DB8" w:rsidR="00280817" w:rsidRPr="00A7250C" w:rsidRDefault="00973446" w:rsidP="00873EC5">
            <w:pPr>
              <w:pStyle w:val="aff7"/>
            </w:pPr>
            <w:r w:rsidRPr="00624910">
              <w:t>—</w:t>
            </w:r>
          </w:p>
        </w:tc>
        <w:tc>
          <w:tcPr>
            <w:tcW w:w="1537" w:type="dxa"/>
          </w:tcPr>
          <w:p w14:paraId="3E2C2B94" w14:textId="76899E0D" w:rsidR="00280817" w:rsidRPr="00A7250C" w:rsidRDefault="00973446" w:rsidP="00873EC5">
            <w:pPr>
              <w:pStyle w:val="aff7"/>
              <w:jc w:val="left"/>
            </w:pPr>
            <w:r w:rsidRPr="00973446">
              <w:t>valid regex</w:t>
            </w:r>
          </w:p>
        </w:tc>
        <w:tc>
          <w:tcPr>
            <w:tcW w:w="1155" w:type="dxa"/>
          </w:tcPr>
          <w:p w14:paraId="3F90AF85" w14:textId="30F5C15C" w:rsidR="00280817" w:rsidRPr="00A7250C" w:rsidRDefault="00973446" w:rsidP="00873EC5">
            <w:pPr>
              <w:pStyle w:val="a8"/>
              <w:rPr>
                <w:lang w:val="ru-RU"/>
              </w:rPr>
            </w:pPr>
            <w:r w:rsidRPr="00973446">
              <w:rPr>
                <w:lang w:val="ru-RU"/>
              </w:rPr>
              <w:t>high</w:t>
            </w:r>
          </w:p>
        </w:tc>
        <w:tc>
          <w:tcPr>
            <w:tcW w:w="3305" w:type="dxa"/>
            <w:tcMar>
              <w:top w:w="57" w:type="dxa"/>
              <w:left w:w="85" w:type="dxa"/>
              <w:bottom w:w="57" w:type="dxa"/>
              <w:right w:w="85" w:type="dxa"/>
            </w:tcMar>
          </w:tcPr>
          <w:p w14:paraId="2CAA6A98" w14:textId="37E6F268" w:rsidR="00280817" w:rsidRPr="00A7250C" w:rsidRDefault="00973446" w:rsidP="00973446">
            <w:pPr>
              <w:pStyle w:val="a8"/>
              <w:rPr>
                <w:lang w:val="ru-RU"/>
              </w:rPr>
            </w:pPr>
            <w:r w:rsidRPr="00973446">
              <w:rPr>
                <w:lang w:val="ru-RU"/>
              </w:rPr>
              <w:t xml:space="preserve">Регулярное выражение, используемое для </w:t>
            </w:r>
            <w:r>
              <w:rPr>
                <w:lang w:val="ru-RU"/>
              </w:rPr>
              <w:t>маппинга</w:t>
            </w:r>
            <w:r w:rsidRPr="00973446">
              <w:rPr>
                <w:lang w:val="ru-RU"/>
              </w:rPr>
              <w:t>.</w:t>
            </w:r>
          </w:p>
        </w:tc>
      </w:tr>
      <w:tr w:rsidR="00973446" w:rsidRPr="00A7250C" w14:paraId="690D1322" w14:textId="77777777" w:rsidTr="00873EC5">
        <w:tc>
          <w:tcPr>
            <w:tcW w:w="1226" w:type="dxa"/>
            <w:tcMar>
              <w:top w:w="57" w:type="dxa"/>
              <w:left w:w="85" w:type="dxa"/>
              <w:bottom w:w="57" w:type="dxa"/>
              <w:right w:w="85" w:type="dxa"/>
            </w:tcMar>
          </w:tcPr>
          <w:p w14:paraId="3463DCC2" w14:textId="2F1CF61A" w:rsidR="00973446" w:rsidRPr="0043559E" w:rsidRDefault="00973446" w:rsidP="00973446">
            <w:pPr>
              <w:pStyle w:val="aff7"/>
              <w:jc w:val="left"/>
            </w:pPr>
            <w:r w:rsidRPr="00973446">
              <w:t>replacement</w:t>
            </w:r>
          </w:p>
        </w:tc>
        <w:tc>
          <w:tcPr>
            <w:tcW w:w="870" w:type="dxa"/>
          </w:tcPr>
          <w:p w14:paraId="7618CD26" w14:textId="4DC59D00" w:rsidR="00973446" w:rsidRPr="0043559E" w:rsidRDefault="00973446" w:rsidP="00973446">
            <w:pPr>
              <w:pStyle w:val="aff7"/>
            </w:pPr>
            <w:r w:rsidRPr="00973446">
              <w:t>string</w:t>
            </w:r>
          </w:p>
        </w:tc>
        <w:tc>
          <w:tcPr>
            <w:tcW w:w="1251" w:type="dxa"/>
          </w:tcPr>
          <w:p w14:paraId="3083205E" w14:textId="3124E936" w:rsidR="00973446" w:rsidRPr="0043559E" w:rsidRDefault="00973446" w:rsidP="00973446">
            <w:pPr>
              <w:pStyle w:val="aff7"/>
            </w:pPr>
            <w:r w:rsidRPr="00624910">
              <w:t>—</w:t>
            </w:r>
          </w:p>
        </w:tc>
        <w:tc>
          <w:tcPr>
            <w:tcW w:w="1537" w:type="dxa"/>
          </w:tcPr>
          <w:p w14:paraId="317D8FD7" w14:textId="7AD74938" w:rsidR="00973446" w:rsidRPr="00624910" w:rsidRDefault="00973446" w:rsidP="00973446">
            <w:pPr>
              <w:pStyle w:val="aff7"/>
              <w:jc w:val="left"/>
            </w:pPr>
            <w:r w:rsidRPr="00624910">
              <w:t>—</w:t>
            </w:r>
          </w:p>
        </w:tc>
        <w:tc>
          <w:tcPr>
            <w:tcW w:w="1155" w:type="dxa"/>
          </w:tcPr>
          <w:p w14:paraId="3903EED7" w14:textId="398003B0" w:rsidR="00973446" w:rsidRPr="0043559E" w:rsidRDefault="00973446" w:rsidP="00973446">
            <w:pPr>
              <w:pStyle w:val="a8"/>
              <w:rPr>
                <w:lang w:val="ru-RU"/>
              </w:rPr>
            </w:pPr>
            <w:r w:rsidRPr="00973446">
              <w:rPr>
                <w:lang w:val="ru-RU"/>
              </w:rPr>
              <w:t>high</w:t>
            </w:r>
          </w:p>
        </w:tc>
        <w:tc>
          <w:tcPr>
            <w:tcW w:w="3305" w:type="dxa"/>
            <w:tcMar>
              <w:top w:w="57" w:type="dxa"/>
              <w:left w:w="85" w:type="dxa"/>
              <w:bottom w:w="57" w:type="dxa"/>
              <w:right w:w="85" w:type="dxa"/>
            </w:tcMar>
          </w:tcPr>
          <w:p w14:paraId="66EE8FBC" w14:textId="79DC783D" w:rsidR="00973446" w:rsidRPr="0043559E" w:rsidRDefault="00973446" w:rsidP="00973446">
            <w:pPr>
              <w:pStyle w:val="a8"/>
              <w:rPr>
                <w:lang w:val="ru-RU"/>
              </w:rPr>
            </w:pPr>
            <w:r w:rsidRPr="00973446">
              <w:rPr>
                <w:lang w:val="ru-RU"/>
              </w:rPr>
              <w:t>Строка замены.</w:t>
            </w:r>
          </w:p>
        </w:tc>
      </w:tr>
    </w:tbl>
    <w:p w14:paraId="4DF28D8D" w14:textId="1C2809DF" w:rsidR="00C427B8" w:rsidRPr="00197FA9" w:rsidRDefault="00C427B8" w:rsidP="00C427B8">
      <w:pPr>
        <w:pStyle w:val="51"/>
      </w:pPr>
      <w:r>
        <w:t xml:space="preserve">Трансформация </w:t>
      </w:r>
      <w:r w:rsidRPr="00C427B8">
        <w:rPr>
          <w:lang w:val="en-US"/>
        </w:rPr>
        <w:t>org</w:t>
      </w:r>
      <w:r w:rsidRPr="00C427B8">
        <w:t>.</w:t>
      </w:r>
      <w:r w:rsidRPr="00C427B8">
        <w:rPr>
          <w:lang w:val="en-US"/>
        </w:rPr>
        <w:t>apache</w:t>
      </w:r>
      <w:r w:rsidRPr="00C427B8">
        <w:t>.</w:t>
      </w:r>
      <w:r w:rsidRPr="00C427B8">
        <w:rPr>
          <w:lang w:val="en-US"/>
        </w:rPr>
        <w:t>kafka</w:t>
      </w:r>
      <w:r w:rsidRPr="00C427B8">
        <w:t>.</w:t>
      </w:r>
      <w:r w:rsidRPr="00C427B8">
        <w:rPr>
          <w:lang w:val="en-US"/>
        </w:rPr>
        <w:t>connect</w:t>
      </w:r>
      <w:r w:rsidRPr="00C427B8">
        <w:t>.</w:t>
      </w:r>
      <w:r w:rsidRPr="00C427B8">
        <w:rPr>
          <w:lang w:val="en-US"/>
        </w:rPr>
        <w:t>transforms</w:t>
      </w:r>
      <w:r w:rsidRPr="00C427B8">
        <w:t>.</w:t>
      </w:r>
      <w:r w:rsidRPr="00C427B8">
        <w:rPr>
          <w:lang w:val="en-US"/>
        </w:rPr>
        <w:t>Flatten</w:t>
      </w:r>
    </w:p>
    <w:p w14:paraId="7E93077C" w14:textId="24120130" w:rsidR="00C427B8" w:rsidRDefault="00C427B8" w:rsidP="00C427B8">
      <w:pPr>
        <w:pStyle w:val="af"/>
      </w:pPr>
      <w:r>
        <w:t xml:space="preserve">Трансформация </w:t>
      </w:r>
      <w:r w:rsidRPr="00C427B8">
        <w:rPr>
          <w:rStyle w:val="aff4"/>
        </w:rPr>
        <w:t>org</w:t>
      </w:r>
      <w:r w:rsidRPr="00C427B8">
        <w:rPr>
          <w:rStyle w:val="aff4"/>
          <w:lang w:val="ru-RU"/>
        </w:rPr>
        <w:t>.</w:t>
      </w:r>
      <w:r w:rsidRPr="00C427B8">
        <w:rPr>
          <w:rStyle w:val="aff4"/>
        </w:rPr>
        <w:t>apache</w:t>
      </w:r>
      <w:r w:rsidRPr="00C427B8">
        <w:rPr>
          <w:rStyle w:val="aff4"/>
          <w:lang w:val="ru-RU"/>
        </w:rPr>
        <w:t>.</w:t>
      </w:r>
      <w:r w:rsidRPr="00C427B8">
        <w:rPr>
          <w:rStyle w:val="aff4"/>
        </w:rPr>
        <w:t>kafka</w:t>
      </w:r>
      <w:r w:rsidRPr="00C427B8">
        <w:rPr>
          <w:rStyle w:val="aff4"/>
          <w:lang w:val="ru-RU"/>
        </w:rPr>
        <w:t>.</w:t>
      </w:r>
      <w:r w:rsidRPr="00C427B8">
        <w:rPr>
          <w:rStyle w:val="aff4"/>
        </w:rPr>
        <w:t>connect</w:t>
      </w:r>
      <w:r w:rsidRPr="00C427B8">
        <w:rPr>
          <w:rStyle w:val="aff4"/>
          <w:lang w:val="ru-RU"/>
        </w:rPr>
        <w:t>.</w:t>
      </w:r>
      <w:r w:rsidRPr="00C427B8">
        <w:rPr>
          <w:rStyle w:val="aff4"/>
        </w:rPr>
        <w:t>transforms</w:t>
      </w:r>
      <w:r w:rsidRPr="00C427B8">
        <w:rPr>
          <w:rStyle w:val="aff4"/>
          <w:lang w:val="ru-RU"/>
        </w:rPr>
        <w:t>.</w:t>
      </w:r>
      <w:r w:rsidRPr="00C427B8">
        <w:rPr>
          <w:rStyle w:val="aff4"/>
        </w:rPr>
        <w:t>Flatten</w:t>
      </w:r>
      <w:r>
        <w:t xml:space="preserve"> сглаживает вложенную структуру данных, создавая имена для каждого поля, объединяя имена полей на каждом уровне с настраиваемым символом-разделителем. Применяется к Struct при наличии схемы или к Map в случае данных без схемы. Разделителем по умолчанию является </w:t>
      </w:r>
      <w:r w:rsidRPr="00C427B8">
        <w:rPr>
          <w:rStyle w:val="aff4"/>
          <w:lang w:val="ru-RU"/>
        </w:rPr>
        <w:t>.</w:t>
      </w:r>
      <w:r>
        <w:t>.</w:t>
      </w:r>
    </w:p>
    <w:p w14:paraId="78A0AD96" w14:textId="223D11D9" w:rsidR="00C427B8" w:rsidRPr="00DB4316" w:rsidRDefault="00C427B8" w:rsidP="00C427B8">
      <w:pPr>
        <w:pStyle w:val="af"/>
      </w:pPr>
      <w:r>
        <w:t>Использует конкретный тип трансформации, разработанный для ключа записи (</w:t>
      </w:r>
      <w:r w:rsidRPr="00C427B8">
        <w:rPr>
          <w:rStyle w:val="aff4"/>
        </w:rPr>
        <w:t>org</w:t>
      </w:r>
      <w:r w:rsidRPr="001504C4">
        <w:rPr>
          <w:rStyle w:val="aff4"/>
          <w:lang w:val="ru-RU"/>
        </w:rPr>
        <w:t>.</w:t>
      </w:r>
      <w:r w:rsidRPr="00C427B8">
        <w:rPr>
          <w:rStyle w:val="aff4"/>
        </w:rPr>
        <w:t>apache</w:t>
      </w:r>
      <w:r w:rsidRPr="001504C4">
        <w:rPr>
          <w:rStyle w:val="aff4"/>
          <w:lang w:val="ru-RU"/>
        </w:rPr>
        <w:t>.</w:t>
      </w:r>
      <w:r w:rsidRPr="00C427B8">
        <w:rPr>
          <w:rStyle w:val="aff4"/>
        </w:rPr>
        <w:t>kafka</w:t>
      </w:r>
      <w:r w:rsidRPr="001504C4">
        <w:rPr>
          <w:rStyle w:val="aff4"/>
          <w:lang w:val="ru-RU"/>
        </w:rPr>
        <w:t>.</w:t>
      </w:r>
      <w:r w:rsidRPr="00C427B8">
        <w:rPr>
          <w:rStyle w:val="aff4"/>
        </w:rPr>
        <w:t>connect</w:t>
      </w:r>
      <w:r w:rsidRPr="001504C4">
        <w:rPr>
          <w:rStyle w:val="aff4"/>
          <w:lang w:val="ru-RU"/>
        </w:rPr>
        <w:t>.</w:t>
      </w:r>
      <w:r w:rsidRPr="00C427B8">
        <w:rPr>
          <w:rStyle w:val="aff4"/>
        </w:rPr>
        <w:t>transforms</w:t>
      </w:r>
      <w:r w:rsidRPr="001504C4">
        <w:rPr>
          <w:rStyle w:val="aff4"/>
          <w:lang w:val="ru-RU"/>
        </w:rPr>
        <w:t>.</w:t>
      </w:r>
      <w:r w:rsidRPr="00C427B8">
        <w:rPr>
          <w:rStyle w:val="aff4"/>
        </w:rPr>
        <w:t>Flatten</w:t>
      </w:r>
      <w:r w:rsidRPr="001504C4">
        <w:rPr>
          <w:rStyle w:val="aff4"/>
          <w:lang w:val="ru-RU"/>
        </w:rPr>
        <w:t>$</w:t>
      </w:r>
      <w:r w:rsidRPr="00C427B8">
        <w:rPr>
          <w:rStyle w:val="aff4"/>
        </w:rPr>
        <w:t>Key</w:t>
      </w:r>
      <w:r>
        <w:t>) или значения (</w:t>
      </w:r>
      <w:r w:rsidR="001504C4" w:rsidRPr="001504C4">
        <w:rPr>
          <w:rStyle w:val="aff4"/>
        </w:rPr>
        <w:t>org</w:t>
      </w:r>
      <w:r w:rsidR="001504C4" w:rsidRPr="00485528">
        <w:rPr>
          <w:rStyle w:val="aff4"/>
          <w:lang w:val="ru-RU"/>
        </w:rPr>
        <w:t>.</w:t>
      </w:r>
      <w:r w:rsidR="001504C4" w:rsidRPr="001504C4">
        <w:rPr>
          <w:rStyle w:val="aff4"/>
        </w:rPr>
        <w:t>apache</w:t>
      </w:r>
      <w:r w:rsidR="001504C4" w:rsidRPr="00485528">
        <w:rPr>
          <w:rStyle w:val="aff4"/>
          <w:lang w:val="ru-RU"/>
        </w:rPr>
        <w:t>.</w:t>
      </w:r>
      <w:r w:rsidR="001504C4" w:rsidRPr="001504C4">
        <w:rPr>
          <w:rStyle w:val="aff4"/>
        </w:rPr>
        <w:t>kafka</w:t>
      </w:r>
      <w:r w:rsidR="001504C4" w:rsidRPr="00485528">
        <w:rPr>
          <w:rStyle w:val="aff4"/>
          <w:lang w:val="ru-RU"/>
        </w:rPr>
        <w:t>.</w:t>
      </w:r>
      <w:r w:rsidR="001504C4" w:rsidRPr="001504C4">
        <w:rPr>
          <w:rStyle w:val="aff4"/>
        </w:rPr>
        <w:t>connect</w:t>
      </w:r>
      <w:r w:rsidR="001504C4" w:rsidRPr="00485528">
        <w:rPr>
          <w:rStyle w:val="aff4"/>
          <w:lang w:val="ru-RU"/>
        </w:rPr>
        <w:t>.</w:t>
      </w:r>
      <w:r w:rsidR="001504C4" w:rsidRPr="001504C4">
        <w:rPr>
          <w:rStyle w:val="aff4"/>
        </w:rPr>
        <w:t>transforms</w:t>
      </w:r>
      <w:r w:rsidR="001504C4" w:rsidRPr="00485528">
        <w:rPr>
          <w:rStyle w:val="aff4"/>
          <w:lang w:val="ru-RU"/>
        </w:rPr>
        <w:t>.</w:t>
      </w:r>
      <w:r w:rsidR="001504C4" w:rsidRPr="001504C4">
        <w:rPr>
          <w:rStyle w:val="aff4"/>
        </w:rPr>
        <w:t>Flatten</w:t>
      </w:r>
      <w:r w:rsidR="001504C4" w:rsidRPr="00485528">
        <w:rPr>
          <w:rStyle w:val="aff4"/>
          <w:lang w:val="ru-RU"/>
        </w:rPr>
        <w:t>$</w:t>
      </w:r>
      <w:r w:rsidR="001504C4" w:rsidRPr="001504C4">
        <w:rPr>
          <w:rStyle w:val="aff4"/>
        </w:rPr>
        <w:t>Value</w:t>
      </w:r>
      <w:r>
        <w:t>).</w:t>
      </w:r>
    </w:p>
    <w:p w14:paraId="473054E5" w14:textId="22D0E5C0" w:rsidR="00C427B8" w:rsidRPr="006870E8" w:rsidRDefault="00C427B8" w:rsidP="00C427B8">
      <w:pPr>
        <w:pStyle w:val="a6"/>
      </w:pPr>
      <w:r w:rsidRPr="00624C80">
        <w:lastRenderedPageBreak/>
        <w:t>Таблица</w:t>
      </w:r>
      <w:r w:rsidRPr="006870E8">
        <w:t xml:space="preserve"> </w:t>
      </w:r>
      <w:r>
        <w:fldChar w:fldCharType="begin"/>
      </w:r>
      <w:r w:rsidRPr="006870E8">
        <w:instrText xml:space="preserve"> </w:instrText>
      </w:r>
      <w:r w:rsidRPr="000A29F0">
        <w:rPr>
          <w:lang w:val="en-US"/>
        </w:rPr>
        <w:instrText>SEQ</w:instrText>
      </w:r>
      <w:r w:rsidRPr="006870E8">
        <w:instrText xml:space="preserve"> </w:instrText>
      </w:r>
      <w:r>
        <w:instrText>Таблица</w:instrText>
      </w:r>
      <w:r w:rsidRPr="006870E8">
        <w:instrText xml:space="preserve"> \* </w:instrText>
      </w:r>
      <w:r w:rsidRPr="000A29F0">
        <w:rPr>
          <w:lang w:val="en-US"/>
        </w:rPr>
        <w:instrText>ARABIC</w:instrText>
      </w:r>
      <w:r w:rsidRPr="006870E8">
        <w:instrText xml:space="preserve"> </w:instrText>
      </w:r>
      <w:r>
        <w:fldChar w:fldCharType="separate"/>
      </w:r>
      <w:r w:rsidR="00A62309" w:rsidRPr="00A62309">
        <w:rPr>
          <w:noProof/>
        </w:rPr>
        <w:t>10</w:t>
      </w:r>
      <w:r>
        <w:rPr>
          <w:noProof/>
        </w:rPr>
        <w:fldChar w:fldCharType="end"/>
      </w:r>
      <w:r w:rsidRPr="006870E8">
        <w:t xml:space="preserve"> </w:t>
      </w:r>
      <w:r w:rsidRPr="006870E8">
        <w:rPr>
          <w:rFonts w:cs="Times New Roman"/>
        </w:rPr>
        <w:t>—</w:t>
      </w:r>
      <w:r w:rsidRPr="006870E8">
        <w:t xml:space="preserve"> </w:t>
      </w:r>
      <w:r>
        <w:t>Поля</w:t>
      </w:r>
      <w:r w:rsidRPr="006870E8">
        <w:t xml:space="preserve"> </w:t>
      </w:r>
      <w:r>
        <w:t>трансформации</w:t>
      </w:r>
      <w:r w:rsidRPr="006870E8">
        <w:t xml:space="preserve"> </w:t>
      </w:r>
      <w:r w:rsidRPr="00C427B8">
        <w:rPr>
          <w:lang w:val="en-US"/>
        </w:rPr>
        <w:t>org</w:t>
      </w:r>
      <w:r w:rsidRPr="00C427B8">
        <w:t>.</w:t>
      </w:r>
      <w:r w:rsidRPr="00C427B8">
        <w:rPr>
          <w:lang w:val="en-US"/>
        </w:rPr>
        <w:t>apache</w:t>
      </w:r>
      <w:r w:rsidRPr="00C427B8">
        <w:t>.</w:t>
      </w:r>
      <w:r w:rsidRPr="00C427B8">
        <w:rPr>
          <w:lang w:val="en-US"/>
        </w:rPr>
        <w:t>kafka</w:t>
      </w:r>
      <w:r w:rsidRPr="00C427B8">
        <w:t>.</w:t>
      </w:r>
      <w:r w:rsidRPr="00C427B8">
        <w:rPr>
          <w:lang w:val="en-US"/>
        </w:rPr>
        <w:t>connect</w:t>
      </w:r>
      <w:r w:rsidRPr="00C427B8">
        <w:t>.</w:t>
      </w:r>
      <w:r w:rsidRPr="00C427B8">
        <w:rPr>
          <w:lang w:val="en-US"/>
        </w:rPr>
        <w:t>transforms</w:t>
      </w:r>
      <w:r w:rsidRPr="00C427B8">
        <w:t>.</w:t>
      </w:r>
      <w:r w:rsidRPr="00C427B8">
        <w:rPr>
          <w:lang w:val="en-US"/>
        </w:rPr>
        <w:t>Flatten</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C427B8" w:rsidRPr="00BB4D23" w14:paraId="21CA87EF" w14:textId="77777777" w:rsidTr="00873EC5">
        <w:trPr>
          <w:trHeight w:val="454"/>
          <w:tblHeader/>
        </w:trPr>
        <w:tc>
          <w:tcPr>
            <w:tcW w:w="1226" w:type="dxa"/>
            <w:shd w:val="clear" w:color="auto" w:fill="7030A0"/>
            <w:tcMar>
              <w:top w:w="57" w:type="dxa"/>
              <w:left w:w="85" w:type="dxa"/>
              <w:bottom w:w="57" w:type="dxa"/>
              <w:right w:w="85" w:type="dxa"/>
            </w:tcMar>
          </w:tcPr>
          <w:p w14:paraId="2435A358" w14:textId="77777777" w:rsidR="00C427B8" w:rsidRPr="00BB4D23" w:rsidRDefault="00C427B8" w:rsidP="00873EC5">
            <w:pPr>
              <w:pStyle w:val="aa"/>
            </w:pPr>
            <w:r>
              <w:t>Поле</w:t>
            </w:r>
          </w:p>
        </w:tc>
        <w:tc>
          <w:tcPr>
            <w:tcW w:w="870" w:type="dxa"/>
            <w:shd w:val="clear" w:color="auto" w:fill="7030A0"/>
          </w:tcPr>
          <w:p w14:paraId="38C82BC1" w14:textId="77777777" w:rsidR="00C427B8" w:rsidRDefault="00C427B8" w:rsidP="00873EC5">
            <w:pPr>
              <w:pStyle w:val="aa"/>
            </w:pPr>
            <w:r>
              <w:t>Тип</w:t>
            </w:r>
          </w:p>
        </w:tc>
        <w:tc>
          <w:tcPr>
            <w:tcW w:w="1251" w:type="dxa"/>
            <w:shd w:val="clear" w:color="auto" w:fill="7030A0"/>
          </w:tcPr>
          <w:p w14:paraId="72435B35" w14:textId="77777777" w:rsidR="00C427B8" w:rsidRDefault="00C427B8" w:rsidP="00873EC5">
            <w:pPr>
              <w:pStyle w:val="aa"/>
            </w:pPr>
            <w:r>
              <w:t>Значение по умолчанию</w:t>
            </w:r>
          </w:p>
        </w:tc>
        <w:tc>
          <w:tcPr>
            <w:tcW w:w="1537" w:type="dxa"/>
            <w:shd w:val="clear" w:color="auto" w:fill="7030A0"/>
          </w:tcPr>
          <w:p w14:paraId="1D0F0721" w14:textId="77777777" w:rsidR="00C427B8" w:rsidRDefault="00C427B8" w:rsidP="00873EC5">
            <w:pPr>
              <w:pStyle w:val="aa"/>
            </w:pPr>
            <w:r>
              <w:t>Действительные значения</w:t>
            </w:r>
          </w:p>
        </w:tc>
        <w:tc>
          <w:tcPr>
            <w:tcW w:w="1155" w:type="dxa"/>
            <w:shd w:val="clear" w:color="auto" w:fill="7030A0"/>
          </w:tcPr>
          <w:p w14:paraId="64912EAA" w14:textId="77777777" w:rsidR="00C427B8" w:rsidRDefault="00C427B8" w:rsidP="00873EC5">
            <w:pPr>
              <w:pStyle w:val="aa"/>
            </w:pPr>
            <w:r>
              <w:t>Важность</w:t>
            </w:r>
          </w:p>
        </w:tc>
        <w:tc>
          <w:tcPr>
            <w:tcW w:w="3305" w:type="dxa"/>
            <w:shd w:val="clear" w:color="auto" w:fill="7030A0"/>
            <w:tcMar>
              <w:top w:w="57" w:type="dxa"/>
              <w:left w:w="85" w:type="dxa"/>
              <w:bottom w:w="57" w:type="dxa"/>
              <w:right w:w="85" w:type="dxa"/>
            </w:tcMar>
          </w:tcPr>
          <w:p w14:paraId="30B81A02" w14:textId="77777777" w:rsidR="00C427B8" w:rsidRPr="00991D67" w:rsidRDefault="00C427B8" w:rsidP="00873EC5">
            <w:pPr>
              <w:pStyle w:val="aa"/>
            </w:pPr>
            <w:r>
              <w:t>Описание</w:t>
            </w:r>
          </w:p>
        </w:tc>
      </w:tr>
      <w:tr w:rsidR="00C427B8" w:rsidRPr="00A7250C" w14:paraId="06C1ECB5" w14:textId="77777777" w:rsidTr="00873EC5">
        <w:tc>
          <w:tcPr>
            <w:tcW w:w="1226" w:type="dxa"/>
            <w:tcMar>
              <w:top w:w="57" w:type="dxa"/>
              <w:left w:w="85" w:type="dxa"/>
              <w:bottom w:w="57" w:type="dxa"/>
              <w:right w:w="85" w:type="dxa"/>
            </w:tcMar>
          </w:tcPr>
          <w:p w14:paraId="71CDA10E" w14:textId="3C113BBD" w:rsidR="00C427B8" w:rsidRPr="00A33E64" w:rsidRDefault="001504C4" w:rsidP="00873EC5">
            <w:pPr>
              <w:pStyle w:val="aff7"/>
              <w:jc w:val="left"/>
            </w:pPr>
            <w:r w:rsidRPr="001504C4">
              <w:t>delimiter</w:t>
            </w:r>
          </w:p>
        </w:tc>
        <w:tc>
          <w:tcPr>
            <w:tcW w:w="870" w:type="dxa"/>
          </w:tcPr>
          <w:p w14:paraId="78A88FFE" w14:textId="265F53FF" w:rsidR="00C427B8" w:rsidRPr="00A7250C" w:rsidRDefault="001504C4" w:rsidP="00873EC5">
            <w:pPr>
              <w:pStyle w:val="aff7"/>
            </w:pPr>
            <w:r w:rsidRPr="001504C4">
              <w:t>string</w:t>
            </w:r>
          </w:p>
        </w:tc>
        <w:tc>
          <w:tcPr>
            <w:tcW w:w="1251" w:type="dxa"/>
          </w:tcPr>
          <w:p w14:paraId="75A8F17D" w14:textId="124FE05D" w:rsidR="00C427B8" w:rsidRPr="00A7250C" w:rsidRDefault="001504C4" w:rsidP="00873EC5">
            <w:pPr>
              <w:pStyle w:val="aff7"/>
            </w:pPr>
            <w:r>
              <w:t>.</w:t>
            </w:r>
          </w:p>
        </w:tc>
        <w:tc>
          <w:tcPr>
            <w:tcW w:w="1537" w:type="dxa"/>
          </w:tcPr>
          <w:p w14:paraId="6D45501A" w14:textId="53923C60" w:rsidR="00C427B8" w:rsidRPr="00A7250C" w:rsidRDefault="001504C4" w:rsidP="00873EC5">
            <w:pPr>
              <w:pStyle w:val="aff7"/>
              <w:jc w:val="left"/>
            </w:pPr>
            <w:r w:rsidRPr="00624910">
              <w:t>—</w:t>
            </w:r>
          </w:p>
        </w:tc>
        <w:tc>
          <w:tcPr>
            <w:tcW w:w="1155" w:type="dxa"/>
          </w:tcPr>
          <w:p w14:paraId="171EF3DA" w14:textId="59ED025C" w:rsidR="00C427B8" w:rsidRPr="00A7250C" w:rsidRDefault="001504C4" w:rsidP="00873EC5">
            <w:pPr>
              <w:pStyle w:val="a8"/>
              <w:rPr>
                <w:lang w:val="ru-RU"/>
              </w:rPr>
            </w:pPr>
            <w:r w:rsidRPr="001504C4">
              <w:rPr>
                <w:lang w:val="ru-RU"/>
              </w:rPr>
              <w:t>medium</w:t>
            </w:r>
          </w:p>
        </w:tc>
        <w:tc>
          <w:tcPr>
            <w:tcW w:w="3305" w:type="dxa"/>
            <w:tcMar>
              <w:top w:w="57" w:type="dxa"/>
              <w:left w:w="85" w:type="dxa"/>
              <w:bottom w:w="57" w:type="dxa"/>
              <w:right w:w="85" w:type="dxa"/>
            </w:tcMar>
          </w:tcPr>
          <w:p w14:paraId="197DB628" w14:textId="644510D6" w:rsidR="00C427B8" w:rsidRPr="00A7250C" w:rsidRDefault="001504C4" w:rsidP="00873EC5">
            <w:pPr>
              <w:pStyle w:val="a8"/>
              <w:rPr>
                <w:lang w:val="ru-RU"/>
              </w:rPr>
            </w:pPr>
            <w:r w:rsidRPr="001504C4">
              <w:rPr>
                <w:lang w:val="ru-RU"/>
              </w:rPr>
              <w:t xml:space="preserve">Разделитель для вставки между именами полей из </w:t>
            </w:r>
            <w:r>
              <w:rPr>
                <w:lang w:val="ru-RU"/>
              </w:rPr>
              <w:t>входной записи при генерации имё</w:t>
            </w:r>
            <w:r w:rsidRPr="001504C4">
              <w:rPr>
                <w:lang w:val="ru-RU"/>
              </w:rPr>
              <w:t>н полей для выходной записи</w:t>
            </w:r>
            <w:r>
              <w:rPr>
                <w:lang w:val="ru-RU"/>
              </w:rPr>
              <w:t>.</w:t>
            </w:r>
          </w:p>
        </w:tc>
      </w:tr>
    </w:tbl>
    <w:p w14:paraId="1E5ABD9B" w14:textId="5A8F307B" w:rsidR="00873EC5" w:rsidRPr="00197FA9" w:rsidRDefault="00873EC5" w:rsidP="00873EC5">
      <w:pPr>
        <w:pStyle w:val="51"/>
      </w:pPr>
      <w:r>
        <w:t xml:space="preserve">Трансформация </w:t>
      </w:r>
      <w:r w:rsidRPr="00873EC5">
        <w:rPr>
          <w:lang w:val="en-US"/>
        </w:rPr>
        <w:t>org</w:t>
      </w:r>
      <w:r w:rsidRPr="00873EC5">
        <w:t>.</w:t>
      </w:r>
      <w:r w:rsidRPr="00873EC5">
        <w:rPr>
          <w:lang w:val="en-US"/>
        </w:rPr>
        <w:t>apache</w:t>
      </w:r>
      <w:r w:rsidRPr="00873EC5">
        <w:t>.</w:t>
      </w:r>
      <w:r w:rsidRPr="00873EC5">
        <w:rPr>
          <w:lang w:val="en-US"/>
        </w:rPr>
        <w:t>kafka</w:t>
      </w:r>
      <w:r w:rsidRPr="00873EC5">
        <w:t>.</w:t>
      </w:r>
      <w:r w:rsidRPr="00873EC5">
        <w:rPr>
          <w:lang w:val="en-US"/>
        </w:rPr>
        <w:t>connect</w:t>
      </w:r>
      <w:r w:rsidRPr="00873EC5">
        <w:t>.</w:t>
      </w:r>
      <w:r w:rsidRPr="00873EC5">
        <w:rPr>
          <w:lang w:val="en-US"/>
        </w:rPr>
        <w:t>transforms</w:t>
      </w:r>
      <w:r w:rsidRPr="00873EC5">
        <w:t>.</w:t>
      </w:r>
      <w:r w:rsidRPr="00873EC5">
        <w:rPr>
          <w:lang w:val="en-US"/>
        </w:rPr>
        <w:t>Cast</w:t>
      </w:r>
    </w:p>
    <w:p w14:paraId="1A2897D6" w14:textId="51A54CC2" w:rsidR="00873EC5" w:rsidRDefault="00873EC5" w:rsidP="00873EC5">
      <w:pPr>
        <w:pStyle w:val="af"/>
      </w:pPr>
      <w:r>
        <w:t xml:space="preserve">Трансформация </w:t>
      </w:r>
      <w:r w:rsidRPr="00873EC5">
        <w:rPr>
          <w:rStyle w:val="aff4"/>
        </w:rPr>
        <w:t>org</w:t>
      </w:r>
      <w:r w:rsidRPr="00873EC5">
        <w:rPr>
          <w:rStyle w:val="aff4"/>
          <w:lang w:val="ru-RU"/>
        </w:rPr>
        <w:t>.</w:t>
      </w:r>
      <w:r w:rsidRPr="00873EC5">
        <w:rPr>
          <w:rStyle w:val="aff4"/>
        </w:rPr>
        <w:t>apache</w:t>
      </w:r>
      <w:r w:rsidRPr="00873EC5">
        <w:rPr>
          <w:rStyle w:val="aff4"/>
          <w:lang w:val="ru-RU"/>
        </w:rPr>
        <w:t>.</w:t>
      </w:r>
      <w:r w:rsidRPr="00873EC5">
        <w:rPr>
          <w:rStyle w:val="aff4"/>
        </w:rPr>
        <w:t>kafka</w:t>
      </w:r>
      <w:r w:rsidRPr="00873EC5">
        <w:rPr>
          <w:rStyle w:val="aff4"/>
          <w:lang w:val="ru-RU"/>
        </w:rPr>
        <w:t>.</w:t>
      </w:r>
      <w:r w:rsidRPr="00873EC5">
        <w:rPr>
          <w:rStyle w:val="aff4"/>
        </w:rPr>
        <w:t>connect</w:t>
      </w:r>
      <w:r w:rsidRPr="00873EC5">
        <w:rPr>
          <w:rStyle w:val="aff4"/>
          <w:lang w:val="ru-RU"/>
        </w:rPr>
        <w:t>.</w:t>
      </w:r>
      <w:r w:rsidRPr="00873EC5">
        <w:rPr>
          <w:rStyle w:val="aff4"/>
        </w:rPr>
        <w:t>transforms</w:t>
      </w:r>
      <w:r w:rsidRPr="00873EC5">
        <w:rPr>
          <w:rStyle w:val="aff4"/>
          <w:lang w:val="ru-RU"/>
        </w:rPr>
        <w:t>.</w:t>
      </w:r>
      <w:r w:rsidRPr="00873EC5">
        <w:rPr>
          <w:rStyle w:val="aff4"/>
        </w:rPr>
        <w:t>Cast</w:t>
      </w:r>
      <w:r>
        <w:rPr>
          <w:rStyle w:val="aff4"/>
          <w:lang w:val="ru-RU"/>
        </w:rPr>
        <w:t xml:space="preserve"> </w:t>
      </w:r>
      <w:r>
        <w:t>п</w:t>
      </w:r>
      <w:r w:rsidRPr="00873EC5">
        <w:t>ри</w:t>
      </w:r>
      <w:r>
        <w:t>водит поля</w:t>
      </w:r>
      <w:r w:rsidRPr="00873EC5">
        <w:t xml:space="preserve"> или всего ключа или значения к определ</w:t>
      </w:r>
      <w:r>
        <w:t>ё</w:t>
      </w:r>
      <w:r w:rsidRPr="00873EC5">
        <w:t>нному типу, например</w:t>
      </w:r>
      <w:r>
        <w:t>,</w:t>
      </w:r>
      <w:r w:rsidRPr="00873EC5">
        <w:t xml:space="preserve"> чтобы уменьшить ширину целочисленного поля. Поддерживаются только простые примитивные типы </w:t>
      </w:r>
      <w:r>
        <w:t>—</w:t>
      </w:r>
      <w:r w:rsidRPr="00873EC5">
        <w:t xml:space="preserve"> целые числа, числа с плавающей запятой, логические и строковые.</w:t>
      </w:r>
    </w:p>
    <w:p w14:paraId="2255ACE2" w14:textId="5FFF2EDD" w:rsidR="00873EC5" w:rsidRPr="00DB4316" w:rsidRDefault="00873EC5" w:rsidP="00873EC5">
      <w:pPr>
        <w:pStyle w:val="af"/>
      </w:pPr>
      <w:r>
        <w:t>Использует конкретный тип трансформации, разработанный для ключа записи (</w:t>
      </w:r>
      <w:r w:rsidRPr="00873EC5">
        <w:rPr>
          <w:rStyle w:val="aff4"/>
        </w:rPr>
        <w:t>org</w:t>
      </w:r>
      <w:r w:rsidRPr="00873EC5">
        <w:rPr>
          <w:rStyle w:val="aff4"/>
          <w:lang w:val="ru-RU"/>
        </w:rPr>
        <w:t>.</w:t>
      </w:r>
      <w:r w:rsidRPr="00873EC5">
        <w:rPr>
          <w:rStyle w:val="aff4"/>
        </w:rPr>
        <w:t>apache</w:t>
      </w:r>
      <w:r w:rsidRPr="00873EC5">
        <w:rPr>
          <w:rStyle w:val="aff4"/>
          <w:lang w:val="ru-RU"/>
        </w:rPr>
        <w:t>.</w:t>
      </w:r>
      <w:r w:rsidRPr="00873EC5">
        <w:rPr>
          <w:rStyle w:val="aff4"/>
        </w:rPr>
        <w:t>kafka</w:t>
      </w:r>
      <w:r w:rsidRPr="00873EC5">
        <w:rPr>
          <w:rStyle w:val="aff4"/>
          <w:lang w:val="ru-RU"/>
        </w:rPr>
        <w:t>.</w:t>
      </w:r>
      <w:r w:rsidRPr="00873EC5">
        <w:rPr>
          <w:rStyle w:val="aff4"/>
        </w:rPr>
        <w:t>connect</w:t>
      </w:r>
      <w:r w:rsidRPr="00873EC5">
        <w:rPr>
          <w:rStyle w:val="aff4"/>
          <w:lang w:val="ru-RU"/>
        </w:rPr>
        <w:t>.</w:t>
      </w:r>
      <w:r w:rsidRPr="00873EC5">
        <w:rPr>
          <w:rStyle w:val="aff4"/>
        </w:rPr>
        <w:t>transforms</w:t>
      </w:r>
      <w:r w:rsidRPr="00873EC5">
        <w:rPr>
          <w:rStyle w:val="aff4"/>
          <w:lang w:val="ru-RU"/>
        </w:rPr>
        <w:t>.</w:t>
      </w:r>
      <w:r w:rsidRPr="00873EC5">
        <w:rPr>
          <w:rStyle w:val="aff4"/>
        </w:rPr>
        <w:t>Cast</w:t>
      </w:r>
      <w:r w:rsidRPr="00873EC5">
        <w:rPr>
          <w:rStyle w:val="aff4"/>
          <w:lang w:val="ru-RU"/>
        </w:rPr>
        <w:t>$</w:t>
      </w:r>
      <w:r w:rsidRPr="00873EC5">
        <w:rPr>
          <w:rStyle w:val="aff4"/>
        </w:rPr>
        <w:t>Key</w:t>
      </w:r>
      <w:r>
        <w:t>) или значения (</w:t>
      </w:r>
      <w:r w:rsidRPr="00873EC5">
        <w:rPr>
          <w:rStyle w:val="aff4"/>
        </w:rPr>
        <w:t>org</w:t>
      </w:r>
      <w:r w:rsidRPr="00873EC5">
        <w:rPr>
          <w:rStyle w:val="aff4"/>
          <w:lang w:val="ru-RU"/>
        </w:rPr>
        <w:t>.</w:t>
      </w:r>
      <w:r w:rsidRPr="00873EC5">
        <w:rPr>
          <w:rStyle w:val="aff4"/>
        </w:rPr>
        <w:t>apache</w:t>
      </w:r>
      <w:r w:rsidRPr="00873EC5">
        <w:rPr>
          <w:rStyle w:val="aff4"/>
          <w:lang w:val="ru-RU"/>
        </w:rPr>
        <w:t>.</w:t>
      </w:r>
      <w:r w:rsidRPr="00873EC5">
        <w:rPr>
          <w:rStyle w:val="aff4"/>
        </w:rPr>
        <w:t>kafka</w:t>
      </w:r>
      <w:r w:rsidRPr="00873EC5">
        <w:rPr>
          <w:rStyle w:val="aff4"/>
          <w:lang w:val="ru-RU"/>
        </w:rPr>
        <w:t>.</w:t>
      </w:r>
      <w:r w:rsidRPr="00873EC5">
        <w:rPr>
          <w:rStyle w:val="aff4"/>
        </w:rPr>
        <w:t>connect</w:t>
      </w:r>
      <w:r w:rsidRPr="00873EC5">
        <w:rPr>
          <w:rStyle w:val="aff4"/>
          <w:lang w:val="ru-RU"/>
        </w:rPr>
        <w:t>.</w:t>
      </w:r>
      <w:r w:rsidRPr="00873EC5">
        <w:rPr>
          <w:rStyle w:val="aff4"/>
        </w:rPr>
        <w:t>transforms</w:t>
      </w:r>
      <w:r w:rsidRPr="00873EC5">
        <w:rPr>
          <w:rStyle w:val="aff4"/>
          <w:lang w:val="ru-RU"/>
        </w:rPr>
        <w:t>.</w:t>
      </w:r>
      <w:r w:rsidRPr="00873EC5">
        <w:rPr>
          <w:rStyle w:val="aff4"/>
        </w:rPr>
        <w:t>Cast</w:t>
      </w:r>
      <w:r w:rsidRPr="00873EC5">
        <w:rPr>
          <w:rStyle w:val="aff4"/>
          <w:lang w:val="ru-RU"/>
        </w:rPr>
        <w:t>$</w:t>
      </w:r>
      <w:r w:rsidRPr="00873EC5">
        <w:rPr>
          <w:rStyle w:val="aff4"/>
        </w:rPr>
        <w:t>Value</w:t>
      </w:r>
      <w:r>
        <w:t>).</w:t>
      </w:r>
    </w:p>
    <w:p w14:paraId="4BD62029" w14:textId="45E5723C" w:rsidR="00873EC5" w:rsidRPr="006870E8" w:rsidRDefault="00873EC5" w:rsidP="00873EC5">
      <w:pPr>
        <w:pStyle w:val="a6"/>
      </w:pPr>
      <w:r w:rsidRPr="00624C80">
        <w:t>Таблица</w:t>
      </w:r>
      <w:r w:rsidRPr="006870E8">
        <w:t xml:space="preserve"> </w:t>
      </w:r>
      <w:r>
        <w:fldChar w:fldCharType="begin"/>
      </w:r>
      <w:r w:rsidRPr="006870E8">
        <w:instrText xml:space="preserve"> </w:instrText>
      </w:r>
      <w:r w:rsidRPr="000A29F0">
        <w:rPr>
          <w:lang w:val="en-US"/>
        </w:rPr>
        <w:instrText>SEQ</w:instrText>
      </w:r>
      <w:r w:rsidRPr="006870E8">
        <w:instrText xml:space="preserve"> </w:instrText>
      </w:r>
      <w:r>
        <w:instrText>Таблица</w:instrText>
      </w:r>
      <w:r w:rsidRPr="006870E8">
        <w:instrText xml:space="preserve"> \* </w:instrText>
      </w:r>
      <w:r w:rsidRPr="000A29F0">
        <w:rPr>
          <w:lang w:val="en-US"/>
        </w:rPr>
        <w:instrText>ARABIC</w:instrText>
      </w:r>
      <w:r w:rsidRPr="006870E8">
        <w:instrText xml:space="preserve"> </w:instrText>
      </w:r>
      <w:r>
        <w:fldChar w:fldCharType="separate"/>
      </w:r>
      <w:r w:rsidR="00A62309" w:rsidRPr="00A62309">
        <w:rPr>
          <w:noProof/>
        </w:rPr>
        <w:t>11</w:t>
      </w:r>
      <w:r>
        <w:rPr>
          <w:noProof/>
        </w:rPr>
        <w:fldChar w:fldCharType="end"/>
      </w:r>
      <w:r w:rsidRPr="006870E8">
        <w:t xml:space="preserve"> </w:t>
      </w:r>
      <w:r w:rsidRPr="006870E8">
        <w:rPr>
          <w:rFonts w:cs="Times New Roman"/>
        </w:rPr>
        <w:t>—</w:t>
      </w:r>
      <w:r w:rsidRPr="006870E8">
        <w:t xml:space="preserve"> </w:t>
      </w:r>
      <w:r>
        <w:t>Поля</w:t>
      </w:r>
      <w:r w:rsidRPr="006870E8">
        <w:t xml:space="preserve"> </w:t>
      </w:r>
      <w:r>
        <w:t>трансформации</w:t>
      </w:r>
      <w:r w:rsidRPr="006870E8">
        <w:t xml:space="preserve"> </w:t>
      </w:r>
      <w:r w:rsidRPr="00873EC5">
        <w:rPr>
          <w:lang w:val="en-US"/>
        </w:rPr>
        <w:t>org</w:t>
      </w:r>
      <w:r w:rsidRPr="00873EC5">
        <w:t>.</w:t>
      </w:r>
      <w:r w:rsidRPr="00873EC5">
        <w:rPr>
          <w:lang w:val="en-US"/>
        </w:rPr>
        <w:t>apache</w:t>
      </w:r>
      <w:r w:rsidRPr="00873EC5">
        <w:t>.</w:t>
      </w:r>
      <w:r w:rsidRPr="00873EC5">
        <w:rPr>
          <w:lang w:val="en-US"/>
        </w:rPr>
        <w:t>kafka</w:t>
      </w:r>
      <w:r w:rsidRPr="00873EC5">
        <w:t>.</w:t>
      </w:r>
      <w:r w:rsidRPr="00873EC5">
        <w:rPr>
          <w:lang w:val="en-US"/>
        </w:rPr>
        <w:t>connect</w:t>
      </w:r>
      <w:r w:rsidRPr="00873EC5">
        <w:t>.</w:t>
      </w:r>
      <w:r w:rsidRPr="00873EC5">
        <w:rPr>
          <w:lang w:val="en-US"/>
        </w:rPr>
        <w:t>transforms</w:t>
      </w:r>
      <w:r w:rsidRPr="00873EC5">
        <w:t>.</w:t>
      </w:r>
      <w:r w:rsidRPr="00873EC5">
        <w:rPr>
          <w:lang w:val="en-US"/>
        </w:rPr>
        <w:t>Cast</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873EC5" w:rsidRPr="00BB4D23" w14:paraId="5C8332B7" w14:textId="77777777" w:rsidTr="00873EC5">
        <w:trPr>
          <w:trHeight w:val="454"/>
          <w:tblHeader/>
        </w:trPr>
        <w:tc>
          <w:tcPr>
            <w:tcW w:w="1226" w:type="dxa"/>
            <w:shd w:val="clear" w:color="auto" w:fill="7030A0"/>
            <w:tcMar>
              <w:top w:w="57" w:type="dxa"/>
              <w:left w:w="85" w:type="dxa"/>
              <w:bottom w:w="57" w:type="dxa"/>
              <w:right w:w="85" w:type="dxa"/>
            </w:tcMar>
          </w:tcPr>
          <w:p w14:paraId="709C985D" w14:textId="77777777" w:rsidR="00873EC5" w:rsidRPr="00BB4D23" w:rsidRDefault="00873EC5" w:rsidP="00873EC5">
            <w:pPr>
              <w:pStyle w:val="aa"/>
            </w:pPr>
            <w:r>
              <w:t>Поле</w:t>
            </w:r>
          </w:p>
        </w:tc>
        <w:tc>
          <w:tcPr>
            <w:tcW w:w="870" w:type="dxa"/>
            <w:shd w:val="clear" w:color="auto" w:fill="7030A0"/>
          </w:tcPr>
          <w:p w14:paraId="428E0EF6" w14:textId="77777777" w:rsidR="00873EC5" w:rsidRDefault="00873EC5" w:rsidP="00873EC5">
            <w:pPr>
              <w:pStyle w:val="aa"/>
            </w:pPr>
            <w:r>
              <w:t>Тип</w:t>
            </w:r>
          </w:p>
        </w:tc>
        <w:tc>
          <w:tcPr>
            <w:tcW w:w="1251" w:type="dxa"/>
            <w:shd w:val="clear" w:color="auto" w:fill="7030A0"/>
          </w:tcPr>
          <w:p w14:paraId="5EE0D1DA" w14:textId="77777777" w:rsidR="00873EC5" w:rsidRDefault="00873EC5" w:rsidP="00873EC5">
            <w:pPr>
              <w:pStyle w:val="aa"/>
            </w:pPr>
            <w:r>
              <w:t>Значение по умолчанию</w:t>
            </w:r>
          </w:p>
        </w:tc>
        <w:tc>
          <w:tcPr>
            <w:tcW w:w="1537" w:type="dxa"/>
            <w:shd w:val="clear" w:color="auto" w:fill="7030A0"/>
          </w:tcPr>
          <w:p w14:paraId="71DF73E8" w14:textId="77777777" w:rsidR="00873EC5" w:rsidRDefault="00873EC5" w:rsidP="00873EC5">
            <w:pPr>
              <w:pStyle w:val="aa"/>
            </w:pPr>
            <w:r>
              <w:t>Действительные значения</w:t>
            </w:r>
          </w:p>
        </w:tc>
        <w:tc>
          <w:tcPr>
            <w:tcW w:w="1155" w:type="dxa"/>
            <w:shd w:val="clear" w:color="auto" w:fill="7030A0"/>
          </w:tcPr>
          <w:p w14:paraId="246E71B6" w14:textId="77777777" w:rsidR="00873EC5" w:rsidRDefault="00873EC5" w:rsidP="00873EC5">
            <w:pPr>
              <w:pStyle w:val="aa"/>
            </w:pPr>
            <w:r>
              <w:t>Важность</w:t>
            </w:r>
          </w:p>
        </w:tc>
        <w:tc>
          <w:tcPr>
            <w:tcW w:w="3305" w:type="dxa"/>
            <w:shd w:val="clear" w:color="auto" w:fill="7030A0"/>
            <w:tcMar>
              <w:top w:w="57" w:type="dxa"/>
              <w:left w:w="85" w:type="dxa"/>
              <w:bottom w:w="57" w:type="dxa"/>
              <w:right w:w="85" w:type="dxa"/>
            </w:tcMar>
          </w:tcPr>
          <w:p w14:paraId="3C0D1248" w14:textId="77777777" w:rsidR="00873EC5" w:rsidRPr="00991D67" w:rsidRDefault="00873EC5" w:rsidP="00873EC5">
            <w:pPr>
              <w:pStyle w:val="aa"/>
            </w:pPr>
            <w:r>
              <w:t>Описание</w:t>
            </w:r>
          </w:p>
        </w:tc>
      </w:tr>
      <w:tr w:rsidR="00873EC5" w:rsidRPr="00A7250C" w14:paraId="3B40327B" w14:textId="77777777" w:rsidTr="00873EC5">
        <w:tc>
          <w:tcPr>
            <w:tcW w:w="1226" w:type="dxa"/>
            <w:tcMar>
              <w:top w:w="57" w:type="dxa"/>
              <w:left w:w="85" w:type="dxa"/>
              <w:bottom w:w="57" w:type="dxa"/>
              <w:right w:w="85" w:type="dxa"/>
            </w:tcMar>
          </w:tcPr>
          <w:p w14:paraId="303D792A" w14:textId="54F63F23" w:rsidR="00873EC5" w:rsidRPr="00A33E64" w:rsidRDefault="00873EC5" w:rsidP="00873EC5">
            <w:pPr>
              <w:pStyle w:val="aff7"/>
              <w:jc w:val="left"/>
            </w:pPr>
            <w:r w:rsidRPr="00873EC5">
              <w:t>spec</w:t>
            </w:r>
          </w:p>
        </w:tc>
        <w:tc>
          <w:tcPr>
            <w:tcW w:w="870" w:type="dxa"/>
          </w:tcPr>
          <w:p w14:paraId="415DFC33" w14:textId="54EEB09D" w:rsidR="00873EC5" w:rsidRPr="00A7250C" w:rsidRDefault="00897240" w:rsidP="00873EC5">
            <w:pPr>
              <w:pStyle w:val="aff7"/>
            </w:pPr>
            <w:r w:rsidRPr="00897240">
              <w:t>list</w:t>
            </w:r>
          </w:p>
        </w:tc>
        <w:tc>
          <w:tcPr>
            <w:tcW w:w="1251" w:type="dxa"/>
          </w:tcPr>
          <w:p w14:paraId="4DA1165B" w14:textId="2A732962" w:rsidR="00873EC5" w:rsidRPr="00A7250C" w:rsidRDefault="00897240" w:rsidP="00873EC5">
            <w:pPr>
              <w:pStyle w:val="aff7"/>
            </w:pPr>
            <w:r w:rsidRPr="00624910">
              <w:t>—</w:t>
            </w:r>
          </w:p>
        </w:tc>
        <w:tc>
          <w:tcPr>
            <w:tcW w:w="1537" w:type="dxa"/>
          </w:tcPr>
          <w:p w14:paraId="37E37521" w14:textId="05D7FD5A" w:rsidR="00873EC5" w:rsidRPr="00897240" w:rsidRDefault="00897240" w:rsidP="00873EC5">
            <w:pPr>
              <w:pStyle w:val="aff7"/>
              <w:jc w:val="left"/>
              <w:rPr>
                <w:lang w:val="en-US"/>
              </w:rPr>
            </w:pPr>
            <w:r w:rsidRPr="00897240">
              <w:rPr>
                <w:lang w:val="en-US"/>
              </w:rPr>
              <w:t>list of colon-delimited pairs, e.g. foo:bar,abc:xyz</w:t>
            </w:r>
          </w:p>
        </w:tc>
        <w:tc>
          <w:tcPr>
            <w:tcW w:w="1155" w:type="dxa"/>
          </w:tcPr>
          <w:p w14:paraId="2C114530" w14:textId="6E933500" w:rsidR="00873EC5" w:rsidRPr="00897240" w:rsidRDefault="00897240" w:rsidP="00873EC5">
            <w:pPr>
              <w:pStyle w:val="a8"/>
            </w:pPr>
            <w:r w:rsidRPr="00897240">
              <w:t>high</w:t>
            </w:r>
          </w:p>
        </w:tc>
        <w:tc>
          <w:tcPr>
            <w:tcW w:w="3305" w:type="dxa"/>
            <w:tcMar>
              <w:top w:w="57" w:type="dxa"/>
              <w:left w:w="85" w:type="dxa"/>
              <w:bottom w:w="57" w:type="dxa"/>
              <w:right w:w="85" w:type="dxa"/>
            </w:tcMar>
          </w:tcPr>
          <w:p w14:paraId="2D97FFE1" w14:textId="409E9C68" w:rsidR="00873EC5" w:rsidRPr="00A7250C" w:rsidRDefault="00873EC5" w:rsidP="00873EC5">
            <w:pPr>
              <w:pStyle w:val="a8"/>
              <w:rPr>
                <w:lang w:val="ru-RU"/>
              </w:rPr>
            </w:pPr>
            <w:r>
              <w:rPr>
                <w:lang w:val="ru-RU"/>
              </w:rPr>
              <w:t>Перечень</w:t>
            </w:r>
            <w:r w:rsidRPr="00873EC5">
              <w:rPr>
                <w:lang w:val="ru-RU"/>
              </w:rPr>
              <w:t xml:space="preserve"> полей и тип для их </w:t>
            </w:r>
            <w:r>
              <w:rPr>
                <w:lang w:val="ru-RU"/>
              </w:rPr>
              <w:t xml:space="preserve">трансформации из формы </w:t>
            </w:r>
            <w:r w:rsidRPr="00873EC5">
              <w:rPr>
                <w:rStyle w:val="aff8"/>
              </w:rPr>
              <w:t>field</w:t>
            </w:r>
            <w:r w:rsidRPr="00485528">
              <w:rPr>
                <w:rStyle w:val="aff8"/>
                <w:lang w:val="ru-RU"/>
              </w:rPr>
              <w:t>1:</w:t>
            </w:r>
            <w:r w:rsidRPr="00873EC5">
              <w:rPr>
                <w:rStyle w:val="aff8"/>
              </w:rPr>
              <w:t>type</w:t>
            </w:r>
            <w:r w:rsidRPr="00485528">
              <w:rPr>
                <w:rStyle w:val="aff8"/>
                <w:lang w:val="ru-RU"/>
              </w:rPr>
              <w:t>,</w:t>
            </w:r>
            <w:r w:rsidRPr="00873EC5">
              <w:rPr>
                <w:rStyle w:val="aff8"/>
              </w:rPr>
              <w:t>field</w:t>
            </w:r>
            <w:r w:rsidRPr="00485528">
              <w:rPr>
                <w:rStyle w:val="aff8"/>
                <w:lang w:val="ru-RU"/>
              </w:rPr>
              <w:t>2:</w:t>
            </w:r>
            <w:r w:rsidRPr="00873EC5">
              <w:rPr>
                <w:rStyle w:val="aff8"/>
                <w:lang w:val="ru-RU"/>
              </w:rPr>
              <w:t>type</w:t>
            </w:r>
            <w:r w:rsidRPr="00873EC5">
              <w:rPr>
                <w:lang w:val="ru-RU"/>
              </w:rPr>
              <w:t xml:space="preserve"> для приведения полей Maps или Structs. Один тип для приведения всего значения. Допустимые типы: </w:t>
            </w:r>
            <w:r w:rsidRPr="00897240">
              <w:rPr>
                <w:rStyle w:val="aff8"/>
              </w:rPr>
              <w:t>int</w:t>
            </w:r>
            <w:r w:rsidRPr="00485528">
              <w:rPr>
                <w:rStyle w:val="aff8"/>
                <w:lang w:val="ru-RU"/>
              </w:rPr>
              <w:t>8</w:t>
            </w:r>
            <w:r w:rsidRPr="00873EC5">
              <w:rPr>
                <w:lang w:val="ru-RU"/>
              </w:rPr>
              <w:t xml:space="preserve">, </w:t>
            </w:r>
            <w:r w:rsidRPr="00897240">
              <w:rPr>
                <w:rStyle w:val="aff8"/>
              </w:rPr>
              <w:t>int</w:t>
            </w:r>
            <w:r w:rsidRPr="00485528">
              <w:rPr>
                <w:rStyle w:val="aff8"/>
                <w:lang w:val="ru-RU"/>
              </w:rPr>
              <w:t>16</w:t>
            </w:r>
            <w:r w:rsidRPr="00873EC5">
              <w:rPr>
                <w:lang w:val="ru-RU"/>
              </w:rPr>
              <w:t xml:space="preserve">, </w:t>
            </w:r>
            <w:r w:rsidRPr="00897240">
              <w:rPr>
                <w:rStyle w:val="aff8"/>
              </w:rPr>
              <w:t>int</w:t>
            </w:r>
            <w:r w:rsidRPr="00485528">
              <w:rPr>
                <w:rStyle w:val="aff8"/>
                <w:lang w:val="ru-RU"/>
              </w:rPr>
              <w:t>32</w:t>
            </w:r>
            <w:r w:rsidRPr="00873EC5">
              <w:rPr>
                <w:lang w:val="ru-RU"/>
              </w:rPr>
              <w:t xml:space="preserve">, </w:t>
            </w:r>
            <w:r w:rsidRPr="00897240">
              <w:rPr>
                <w:rStyle w:val="aff8"/>
              </w:rPr>
              <w:t>int</w:t>
            </w:r>
            <w:r w:rsidRPr="00485528">
              <w:rPr>
                <w:rStyle w:val="aff8"/>
                <w:lang w:val="ru-RU"/>
              </w:rPr>
              <w:t>64</w:t>
            </w:r>
            <w:r w:rsidRPr="00873EC5">
              <w:rPr>
                <w:lang w:val="ru-RU"/>
              </w:rPr>
              <w:t xml:space="preserve">, </w:t>
            </w:r>
            <w:r w:rsidRPr="00897240">
              <w:rPr>
                <w:rStyle w:val="aff8"/>
              </w:rPr>
              <w:t>float</w:t>
            </w:r>
            <w:r w:rsidRPr="00485528">
              <w:rPr>
                <w:rStyle w:val="aff8"/>
                <w:lang w:val="ru-RU"/>
              </w:rPr>
              <w:t>32</w:t>
            </w:r>
            <w:r w:rsidRPr="00873EC5">
              <w:rPr>
                <w:lang w:val="ru-RU"/>
              </w:rPr>
              <w:t xml:space="preserve">, </w:t>
            </w:r>
            <w:r w:rsidRPr="00897240">
              <w:rPr>
                <w:rStyle w:val="aff8"/>
              </w:rPr>
              <w:t>float</w:t>
            </w:r>
            <w:r w:rsidRPr="00485528">
              <w:rPr>
                <w:rStyle w:val="aff8"/>
                <w:lang w:val="ru-RU"/>
              </w:rPr>
              <w:t>64</w:t>
            </w:r>
            <w:r w:rsidRPr="00873EC5">
              <w:rPr>
                <w:lang w:val="ru-RU"/>
              </w:rPr>
              <w:t xml:space="preserve">, </w:t>
            </w:r>
            <w:r w:rsidRPr="00897240">
              <w:rPr>
                <w:rStyle w:val="aff8"/>
              </w:rPr>
              <w:t>boolean</w:t>
            </w:r>
            <w:r w:rsidRPr="00873EC5">
              <w:rPr>
                <w:lang w:val="ru-RU"/>
              </w:rPr>
              <w:t xml:space="preserve"> и </w:t>
            </w:r>
            <w:r w:rsidRPr="00897240">
              <w:rPr>
                <w:rStyle w:val="aff8"/>
              </w:rPr>
              <w:t>string</w:t>
            </w:r>
            <w:r w:rsidRPr="00873EC5">
              <w:rPr>
                <w:lang w:val="ru-RU"/>
              </w:rPr>
              <w:t>.</w:t>
            </w:r>
          </w:p>
        </w:tc>
      </w:tr>
    </w:tbl>
    <w:p w14:paraId="6C0B59C7" w14:textId="5111C2FA" w:rsidR="00897240" w:rsidRPr="00897240" w:rsidRDefault="00897240" w:rsidP="00897240">
      <w:pPr>
        <w:pStyle w:val="51"/>
        <w:rPr>
          <w:lang w:val="en-US"/>
        </w:rPr>
      </w:pPr>
      <w:r>
        <w:t>Трансформация</w:t>
      </w:r>
      <w:r w:rsidRPr="00897240">
        <w:rPr>
          <w:lang w:val="en-US"/>
        </w:rPr>
        <w:t xml:space="preserve"> org.apache.kafka.connect.transforms.TimestampConverter</w:t>
      </w:r>
    </w:p>
    <w:p w14:paraId="0A8006C1" w14:textId="703F7E16" w:rsidR="00897240" w:rsidRPr="00E43829" w:rsidRDefault="00897240" w:rsidP="00897240">
      <w:pPr>
        <w:pStyle w:val="af"/>
        <w:rPr>
          <w:lang w:val="en-US"/>
        </w:rPr>
      </w:pPr>
      <w:r>
        <w:t>Трансформация</w:t>
      </w:r>
      <w:r w:rsidRPr="00897240">
        <w:rPr>
          <w:lang w:val="en-US"/>
        </w:rPr>
        <w:t xml:space="preserve"> </w:t>
      </w:r>
      <w:r w:rsidRPr="00897240">
        <w:rPr>
          <w:rStyle w:val="aff4"/>
        </w:rPr>
        <w:t xml:space="preserve">org.apache.kafka.connect.transforms.TimestampConverter </w:t>
      </w:r>
      <w:r>
        <w:t>преобразует</w:t>
      </w:r>
      <w:r w:rsidRPr="00897240">
        <w:rPr>
          <w:lang w:val="en-US"/>
        </w:rPr>
        <w:t xml:space="preserve"> </w:t>
      </w:r>
      <w:r>
        <w:t>временные</w:t>
      </w:r>
      <w:r w:rsidRPr="00897240">
        <w:rPr>
          <w:lang w:val="en-US"/>
        </w:rPr>
        <w:t xml:space="preserve"> </w:t>
      </w:r>
      <w:r>
        <w:t>метки</w:t>
      </w:r>
      <w:r w:rsidRPr="00897240">
        <w:rPr>
          <w:lang w:val="en-US"/>
        </w:rPr>
        <w:t xml:space="preserve"> </w:t>
      </w:r>
      <w:r w:rsidRPr="00897240">
        <w:t>между</w:t>
      </w:r>
      <w:r w:rsidRPr="00897240">
        <w:rPr>
          <w:lang w:val="en-US"/>
        </w:rPr>
        <w:t xml:space="preserve"> </w:t>
      </w:r>
      <w:r w:rsidRPr="00897240">
        <w:t>различными</w:t>
      </w:r>
      <w:r w:rsidRPr="00897240">
        <w:rPr>
          <w:lang w:val="en-US"/>
        </w:rPr>
        <w:t xml:space="preserve"> </w:t>
      </w:r>
      <w:r w:rsidRPr="00897240">
        <w:t>форматами</w:t>
      </w:r>
      <w:r w:rsidRPr="00897240">
        <w:rPr>
          <w:lang w:val="en-US"/>
        </w:rPr>
        <w:t xml:space="preserve">, </w:t>
      </w:r>
      <w:r w:rsidRPr="00897240">
        <w:t>такими</w:t>
      </w:r>
      <w:r w:rsidRPr="00897240">
        <w:rPr>
          <w:lang w:val="en-US"/>
        </w:rPr>
        <w:t xml:space="preserve"> </w:t>
      </w:r>
      <w:r w:rsidRPr="00897240">
        <w:t>как</w:t>
      </w:r>
      <w:r w:rsidRPr="00897240">
        <w:rPr>
          <w:lang w:val="en-US"/>
        </w:rPr>
        <w:t xml:space="preserve"> Unix epoch, strings </w:t>
      </w:r>
      <w:r>
        <w:t>и</w:t>
      </w:r>
      <w:r w:rsidRPr="00897240">
        <w:rPr>
          <w:lang w:val="en-US"/>
        </w:rPr>
        <w:t xml:space="preserve"> Connect Date/Timestamp. </w:t>
      </w:r>
      <w:r w:rsidRPr="00897240">
        <w:t>Применяется</w:t>
      </w:r>
      <w:r w:rsidRPr="00E43829">
        <w:rPr>
          <w:lang w:val="en-US"/>
        </w:rPr>
        <w:t xml:space="preserve"> </w:t>
      </w:r>
      <w:r w:rsidRPr="00897240">
        <w:t>к</w:t>
      </w:r>
      <w:r w:rsidRPr="00E43829">
        <w:rPr>
          <w:lang w:val="en-US"/>
        </w:rPr>
        <w:t xml:space="preserve"> </w:t>
      </w:r>
      <w:r w:rsidRPr="00897240">
        <w:t>отдельным</w:t>
      </w:r>
      <w:r w:rsidRPr="00E43829">
        <w:rPr>
          <w:lang w:val="en-US"/>
        </w:rPr>
        <w:t xml:space="preserve"> </w:t>
      </w:r>
      <w:r w:rsidRPr="00897240">
        <w:t>полям</w:t>
      </w:r>
      <w:r w:rsidRPr="00E43829">
        <w:rPr>
          <w:lang w:val="en-US"/>
        </w:rPr>
        <w:t xml:space="preserve"> </w:t>
      </w:r>
      <w:r w:rsidRPr="00897240">
        <w:t>или</w:t>
      </w:r>
      <w:r w:rsidRPr="00E43829">
        <w:rPr>
          <w:lang w:val="en-US"/>
        </w:rPr>
        <w:t xml:space="preserve"> </w:t>
      </w:r>
      <w:r w:rsidRPr="00897240">
        <w:t>ко</w:t>
      </w:r>
      <w:r w:rsidRPr="00E43829">
        <w:rPr>
          <w:lang w:val="en-US"/>
        </w:rPr>
        <w:t xml:space="preserve"> </w:t>
      </w:r>
      <w:r w:rsidRPr="00897240">
        <w:t>всему</w:t>
      </w:r>
      <w:r w:rsidRPr="00E43829">
        <w:rPr>
          <w:lang w:val="en-US"/>
        </w:rPr>
        <w:t xml:space="preserve"> </w:t>
      </w:r>
      <w:r w:rsidRPr="00897240">
        <w:t>значению</w:t>
      </w:r>
      <w:r w:rsidRPr="00E43829">
        <w:rPr>
          <w:lang w:val="en-US"/>
        </w:rPr>
        <w:t>.</w:t>
      </w:r>
    </w:p>
    <w:p w14:paraId="6C8FDD79" w14:textId="672CD671" w:rsidR="00897240" w:rsidRPr="00E43829" w:rsidRDefault="00897240" w:rsidP="00897240">
      <w:pPr>
        <w:pStyle w:val="af"/>
        <w:rPr>
          <w:lang w:val="en-US"/>
        </w:rPr>
      </w:pPr>
      <w:r>
        <w:t>Использует</w:t>
      </w:r>
      <w:r w:rsidRPr="00E43829">
        <w:rPr>
          <w:lang w:val="en-US"/>
        </w:rPr>
        <w:t xml:space="preserve"> </w:t>
      </w:r>
      <w:r>
        <w:t>конкретный</w:t>
      </w:r>
      <w:r w:rsidRPr="00E43829">
        <w:rPr>
          <w:lang w:val="en-US"/>
        </w:rPr>
        <w:t xml:space="preserve"> </w:t>
      </w:r>
      <w:r>
        <w:t>тип</w:t>
      </w:r>
      <w:r w:rsidRPr="00E43829">
        <w:rPr>
          <w:lang w:val="en-US"/>
        </w:rPr>
        <w:t xml:space="preserve"> </w:t>
      </w:r>
      <w:r>
        <w:t>трансформации</w:t>
      </w:r>
      <w:r w:rsidRPr="00E43829">
        <w:rPr>
          <w:lang w:val="en-US"/>
        </w:rPr>
        <w:t xml:space="preserve">, </w:t>
      </w:r>
      <w:r>
        <w:t>разработанный</w:t>
      </w:r>
      <w:r w:rsidRPr="00E43829">
        <w:rPr>
          <w:lang w:val="en-US"/>
        </w:rPr>
        <w:t xml:space="preserve"> </w:t>
      </w:r>
      <w:r>
        <w:t>для</w:t>
      </w:r>
      <w:r w:rsidRPr="00E43829">
        <w:rPr>
          <w:lang w:val="en-US"/>
        </w:rPr>
        <w:t xml:space="preserve"> </w:t>
      </w:r>
      <w:r>
        <w:t>ключа</w:t>
      </w:r>
      <w:r w:rsidRPr="00E43829">
        <w:rPr>
          <w:lang w:val="en-US"/>
        </w:rPr>
        <w:t xml:space="preserve"> </w:t>
      </w:r>
      <w:r>
        <w:t>записи</w:t>
      </w:r>
      <w:r w:rsidRPr="00E43829">
        <w:rPr>
          <w:lang w:val="en-US"/>
        </w:rPr>
        <w:t xml:space="preserve"> (</w:t>
      </w:r>
      <w:r w:rsidRPr="00897240">
        <w:rPr>
          <w:rStyle w:val="aff4"/>
        </w:rPr>
        <w:t>org.apache.kafka.connect.transforms.TimestampConverter$Key</w:t>
      </w:r>
      <w:r w:rsidRPr="00E43829">
        <w:rPr>
          <w:lang w:val="en-US"/>
        </w:rPr>
        <w:t xml:space="preserve">) </w:t>
      </w:r>
      <w:r>
        <w:t>или</w:t>
      </w:r>
      <w:r w:rsidRPr="00E43829">
        <w:rPr>
          <w:lang w:val="en-US"/>
        </w:rPr>
        <w:t xml:space="preserve"> </w:t>
      </w:r>
      <w:r>
        <w:t>значения</w:t>
      </w:r>
      <w:r w:rsidRPr="00E43829">
        <w:rPr>
          <w:lang w:val="en-US"/>
        </w:rPr>
        <w:t xml:space="preserve"> (</w:t>
      </w:r>
      <w:r w:rsidRPr="00873EC5">
        <w:rPr>
          <w:rStyle w:val="aff4"/>
        </w:rPr>
        <w:t>org</w:t>
      </w:r>
      <w:r w:rsidRPr="00E43829">
        <w:rPr>
          <w:rStyle w:val="aff4"/>
        </w:rPr>
        <w:t>.</w:t>
      </w:r>
      <w:r w:rsidRPr="00873EC5">
        <w:rPr>
          <w:rStyle w:val="aff4"/>
        </w:rPr>
        <w:t>apache</w:t>
      </w:r>
      <w:r w:rsidRPr="00E43829">
        <w:rPr>
          <w:rStyle w:val="aff4"/>
        </w:rPr>
        <w:t>.</w:t>
      </w:r>
      <w:r w:rsidRPr="00873EC5">
        <w:rPr>
          <w:rStyle w:val="aff4"/>
        </w:rPr>
        <w:t>kafka</w:t>
      </w:r>
      <w:r w:rsidRPr="00E43829">
        <w:rPr>
          <w:rStyle w:val="aff4"/>
        </w:rPr>
        <w:t>.</w:t>
      </w:r>
      <w:r w:rsidRPr="00873EC5">
        <w:rPr>
          <w:rStyle w:val="aff4"/>
        </w:rPr>
        <w:t>connect</w:t>
      </w:r>
      <w:r w:rsidRPr="00E43829">
        <w:rPr>
          <w:rStyle w:val="aff4"/>
        </w:rPr>
        <w:t>.</w:t>
      </w:r>
      <w:r w:rsidRPr="00873EC5">
        <w:rPr>
          <w:rStyle w:val="aff4"/>
        </w:rPr>
        <w:t>transforms</w:t>
      </w:r>
      <w:r w:rsidRPr="00E43829">
        <w:rPr>
          <w:rStyle w:val="aff4"/>
        </w:rPr>
        <w:t>.</w:t>
      </w:r>
      <w:r w:rsidRPr="00873EC5">
        <w:rPr>
          <w:rStyle w:val="aff4"/>
        </w:rPr>
        <w:t>Cast</w:t>
      </w:r>
      <w:r w:rsidRPr="00E43829">
        <w:rPr>
          <w:rStyle w:val="aff4"/>
        </w:rPr>
        <w:t>$</w:t>
      </w:r>
      <w:r w:rsidRPr="00873EC5">
        <w:rPr>
          <w:rStyle w:val="aff4"/>
        </w:rPr>
        <w:t>Value</w:t>
      </w:r>
      <w:r w:rsidRPr="00E43829">
        <w:rPr>
          <w:lang w:val="en-US"/>
        </w:rPr>
        <w:t>).</w:t>
      </w:r>
    </w:p>
    <w:p w14:paraId="6630501C" w14:textId="04E59CA3" w:rsidR="00897240" w:rsidRPr="00485528" w:rsidRDefault="00897240" w:rsidP="00897240">
      <w:pPr>
        <w:pStyle w:val="a6"/>
        <w:rPr>
          <w:lang w:val="en-US"/>
        </w:rPr>
      </w:pPr>
      <w:r w:rsidRPr="00624C80">
        <w:lastRenderedPageBreak/>
        <w:t>Таблица</w:t>
      </w:r>
      <w:r w:rsidRPr="00485528">
        <w:rPr>
          <w:lang w:val="en-US"/>
        </w:rPr>
        <w:t xml:space="preserve"> </w:t>
      </w:r>
      <w:r>
        <w:fldChar w:fldCharType="begin"/>
      </w:r>
      <w:r w:rsidRPr="00485528">
        <w:rPr>
          <w:lang w:val="en-US"/>
        </w:rPr>
        <w:instrText xml:space="preserve"> </w:instrText>
      </w:r>
      <w:r w:rsidRPr="000A29F0">
        <w:rPr>
          <w:lang w:val="en-US"/>
        </w:rPr>
        <w:instrText>SEQ</w:instrText>
      </w:r>
      <w:r w:rsidRPr="00485528">
        <w:rPr>
          <w:lang w:val="en-US"/>
        </w:rPr>
        <w:instrText xml:space="preserve"> </w:instrText>
      </w:r>
      <w:r>
        <w:instrText>Таблица</w:instrText>
      </w:r>
      <w:r w:rsidRPr="00485528">
        <w:rPr>
          <w:lang w:val="en-US"/>
        </w:rPr>
        <w:instrText xml:space="preserve"> \* </w:instrText>
      </w:r>
      <w:r w:rsidRPr="000A29F0">
        <w:rPr>
          <w:lang w:val="en-US"/>
        </w:rPr>
        <w:instrText>ARABIC</w:instrText>
      </w:r>
      <w:r w:rsidRPr="00485528">
        <w:rPr>
          <w:lang w:val="en-US"/>
        </w:rPr>
        <w:instrText xml:space="preserve"> </w:instrText>
      </w:r>
      <w:r>
        <w:fldChar w:fldCharType="separate"/>
      </w:r>
      <w:r w:rsidR="00A62309">
        <w:rPr>
          <w:noProof/>
          <w:lang w:val="en-US"/>
        </w:rPr>
        <w:t>12</w:t>
      </w:r>
      <w:r>
        <w:rPr>
          <w:noProof/>
        </w:rPr>
        <w:fldChar w:fldCharType="end"/>
      </w:r>
      <w:r w:rsidRPr="00485528">
        <w:rPr>
          <w:lang w:val="en-US"/>
        </w:rPr>
        <w:t xml:space="preserve"> </w:t>
      </w:r>
      <w:r w:rsidRPr="00485528">
        <w:rPr>
          <w:rFonts w:cs="Times New Roman"/>
          <w:lang w:val="en-US"/>
        </w:rPr>
        <w:t>—</w:t>
      </w:r>
      <w:r w:rsidRPr="00485528">
        <w:rPr>
          <w:lang w:val="en-US"/>
        </w:rPr>
        <w:t xml:space="preserve"> </w:t>
      </w:r>
      <w:r>
        <w:t>Поля</w:t>
      </w:r>
      <w:r w:rsidRPr="00485528">
        <w:rPr>
          <w:lang w:val="en-US"/>
        </w:rPr>
        <w:t xml:space="preserve"> </w:t>
      </w:r>
      <w:r>
        <w:t>трансформации</w:t>
      </w:r>
      <w:r w:rsidRPr="00485528">
        <w:rPr>
          <w:lang w:val="en-US"/>
        </w:rPr>
        <w:t xml:space="preserve"> </w:t>
      </w:r>
      <w:r w:rsidRPr="00897240">
        <w:rPr>
          <w:lang w:val="en-US"/>
        </w:rPr>
        <w:t>org</w:t>
      </w:r>
      <w:r w:rsidRPr="00485528">
        <w:rPr>
          <w:lang w:val="en-US"/>
        </w:rPr>
        <w:t>.</w:t>
      </w:r>
      <w:r w:rsidRPr="00897240">
        <w:rPr>
          <w:lang w:val="en-US"/>
        </w:rPr>
        <w:t>apache</w:t>
      </w:r>
      <w:r w:rsidRPr="00485528">
        <w:rPr>
          <w:lang w:val="en-US"/>
        </w:rPr>
        <w:t>.</w:t>
      </w:r>
      <w:r w:rsidRPr="00897240">
        <w:rPr>
          <w:lang w:val="en-US"/>
        </w:rPr>
        <w:t>kafka</w:t>
      </w:r>
      <w:r w:rsidRPr="00485528">
        <w:rPr>
          <w:lang w:val="en-US"/>
        </w:rPr>
        <w:t>.</w:t>
      </w:r>
      <w:r w:rsidRPr="00897240">
        <w:rPr>
          <w:lang w:val="en-US"/>
        </w:rPr>
        <w:t>connect</w:t>
      </w:r>
      <w:r w:rsidRPr="00485528">
        <w:rPr>
          <w:lang w:val="en-US"/>
        </w:rPr>
        <w:t>.</w:t>
      </w:r>
      <w:r w:rsidRPr="00897240">
        <w:rPr>
          <w:lang w:val="en-US"/>
        </w:rPr>
        <w:t>transforms</w:t>
      </w:r>
      <w:r w:rsidRPr="00485528">
        <w:rPr>
          <w:lang w:val="en-US"/>
        </w:rPr>
        <w:t>.</w:t>
      </w:r>
      <w:r w:rsidRPr="00897240">
        <w:rPr>
          <w:lang w:val="en-US"/>
        </w:rPr>
        <w:t>TimestampConverter</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897240" w:rsidRPr="00BB4D23" w14:paraId="6F8945D6" w14:textId="77777777" w:rsidTr="00D82868">
        <w:trPr>
          <w:trHeight w:val="454"/>
          <w:tblHeader/>
        </w:trPr>
        <w:tc>
          <w:tcPr>
            <w:tcW w:w="1226" w:type="dxa"/>
            <w:shd w:val="clear" w:color="auto" w:fill="7030A0"/>
            <w:tcMar>
              <w:top w:w="57" w:type="dxa"/>
              <w:left w:w="85" w:type="dxa"/>
              <w:bottom w:w="57" w:type="dxa"/>
              <w:right w:w="85" w:type="dxa"/>
            </w:tcMar>
          </w:tcPr>
          <w:p w14:paraId="667E2467" w14:textId="77777777" w:rsidR="00897240" w:rsidRPr="00BB4D23" w:rsidRDefault="00897240" w:rsidP="00D82868">
            <w:pPr>
              <w:pStyle w:val="aa"/>
            </w:pPr>
            <w:r>
              <w:t>Поле</w:t>
            </w:r>
          </w:p>
        </w:tc>
        <w:tc>
          <w:tcPr>
            <w:tcW w:w="870" w:type="dxa"/>
            <w:shd w:val="clear" w:color="auto" w:fill="7030A0"/>
          </w:tcPr>
          <w:p w14:paraId="10476248" w14:textId="77777777" w:rsidR="00897240" w:rsidRDefault="00897240" w:rsidP="00D82868">
            <w:pPr>
              <w:pStyle w:val="aa"/>
            </w:pPr>
            <w:r>
              <w:t>Тип</w:t>
            </w:r>
          </w:p>
        </w:tc>
        <w:tc>
          <w:tcPr>
            <w:tcW w:w="1251" w:type="dxa"/>
            <w:shd w:val="clear" w:color="auto" w:fill="7030A0"/>
          </w:tcPr>
          <w:p w14:paraId="1D9215FC" w14:textId="77777777" w:rsidR="00897240" w:rsidRDefault="00897240" w:rsidP="00D82868">
            <w:pPr>
              <w:pStyle w:val="aa"/>
            </w:pPr>
            <w:r>
              <w:t>Значение по умолчанию</w:t>
            </w:r>
          </w:p>
        </w:tc>
        <w:tc>
          <w:tcPr>
            <w:tcW w:w="1537" w:type="dxa"/>
            <w:shd w:val="clear" w:color="auto" w:fill="7030A0"/>
          </w:tcPr>
          <w:p w14:paraId="0862365F" w14:textId="77777777" w:rsidR="00897240" w:rsidRDefault="00897240" w:rsidP="00D82868">
            <w:pPr>
              <w:pStyle w:val="aa"/>
            </w:pPr>
            <w:r>
              <w:t>Действительные значения</w:t>
            </w:r>
          </w:p>
        </w:tc>
        <w:tc>
          <w:tcPr>
            <w:tcW w:w="1155" w:type="dxa"/>
            <w:shd w:val="clear" w:color="auto" w:fill="7030A0"/>
          </w:tcPr>
          <w:p w14:paraId="3ACC9B7A" w14:textId="77777777" w:rsidR="00897240" w:rsidRDefault="00897240" w:rsidP="00D82868">
            <w:pPr>
              <w:pStyle w:val="aa"/>
            </w:pPr>
            <w:r>
              <w:t>Важность</w:t>
            </w:r>
          </w:p>
        </w:tc>
        <w:tc>
          <w:tcPr>
            <w:tcW w:w="3305" w:type="dxa"/>
            <w:shd w:val="clear" w:color="auto" w:fill="7030A0"/>
            <w:tcMar>
              <w:top w:w="57" w:type="dxa"/>
              <w:left w:w="85" w:type="dxa"/>
              <w:bottom w:w="57" w:type="dxa"/>
              <w:right w:w="85" w:type="dxa"/>
            </w:tcMar>
          </w:tcPr>
          <w:p w14:paraId="56755D4D" w14:textId="77777777" w:rsidR="00897240" w:rsidRPr="00991D67" w:rsidRDefault="00897240" w:rsidP="00D82868">
            <w:pPr>
              <w:pStyle w:val="aa"/>
            </w:pPr>
            <w:r>
              <w:t>Описание</w:t>
            </w:r>
          </w:p>
        </w:tc>
      </w:tr>
      <w:tr w:rsidR="00E43829" w:rsidRPr="00A7250C" w14:paraId="6F735423" w14:textId="77777777" w:rsidTr="00D82868">
        <w:tc>
          <w:tcPr>
            <w:tcW w:w="1226" w:type="dxa"/>
            <w:tcMar>
              <w:top w:w="57" w:type="dxa"/>
              <w:left w:w="85" w:type="dxa"/>
              <w:bottom w:w="57" w:type="dxa"/>
              <w:right w:w="85" w:type="dxa"/>
            </w:tcMar>
          </w:tcPr>
          <w:p w14:paraId="00490E0B" w14:textId="0C3DF6FD" w:rsidR="00E43829" w:rsidRPr="00A33E64" w:rsidRDefault="00E43829" w:rsidP="00E43829">
            <w:pPr>
              <w:pStyle w:val="aff7"/>
              <w:jc w:val="left"/>
            </w:pPr>
            <w:r w:rsidRPr="00E43829">
              <w:t>target.type</w:t>
            </w:r>
          </w:p>
        </w:tc>
        <w:tc>
          <w:tcPr>
            <w:tcW w:w="870" w:type="dxa"/>
          </w:tcPr>
          <w:p w14:paraId="0DAC73AC" w14:textId="2EB6FFE3" w:rsidR="00E43829" w:rsidRPr="00A7250C" w:rsidRDefault="00E43829" w:rsidP="00E43829">
            <w:pPr>
              <w:pStyle w:val="aff7"/>
            </w:pPr>
            <w:r w:rsidRPr="00E43829">
              <w:t>string</w:t>
            </w:r>
          </w:p>
        </w:tc>
        <w:tc>
          <w:tcPr>
            <w:tcW w:w="1251" w:type="dxa"/>
          </w:tcPr>
          <w:p w14:paraId="2BDE3F64" w14:textId="4A8A45BC" w:rsidR="00E43829" w:rsidRPr="00A7250C" w:rsidRDefault="00E43829" w:rsidP="00E43829">
            <w:pPr>
              <w:pStyle w:val="aff7"/>
            </w:pPr>
            <w:r w:rsidRPr="00C27120">
              <w:t>—</w:t>
            </w:r>
          </w:p>
        </w:tc>
        <w:tc>
          <w:tcPr>
            <w:tcW w:w="1537" w:type="dxa"/>
          </w:tcPr>
          <w:p w14:paraId="0832A020" w14:textId="35A21749" w:rsidR="00E43829" w:rsidRPr="00897240" w:rsidRDefault="00E43829" w:rsidP="00E43829">
            <w:pPr>
              <w:pStyle w:val="aff7"/>
              <w:jc w:val="left"/>
              <w:rPr>
                <w:lang w:val="en-US"/>
              </w:rPr>
            </w:pPr>
            <w:r w:rsidRPr="00C27120">
              <w:t>—</w:t>
            </w:r>
          </w:p>
        </w:tc>
        <w:tc>
          <w:tcPr>
            <w:tcW w:w="1155" w:type="dxa"/>
          </w:tcPr>
          <w:p w14:paraId="1935AB8B" w14:textId="676146E2" w:rsidR="00E43829" w:rsidRPr="00897240" w:rsidRDefault="00E43829" w:rsidP="00E43829">
            <w:pPr>
              <w:pStyle w:val="a8"/>
            </w:pPr>
            <w:r w:rsidRPr="00897240">
              <w:t>high</w:t>
            </w:r>
          </w:p>
        </w:tc>
        <w:tc>
          <w:tcPr>
            <w:tcW w:w="3305" w:type="dxa"/>
            <w:tcMar>
              <w:top w:w="57" w:type="dxa"/>
              <w:left w:w="85" w:type="dxa"/>
              <w:bottom w:w="57" w:type="dxa"/>
              <w:right w:w="85" w:type="dxa"/>
            </w:tcMar>
          </w:tcPr>
          <w:p w14:paraId="3B02A4A6" w14:textId="61A98FD2" w:rsidR="00E43829" w:rsidRPr="00A7250C" w:rsidRDefault="00E43829" w:rsidP="00E43829">
            <w:pPr>
              <w:pStyle w:val="a8"/>
              <w:rPr>
                <w:lang w:val="ru-RU"/>
              </w:rPr>
            </w:pPr>
            <w:r w:rsidRPr="00E43829">
              <w:rPr>
                <w:lang w:val="ru-RU"/>
              </w:rPr>
              <w:t xml:space="preserve">Желаемое представление отметки времени: </w:t>
            </w:r>
            <w:r>
              <w:rPr>
                <w:lang w:val="ru-RU"/>
              </w:rPr>
              <w:t>string, unix, Date, Time или</w:t>
            </w:r>
            <w:r w:rsidRPr="00E43829">
              <w:rPr>
                <w:lang w:val="ru-RU"/>
              </w:rPr>
              <w:t xml:space="preserve"> Timestamp</w:t>
            </w:r>
            <w:r>
              <w:rPr>
                <w:lang w:val="ru-RU"/>
              </w:rPr>
              <w:t>.</w:t>
            </w:r>
          </w:p>
        </w:tc>
      </w:tr>
      <w:tr w:rsidR="00E43829" w:rsidRPr="00A7250C" w14:paraId="3B38E9A1" w14:textId="77777777" w:rsidTr="00D82868">
        <w:tc>
          <w:tcPr>
            <w:tcW w:w="1226" w:type="dxa"/>
            <w:tcMar>
              <w:top w:w="57" w:type="dxa"/>
              <w:left w:w="85" w:type="dxa"/>
              <w:bottom w:w="57" w:type="dxa"/>
              <w:right w:w="85" w:type="dxa"/>
            </w:tcMar>
          </w:tcPr>
          <w:p w14:paraId="7122EC9F" w14:textId="58DA9CAB" w:rsidR="00E43829" w:rsidRPr="00E43829" w:rsidRDefault="00E43829" w:rsidP="00E43829">
            <w:pPr>
              <w:pStyle w:val="aff7"/>
              <w:jc w:val="left"/>
            </w:pPr>
            <w:r w:rsidRPr="00E43829">
              <w:t>field</w:t>
            </w:r>
          </w:p>
        </w:tc>
        <w:tc>
          <w:tcPr>
            <w:tcW w:w="870" w:type="dxa"/>
          </w:tcPr>
          <w:p w14:paraId="63DC8EFD" w14:textId="0C55770C" w:rsidR="00E43829" w:rsidRPr="00E43829" w:rsidRDefault="00E43829" w:rsidP="00E43829">
            <w:pPr>
              <w:pStyle w:val="aff7"/>
            </w:pPr>
            <w:r w:rsidRPr="00E43829">
              <w:t>string</w:t>
            </w:r>
          </w:p>
        </w:tc>
        <w:tc>
          <w:tcPr>
            <w:tcW w:w="1251" w:type="dxa"/>
          </w:tcPr>
          <w:p w14:paraId="1F666A3C" w14:textId="017473D5" w:rsidR="00E43829" w:rsidRPr="00C27120" w:rsidRDefault="00E43829" w:rsidP="00E43829">
            <w:pPr>
              <w:pStyle w:val="aff7"/>
            </w:pPr>
            <w:r w:rsidRPr="00E43829">
              <w:t>""</w:t>
            </w:r>
          </w:p>
        </w:tc>
        <w:tc>
          <w:tcPr>
            <w:tcW w:w="1537" w:type="dxa"/>
          </w:tcPr>
          <w:p w14:paraId="37064FF9" w14:textId="27AAD0A1" w:rsidR="00E43829" w:rsidRPr="00C27120" w:rsidRDefault="00E43829" w:rsidP="00E43829">
            <w:pPr>
              <w:pStyle w:val="aff7"/>
              <w:jc w:val="left"/>
            </w:pPr>
            <w:r w:rsidRPr="00C27120">
              <w:t>—</w:t>
            </w:r>
          </w:p>
        </w:tc>
        <w:tc>
          <w:tcPr>
            <w:tcW w:w="1155" w:type="dxa"/>
          </w:tcPr>
          <w:p w14:paraId="0836C493" w14:textId="5F128ADA" w:rsidR="00E43829" w:rsidRPr="00897240" w:rsidRDefault="00E43829" w:rsidP="00E43829">
            <w:pPr>
              <w:pStyle w:val="a8"/>
            </w:pPr>
            <w:r w:rsidRPr="00897240">
              <w:t>high</w:t>
            </w:r>
          </w:p>
        </w:tc>
        <w:tc>
          <w:tcPr>
            <w:tcW w:w="3305" w:type="dxa"/>
            <w:tcMar>
              <w:top w:w="57" w:type="dxa"/>
              <w:left w:w="85" w:type="dxa"/>
              <w:bottom w:w="57" w:type="dxa"/>
              <w:right w:w="85" w:type="dxa"/>
            </w:tcMar>
          </w:tcPr>
          <w:p w14:paraId="381FE8F6" w14:textId="43B25344" w:rsidR="00E43829" w:rsidRPr="00E43829" w:rsidRDefault="00E43829" w:rsidP="00E43829">
            <w:pPr>
              <w:pStyle w:val="a8"/>
              <w:rPr>
                <w:lang w:val="ru-RU"/>
              </w:rPr>
            </w:pPr>
            <w:r w:rsidRPr="00E43829">
              <w:rPr>
                <w:lang w:val="ru-RU"/>
              </w:rPr>
              <w:t xml:space="preserve">Поле, содержащее </w:t>
            </w:r>
            <w:r>
              <w:rPr>
                <w:lang w:val="ru-RU"/>
              </w:rPr>
              <w:t>от</w:t>
            </w:r>
            <w:r w:rsidRPr="00E43829">
              <w:rPr>
                <w:lang w:val="ru-RU"/>
              </w:rPr>
              <w:t>метку времени, или пустое, если вс</w:t>
            </w:r>
            <w:r>
              <w:rPr>
                <w:lang w:val="ru-RU"/>
              </w:rPr>
              <w:t>ё</w:t>
            </w:r>
            <w:r w:rsidRPr="00E43829">
              <w:rPr>
                <w:lang w:val="ru-RU"/>
              </w:rPr>
              <w:t xml:space="preserve"> значение является </w:t>
            </w:r>
            <w:r>
              <w:rPr>
                <w:lang w:val="ru-RU"/>
              </w:rPr>
              <w:t>от</w:t>
            </w:r>
            <w:r w:rsidRPr="00E43829">
              <w:rPr>
                <w:lang w:val="ru-RU"/>
              </w:rPr>
              <w:t>меткой времени.</w:t>
            </w:r>
          </w:p>
        </w:tc>
      </w:tr>
      <w:tr w:rsidR="00E43829" w:rsidRPr="00A7250C" w14:paraId="55D2E9BB" w14:textId="77777777" w:rsidTr="00D82868">
        <w:tc>
          <w:tcPr>
            <w:tcW w:w="1226" w:type="dxa"/>
            <w:tcMar>
              <w:top w:w="57" w:type="dxa"/>
              <w:left w:w="85" w:type="dxa"/>
              <w:bottom w:w="57" w:type="dxa"/>
              <w:right w:w="85" w:type="dxa"/>
            </w:tcMar>
          </w:tcPr>
          <w:p w14:paraId="3AA753A1" w14:textId="63841528" w:rsidR="00E43829" w:rsidRPr="00E43829" w:rsidRDefault="00E43829" w:rsidP="00E43829">
            <w:pPr>
              <w:pStyle w:val="aff7"/>
              <w:jc w:val="left"/>
            </w:pPr>
            <w:r w:rsidRPr="00E43829">
              <w:t>format</w:t>
            </w:r>
          </w:p>
        </w:tc>
        <w:tc>
          <w:tcPr>
            <w:tcW w:w="870" w:type="dxa"/>
          </w:tcPr>
          <w:p w14:paraId="40401A6F" w14:textId="7B38E549" w:rsidR="00E43829" w:rsidRPr="00E43829" w:rsidRDefault="00E43829" w:rsidP="00E43829">
            <w:pPr>
              <w:pStyle w:val="aff7"/>
            </w:pPr>
            <w:r w:rsidRPr="00E43829">
              <w:t>string</w:t>
            </w:r>
          </w:p>
        </w:tc>
        <w:tc>
          <w:tcPr>
            <w:tcW w:w="1251" w:type="dxa"/>
          </w:tcPr>
          <w:p w14:paraId="7642F115" w14:textId="50C128FD" w:rsidR="00E43829" w:rsidRPr="00E43829" w:rsidRDefault="00E43829" w:rsidP="00E43829">
            <w:pPr>
              <w:pStyle w:val="aff7"/>
            </w:pPr>
            <w:r w:rsidRPr="00E43829">
              <w:t>""</w:t>
            </w:r>
          </w:p>
        </w:tc>
        <w:tc>
          <w:tcPr>
            <w:tcW w:w="1537" w:type="dxa"/>
          </w:tcPr>
          <w:p w14:paraId="0127ADE4" w14:textId="1D4E5B56" w:rsidR="00E43829" w:rsidRPr="00C27120" w:rsidRDefault="00E43829" w:rsidP="00E43829">
            <w:pPr>
              <w:pStyle w:val="aff7"/>
              <w:jc w:val="left"/>
            </w:pPr>
            <w:r w:rsidRPr="00C27120">
              <w:t>—</w:t>
            </w:r>
          </w:p>
        </w:tc>
        <w:tc>
          <w:tcPr>
            <w:tcW w:w="1155" w:type="dxa"/>
          </w:tcPr>
          <w:p w14:paraId="6A46AFA9" w14:textId="24DFFD9C" w:rsidR="00E43829" w:rsidRPr="00897240" w:rsidRDefault="00E43829" w:rsidP="00E43829">
            <w:pPr>
              <w:pStyle w:val="a8"/>
            </w:pPr>
            <w:r w:rsidRPr="00E43829">
              <w:t>medium</w:t>
            </w:r>
          </w:p>
        </w:tc>
        <w:tc>
          <w:tcPr>
            <w:tcW w:w="3305" w:type="dxa"/>
            <w:tcMar>
              <w:top w:w="57" w:type="dxa"/>
              <w:left w:w="85" w:type="dxa"/>
              <w:bottom w:w="57" w:type="dxa"/>
              <w:right w:w="85" w:type="dxa"/>
            </w:tcMar>
          </w:tcPr>
          <w:p w14:paraId="34CDCA34" w14:textId="2FEF85BF" w:rsidR="00E43829" w:rsidRPr="00E43829" w:rsidRDefault="00E43829" w:rsidP="00E43829">
            <w:pPr>
              <w:pStyle w:val="a8"/>
              <w:rPr>
                <w:lang w:val="ru-RU"/>
              </w:rPr>
            </w:pPr>
            <w:r w:rsidRPr="00E43829">
              <w:rPr>
                <w:lang w:val="ru-RU"/>
              </w:rPr>
              <w:t xml:space="preserve">Формат </w:t>
            </w:r>
            <w:r>
              <w:rPr>
                <w:lang w:val="ru-RU"/>
              </w:rPr>
              <w:t>от</w:t>
            </w:r>
            <w:r w:rsidRPr="00E43829">
              <w:rPr>
                <w:lang w:val="ru-RU"/>
              </w:rPr>
              <w:t xml:space="preserve">метки времени, совместимый с </w:t>
            </w:r>
            <w:r w:rsidRPr="00E43829">
              <w:rPr>
                <w:rStyle w:val="aff8"/>
                <w:lang w:val="ru-RU"/>
              </w:rPr>
              <w:t>SimpleDateFormat</w:t>
            </w:r>
            <w:r w:rsidRPr="00E43829">
              <w:rPr>
                <w:lang w:val="ru-RU"/>
              </w:rPr>
              <w:t>. Используется для</w:t>
            </w:r>
            <w:r>
              <w:rPr>
                <w:lang w:val="ru-RU"/>
              </w:rPr>
              <w:t xml:space="preserve"> генерации вывода, когда </w:t>
            </w:r>
            <w:r w:rsidRPr="00E43829">
              <w:rPr>
                <w:rStyle w:val="aff8"/>
              </w:rPr>
              <w:t>type</w:t>
            </w:r>
            <w:r w:rsidRPr="00485528">
              <w:rPr>
                <w:rStyle w:val="aff8"/>
                <w:lang w:val="ru-RU"/>
              </w:rPr>
              <w:t>=</w:t>
            </w:r>
            <w:r w:rsidRPr="00E43829">
              <w:rPr>
                <w:rStyle w:val="aff8"/>
                <w:lang w:val="ru-RU"/>
              </w:rPr>
              <w:t>string</w:t>
            </w:r>
            <w:r w:rsidRPr="00E43829">
              <w:rPr>
                <w:lang w:val="ru-RU"/>
              </w:rPr>
              <w:t>, или используется для анализа ввода, если ввод является строкой.</w:t>
            </w:r>
          </w:p>
        </w:tc>
      </w:tr>
    </w:tbl>
    <w:p w14:paraId="00FB5D39" w14:textId="7067AC82" w:rsidR="005A3669" w:rsidRPr="005A3669" w:rsidRDefault="005A3669" w:rsidP="005A3669">
      <w:pPr>
        <w:pStyle w:val="51"/>
      </w:pPr>
      <w:r>
        <w:t>Трансформация</w:t>
      </w:r>
      <w:r w:rsidRPr="005A3669">
        <w:t xml:space="preserve"> </w:t>
      </w:r>
      <w:r w:rsidRPr="005A3669">
        <w:rPr>
          <w:lang w:val="en-US"/>
        </w:rPr>
        <w:t>org</w:t>
      </w:r>
      <w:r w:rsidRPr="005A3669">
        <w:t>.</w:t>
      </w:r>
      <w:r w:rsidRPr="005A3669">
        <w:rPr>
          <w:lang w:val="en-US"/>
        </w:rPr>
        <w:t>apache</w:t>
      </w:r>
      <w:r w:rsidRPr="005A3669">
        <w:t>.</w:t>
      </w:r>
      <w:r w:rsidRPr="005A3669">
        <w:rPr>
          <w:lang w:val="en-US"/>
        </w:rPr>
        <w:t>kafka</w:t>
      </w:r>
      <w:r w:rsidRPr="005A3669">
        <w:t>.</w:t>
      </w:r>
      <w:r w:rsidRPr="005A3669">
        <w:rPr>
          <w:lang w:val="en-US"/>
        </w:rPr>
        <w:t>connect</w:t>
      </w:r>
      <w:r w:rsidRPr="005A3669">
        <w:t>.</w:t>
      </w:r>
      <w:r w:rsidRPr="005A3669">
        <w:rPr>
          <w:lang w:val="en-US"/>
        </w:rPr>
        <w:t>transforms</w:t>
      </w:r>
      <w:r w:rsidRPr="005A3669">
        <w:t>.</w:t>
      </w:r>
      <w:r w:rsidRPr="005A3669">
        <w:rPr>
          <w:lang w:val="en-US"/>
        </w:rPr>
        <w:t>Filter</w:t>
      </w:r>
    </w:p>
    <w:p w14:paraId="46341784" w14:textId="450872A4" w:rsidR="005A3669" w:rsidRDefault="005A3669" w:rsidP="005A3669">
      <w:pPr>
        <w:pStyle w:val="af"/>
      </w:pPr>
      <w:r>
        <w:t>Трансформация</w:t>
      </w:r>
      <w:r w:rsidRPr="005A3669">
        <w:t xml:space="preserve"> </w:t>
      </w:r>
      <w:r w:rsidRPr="005A3669">
        <w:rPr>
          <w:rStyle w:val="aff4"/>
        </w:rPr>
        <w:t>org</w:t>
      </w:r>
      <w:r w:rsidRPr="005A3669">
        <w:rPr>
          <w:rStyle w:val="aff4"/>
          <w:lang w:val="ru-RU"/>
        </w:rPr>
        <w:t>.</w:t>
      </w:r>
      <w:r w:rsidRPr="005A3669">
        <w:rPr>
          <w:rStyle w:val="aff4"/>
        </w:rPr>
        <w:t>apache</w:t>
      </w:r>
      <w:r w:rsidRPr="005A3669">
        <w:rPr>
          <w:rStyle w:val="aff4"/>
          <w:lang w:val="ru-RU"/>
        </w:rPr>
        <w:t>.</w:t>
      </w:r>
      <w:r w:rsidRPr="005A3669">
        <w:rPr>
          <w:rStyle w:val="aff4"/>
        </w:rPr>
        <w:t>kafka</w:t>
      </w:r>
      <w:r w:rsidRPr="005A3669">
        <w:rPr>
          <w:rStyle w:val="aff4"/>
          <w:lang w:val="ru-RU"/>
        </w:rPr>
        <w:t>.</w:t>
      </w:r>
      <w:r w:rsidRPr="005A3669">
        <w:rPr>
          <w:rStyle w:val="aff4"/>
        </w:rPr>
        <w:t>connect</w:t>
      </w:r>
      <w:r w:rsidRPr="005A3669">
        <w:rPr>
          <w:rStyle w:val="aff4"/>
          <w:lang w:val="ru-RU"/>
        </w:rPr>
        <w:t>.</w:t>
      </w:r>
      <w:r w:rsidRPr="005A3669">
        <w:rPr>
          <w:rStyle w:val="aff4"/>
        </w:rPr>
        <w:t>transforms</w:t>
      </w:r>
      <w:r w:rsidRPr="005A3669">
        <w:rPr>
          <w:rStyle w:val="aff4"/>
          <w:lang w:val="ru-RU"/>
        </w:rPr>
        <w:t>.</w:t>
      </w:r>
      <w:r w:rsidRPr="005A3669">
        <w:rPr>
          <w:rStyle w:val="aff4"/>
        </w:rPr>
        <w:t>Filter</w:t>
      </w:r>
      <w:r w:rsidRPr="005A3669">
        <w:rPr>
          <w:rStyle w:val="aff4"/>
          <w:lang w:val="ru-RU"/>
        </w:rPr>
        <w:t xml:space="preserve"> </w:t>
      </w:r>
      <w:r>
        <w:t>у</w:t>
      </w:r>
      <w:r w:rsidRPr="005A3669">
        <w:t xml:space="preserve">даляет все записи, отфильтровывая их из последующих </w:t>
      </w:r>
      <w:r>
        <w:t>трансформаций</w:t>
      </w:r>
      <w:r w:rsidRPr="005A3669">
        <w:t xml:space="preserve"> в цепочке. Это предназначено для использования условно, чтобы отфильтровать записи, соответствующие (или не совпадающие) с конкретным предикатом.</w:t>
      </w:r>
    </w:p>
    <w:p w14:paraId="1EE5E3AC" w14:textId="77777777" w:rsidR="002B3378" w:rsidRDefault="002B3378" w:rsidP="002B3378">
      <w:pPr>
        <w:pStyle w:val="40"/>
      </w:pPr>
      <w:r>
        <w:t>Предикаты</w:t>
      </w:r>
    </w:p>
    <w:p w14:paraId="745C1047" w14:textId="2E1413C6" w:rsidR="002B3378" w:rsidRDefault="002B3378" w:rsidP="002B3378">
      <w:pPr>
        <w:pStyle w:val="af"/>
      </w:pPr>
      <w:r>
        <w:t xml:space="preserve">Трансформации можно сконфигурировать с помощью предикатов, чтобы трансформация применялась только к сообщениям, удовлетворяющим определённому условию. В частности, в сочетании с </w:t>
      </w:r>
      <w:r w:rsidRPr="00482A04">
        <w:rPr>
          <w:rStyle w:val="aff4"/>
        </w:rPr>
        <w:t>Filter</w:t>
      </w:r>
      <w:r>
        <w:t xml:space="preserve"> предикаты могут использоваться для выборочной фильтрации определённых сообщений.</w:t>
      </w:r>
    </w:p>
    <w:p w14:paraId="376D4252" w14:textId="2BEB9A02" w:rsidR="002B3378" w:rsidRDefault="002B3378" w:rsidP="002B3378">
      <w:pPr>
        <w:pStyle w:val="af"/>
      </w:pPr>
      <w:r>
        <w:t>Предикаты указываются в конфигурации коннектора:</w:t>
      </w:r>
    </w:p>
    <w:p w14:paraId="19B6A9C7" w14:textId="2953D269" w:rsidR="002B3378" w:rsidRDefault="002B3378" w:rsidP="002B3378">
      <w:pPr>
        <w:pStyle w:val="afa"/>
      </w:pPr>
      <w:r w:rsidRPr="002B3378">
        <w:rPr>
          <w:rStyle w:val="aff4"/>
        </w:rPr>
        <w:t>predicates</w:t>
      </w:r>
      <w:r>
        <w:t xml:space="preserve"> — набор алиасов для предикатов, которые будут применяться к некоторым трансформациям</w:t>
      </w:r>
      <w:r w:rsidRPr="002B3378">
        <w:t>;</w:t>
      </w:r>
    </w:p>
    <w:p w14:paraId="0F9BEFB8" w14:textId="521A5003" w:rsidR="002B3378" w:rsidRDefault="002B3378" w:rsidP="002B3378">
      <w:pPr>
        <w:pStyle w:val="afa"/>
      </w:pPr>
      <w:r w:rsidRPr="002B3378">
        <w:rPr>
          <w:rStyle w:val="aff4"/>
        </w:rPr>
        <w:t>predicates</w:t>
      </w:r>
      <w:r w:rsidRPr="002B3378">
        <w:rPr>
          <w:rStyle w:val="aff4"/>
          <w:lang w:val="ru-RU"/>
        </w:rPr>
        <w:t>.$</w:t>
      </w:r>
      <w:r w:rsidRPr="002B3378">
        <w:rPr>
          <w:rStyle w:val="aff4"/>
        </w:rPr>
        <w:t>alias</w:t>
      </w:r>
      <w:r w:rsidRPr="002B3378">
        <w:rPr>
          <w:rStyle w:val="aff4"/>
          <w:lang w:val="ru-RU"/>
        </w:rPr>
        <w:t>.</w:t>
      </w:r>
      <w:r w:rsidRPr="002B3378">
        <w:rPr>
          <w:rStyle w:val="aff4"/>
        </w:rPr>
        <w:t>type</w:t>
      </w:r>
      <w:r>
        <w:t xml:space="preserve"> — полное имя класса для предиката</w:t>
      </w:r>
      <w:r w:rsidRPr="002B3378">
        <w:t>;</w:t>
      </w:r>
    </w:p>
    <w:p w14:paraId="6C4810B3" w14:textId="68022919" w:rsidR="002B3378" w:rsidRDefault="002B3378" w:rsidP="002B3378">
      <w:pPr>
        <w:pStyle w:val="afa"/>
      </w:pPr>
      <w:r w:rsidRPr="002B3378">
        <w:rPr>
          <w:rStyle w:val="aff4"/>
        </w:rPr>
        <w:t>predicates.$alias.$predicateSpecificConfig</w:t>
      </w:r>
      <w:r>
        <w:t xml:space="preserve"> — свойства конфигурации для предиката.</w:t>
      </w:r>
    </w:p>
    <w:p w14:paraId="23B59F56" w14:textId="426544E0" w:rsidR="002B3378" w:rsidRDefault="002B3378" w:rsidP="002B3378">
      <w:pPr>
        <w:pStyle w:val="af"/>
      </w:pPr>
      <w:r>
        <w:t>Все трансформации имеют неявный предикат и отрицание с</w:t>
      </w:r>
      <w:r w:rsidR="00CF54C3">
        <w:t>войств конфигурации. Предикат</w:t>
      </w:r>
      <w:r>
        <w:t xml:space="preserve"> св</w:t>
      </w:r>
      <w:r w:rsidR="00CF54C3">
        <w:t>язывается с трансформацией путё</w:t>
      </w:r>
      <w:r>
        <w:t xml:space="preserve">м установки в конфигурации предиката </w:t>
      </w:r>
      <w:r w:rsidR="00CF54C3">
        <w:t>трансформации</w:t>
      </w:r>
      <w:r>
        <w:t xml:space="preserve"> </w:t>
      </w:r>
      <w:r w:rsidR="00CF54C3">
        <w:t>алиаса</w:t>
      </w:r>
      <w:r>
        <w:t xml:space="preserve"> предиката. Значение предиката можно поменять местами с помощью свойства конфигурации.</w:t>
      </w:r>
    </w:p>
    <w:p w14:paraId="02AEA2C2" w14:textId="290F20EE" w:rsidR="002B3378" w:rsidRDefault="002B3378" w:rsidP="002B3378">
      <w:pPr>
        <w:pStyle w:val="af"/>
      </w:pPr>
      <w:r>
        <w:t xml:space="preserve">Например, предположим, что у вас есть исходный </w:t>
      </w:r>
      <w:r w:rsidR="007D577E">
        <w:t>коннектор</w:t>
      </w:r>
      <w:r>
        <w:t xml:space="preserve">, который отправляет сообщения по разным </w:t>
      </w:r>
      <w:r w:rsidR="00482A04">
        <w:t>топикам</w:t>
      </w:r>
      <w:r>
        <w:t>, и вы хотите:</w:t>
      </w:r>
    </w:p>
    <w:p w14:paraId="13CBDFE3" w14:textId="0C815AE6" w:rsidR="002B3378" w:rsidRDefault="002B3378" w:rsidP="00482A04">
      <w:pPr>
        <w:pStyle w:val="afa"/>
      </w:pPr>
      <w:r>
        <w:t xml:space="preserve">полностью отфильтровать сообщения в </w:t>
      </w:r>
      <w:r w:rsidR="00482A04">
        <w:t xml:space="preserve">топике </w:t>
      </w:r>
      <w:r w:rsidR="00482A04" w:rsidRPr="00482A04">
        <w:rPr>
          <w:rStyle w:val="aff4"/>
        </w:rPr>
        <w:t>foo</w:t>
      </w:r>
      <w:r w:rsidR="00482A04" w:rsidRPr="00482A04">
        <w:t>;</w:t>
      </w:r>
    </w:p>
    <w:p w14:paraId="0F58BDDC" w14:textId="16E8705E" w:rsidR="002B3378" w:rsidRDefault="002B3378" w:rsidP="00482A04">
      <w:pPr>
        <w:pStyle w:val="afa"/>
      </w:pPr>
      <w:r>
        <w:lastRenderedPageBreak/>
        <w:t xml:space="preserve">применить </w:t>
      </w:r>
      <w:r w:rsidR="00482A04">
        <w:t>трансформацию</w:t>
      </w:r>
      <w:r>
        <w:t xml:space="preserve"> </w:t>
      </w:r>
      <w:r w:rsidRPr="00482A04">
        <w:rPr>
          <w:rStyle w:val="aff4"/>
        </w:rPr>
        <w:t>ExtractField</w:t>
      </w:r>
      <w:r w:rsidR="00482A04">
        <w:t xml:space="preserve"> с именем поля </w:t>
      </w:r>
      <w:r w:rsidR="00482A04" w:rsidRPr="00482A04">
        <w:rPr>
          <w:rStyle w:val="aff4"/>
        </w:rPr>
        <w:t>other</w:t>
      </w:r>
      <w:r w:rsidR="00482A04" w:rsidRPr="00482A04">
        <w:rPr>
          <w:rStyle w:val="aff4"/>
          <w:lang w:val="ru-RU"/>
        </w:rPr>
        <w:t>_</w:t>
      </w:r>
      <w:r w:rsidR="00482A04" w:rsidRPr="00482A04">
        <w:rPr>
          <w:rStyle w:val="aff4"/>
        </w:rPr>
        <w:t>field</w:t>
      </w:r>
      <w:r>
        <w:t xml:space="preserve"> к записям во всех </w:t>
      </w:r>
      <w:r w:rsidR="00482A04">
        <w:t>топках</w:t>
      </w:r>
      <w:r>
        <w:t xml:space="preserve">, кроме </w:t>
      </w:r>
      <w:r w:rsidR="00482A04">
        <w:t xml:space="preserve">топика </w:t>
      </w:r>
      <w:r w:rsidR="00482A04" w:rsidRPr="00482A04">
        <w:rPr>
          <w:rStyle w:val="aff4"/>
        </w:rPr>
        <w:t>bar</w:t>
      </w:r>
      <w:r w:rsidR="00482A04">
        <w:t>.</w:t>
      </w:r>
    </w:p>
    <w:p w14:paraId="7022C8BB" w14:textId="4D93A2A0" w:rsidR="002B3378" w:rsidRDefault="002B3378" w:rsidP="002B3378">
      <w:pPr>
        <w:pStyle w:val="af"/>
      </w:pPr>
      <w:r>
        <w:t xml:space="preserve">Для этого нам нужно сначала отфильтровать записи, предназначенные для </w:t>
      </w:r>
      <w:r w:rsidR="00482A04">
        <w:t>топика</w:t>
      </w:r>
      <w:r>
        <w:t xml:space="preserve"> </w:t>
      </w:r>
      <w:r w:rsidR="00482A04" w:rsidRPr="00482A04">
        <w:rPr>
          <w:rStyle w:val="aff4"/>
        </w:rPr>
        <w:t>foo</w:t>
      </w:r>
      <w:r>
        <w:t xml:space="preserve">. </w:t>
      </w:r>
      <w:r w:rsidR="00482A04">
        <w:t>Трансформация</w:t>
      </w:r>
      <w:r>
        <w:t xml:space="preserve"> </w:t>
      </w:r>
      <w:r w:rsidR="00482A04" w:rsidRPr="00482A04">
        <w:rPr>
          <w:rStyle w:val="aff4"/>
        </w:rPr>
        <w:t>Filter</w:t>
      </w:r>
      <w:r>
        <w:t xml:space="preserve"> удаляет записи из дальнейшей обработки и может использовать предикат </w:t>
      </w:r>
      <w:r w:rsidRPr="00482A04">
        <w:rPr>
          <w:rStyle w:val="aff4"/>
        </w:rPr>
        <w:t>TopicNameMatches</w:t>
      </w:r>
      <w:r>
        <w:t xml:space="preserve"> для применения </w:t>
      </w:r>
      <w:r w:rsidR="00482A04">
        <w:t>трансформации</w:t>
      </w:r>
      <w:r>
        <w:t xml:space="preserve"> только к записям в </w:t>
      </w:r>
      <w:r w:rsidR="00823AA2">
        <w:t>топиках</w:t>
      </w:r>
      <w:r>
        <w:t>, которые соответствуют определ</w:t>
      </w:r>
      <w:r w:rsidR="00823AA2">
        <w:t>ё</w:t>
      </w:r>
      <w:r>
        <w:t xml:space="preserve">нному регулярному выражению. Единственное свойство конфигурации </w:t>
      </w:r>
      <w:r w:rsidRPr="00823AA2">
        <w:rPr>
          <w:rStyle w:val="aff4"/>
        </w:rPr>
        <w:t>TopicNameMatches</w:t>
      </w:r>
      <w:r>
        <w:t xml:space="preserve"> </w:t>
      </w:r>
      <w:r w:rsidR="00823AA2">
        <w:t>—</w:t>
      </w:r>
      <w:r>
        <w:t xml:space="preserve"> это шаблон, который представляет собой регулярное выражение Java для </w:t>
      </w:r>
      <w:r w:rsidR="00823AA2">
        <w:t>маппинга</w:t>
      </w:r>
      <w:r>
        <w:t xml:space="preserve"> с названием </w:t>
      </w:r>
      <w:r w:rsidR="00823AA2">
        <w:t>топика</w:t>
      </w:r>
      <w:r>
        <w:t>. Конфигурация будет выглядеть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823AA2" w:rsidRPr="00B57AF2" w14:paraId="08CBD59E" w14:textId="77777777" w:rsidTr="00D82868">
        <w:tc>
          <w:tcPr>
            <w:tcW w:w="9344" w:type="dxa"/>
            <w:shd w:val="clear" w:color="auto" w:fill="F2F2F2" w:themeFill="background1" w:themeFillShade="F2"/>
          </w:tcPr>
          <w:p w14:paraId="13CC5FD6" w14:textId="77777777" w:rsidR="00823AA2" w:rsidRDefault="00823AA2" w:rsidP="00823AA2">
            <w:pPr>
              <w:pStyle w:val="aff3"/>
            </w:pPr>
            <w:r>
              <w:t xml:space="preserve">        transforms=Filter</w:t>
            </w:r>
          </w:p>
          <w:p w14:paraId="22855688" w14:textId="77777777" w:rsidR="00823AA2" w:rsidRDefault="00823AA2" w:rsidP="00823AA2">
            <w:pPr>
              <w:pStyle w:val="aff3"/>
            </w:pPr>
            <w:r>
              <w:t xml:space="preserve">        transforms.Filter.type=org.apache.kafka.connect.transforms.Filter</w:t>
            </w:r>
          </w:p>
          <w:p w14:paraId="70556550" w14:textId="77777777" w:rsidR="00823AA2" w:rsidRDefault="00823AA2" w:rsidP="00823AA2">
            <w:pPr>
              <w:pStyle w:val="aff3"/>
            </w:pPr>
            <w:r>
              <w:t xml:space="preserve">        transforms.Filter.predicate=IsFoo</w:t>
            </w:r>
          </w:p>
          <w:p w14:paraId="171C99F6" w14:textId="77777777" w:rsidR="00823AA2" w:rsidRDefault="00823AA2" w:rsidP="00823AA2">
            <w:pPr>
              <w:pStyle w:val="aff3"/>
            </w:pPr>
          </w:p>
          <w:p w14:paraId="3F4B3B6C" w14:textId="77777777" w:rsidR="00823AA2" w:rsidRDefault="00823AA2" w:rsidP="00823AA2">
            <w:pPr>
              <w:pStyle w:val="aff3"/>
            </w:pPr>
            <w:r>
              <w:t xml:space="preserve">        predicates=IsFoo</w:t>
            </w:r>
          </w:p>
          <w:p w14:paraId="44337BE5" w14:textId="77777777" w:rsidR="00823AA2" w:rsidRDefault="00823AA2" w:rsidP="00823AA2">
            <w:pPr>
              <w:pStyle w:val="aff3"/>
            </w:pPr>
            <w:r>
              <w:t xml:space="preserve">        predicates.IsFoo.type=org.apache.kafka.connect.transforms.predicates.TopicNameMatches</w:t>
            </w:r>
          </w:p>
          <w:p w14:paraId="5C8C2DF4" w14:textId="0624DBFB" w:rsidR="00823AA2" w:rsidRPr="00140840" w:rsidRDefault="00823AA2" w:rsidP="00823AA2">
            <w:pPr>
              <w:pStyle w:val="aff3"/>
            </w:pPr>
            <w:r>
              <w:t xml:space="preserve">        predicates.IsFoo.pattern=foo</w:t>
            </w:r>
          </w:p>
        </w:tc>
      </w:tr>
    </w:tbl>
    <w:p w14:paraId="33D2AF9D" w14:textId="48F2FD34" w:rsidR="00823AA2" w:rsidRDefault="00823AA2" w:rsidP="002B3378">
      <w:pPr>
        <w:pStyle w:val="af"/>
      </w:pPr>
      <w:r w:rsidRPr="00823AA2">
        <w:t xml:space="preserve">Затем </w:t>
      </w:r>
      <w:r>
        <w:t>необходимо</w:t>
      </w:r>
      <w:r w:rsidRPr="00823AA2">
        <w:t xml:space="preserve"> применить </w:t>
      </w:r>
      <w:r w:rsidRPr="00823AA2">
        <w:rPr>
          <w:rStyle w:val="aff4"/>
        </w:rPr>
        <w:t>ExtractField</w:t>
      </w:r>
      <w:r w:rsidRPr="00823AA2">
        <w:t xml:space="preserve"> только в том случае, если название </w:t>
      </w:r>
      <w:r>
        <w:t>топика</w:t>
      </w:r>
      <w:r w:rsidRPr="00823AA2">
        <w:t xml:space="preserve"> записи не </w:t>
      </w:r>
      <w:r w:rsidRPr="00823AA2">
        <w:rPr>
          <w:rStyle w:val="aff4"/>
        </w:rPr>
        <w:t>bar</w:t>
      </w:r>
      <w:r w:rsidRPr="00823AA2">
        <w:t xml:space="preserve">. Мы не можем просто использовать </w:t>
      </w:r>
      <w:r w:rsidRPr="00823AA2">
        <w:rPr>
          <w:rStyle w:val="aff4"/>
        </w:rPr>
        <w:t>TopicNameMatches</w:t>
      </w:r>
      <w:r w:rsidRPr="00823AA2">
        <w:t xml:space="preserve"> напрямую, потому что это применит </w:t>
      </w:r>
      <w:r>
        <w:t>трансформацию</w:t>
      </w:r>
      <w:r w:rsidRPr="00823AA2">
        <w:t xml:space="preserve"> к совпадающим именам </w:t>
      </w:r>
      <w:r>
        <w:t>топиков</w:t>
      </w:r>
      <w:r w:rsidRPr="00823AA2">
        <w:t xml:space="preserve">, а не к именам </w:t>
      </w:r>
      <w:r>
        <w:t>топиков</w:t>
      </w:r>
      <w:r w:rsidRPr="00823AA2">
        <w:t xml:space="preserve">, которые не совпадают. Неявные свойства конфигурации отрицания </w:t>
      </w:r>
      <w:r w:rsidR="00987FBF">
        <w:t>трансформации</w:t>
      </w:r>
      <w:r w:rsidRPr="00823AA2">
        <w:t xml:space="preserve"> позволяют нам инвертировать набор записей, которым соответствует предикат. Добавляя конфигурацию для этого в предыдущий пример, мы получаем: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87FBF" w:rsidRPr="00B57AF2" w14:paraId="14499AE2" w14:textId="77777777" w:rsidTr="00D82868">
        <w:tc>
          <w:tcPr>
            <w:tcW w:w="9344" w:type="dxa"/>
            <w:shd w:val="clear" w:color="auto" w:fill="F2F2F2" w:themeFill="background1" w:themeFillShade="F2"/>
          </w:tcPr>
          <w:p w14:paraId="0488C3C2" w14:textId="77777777" w:rsidR="00987FBF" w:rsidRDefault="00987FBF" w:rsidP="00987FBF">
            <w:pPr>
              <w:pStyle w:val="aff3"/>
            </w:pPr>
            <w:r>
              <w:t xml:space="preserve">        transforms=Filter,Extract</w:t>
            </w:r>
          </w:p>
          <w:p w14:paraId="0DCA9A8F" w14:textId="77777777" w:rsidR="00987FBF" w:rsidRDefault="00987FBF" w:rsidP="00987FBF">
            <w:pPr>
              <w:pStyle w:val="aff3"/>
            </w:pPr>
            <w:r>
              <w:t xml:space="preserve">        transforms.Filter.type=org.apache.kafka.connect.transforms.Filter</w:t>
            </w:r>
          </w:p>
          <w:p w14:paraId="30981274" w14:textId="77777777" w:rsidR="00987FBF" w:rsidRDefault="00987FBF" w:rsidP="00987FBF">
            <w:pPr>
              <w:pStyle w:val="aff3"/>
            </w:pPr>
            <w:r>
              <w:t xml:space="preserve">        transforms.Filter.predicate=IsFoo</w:t>
            </w:r>
          </w:p>
          <w:p w14:paraId="5508AFF3" w14:textId="77777777" w:rsidR="00987FBF" w:rsidRDefault="00987FBF" w:rsidP="00987FBF">
            <w:pPr>
              <w:pStyle w:val="aff3"/>
            </w:pPr>
          </w:p>
          <w:p w14:paraId="4952E5E1" w14:textId="77777777" w:rsidR="00987FBF" w:rsidRDefault="00987FBF" w:rsidP="00987FBF">
            <w:pPr>
              <w:pStyle w:val="aff3"/>
            </w:pPr>
            <w:r>
              <w:t xml:space="preserve">        transforms.Extract.type=org.apache.kafka.connect.transforms.ExtractField$Key</w:t>
            </w:r>
          </w:p>
          <w:p w14:paraId="0C49B219" w14:textId="77777777" w:rsidR="00987FBF" w:rsidRDefault="00987FBF" w:rsidP="00987FBF">
            <w:pPr>
              <w:pStyle w:val="aff3"/>
            </w:pPr>
            <w:r>
              <w:t xml:space="preserve">        transforms.Extract.field=other_field</w:t>
            </w:r>
          </w:p>
          <w:p w14:paraId="024215E5" w14:textId="77777777" w:rsidR="00987FBF" w:rsidRDefault="00987FBF" w:rsidP="00987FBF">
            <w:pPr>
              <w:pStyle w:val="aff3"/>
            </w:pPr>
            <w:r>
              <w:t xml:space="preserve">        transforms.Extract.predicate=IsBar</w:t>
            </w:r>
          </w:p>
          <w:p w14:paraId="3C4E9722" w14:textId="77777777" w:rsidR="00987FBF" w:rsidRDefault="00987FBF" w:rsidP="00987FBF">
            <w:pPr>
              <w:pStyle w:val="aff3"/>
            </w:pPr>
            <w:r>
              <w:t xml:space="preserve">        transforms.Extract.negate=true</w:t>
            </w:r>
          </w:p>
          <w:p w14:paraId="2E08BBE3" w14:textId="77777777" w:rsidR="00987FBF" w:rsidRDefault="00987FBF" w:rsidP="00987FBF">
            <w:pPr>
              <w:pStyle w:val="aff3"/>
            </w:pPr>
          </w:p>
          <w:p w14:paraId="201CB75A" w14:textId="77777777" w:rsidR="00987FBF" w:rsidRDefault="00987FBF" w:rsidP="00987FBF">
            <w:pPr>
              <w:pStyle w:val="aff3"/>
            </w:pPr>
            <w:r>
              <w:t xml:space="preserve">        predicates=IsFoo,IsBar</w:t>
            </w:r>
          </w:p>
          <w:p w14:paraId="08B2C0E7" w14:textId="77777777" w:rsidR="00987FBF" w:rsidRDefault="00987FBF" w:rsidP="00987FBF">
            <w:pPr>
              <w:pStyle w:val="aff3"/>
            </w:pPr>
            <w:r>
              <w:t xml:space="preserve">        predicates.IsFoo.type=org.apache.kafka.connect.transforms.predicates.TopicNameMatches</w:t>
            </w:r>
          </w:p>
          <w:p w14:paraId="4C9F2327" w14:textId="77777777" w:rsidR="00987FBF" w:rsidRDefault="00987FBF" w:rsidP="00987FBF">
            <w:pPr>
              <w:pStyle w:val="aff3"/>
            </w:pPr>
            <w:r>
              <w:t xml:space="preserve">        predicates.IsFoo.pattern=foo</w:t>
            </w:r>
          </w:p>
          <w:p w14:paraId="101462B7" w14:textId="77777777" w:rsidR="00987FBF" w:rsidRDefault="00987FBF" w:rsidP="00987FBF">
            <w:pPr>
              <w:pStyle w:val="aff3"/>
            </w:pPr>
          </w:p>
          <w:p w14:paraId="791BCE42" w14:textId="77777777" w:rsidR="00987FBF" w:rsidRDefault="00987FBF" w:rsidP="00987FBF">
            <w:pPr>
              <w:pStyle w:val="aff3"/>
            </w:pPr>
            <w:r>
              <w:lastRenderedPageBreak/>
              <w:t xml:space="preserve">        predicates.IsBar.type=org.apache.kafka.connect.transforms.predicates.TopicNameMatches</w:t>
            </w:r>
          </w:p>
          <w:p w14:paraId="18446E56" w14:textId="3AC4BAA1" w:rsidR="00987FBF" w:rsidRPr="00140840" w:rsidRDefault="00987FBF" w:rsidP="00987FBF">
            <w:pPr>
              <w:pStyle w:val="aff3"/>
            </w:pPr>
            <w:r>
              <w:t xml:space="preserve">        predicates.IsBar.pattern=bar</w:t>
            </w:r>
          </w:p>
        </w:tc>
      </w:tr>
    </w:tbl>
    <w:p w14:paraId="6A5919D0" w14:textId="77777777" w:rsidR="00987FBF" w:rsidRDefault="00987FBF" w:rsidP="00987FBF">
      <w:pPr>
        <w:pStyle w:val="af"/>
      </w:pPr>
      <w:r>
        <w:lastRenderedPageBreak/>
        <w:t>Kafka Connect включает следующие предикаты:</w:t>
      </w:r>
    </w:p>
    <w:p w14:paraId="7280C4BB" w14:textId="06897994" w:rsidR="00987FBF" w:rsidRDefault="00987FBF" w:rsidP="00987FBF">
      <w:pPr>
        <w:pStyle w:val="afa"/>
      </w:pPr>
      <w:r w:rsidRPr="00987FBF">
        <w:rPr>
          <w:rStyle w:val="aff4"/>
        </w:rPr>
        <w:t>TopicNameMatches</w:t>
      </w:r>
      <w:r>
        <w:t xml:space="preserve"> — маппит записи в топике с именем, соответствующим определённому регулярному выражению Java</w:t>
      </w:r>
      <w:r>
        <w:rPr>
          <w:lang w:val="en-US"/>
        </w:rPr>
        <w:t>;</w:t>
      </w:r>
    </w:p>
    <w:p w14:paraId="51083CAF" w14:textId="0FCBDA9C" w:rsidR="00987FBF" w:rsidRDefault="00987FBF" w:rsidP="00987FBF">
      <w:pPr>
        <w:pStyle w:val="afa"/>
      </w:pPr>
      <w:r w:rsidRPr="00987FBF">
        <w:rPr>
          <w:rStyle w:val="aff4"/>
        </w:rPr>
        <w:t>HasHeaderKey</w:t>
      </w:r>
      <w:r>
        <w:t xml:space="preserve"> — маппит записи, у которых есть заголовок с указанным ключом;</w:t>
      </w:r>
    </w:p>
    <w:p w14:paraId="440CDE11" w14:textId="6A435AA5" w:rsidR="00987FBF" w:rsidRDefault="00987FBF" w:rsidP="00987FBF">
      <w:pPr>
        <w:pStyle w:val="afa"/>
      </w:pPr>
      <w:r w:rsidRPr="00987FBF">
        <w:rPr>
          <w:rStyle w:val="aff4"/>
        </w:rPr>
        <w:t>RecordIsTombstone</w:t>
      </w:r>
      <w:r>
        <w:t xml:space="preserve"> — маппит записи </w:t>
      </w:r>
      <w:r w:rsidRPr="00987FBF">
        <w:t>tombstone</w:t>
      </w:r>
      <w:r>
        <w:t>, то есть записи с нулевым значением.</w:t>
      </w:r>
    </w:p>
    <w:p w14:paraId="2CE89287" w14:textId="67B446D3" w:rsidR="00987FBF" w:rsidRPr="00823AA2" w:rsidRDefault="00987FBF" w:rsidP="00987FBF">
      <w:pPr>
        <w:pStyle w:val="af"/>
      </w:pPr>
      <w:r>
        <w:t>Подробности о том, как настроить каждый предикат, перечислены ниже.</w:t>
      </w:r>
    </w:p>
    <w:p w14:paraId="037C842E" w14:textId="7FC1CCE4" w:rsidR="003A39C1" w:rsidRPr="003A39C1" w:rsidRDefault="003A39C1" w:rsidP="003A39C1">
      <w:pPr>
        <w:pStyle w:val="51"/>
        <w:rPr>
          <w:lang w:val="en-US"/>
        </w:rPr>
      </w:pPr>
      <w:r>
        <w:t>Предикат</w:t>
      </w:r>
      <w:r w:rsidRPr="003A39C1">
        <w:rPr>
          <w:lang w:val="en-US"/>
        </w:rPr>
        <w:t xml:space="preserve"> org.apache.kafka.connect.transforms.predicates.HasHeaderKey</w:t>
      </w:r>
    </w:p>
    <w:p w14:paraId="5AE77B7A" w14:textId="450CEC62" w:rsidR="003A39C1" w:rsidRPr="003A39C1" w:rsidRDefault="003A39C1" w:rsidP="003A39C1">
      <w:pPr>
        <w:pStyle w:val="af"/>
        <w:rPr>
          <w:lang w:val="en-US"/>
        </w:rPr>
      </w:pPr>
      <w:r>
        <w:t>Предикат</w:t>
      </w:r>
      <w:r w:rsidRPr="003A39C1">
        <w:rPr>
          <w:lang w:val="en-US"/>
        </w:rPr>
        <w:t xml:space="preserve"> </w:t>
      </w:r>
      <w:r w:rsidRPr="003A39C1">
        <w:rPr>
          <w:rStyle w:val="aff4"/>
        </w:rPr>
        <w:t xml:space="preserve">org.apache.kafka.connect.transforms.predicates.HasHeaderKey </w:t>
      </w:r>
      <w:r w:rsidRPr="003A39C1">
        <w:t>верен</w:t>
      </w:r>
      <w:r w:rsidRPr="003A39C1">
        <w:rPr>
          <w:lang w:val="en-US"/>
        </w:rPr>
        <w:t xml:space="preserve"> (</w:t>
      </w:r>
      <w:r w:rsidRPr="003A39C1">
        <w:rPr>
          <w:rStyle w:val="aff4"/>
        </w:rPr>
        <w:t>true</w:t>
      </w:r>
      <w:r>
        <w:rPr>
          <w:lang w:val="en-US"/>
        </w:rPr>
        <w:t>)</w:t>
      </w:r>
      <w:r w:rsidRPr="003A39C1">
        <w:rPr>
          <w:lang w:val="en-US"/>
        </w:rPr>
        <w:t xml:space="preserve"> </w:t>
      </w:r>
      <w:r w:rsidRPr="003A39C1">
        <w:t>для</w:t>
      </w:r>
      <w:r w:rsidRPr="003A39C1">
        <w:rPr>
          <w:lang w:val="en-US"/>
        </w:rPr>
        <w:t xml:space="preserve"> </w:t>
      </w:r>
      <w:r w:rsidRPr="003A39C1">
        <w:t>записей</w:t>
      </w:r>
      <w:r w:rsidRPr="003A39C1">
        <w:rPr>
          <w:lang w:val="en-US"/>
        </w:rPr>
        <w:t xml:space="preserve">, </w:t>
      </w:r>
      <w:r w:rsidRPr="003A39C1">
        <w:t>по</w:t>
      </w:r>
      <w:r w:rsidRPr="003A39C1">
        <w:rPr>
          <w:lang w:val="en-US"/>
        </w:rPr>
        <w:t xml:space="preserve"> </w:t>
      </w:r>
      <w:r w:rsidRPr="003A39C1">
        <w:t>крайней</w:t>
      </w:r>
      <w:r w:rsidRPr="003A39C1">
        <w:rPr>
          <w:lang w:val="en-US"/>
        </w:rPr>
        <w:t xml:space="preserve"> </w:t>
      </w:r>
      <w:r w:rsidRPr="003A39C1">
        <w:t>мере</w:t>
      </w:r>
      <w:r w:rsidRPr="003A39C1">
        <w:rPr>
          <w:lang w:val="en-US"/>
        </w:rPr>
        <w:t xml:space="preserve">, </w:t>
      </w:r>
      <w:r w:rsidRPr="003A39C1">
        <w:t>с</w:t>
      </w:r>
      <w:r w:rsidRPr="003A39C1">
        <w:rPr>
          <w:lang w:val="en-US"/>
        </w:rPr>
        <w:t xml:space="preserve"> </w:t>
      </w:r>
      <w:r w:rsidRPr="003A39C1">
        <w:t>одним</w:t>
      </w:r>
      <w:r w:rsidRPr="003A39C1">
        <w:rPr>
          <w:lang w:val="en-US"/>
        </w:rPr>
        <w:t xml:space="preserve"> </w:t>
      </w:r>
      <w:r w:rsidRPr="003A39C1">
        <w:t>заголовком</w:t>
      </w:r>
      <w:r w:rsidRPr="003A39C1">
        <w:rPr>
          <w:lang w:val="en-US"/>
        </w:rPr>
        <w:t xml:space="preserve"> </w:t>
      </w:r>
      <w:r w:rsidRPr="003A39C1">
        <w:t>с</w:t>
      </w:r>
      <w:r w:rsidRPr="003A39C1">
        <w:rPr>
          <w:lang w:val="en-US"/>
        </w:rPr>
        <w:t xml:space="preserve"> </w:t>
      </w:r>
      <w:r w:rsidRPr="003A39C1">
        <w:t>настроенным</w:t>
      </w:r>
      <w:r w:rsidRPr="003A39C1">
        <w:rPr>
          <w:lang w:val="en-US"/>
        </w:rPr>
        <w:t xml:space="preserve"> </w:t>
      </w:r>
      <w:r w:rsidRPr="003A39C1">
        <w:t>именем</w:t>
      </w:r>
      <w:r w:rsidRPr="003A39C1">
        <w:rPr>
          <w:lang w:val="en-US"/>
        </w:rPr>
        <w:t>.</w:t>
      </w:r>
    </w:p>
    <w:p w14:paraId="209AD0F2" w14:textId="6C2E4A51" w:rsidR="003A39C1" w:rsidRPr="003A39C1" w:rsidRDefault="003A39C1" w:rsidP="003A39C1">
      <w:pPr>
        <w:pStyle w:val="a6"/>
        <w:rPr>
          <w:lang w:val="en-US"/>
        </w:rPr>
      </w:pPr>
      <w:r w:rsidRPr="00624C80">
        <w:t>Таблица</w:t>
      </w:r>
      <w:r w:rsidRPr="003A39C1">
        <w:rPr>
          <w:lang w:val="en-US"/>
        </w:rPr>
        <w:t xml:space="preserve"> </w:t>
      </w:r>
      <w:r>
        <w:fldChar w:fldCharType="begin"/>
      </w:r>
      <w:r w:rsidRPr="003A39C1">
        <w:rPr>
          <w:lang w:val="en-US"/>
        </w:rPr>
        <w:instrText xml:space="preserve"> </w:instrText>
      </w:r>
      <w:r w:rsidRPr="000A29F0">
        <w:rPr>
          <w:lang w:val="en-US"/>
        </w:rPr>
        <w:instrText>SEQ</w:instrText>
      </w:r>
      <w:r w:rsidRPr="003A39C1">
        <w:rPr>
          <w:lang w:val="en-US"/>
        </w:rPr>
        <w:instrText xml:space="preserve"> </w:instrText>
      </w:r>
      <w:r>
        <w:instrText>Таблица</w:instrText>
      </w:r>
      <w:r w:rsidRPr="003A39C1">
        <w:rPr>
          <w:lang w:val="en-US"/>
        </w:rPr>
        <w:instrText xml:space="preserve"> \* </w:instrText>
      </w:r>
      <w:r w:rsidRPr="000A29F0">
        <w:rPr>
          <w:lang w:val="en-US"/>
        </w:rPr>
        <w:instrText>ARABIC</w:instrText>
      </w:r>
      <w:r w:rsidRPr="003A39C1">
        <w:rPr>
          <w:lang w:val="en-US"/>
        </w:rPr>
        <w:instrText xml:space="preserve"> </w:instrText>
      </w:r>
      <w:r>
        <w:fldChar w:fldCharType="separate"/>
      </w:r>
      <w:r w:rsidR="00A62309">
        <w:rPr>
          <w:noProof/>
          <w:lang w:val="en-US"/>
        </w:rPr>
        <w:t>13</w:t>
      </w:r>
      <w:r>
        <w:rPr>
          <w:noProof/>
        </w:rPr>
        <w:fldChar w:fldCharType="end"/>
      </w:r>
      <w:r w:rsidRPr="003A39C1">
        <w:rPr>
          <w:lang w:val="en-US"/>
        </w:rPr>
        <w:t xml:space="preserve"> </w:t>
      </w:r>
      <w:r w:rsidRPr="003A39C1">
        <w:rPr>
          <w:rFonts w:cs="Times New Roman"/>
          <w:lang w:val="en-US"/>
        </w:rPr>
        <w:t>—</w:t>
      </w:r>
      <w:r w:rsidRPr="003A39C1">
        <w:rPr>
          <w:lang w:val="en-US"/>
        </w:rPr>
        <w:t xml:space="preserve"> </w:t>
      </w:r>
      <w:r>
        <w:t>Поля</w:t>
      </w:r>
      <w:r w:rsidRPr="003A39C1">
        <w:rPr>
          <w:lang w:val="en-US"/>
        </w:rPr>
        <w:t xml:space="preserve"> </w:t>
      </w:r>
      <w:r>
        <w:t>предиката</w:t>
      </w:r>
      <w:r w:rsidRPr="003A39C1">
        <w:rPr>
          <w:lang w:val="en-US"/>
        </w:rPr>
        <w:t xml:space="preserve"> org.apache.kafka.connect.transforms.predicates.HasHeaderKey</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3A39C1" w:rsidRPr="00BB4D23" w14:paraId="2D6E5925" w14:textId="77777777" w:rsidTr="00D82868">
        <w:trPr>
          <w:trHeight w:val="454"/>
          <w:tblHeader/>
        </w:trPr>
        <w:tc>
          <w:tcPr>
            <w:tcW w:w="1226" w:type="dxa"/>
            <w:shd w:val="clear" w:color="auto" w:fill="7030A0"/>
            <w:tcMar>
              <w:top w:w="57" w:type="dxa"/>
              <w:left w:w="85" w:type="dxa"/>
              <w:bottom w:w="57" w:type="dxa"/>
              <w:right w:w="85" w:type="dxa"/>
            </w:tcMar>
          </w:tcPr>
          <w:p w14:paraId="6E4E9B78" w14:textId="77777777" w:rsidR="003A39C1" w:rsidRPr="00BB4D23" w:rsidRDefault="003A39C1" w:rsidP="00D82868">
            <w:pPr>
              <w:pStyle w:val="aa"/>
            </w:pPr>
            <w:r>
              <w:t>Поле</w:t>
            </w:r>
          </w:p>
        </w:tc>
        <w:tc>
          <w:tcPr>
            <w:tcW w:w="870" w:type="dxa"/>
            <w:shd w:val="clear" w:color="auto" w:fill="7030A0"/>
          </w:tcPr>
          <w:p w14:paraId="58AF3657" w14:textId="77777777" w:rsidR="003A39C1" w:rsidRDefault="003A39C1" w:rsidP="00D82868">
            <w:pPr>
              <w:pStyle w:val="aa"/>
            </w:pPr>
            <w:r>
              <w:t>Тип</w:t>
            </w:r>
          </w:p>
        </w:tc>
        <w:tc>
          <w:tcPr>
            <w:tcW w:w="1251" w:type="dxa"/>
            <w:shd w:val="clear" w:color="auto" w:fill="7030A0"/>
          </w:tcPr>
          <w:p w14:paraId="54C4893C" w14:textId="77777777" w:rsidR="003A39C1" w:rsidRDefault="003A39C1" w:rsidP="00D82868">
            <w:pPr>
              <w:pStyle w:val="aa"/>
            </w:pPr>
            <w:r>
              <w:t>Значение по умолчанию</w:t>
            </w:r>
          </w:p>
        </w:tc>
        <w:tc>
          <w:tcPr>
            <w:tcW w:w="1537" w:type="dxa"/>
            <w:shd w:val="clear" w:color="auto" w:fill="7030A0"/>
          </w:tcPr>
          <w:p w14:paraId="12D1B6A4" w14:textId="77777777" w:rsidR="003A39C1" w:rsidRDefault="003A39C1" w:rsidP="00D82868">
            <w:pPr>
              <w:pStyle w:val="aa"/>
            </w:pPr>
            <w:r>
              <w:t>Действительные значения</w:t>
            </w:r>
          </w:p>
        </w:tc>
        <w:tc>
          <w:tcPr>
            <w:tcW w:w="1155" w:type="dxa"/>
            <w:shd w:val="clear" w:color="auto" w:fill="7030A0"/>
          </w:tcPr>
          <w:p w14:paraId="12585E04" w14:textId="77777777" w:rsidR="003A39C1" w:rsidRDefault="003A39C1" w:rsidP="00D82868">
            <w:pPr>
              <w:pStyle w:val="aa"/>
            </w:pPr>
            <w:r>
              <w:t>Важность</w:t>
            </w:r>
          </w:p>
        </w:tc>
        <w:tc>
          <w:tcPr>
            <w:tcW w:w="3305" w:type="dxa"/>
            <w:shd w:val="clear" w:color="auto" w:fill="7030A0"/>
            <w:tcMar>
              <w:top w:w="57" w:type="dxa"/>
              <w:left w:w="85" w:type="dxa"/>
              <w:bottom w:w="57" w:type="dxa"/>
              <w:right w:w="85" w:type="dxa"/>
            </w:tcMar>
          </w:tcPr>
          <w:p w14:paraId="631B67EA" w14:textId="77777777" w:rsidR="003A39C1" w:rsidRPr="00991D67" w:rsidRDefault="003A39C1" w:rsidP="00D82868">
            <w:pPr>
              <w:pStyle w:val="aa"/>
            </w:pPr>
            <w:r>
              <w:t>Описание</w:t>
            </w:r>
          </w:p>
        </w:tc>
      </w:tr>
      <w:tr w:rsidR="003A39C1" w:rsidRPr="00A7250C" w14:paraId="3B4DBF31" w14:textId="77777777" w:rsidTr="00D82868">
        <w:tc>
          <w:tcPr>
            <w:tcW w:w="1226" w:type="dxa"/>
            <w:tcMar>
              <w:top w:w="57" w:type="dxa"/>
              <w:left w:w="85" w:type="dxa"/>
              <w:bottom w:w="57" w:type="dxa"/>
              <w:right w:w="85" w:type="dxa"/>
            </w:tcMar>
          </w:tcPr>
          <w:p w14:paraId="7D5EB1CF" w14:textId="114B3B07" w:rsidR="003A39C1" w:rsidRPr="00A33E64" w:rsidRDefault="003A39C1" w:rsidP="00D82868">
            <w:pPr>
              <w:pStyle w:val="aff7"/>
              <w:jc w:val="left"/>
            </w:pPr>
            <w:r w:rsidRPr="003A39C1">
              <w:t>name</w:t>
            </w:r>
          </w:p>
        </w:tc>
        <w:tc>
          <w:tcPr>
            <w:tcW w:w="870" w:type="dxa"/>
          </w:tcPr>
          <w:p w14:paraId="34D85C71" w14:textId="01BF914A" w:rsidR="003A39C1" w:rsidRPr="00A7250C" w:rsidRDefault="003A39C1" w:rsidP="00D82868">
            <w:pPr>
              <w:pStyle w:val="aff7"/>
            </w:pPr>
            <w:r w:rsidRPr="003A39C1">
              <w:t>string</w:t>
            </w:r>
          </w:p>
        </w:tc>
        <w:tc>
          <w:tcPr>
            <w:tcW w:w="1251" w:type="dxa"/>
          </w:tcPr>
          <w:p w14:paraId="6B5F39D5" w14:textId="00425A3B" w:rsidR="003A39C1" w:rsidRPr="00A7250C" w:rsidRDefault="003A39C1" w:rsidP="00D82868">
            <w:pPr>
              <w:pStyle w:val="aff7"/>
            </w:pPr>
            <w:r>
              <w:t>—</w:t>
            </w:r>
          </w:p>
        </w:tc>
        <w:tc>
          <w:tcPr>
            <w:tcW w:w="1537" w:type="dxa"/>
          </w:tcPr>
          <w:p w14:paraId="3F3A97F7" w14:textId="2E8F2E56" w:rsidR="003A39C1" w:rsidRPr="00897240" w:rsidRDefault="003A39C1" w:rsidP="00D82868">
            <w:pPr>
              <w:pStyle w:val="aff7"/>
              <w:jc w:val="left"/>
              <w:rPr>
                <w:lang w:val="en-US"/>
              </w:rPr>
            </w:pPr>
            <w:r w:rsidRPr="003A39C1">
              <w:rPr>
                <w:lang w:val="en-US"/>
              </w:rPr>
              <w:t>non-empty string</w:t>
            </w:r>
          </w:p>
        </w:tc>
        <w:tc>
          <w:tcPr>
            <w:tcW w:w="1155" w:type="dxa"/>
          </w:tcPr>
          <w:p w14:paraId="45E4B4AC" w14:textId="03535E3C" w:rsidR="003A39C1" w:rsidRPr="00897240" w:rsidRDefault="003A39C1" w:rsidP="00D82868">
            <w:pPr>
              <w:pStyle w:val="a8"/>
            </w:pPr>
            <w:r w:rsidRPr="003A39C1">
              <w:t>medium</w:t>
            </w:r>
          </w:p>
        </w:tc>
        <w:tc>
          <w:tcPr>
            <w:tcW w:w="3305" w:type="dxa"/>
            <w:tcMar>
              <w:top w:w="57" w:type="dxa"/>
              <w:left w:w="85" w:type="dxa"/>
              <w:bottom w:w="57" w:type="dxa"/>
              <w:right w:w="85" w:type="dxa"/>
            </w:tcMar>
          </w:tcPr>
          <w:p w14:paraId="71F4116F" w14:textId="014CA741" w:rsidR="003A39C1" w:rsidRPr="00A7250C" w:rsidRDefault="003A39C1" w:rsidP="00D82868">
            <w:pPr>
              <w:pStyle w:val="a8"/>
              <w:rPr>
                <w:lang w:val="ru-RU"/>
              </w:rPr>
            </w:pPr>
            <w:r w:rsidRPr="003A39C1">
              <w:rPr>
                <w:lang w:val="ru-RU"/>
              </w:rPr>
              <w:t>Имя заголовка.</w:t>
            </w:r>
          </w:p>
        </w:tc>
      </w:tr>
    </w:tbl>
    <w:p w14:paraId="214E27AB" w14:textId="4B0E2F30" w:rsidR="002C712A" w:rsidRPr="003A39C1" w:rsidRDefault="002C712A" w:rsidP="002C712A">
      <w:pPr>
        <w:pStyle w:val="51"/>
        <w:rPr>
          <w:lang w:val="en-US"/>
        </w:rPr>
      </w:pPr>
      <w:r>
        <w:t>Предикат</w:t>
      </w:r>
      <w:r w:rsidRPr="003A39C1">
        <w:rPr>
          <w:lang w:val="en-US"/>
        </w:rPr>
        <w:t xml:space="preserve"> </w:t>
      </w:r>
      <w:r w:rsidRPr="002C712A">
        <w:rPr>
          <w:lang w:val="en-US"/>
        </w:rPr>
        <w:t>org.apache.kafka.connect.transforms.predicates.RecordIsTombstone</w:t>
      </w:r>
    </w:p>
    <w:p w14:paraId="4E54954D" w14:textId="1F0B8C9C" w:rsidR="002C712A" w:rsidRDefault="002C712A" w:rsidP="002C712A">
      <w:pPr>
        <w:pStyle w:val="af"/>
        <w:rPr>
          <w:lang w:val="en-US"/>
        </w:rPr>
      </w:pPr>
      <w:r>
        <w:t>Предикат</w:t>
      </w:r>
      <w:r w:rsidRPr="003A39C1">
        <w:rPr>
          <w:lang w:val="en-US"/>
        </w:rPr>
        <w:t xml:space="preserve"> </w:t>
      </w:r>
      <w:r w:rsidRPr="002C712A">
        <w:rPr>
          <w:rStyle w:val="aff4"/>
        </w:rPr>
        <w:t>org.apache.kafka.connect.transforms.predicates.RecordIsTombstone</w:t>
      </w:r>
      <w:r w:rsidRPr="003A39C1">
        <w:rPr>
          <w:rStyle w:val="aff4"/>
        </w:rPr>
        <w:t xml:space="preserve"> </w:t>
      </w:r>
      <w:r w:rsidRPr="003A39C1">
        <w:t>верен</w:t>
      </w:r>
      <w:r w:rsidRPr="003A39C1">
        <w:rPr>
          <w:lang w:val="en-US"/>
        </w:rPr>
        <w:t xml:space="preserve"> (</w:t>
      </w:r>
      <w:r w:rsidRPr="003A39C1">
        <w:rPr>
          <w:rStyle w:val="aff4"/>
        </w:rPr>
        <w:t>true</w:t>
      </w:r>
      <w:r>
        <w:rPr>
          <w:lang w:val="en-US"/>
        </w:rPr>
        <w:t>)</w:t>
      </w:r>
      <w:r w:rsidRPr="003A39C1">
        <w:rPr>
          <w:lang w:val="en-US"/>
        </w:rPr>
        <w:t xml:space="preserve"> </w:t>
      </w:r>
      <w:r w:rsidRPr="003A39C1">
        <w:t>для</w:t>
      </w:r>
      <w:r w:rsidRPr="003A39C1">
        <w:rPr>
          <w:lang w:val="en-US"/>
        </w:rPr>
        <w:t xml:space="preserve"> </w:t>
      </w:r>
      <w:r w:rsidRPr="003A39C1">
        <w:t>записей</w:t>
      </w:r>
      <w:r>
        <w:rPr>
          <w:lang w:val="en-US"/>
        </w:rPr>
        <w:t xml:space="preserve"> </w:t>
      </w:r>
      <w:r w:rsidRPr="002C712A">
        <w:rPr>
          <w:lang w:val="en-US"/>
        </w:rPr>
        <w:t>tombstone (т.е. имеют нулевое значение).</w:t>
      </w:r>
    </w:p>
    <w:p w14:paraId="086D124C" w14:textId="19C8CAAD" w:rsidR="00552926" w:rsidRPr="003A39C1" w:rsidRDefault="00552926" w:rsidP="00552926">
      <w:pPr>
        <w:pStyle w:val="51"/>
        <w:rPr>
          <w:lang w:val="en-US"/>
        </w:rPr>
      </w:pPr>
      <w:r>
        <w:t>Предикат</w:t>
      </w:r>
      <w:r w:rsidRPr="003A39C1">
        <w:rPr>
          <w:lang w:val="en-US"/>
        </w:rPr>
        <w:t xml:space="preserve"> </w:t>
      </w:r>
      <w:r w:rsidRPr="00552926">
        <w:rPr>
          <w:lang w:val="en-US"/>
        </w:rPr>
        <w:t>org.apache.kafka.connect.transforms.predicates.TopicNameMatches</w:t>
      </w:r>
    </w:p>
    <w:p w14:paraId="5B639CF6" w14:textId="56E37B33" w:rsidR="00552926" w:rsidRDefault="00552926" w:rsidP="00552926">
      <w:pPr>
        <w:pStyle w:val="af"/>
        <w:rPr>
          <w:lang w:val="en-US"/>
        </w:rPr>
      </w:pPr>
      <w:r>
        <w:t>Предикат</w:t>
      </w:r>
      <w:r w:rsidRPr="003A39C1">
        <w:rPr>
          <w:lang w:val="en-US"/>
        </w:rPr>
        <w:t xml:space="preserve"> </w:t>
      </w:r>
      <w:r w:rsidRPr="00552926">
        <w:rPr>
          <w:rStyle w:val="aff4"/>
        </w:rPr>
        <w:t>org.apache.kafka.connect.transforms.predicates.TopicNameMatches</w:t>
      </w:r>
      <w:r w:rsidRPr="003A39C1">
        <w:rPr>
          <w:rStyle w:val="aff4"/>
        </w:rPr>
        <w:t xml:space="preserve"> </w:t>
      </w:r>
      <w:r w:rsidRPr="003A39C1">
        <w:t>верен</w:t>
      </w:r>
      <w:r w:rsidRPr="003A39C1">
        <w:rPr>
          <w:lang w:val="en-US"/>
        </w:rPr>
        <w:t xml:space="preserve"> (</w:t>
      </w:r>
      <w:r w:rsidRPr="003A39C1">
        <w:rPr>
          <w:rStyle w:val="aff4"/>
        </w:rPr>
        <w:t>true</w:t>
      </w:r>
      <w:r>
        <w:rPr>
          <w:lang w:val="en-US"/>
        </w:rPr>
        <w:t>)</w:t>
      </w:r>
      <w:r w:rsidRPr="003A39C1">
        <w:rPr>
          <w:lang w:val="en-US"/>
        </w:rPr>
        <w:t xml:space="preserve"> </w:t>
      </w:r>
      <w:r w:rsidRPr="003A39C1">
        <w:t>для</w:t>
      </w:r>
      <w:r w:rsidRPr="003A39C1">
        <w:rPr>
          <w:lang w:val="en-US"/>
        </w:rPr>
        <w:t xml:space="preserve"> </w:t>
      </w:r>
      <w:r w:rsidRPr="003A39C1">
        <w:t>записей</w:t>
      </w:r>
      <w:r>
        <w:rPr>
          <w:lang w:val="en-US"/>
        </w:rPr>
        <w:t xml:space="preserve"> </w:t>
      </w:r>
      <w:r w:rsidR="0018351F" w:rsidRPr="0018351F">
        <w:rPr>
          <w:lang w:val="en-US"/>
        </w:rPr>
        <w:t xml:space="preserve">с названием </w:t>
      </w:r>
      <w:r w:rsidR="0018351F">
        <w:t>топика</w:t>
      </w:r>
      <w:r w:rsidR="0018351F" w:rsidRPr="0018351F">
        <w:rPr>
          <w:lang w:val="en-US"/>
        </w:rPr>
        <w:t>, которое соответствует настроенному регулярному выражению.</w:t>
      </w:r>
    </w:p>
    <w:p w14:paraId="3E806A34" w14:textId="6F679832" w:rsidR="0018351F" w:rsidRPr="003A39C1" w:rsidRDefault="0018351F" w:rsidP="0018351F">
      <w:pPr>
        <w:pStyle w:val="a6"/>
        <w:rPr>
          <w:lang w:val="en-US"/>
        </w:rPr>
      </w:pPr>
      <w:r w:rsidRPr="00624C80">
        <w:lastRenderedPageBreak/>
        <w:t>Таблица</w:t>
      </w:r>
      <w:r w:rsidRPr="003A39C1">
        <w:rPr>
          <w:lang w:val="en-US"/>
        </w:rPr>
        <w:t xml:space="preserve"> </w:t>
      </w:r>
      <w:r>
        <w:fldChar w:fldCharType="begin"/>
      </w:r>
      <w:r w:rsidRPr="003A39C1">
        <w:rPr>
          <w:lang w:val="en-US"/>
        </w:rPr>
        <w:instrText xml:space="preserve"> </w:instrText>
      </w:r>
      <w:r w:rsidRPr="000A29F0">
        <w:rPr>
          <w:lang w:val="en-US"/>
        </w:rPr>
        <w:instrText>SEQ</w:instrText>
      </w:r>
      <w:r w:rsidRPr="003A39C1">
        <w:rPr>
          <w:lang w:val="en-US"/>
        </w:rPr>
        <w:instrText xml:space="preserve"> </w:instrText>
      </w:r>
      <w:r>
        <w:instrText>Таблица</w:instrText>
      </w:r>
      <w:r w:rsidRPr="003A39C1">
        <w:rPr>
          <w:lang w:val="en-US"/>
        </w:rPr>
        <w:instrText xml:space="preserve"> \* </w:instrText>
      </w:r>
      <w:r w:rsidRPr="000A29F0">
        <w:rPr>
          <w:lang w:val="en-US"/>
        </w:rPr>
        <w:instrText>ARABIC</w:instrText>
      </w:r>
      <w:r w:rsidRPr="003A39C1">
        <w:rPr>
          <w:lang w:val="en-US"/>
        </w:rPr>
        <w:instrText xml:space="preserve"> </w:instrText>
      </w:r>
      <w:r>
        <w:fldChar w:fldCharType="separate"/>
      </w:r>
      <w:r w:rsidR="00A62309">
        <w:rPr>
          <w:noProof/>
          <w:lang w:val="en-US"/>
        </w:rPr>
        <w:t>14</w:t>
      </w:r>
      <w:r>
        <w:rPr>
          <w:noProof/>
        </w:rPr>
        <w:fldChar w:fldCharType="end"/>
      </w:r>
      <w:r w:rsidRPr="003A39C1">
        <w:rPr>
          <w:lang w:val="en-US"/>
        </w:rPr>
        <w:t xml:space="preserve"> </w:t>
      </w:r>
      <w:r w:rsidRPr="003A39C1">
        <w:rPr>
          <w:rFonts w:cs="Times New Roman"/>
          <w:lang w:val="en-US"/>
        </w:rPr>
        <w:t>—</w:t>
      </w:r>
      <w:r w:rsidRPr="003A39C1">
        <w:rPr>
          <w:lang w:val="en-US"/>
        </w:rPr>
        <w:t xml:space="preserve"> </w:t>
      </w:r>
      <w:r>
        <w:t>Поля</w:t>
      </w:r>
      <w:r w:rsidRPr="003A39C1">
        <w:rPr>
          <w:lang w:val="en-US"/>
        </w:rPr>
        <w:t xml:space="preserve"> </w:t>
      </w:r>
      <w:r>
        <w:t>предиката</w:t>
      </w:r>
      <w:r w:rsidRPr="003A39C1">
        <w:rPr>
          <w:lang w:val="en-US"/>
        </w:rPr>
        <w:t xml:space="preserve"> </w:t>
      </w:r>
      <w:r w:rsidRPr="0018351F">
        <w:rPr>
          <w:lang w:val="en-US"/>
        </w:rPr>
        <w:t>org.apache.kafka.connect.transforms.predicates.TopicNameMatches</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1226"/>
        <w:gridCol w:w="870"/>
        <w:gridCol w:w="1251"/>
        <w:gridCol w:w="1537"/>
        <w:gridCol w:w="1155"/>
        <w:gridCol w:w="3305"/>
      </w:tblGrid>
      <w:tr w:rsidR="0018351F" w:rsidRPr="00BB4D23" w14:paraId="61ADF456" w14:textId="77777777" w:rsidTr="00D82868">
        <w:trPr>
          <w:trHeight w:val="454"/>
          <w:tblHeader/>
        </w:trPr>
        <w:tc>
          <w:tcPr>
            <w:tcW w:w="1226" w:type="dxa"/>
            <w:shd w:val="clear" w:color="auto" w:fill="7030A0"/>
            <w:tcMar>
              <w:top w:w="57" w:type="dxa"/>
              <w:left w:w="85" w:type="dxa"/>
              <w:bottom w:w="57" w:type="dxa"/>
              <w:right w:w="85" w:type="dxa"/>
            </w:tcMar>
          </w:tcPr>
          <w:p w14:paraId="5F771B44" w14:textId="77777777" w:rsidR="0018351F" w:rsidRPr="00BB4D23" w:rsidRDefault="0018351F" w:rsidP="00D82868">
            <w:pPr>
              <w:pStyle w:val="aa"/>
            </w:pPr>
            <w:r>
              <w:t>Поле</w:t>
            </w:r>
          </w:p>
        </w:tc>
        <w:tc>
          <w:tcPr>
            <w:tcW w:w="870" w:type="dxa"/>
            <w:shd w:val="clear" w:color="auto" w:fill="7030A0"/>
          </w:tcPr>
          <w:p w14:paraId="775DD964" w14:textId="77777777" w:rsidR="0018351F" w:rsidRDefault="0018351F" w:rsidP="00D82868">
            <w:pPr>
              <w:pStyle w:val="aa"/>
            </w:pPr>
            <w:r>
              <w:t>Тип</w:t>
            </w:r>
          </w:p>
        </w:tc>
        <w:tc>
          <w:tcPr>
            <w:tcW w:w="1251" w:type="dxa"/>
            <w:shd w:val="clear" w:color="auto" w:fill="7030A0"/>
          </w:tcPr>
          <w:p w14:paraId="6669BB6D" w14:textId="77777777" w:rsidR="0018351F" w:rsidRDefault="0018351F" w:rsidP="00D82868">
            <w:pPr>
              <w:pStyle w:val="aa"/>
            </w:pPr>
            <w:r>
              <w:t>Значение по умолчанию</w:t>
            </w:r>
          </w:p>
        </w:tc>
        <w:tc>
          <w:tcPr>
            <w:tcW w:w="1537" w:type="dxa"/>
            <w:shd w:val="clear" w:color="auto" w:fill="7030A0"/>
          </w:tcPr>
          <w:p w14:paraId="0148263C" w14:textId="77777777" w:rsidR="0018351F" w:rsidRDefault="0018351F" w:rsidP="00D82868">
            <w:pPr>
              <w:pStyle w:val="aa"/>
            </w:pPr>
            <w:r>
              <w:t>Действительные значения</w:t>
            </w:r>
          </w:p>
        </w:tc>
        <w:tc>
          <w:tcPr>
            <w:tcW w:w="1155" w:type="dxa"/>
            <w:shd w:val="clear" w:color="auto" w:fill="7030A0"/>
          </w:tcPr>
          <w:p w14:paraId="47EF72E9" w14:textId="77777777" w:rsidR="0018351F" w:rsidRDefault="0018351F" w:rsidP="00D82868">
            <w:pPr>
              <w:pStyle w:val="aa"/>
            </w:pPr>
            <w:r>
              <w:t>Важность</w:t>
            </w:r>
          </w:p>
        </w:tc>
        <w:tc>
          <w:tcPr>
            <w:tcW w:w="3305" w:type="dxa"/>
            <w:shd w:val="clear" w:color="auto" w:fill="7030A0"/>
            <w:tcMar>
              <w:top w:w="57" w:type="dxa"/>
              <w:left w:w="85" w:type="dxa"/>
              <w:bottom w:w="57" w:type="dxa"/>
              <w:right w:w="85" w:type="dxa"/>
            </w:tcMar>
          </w:tcPr>
          <w:p w14:paraId="48182771" w14:textId="77777777" w:rsidR="0018351F" w:rsidRPr="00991D67" w:rsidRDefault="0018351F" w:rsidP="00D82868">
            <w:pPr>
              <w:pStyle w:val="aa"/>
            </w:pPr>
            <w:r>
              <w:t>Описание</w:t>
            </w:r>
          </w:p>
        </w:tc>
      </w:tr>
      <w:tr w:rsidR="0018351F" w:rsidRPr="00A7250C" w14:paraId="38B5A2F2" w14:textId="77777777" w:rsidTr="00D82868">
        <w:tc>
          <w:tcPr>
            <w:tcW w:w="1226" w:type="dxa"/>
            <w:tcMar>
              <w:top w:w="57" w:type="dxa"/>
              <w:left w:w="85" w:type="dxa"/>
              <w:bottom w:w="57" w:type="dxa"/>
              <w:right w:w="85" w:type="dxa"/>
            </w:tcMar>
          </w:tcPr>
          <w:p w14:paraId="698382B9" w14:textId="0A22E33E" w:rsidR="0018351F" w:rsidRPr="00A33E64" w:rsidRDefault="0018351F" w:rsidP="00D82868">
            <w:pPr>
              <w:pStyle w:val="aff7"/>
              <w:jc w:val="left"/>
            </w:pPr>
            <w:r w:rsidRPr="0018351F">
              <w:t>pattern</w:t>
            </w:r>
          </w:p>
        </w:tc>
        <w:tc>
          <w:tcPr>
            <w:tcW w:w="870" w:type="dxa"/>
          </w:tcPr>
          <w:p w14:paraId="753ADA3B" w14:textId="6B63D1A0" w:rsidR="0018351F" w:rsidRPr="00A7250C" w:rsidRDefault="0018351F" w:rsidP="00D82868">
            <w:pPr>
              <w:pStyle w:val="aff7"/>
            </w:pPr>
            <w:r w:rsidRPr="0018351F">
              <w:t>string</w:t>
            </w:r>
          </w:p>
        </w:tc>
        <w:tc>
          <w:tcPr>
            <w:tcW w:w="1251" w:type="dxa"/>
          </w:tcPr>
          <w:p w14:paraId="6DD30044" w14:textId="5DB5AD7A" w:rsidR="0018351F" w:rsidRPr="00A7250C" w:rsidRDefault="0018351F" w:rsidP="00D82868">
            <w:pPr>
              <w:pStyle w:val="aff7"/>
            </w:pPr>
            <w:r>
              <w:t>—</w:t>
            </w:r>
          </w:p>
        </w:tc>
        <w:tc>
          <w:tcPr>
            <w:tcW w:w="1537" w:type="dxa"/>
          </w:tcPr>
          <w:p w14:paraId="52BE3434" w14:textId="1ADB96F5" w:rsidR="0018351F" w:rsidRPr="00897240" w:rsidRDefault="0018351F" w:rsidP="00D82868">
            <w:pPr>
              <w:pStyle w:val="aff7"/>
              <w:jc w:val="left"/>
              <w:rPr>
                <w:lang w:val="en-US"/>
              </w:rPr>
            </w:pPr>
            <w:r w:rsidRPr="0018351F">
              <w:rPr>
                <w:lang w:val="en-US"/>
              </w:rPr>
              <w:t>non-empty string, valid regex</w:t>
            </w:r>
          </w:p>
        </w:tc>
        <w:tc>
          <w:tcPr>
            <w:tcW w:w="1155" w:type="dxa"/>
          </w:tcPr>
          <w:p w14:paraId="65E58056" w14:textId="0879F5C6" w:rsidR="0018351F" w:rsidRPr="00897240" w:rsidRDefault="0018351F" w:rsidP="00D82868">
            <w:pPr>
              <w:pStyle w:val="a8"/>
            </w:pPr>
            <w:r w:rsidRPr="0018351F">
              <w:t>medium</w:t>
            </w:r>
          </w:p>
        </w:tc>
        <w:tc>
          <w:tcPr>
            <w:tcW w:w="3305" w:type="dxa"/>
            <w:tcMar>
              <w:top w:w="57" w:type="dxa"/>
              <w:left w:w="85" w:type="dxa"/>
              <w:bottom w:w="57" w:type="dxa"/>
              <w:right w:w="85" w:type="dxa"/>
            </w:tcMar>
          </w:tcPr>
          <w:p w14:paraId="30794E17" w14:textId="10A53E6C" w:rsidR="0018351F" w:rsidRPr="00A7250C" w:rsidRDefault="0018351F" w:rsidP="0018351F">
            <w:pPr>
              <w:pStyle w:val="a8"/>
              <w:rPr>
                <w:lang w:val="ru-RU"/>
              </w:rPr>
            </w:pPr>
            <w:r w:rsidRPr="0018351F">
              <w:rPr>
                <w:lang w:val="ru-RU"/>
              </w:rPr>
              <w:t xml:space="preserve">Регулярное выражение Java для </w:t>
            </w:r>
            <w:r>
              <w:rPr>
                <w:lang w:val="ru-RU"/>
              </w:rPr>
              <w:t>маппинга</w:t>
            </w:r>
            <w:r w:rsidRPr="0018351F">
              <w:rPr>
                <w:lang w:val="ru-RU"/>
              </w:rPr>
              <w:t xml:space="preserve"> с именем </w:t>
            </w:r>
            <w:r>
              <w:rPr>
                <w:lang w:val="ru-RU"/>
              </w:rPr>
              <w:t>топика</w:t>
            </w:r>
            <w:r w:rsidRPr="0018351F">
              <w:rPr>
                <w:lang w:val="ru-RU"/>
              </w:rPr>
              <w:t xml:space="preserve"> записи.</w:t>
            </w:r>
          </w:p>
        </w:tc>
      </w:tr>
    </w:tbl>
    <w:p w14:paraId="39189046" w14:textId="77777777" w:rsidR="004F648C" w:rsidRDefault="004F648C" w:rsidP="004F648C">
      <w:pPr>
        <w:pStyle w:val="34"/>
      </w:pPr>
      <w:bookmarkStart w:id="6" w:name="_Toc81491877"/>
      <w:r>
        <w:t>REST API</w:t>
      </w:r>
      <w:bookmarkEnd w:id="6"/>
    </w:p>
    <w:p w14:paraId="7E63AE02" w14:textId="165F19F4" w:rsidR="004F648C" w:rsidRDefault="004F648C" w:rsidP="004F648C">
      <w:pPr>
        <w:pStyle w:val="af"/>
      </w:pPr>
      <w:r>
        <w:t xml:space="preserve">Поскольку Kafka Connect предназначен для работы в качестве службы, он также предоставляет REST API для управления коннекторами. Сервер REST API можно настроить с помощью параметра конфигурации </w:t>
      </w:r>
      <w:r w:rsidRPr="004F648C">
        <w:rPr>
          <w:rStyle w:val="aff4"/>
        </w:rPr>
        <w:t>listeners</w:t>
      </w:r>
      <w:r>
        <w:t xml:space="preserve">. Данное поле должно содержать </w:t>
      </w:r>
      <w:r w:rsidR="00935C37">
        <w:t>перечень</w:t>
      </w:r>
      <w:r>
        <w:t xml:space="preserve"> слушателей в следующем формате: </w:t>
      </w:r>
      <w:r w:rsidR="00935C37" w:rsidRPr="00935C37">
        <w:rPr>
          <w:rStyle w:val="aff4"/>
        </w:rPr>
        <w:t>protocol</w:t>
      </w:r>
      <w:r w:rsidR="00935C37" w:rsidRPr="00485528">
        <w:rPr>
          <w:rStyle w:val="aff4"/>
          <w:lang w:val="ru-RU"/>
        </w:rPr>
        <w:t>://</w:t>
      </w:r>
      <w:r w:rsidR="00935C37" w:rsidRPr="00935C37">
        <w:rPr>
          <w:rStyle w:val="aff4"/>
        </w:rPr>
        <w:t>host</w:t>
      </w:r>
      <w:r w:rsidR="00935C37" w:rsidRPr="00485528">
        <w:rPr>
          <w:rStyle w:val="aff4"/>
          <w:lang w:val="ru-RU"/>
        </w:rPr>
        <w:t>:</w:t>
      </w:r>
      <w:r w:rsidR="00935C37" w:rsidRPr="00935C37">
        <w:rPr>
          <w:rStyle w:val="aff4"/>
        </w:rPr>
        <w:t>port</w:t>
      </w:r>
      <w:r w:rsidR="00935C37" w:rsidRPr="00485528">
        <w:rPr>
          <w:rStyle w:val="aff4"/>
          <w:lang w:val="ru-RU"/>
        </w:rPr>
        <w:t>,</w:t>
      </w:r>
      <w:r w:rsidR="00935C37" w:rsidRPr="00935C37">
        <w:rPr>
          <w:rStyle w:val="aff4"/>
        </w:rPr>
        <w:t>protocol</w:t>
      </w:r>
      <w:r w:rsidR="00935C37" w:rsidRPr="00485528">
        <w:rPr>
          <w:rStyle w:val="aff4"/>
          <w:lang w:val="ru-RU"/>
        </w:rPr>
        <w:t>2://</w:t>
      </w:r>
      <w:r w:rsidR="00935C37" w:rsidRPr="00935C37">
        <w:rPr>
          <w:rStyle w:val="aff4"/>
        </w:rPr>
        <w:t>host</w:t>
      </w:r>
      <w:r w:rsidR="00935C37" w:rsidRPr="00485528">
        <w:rPr>
          <w:rStyle w:val="aff4"/>
          <w:lang w:val="ru-RU"/>
        </w:rPr>
        <w:t>2:</w:t>
      </w:r>
      <w:r w:rsidR="00935C37" w:rsidRPr="00935C37">
        <w:rPr>
          <w:rStyle w:val="aff4"/>
        </w:rPr>
        <w:t>port</w:t>
      </w:r>
      <w:r w:rsidR="00935C37" w:rsidRPr="00485528">
        <w:rPr>
          <w:rStyle w:val="aff4"/>
          <w:lang w:val="ru-RU"/>
        </w:rPr>
        <w:t>2</w:t>
      </w:r>
      <w:r>
        <w:t xml:space="preserve">. В настоящее время поддерживаются протоколы </w:t>
      </w:r>
      <w:r w:rsidRPr="00935C37">
        <w:rPr>
          <w:rStyle w:val="aff4"/>
        </w:rPr>
        <w:t>http</w:t>
      </w:r>
      <w:r>
        <w:t xml:space="preserve"> и </w:t>
      </w:r>
      <w:r w:rsidRPr="00935C37">
        <w:rPr>
          <w:rStyle w:val="aff4"/>
        </w:rPr>
        <w:t>https</w:t>
      </w:r>
      <w:r>
        <w:t>. 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35C37" w:rsidRPr="00935C37" w14:paraId="6E3A0597" w14:textId="77777777" w:rsidTr="00D82868">
        <w:tc>
          <w:tcPr>
            <w:tcW w:w="9344" w:type="dxa"/>
            <w:shd w:val="clear" w:color="auto" w:fill="F2F2F2" w:themeFill="background1" w:themeFillShade="F2"/>
          </w:tcPr>
          <w:p w14:paraId="27DD4202" w14:textId="113981EB" w:rsidR="00935C37" w:rsidRPr="00935C37" w:rsidRDefault="00935C37" w:rsidP="00D82868">
            <w:pPr>
              <w:pStyle w:val="aff3"/>
              <w:rPr>
                <w:lang w:val="ru-RU"/>
              </w:rPr>
            </w:pPr>
            <w:r w:rsidRPr="00935C37">
              <w:rPr>
                <w:lang w:val="ru-RU"/>
              </w:rPr>
              <w:t xml:space="preserve">        </w:t>
            </w:r>
            <w:r w:rsidRPr="00935C37">
              <w:t>listeners</w:t>
            </w:r>
            <w:r w:rsidRPr="00935C37">
              <w:rPr>
                <w:lang w:val="ru-RU"/>
              </w:rPr>
              <w:t>=</w:t>
            </w:r>
            <w:r w:rsidRPr="00935C37">
              <w:t>http</w:t>
            </w:r>
            <w:r w:rsidRPr="00935C37">
              <w:rPr>
                <w:lang w:val="ru-RU"/>
              </w:rPr>
              <w:t>://</w:t>
            </w:r>
            <w:r w:rsidRPr="00935C37">
              <w:t>localhost</w:t>
            </w:r>
            <w:r w:rsidRPr="00935C37">
              <w:rPr>
                <w:lang w:val="ru-RU"/>
              </w:rPr>
              <w:t>:8080,</w:t>
            </w:r>
            <w:r w:rsidRPr="00935C37">
              <w:t>https</w:t>
            </w:r>
            <w:r w:rsidRPr="00935C37">
              <w:rPr>
                <w:lang w:val="ru-RU"/>
              </w:rPr>
              <w:t>://</w:t>
            </w:r>
            <w:r w:rsidRPr="00935C37">
              <w:t>localhost</w:t>
            </w:r>
            <w:r w:rsidRPr="00935C37">
              <w:rPr>
                <w:lang w:val="ru-RU"/>
              </w:rPr>
              <w:t>:8443</w:t>
            </w:r>
          </w:p>
        </w:tc>
      </w:tr>
    </w:tbl>
    <w:p w14:paraId="191DF505" w14:textId="4AC3B5B8" w:rsidR="002C712A" w:rsidRDefault="004F648C" w:rsidP="004F648C">
      <w:pPr>
        <w:pStyle w:val="af"/>
      </w:pPr>
      <w:r>
        <w:t xml:space="preserve">По умолчанию, если </w:t>
      </w:r>
      <w:r w:rsidR="00935C37" w:rsidRPr="004F648C">
        <w:rPr>
          <w:rStyle w:val="aff4"/>
        </w:rPr>
        <w:t>listeners</w:t>
      </w:r>
      <w:r>
        <w:t xml:space="preserve"> не указаны, сервер REST работает на порту 8083 с использованием протокола HTTP. При использовании HTTPS конфигурация должна включать конфигурацию SSL. По умолчанию он бу</w:t>
      </w:r>
      <w:r w:rsidR="00935C37">
        <w:t xml:space="preserve">дет использовать настройки </w:t>
      </w:r>
      <w:r w:rsidR="00935C37" w:rsidRPr="00935C37">
        <w:rPr>
          <w:rStyle w:val="aff4"/>
        </w:rPr>
        <w:t>ssl</w:t>
      </w:r>
      <w:r w:rsidR="00935C37" w:rsidRPr="00935C37">
        <w:rPr>
          <w:rStyle w:val="aff4"/>
          <w:lang w:val="ru-RU"/>
        </w:rPr>
        <w:t>.</w:t>
      </w:r>
      <w:r w:rsidRPr="00935C37">
        <w:rPr>
          <w:rStyle w:val="aff4"/>
          <w:lang w:val="ru-RU"/>
        </w:rPr>
        <w:t>*</w:t>
      </w:r>
      <w:r>
        <w:t xml:space="preserve">. Если необходимо использовать другую конфигурацию для REST API, чем для подключения к брокерам Kafka, поля могут иметь префикс </w:t>
      </w:r>
      <w:r w:rsidRPr="00935C37">
        <w:rPr>
          <w:rStyle w:val="aff4"/>
        </w:rPr>
        <w:t>listeners</w:t>
      </w:r>
      <w:r w:rsidRPr="00935C37">
        <w:rPr>
          <w:rStyle w:val="aff4"/>
          <w:lang w:val="ru-RU"/>
        </w:rPr>
        <w:t>.</w:t>
      </w:r>
      <w:r w:rsidRPr="00935C37">
        <w:rPr>
          <w:rStyle w:val="aff4"/>
        </w:rPr>
        <w:t>https</w:t>
      </w:r>
      <w:r>
        <w:t>. При использовании префикса будут использоваться только параметр</w:t>
      </w:r>
      <w:r w:rsidR="00935C37">
        <w:t xml:space="preserve">ы с префиксом, а параметры </w:t>
      </w:r>
      <w:r w:rsidR="00935C37" w:rsidRPr="00935C37">
        <w:rPr>
          <w:rStyle w:val="aff4"/>
        </w:rPr>
        <w:t>ssl</w:t>
      </w:r>
      <w:r w:rsidR="00935C37" w:rsidRPr="00935C37">
        <w:rPr>
          <w:rStyle w:val="aff4"/>
          <w:lang w:val="ru-RU"/>
        </w:rPr>
        <w:t>.</w:t>
      </w:r>
      <w:r w:rsidRPr="00935C37">
        <w:rPr>
          <w:rStyle w:val="aff4"/>
          <w:lang w:val="ru-RU"/>
        </w:rPr>
        <w:t>*</w:t>
      </w:r>
      <w:r>
        <w:t xml:space="preserve"> </w:t>
      </w:r>
      <w:r w:rsidR="00935C37">
        <w:t>б</w:t>
      </w:r>
      <w:r>
        <w:t>ез префикса будут проигнорированы. Следующие поля можно использовать для настройки HTTPS для REST API:</w:t>
      </w:r>
    </w:p>
    <w:p w14:paraId="5F7B44CD" w14:textId="7EE09674" w:rsidR="00935C37" w:rsidRPr="00935C37" w:rsidRDefault="00935C37" w:rsidP="00935C37">
      <w:pPr>
        <w:pStyle w:val="afa"/>
        <w:rPr>
          <w:lang w:val="en-US"/>
        </w:rPr>
      </w:pPr>
      <w:r w:rsidRPr="00935C37">
        <w:rPr>
          <w:rStyle w:val="aff4"/>
        </w:rPr>
        <w:t>ssl.keystore.location</w:t>
      </w:r>
      <w:r>
        <w:rPr>
          <w:lang w:val="en-US"/>
        </w:rPr>
        <w:t>;</w:t>
      </w:r>
    </w:p>
    <w:p w14:paraId="170B5DFE" w14:textId="593C7482" w:rsidR="00935C37" w:rsidRPr="00935C37" w:rsidRDefault="00935C37" w:rsidP="00935C37">
      <w:pPr>
        <w:pStyle w:val="afa"/>
        <w:rPr>
          <w:lang w:val="en-US"/>
        </w:rPr>
      </w:pPr>
      <w:r w:rsidRPr="00935C37">
        <w:rPr>
          <w:rStyle w:val="aff4"/>
        </w:rPr>
        <w:t>ssl.keystore.password</w:t>
      </w:r>
      <w:r>
        <w:rPr>
          <w:lang w:val="en-US"/>
        </w:rPr>
        <w:t>;</w:t>
      </w:r>
    </w:p>
    <w:p w14:paraId="2A2193DE" w14:textId="3B882EA0" w:rsidR="00935C37" w:rsidRPr="00935C37" w:rsidRDefault="00935C37" w:rsidP="00935C37">
      <w:pPr>
        <w:pStyle w:val="afa"/>
        <w:rPr>
          <w:lang w:val="en-US"/>
        </w:rPr>
      </w:pPr>
      <w:r w:rsidRPr="00935C37">
        <w:rPr>
          <w:rStyle w:val="aff4"/>
        </w:rPr>
        <w:t>ssl.keystore.type</w:t>
      </w:r>
      <w:r>
        <w:rPr>
          <w:lang w:val="en-US"/>
        </w:rPr>
        <w:t>;</w:t>
      </w:r>
    </w:p>
    <w:p w14:paraId="65328722" w14:textId="054A40AF" w:rsidR="00935C37" w:rsidRPr="00935C37" w:rsidRDefault="00935C37" w:rsidP="00935C37">
      <w:pPr>
        <w:pStyle w:val="afa"/>
        <w:rPr>
          <w:lang w:val="en-US"/>
        </w:rPr>
      </w:pPr>
      <w:r w:rsidRPr="00935C37">
        <w:rPr>
          <w:rStyle w:val="aff4"/>
        </w:rPr>
        <w:t>ssl.key.password</w:t>
      </w:r>
      <w:r>
        <w:rPr>
          <w:lang w:val="en-US"/>
        </w:rPr>
        <w:t>;</w:t>
      </w:r>
    </w:p>
    <w:p w14:paraId="5E771B3C" w14:textId="6A1629C8" w:rsidR="00935C37" w:rsidRPr="00935C37" w:rsidRDefault="00935C37" w:rsidP="00935C37">
      <w:pPr>
        <w:pStyle w:val="afa"/>
        <w:rPr>
          <w:lang w:val="en-US"/>
        </w:rPr>
      </w:pPr>
      <w:r w:rsidRPr="00935C37">
        <w:rPr>
          <w:rStyle w:val="aff4"/>
        </w:rPr>
        <w:t>ssl.truststore.location</w:t>
      </w:r>
      <w:r>
        <w:rPr>
          <w:lang w:val="en-US"/>
        </w:rPr>
        <w:t>;</w:t>
      </w:r>
    </w:p>
    <w:p w14:paraId="1A5CBE9E" w14:textId="597851F3" w:rsidR="00935C37" w:rsidRPr="00935C37" w:rsidRDefault="00935C37" w:rsidP="00935C37">
      <w:pPr>
        <w:pStyle w:val="afa"/>
        <w:rPr>
          <w:lang w:val="en-US"/>
        </w:rPr>
      </w:pPr>
      <w:r w:rsidRPr="00935C37">
        <w:rPr>
          <w:rStyle w:val="aff4"/>
        </w:rPr>
        <w:t>ssl.truststore.password</w:t>
      </w:r>
      <w:r>
        <w:rPr>
          <w:lang w:val="en-US"/>
        </w:rPr>
        <w:t>;</w:t>
      </w:r>
    </w:p>
    <w:p w14:paraId="73096380" w14:textId="03DAF271" w:rsidR="00935C37" w:rsidRPr="00935C37" w:rsidRDefault="00935C37" w:rsidP="00935C37">
      <w:pPr>
        <w:pStyle w:val="afa"/>
        <w:rPr>
          <w:lang w:val="en-US"/>
        </w:rPr>
      </w:pPr>
      <w:r w:rsidRPr="00935C37">
        <w:rPr>
          <w:rStyle w:val="aff4"/>
        </w:rPr>
        <w:t>ssl.truststore.type</w:t>
      </w:r>
      <w:r>
        <w:rPr>
          <w:lang w:val="en-US"/>
        </w:rPr>
        <w:t>;</w:t>
      </w:r>
    </w:p>
    <w:p w14:paraId="4A3B16DE" w14:textId="78B03207" w:rsidR="00935C37" w:rsidRPr="00935C37" w:rsidRDefault="00935C37" w:rsidP="00935C37">
      <w:pPr>
        <w:pStyle w:val="afa"/>
        <w:rPr>
          <w:lang w:val="en-US"/>
        </w:rPr>
      </w:pPr>
      <w:r w:rsidRPr="00935C37">
        <w:rPr>
          <w:rStyle w:val="aff4"/>
        </w:rPr>
        <w:t>ssl.enabled.protocols</w:t>
      </w:r>
      <w:r>
        <w:rPr>
          <w:lang w:val="en-US"/>
        </w:rPr>
        <w:t>;</w:t>
      </w:r>
    </w:p>
    <w:p w14:paraId="57E915BE" w14:textId="355CD2F7" w:rsidR="00935C37" w:rsidRPr="00935C37" w:rsidRDefault="00935C37" w:rsidP="00935C37">
      <w:pPr>
        <w:pStyle w:val="afa"/>
        <w:rPr>
          <w:lang w:val="en-US"/>
        </w:rPr>
      </w:pPr>
      <w:r w:rsidRPr="00935C37">
        <w:rPr>
          <w:rStyle w:val="aff4"/>
        </w:rPr>
        <w:t>ssl.provider</w:t>
      </w:r>
      <w:r>
        <w:rPr>
          <w:lang w:val="en-US"/>
        </w:rPr>
        <w:t>;</w:t>
      </w:r>
    </w:p>
    <w:p w14:paraId="23F404B9" w14:textId="30720DEB" w:rsidR="00935C37" w:rsidRPr="00935C37" w:rsidRDefault="00935C37" w:rsidP="00935C37">
      <w:pPr>
        <w:pStyle w:val="afa"/>
        <w:rPr>
          <w:lang w:val="en-US"/>
        </w:rPr>
      </w:pPr>
      <w:r w:rsidRPr="00935C37">
        <w:rPr>
          <w:rStyle w:val="aff4"/>
        </w:rPr>
        <w:t>ssl.protocol</w:t>
      </w:r>
      <w:r>
        <w:rPr>
          <w:lang w:val="en-US"/>
        </w:rPr>
        <w:t>;</w:t>
      </w:r>
    </w:p>
    <w:p w14:paraId="6365F9DB" w14:textId="785CD596" w:rsidR="00935C37" w:rsidRPr="00935C37" w:rsidRDefault="00935C37" w:rsidP="00935C37">
      <w:pPr>
        <w:pStyle w:val="afa"/>
        <w:rPr>
          <w:lang w:val="en-US"/>
        </w:rPr>
      </w:pPr>
      <w:r w:rsidRPr="00935C37">
        <w:rPr>
          <w:rStyle w:val="aff4"/>
        </w:rPr>
        <w:t>ssl.cipher.suites</w:t>
      </w:r>
      <w:r>
        <w:rPr>
          <w:lang w:val="en-US"/>
        </w:rPr>
        <w:t>;</w:t>
      </w:r>
    </w:p>
    <w:p w14:paraId="5A2F3FCB" w14:textId="4533853C" w:rsidR="00935C37" w:rsidRPr="00935C37" w:rsidRDefault="00935C37" w:rsidP="00935C37">
      <w:pPr>
        <w:pStyle w:val="afa"/>
        <w:rPr>
          <w:lang w:val="en-US"/>
        </w:rPr>
      </w:pPr>
      <w:r w:rsidRPr="00935C37">
        <w:rPr>
          <w:rStyle w:val="aff4"/>
        </w:rPr>
        <w:t>ssl.keymanager.algorithm</w:t>
      </w:r>
      <w:r>
        <w:rPr>
          <w:lang w:val="en-US"/>
        </w:rPr>
        <w:t>;</w:t>
      </w:r>
    </w:p>
    <w:p w14:paraId="61AF248A" w14:textId="444AC968" w:rsidR="00935C37" w:rsidRPr="00935C37" w:rsidRDefault="00935C37" w:rsidP="00935C37">
      <w:pPr>
        <w:pStyle w:val="afa"/>
        <w:rPr>
          <w:lang w:val="en-US"/>
        </w:rPr>
      </w:pPr>
      <w:r w:rsidRPr="00935C37">
        <w:rPr>
          <w:rStyle w:val="aff4"/>
        </w:rPr>
        <w:t>ssl.secure.random.implementation</w:t>
      </w:r>
      <w:r>
        <w:rPr>
          <w:lang w:val="en-US"/>
        </w:rPr>
        <w:t>;</w:t>
      </w:r>
    </w:p>
    <w:p w14:paraId="17199B27" w14:textId="4C4E3630" w:rsidR="00935C37" w:rsidRPr="00935C37" w:rsidRDefault="00935C37" w:rsidP="00935C37">
      <w:pPr>
        <w:pStyle w:val="afa"/>
        <w:rPr>
          <w:lang w:val="en-US"/>
        </w:rPr>
      </w:pPr>
      <w:r w:rsidRPr="00935C37">
        <w:rPr>
          <w:rStyle w:val="aff4"/>
        </w:rPr>
        <w:t>ssl.trustmanager.algorithm</w:t>
      </w:r>
      <w:r>
        <w:rPr>
          <w:lang w:val="en-US"/>
        </w:rPr>
        <w:t>;</w:t>
      </w:r>
    </w:p>
    <w:p w14:paraId="4C61D28D" w14:textId="6B0D0244" w:rsidR="00935C37" w:rsidRPr="00935C37" w:rsidRDefault="00935C37" w:rsidP="00935C37">
      <w:pPr>
        <w:pStyle w:val="afa"/>
        <w:rPr>
          <w:lang w:val="en-US"/>
        </w:rPr>
      </w:pPr>
      <w:r w:rsidRPr="00935C37">
        <w:rPr>
          <w:rStyle w:val="aff4"/>
        </w:rPr>
        <w:t>ssl.endpoint.identification.algorithm</w:t>
      </w:r>
      <w:r>
        <w:rPr>
          <w:lang w:val="en-US"/>
        </w:rPr>
        <w:t>;</w:t>
      </w:r>
    </w:p>
    <w:p w14:paraId="511F2B6F" w14:textId="0A5AEB81" w:rsidR="00935C37" w:rsidRPr="00935C37" w:rsidRDefault="00935C37" w:rsidP="00935C37">
      <w:pPr>
        <w:pStyle w:val="afa"/>
        <w:rPr>
          <w:lang w:val="en-US"/>
        </w:rPr>
      </w:pPr>
      <w:r w:rsidRPr="00935C37">
        <w:rPr>
          <w:rStyle w:val="aff4"/>
        </w:rPr>
        <w:t>ssl.client.auth</w:t>
      </w:r>
      <w:r>
        <w:rPr>
          <w:lang w:val="en-US"/>
        </w:rPr>
        <w:t>.</w:t>
      </w:r>
    </w:p>
    <w:p w14:paraId="0B756690" w14:textId="6F3835A3" w:rsidR="001A08D7" w:rsidRDefault="001A08D7" w:rsidP="001A08D7">
      <w:pPr>
        <w:pStyle w:val="af"/>
      </w:pPr>
      <w:r>
        <w:lastRenderedPageBreak/>
        <w:t>REST API используется не только п</w:t>
      </w:r>
      <w:r w:rsidR="001D1951">
        <w:t>ользователями для мониторинга/</w:t>
      </w:r>
      <w:r>
        <w:t xml:space="preserve">управления Kafka Connect. Он также используется для межкластерного взаимодействия Kafka Connect. Запросы, полученные на </w:t>
      </w:r>
      <w:r w:rsidR="009340EC">
        <w:t>нодах-подписчиках</w:t>
      </w:r>
      <w:r>
        <w:t xml:space="preserve"> REST API, будут перенаправлены на </w:t>
      </w:r>
      <w:r w:rsidR="009340EC">
        <w:t xml:space="preserve">ноду-лидера </w:t>
      </w:r>
      <w:r>
        <w:t>REST API. В случае, если URI, под которым предоставляется доступный хост, отличается от URI, который прослушивает</w:t>
      </w:r>
      <w:r w:rsidR="009340EC">
        <w:t>ся</w:t>
      </w:r>
      <w:r>
        <w:t xml:space="preserve">, параметры конфигурации </w:t>
      </w:r>
      <w:r w:rsidRPr="009340EC">
        <w:rPr>
          <w:rStyle w:val="aff4"/>
        </w:rPr>
        <w:t>rest</w:t>
      </w:r>
      <w:r w:rsidRPr="009340EC">
        <w:rPr>
          <w:rStyle w:val="aff4"/>
          <w:lang w:val="ru-RU"/>
        </w:rPr>
        <w:t>.</w:t>
      </w:r>
      <w:r w:rsidRPr="009340EC">
        <w:rPr>
          <w:rStyle w:val="aff4"/>
        </w:rPr>
        <w:t>advertised</w:t>
      </w:r>
      <w:r w:rsidRPr="009340EC">
        <w:rPr>
          <w:rStyle w:val="aff4"/>
          <w:lang w:val="ru-RU"/>
        </w:rPr>
        <w:t>.</w:t>
      </w:r>
      <w:r w:rsidRPr="009340EC">
        <w:rPr>
          <w:rStyle w:val="aff4"/>
        </w:rPr>
        <w:t>host</w:t>
      </w:r>
      <w:r w:rsidRPr="009340EC">
        <w:rPr>
          <w:rStyle w:val="aff4"/>
          <w:lang w:val="ru-RU"/>
        </w:rPr>
        <w:t>.</w:t>
      </w:r>
      <w:r w:rsidRPr="009340EC">
        <w:rPr>
          <w:rStyle w:val="aff4"/>
        </w:rPr>
        <w:t>name</w:t>
      </w:r>
      <w:r>
        <w:t xml:space="preserve">, </w:t>
      </w:r>
      <w:r w:rsidRPr="009340EC">
        <w:rPr>
          <w:rStyle w:val="aff4"/>
        </w:rPr>
        <w:t>rest</w:t>
      </w:r>
      <w:r w:rsidRPr="009340EC">
        <w:rPr>
          <w:rStyle w:val="aff4"/>
          <w:lang w:val="ru-RU"/>
        </w:rPr>
        <w:t>.</w:t>
      </w:r>
      <w:r w:rsidRPr="009340EC">
        <w:rPr>
          <w:rStyle w:val="aff4"/>
        </w:rPr>
        <w:t>advertised</w:t>
      </w:r>
      <w:r w:rsidRPr="009340EC">
        <w:rPr>
          <w:rStyle w:val="aff4"/>
          <w:lang w:val="ru-RU"/>
        </w:rPr>
        <w:t>.</w:t>
      </w:r>
      <w:r w:rsidRPr="009340EC">
        <w:rPr>
          <w:rStyle w:val="aff4"/>
        </w:rPr>
        <w:t>port</w:t>
      </w:r>
      <w:r>
        <w:t xml:space="preserve"> и </w:t>
      </w:r>
      <w:r w:rsidRPr="009340EC">
        <w:rPr>
          <w:rStyle w:val="aff4"/>
        </w:rPr>
        <w:t>rest</w:t>
      </w:r>
      <w:r w:rsidRPr="009340EC">
        <w:rPr>
          <w:rStyle w:val="aff4"/>
          <w:lang w:val="ru-RU"/>
        </w:rPr>
        <w:t>.</w:t>
      </w:r>
      <w:r w:rsidRPr="009340EC">
        <w:rPr>
          <w:rStyle w:val="aff4"/>
        </w:rPr>
        <w:t>advertised</w:t>
      </w:r>
      <w:r w:rsidRPr="009340EC">
        <w:rPr>
          <w:rStyle w:val="aff4"/>
          <w:lang w:val="ru-RU"/>
        </w:rPr>
        <w:t>.</w:t>
      </w:r>
      <w:r w:rsidRPr="009340EC">
        <w:rPr>
          <w:rStyle w:val="aff4"/>
        </w:rPr>
        <w:t>listener</w:t>
      </w:r>
      <w:r>
        <w:t xml:space="preserve"> могут использоваться для изменения URI, который будет использоваться </w:t>
      </w:r>
      <w:r w:rsidR="009340EC">
        <w:t>нодами-подписчиками</w:t>
      </w:r>
      <w:r>
        <w:t xml:space="preserve"> для соединения с лидером. При использовании </w:t>
      </w:r>
      <w:r w:rsidR="009340EC">
        <w:t>слушателей</w:t>
      </w:r>
      <w:r>
        <w:t xml:space="preserve"> HTTP и HTTPS параметр </w:t>
      </w:r>
      <w:r w:rsidRPr="009340EC">
        <w:rPr>
          <w:rStyle w:val="aff4"/>
        </w:rPr>
        <w:t>rest</w:t>
      </w:r>
      <w:r w:rsidRPr="009340EC">
        <w:rPr>
          <w:rStyle w:val="aff4"/>
          <w:lang w:val="ru-RU"/>
        </w:rPr>
        <w:t>.</w:t>
      </w:r>
      <w:r w:rsidRPr="009340EC">
        <w:rPr>
          <w:rStyle w:val="aff4"/>
        </w:rPr>
        <w:t>advertised</w:t>
      </w:r>
      <w:r w:rsidRPr="009340EC">
        <w:rPr>
          <w:rStyle w:val="aff4"/>
          <w:lang w:val="ru-RU"/>
        </w:rPr>
        <w:t>.</w:t>
      </w:r>
      <w:r w:rsidRPr="009340EC">
        <w:rPr>
          <w:rStyle w:val="aff4"/>
        </w:rPr>
        <w:t>listener</w:t>
      </w:r>
      <w:r>
        <w:t xml:space="preserve"> также может использоваться для определения того, какой </w:t>
      </w:r>
      <w:r w:rsidR="009340EC">
        <w:t>слушатель</w:t>
      </w:r>
      <w:r>
        <w:t xml:space="preserve"> будет исполь</w:t>
      </w:r>
      <w:r w:rsidR="009340EC">
        <w:t>зоваться для межкластерного взаимодействия</w:t>
      </w:r>
      <w:r>
        <w:t xml:space="preserve">. При использовании HTTPS для </w:t>
      </w:r>
      <w:r w:rsidR="009340EC">
        <w:t>взаимодействия</w:t>
      </w:r>
      <w:r>
        <w:t xml:space="preserve"> между </w:t>
      </w:r>
      <w:r w:rsidR="009340EC">
        <w:t xml:space="preserve">нодами одни и те же параметры </w:t>
      </w:r>
      <w:r w:rsidR="009340EC" w:rsidRPr="009340EC">
        <w:rPr>
          <w:rStyle w:val="aff4"/>
        </w:rPr>
        <w:t>ssl</w:t>
      </w:r>
      <w:r w:rsidR="009340EC" w:rsidRPr="00485528">
        <w:rPr>
          <w:rStyle w:val="aff4"/>
          <w:lang w:val="ru-RU"/>
        </w:rPr>
        <w:t>.</w:t>
      </w:r>
      <w:r w:rsidRPr="00485528">
        <w:rPr>
          <w:rStyle w:val="aff4"/>
          <w:lang w:val="ru-RU"/>
        </w:rPr>
        <w:t>*</w:t>
      </w:r>
      <w:r>
        <w:t xml:space="preserve"> </w:t>
      </w:r>
      <w:r w:rsidR="009340EC">
        <w:t>и</w:t>
      </w:r>
      <w:r>
        <w:t xml:space="preserve">ли </w:t>
      </w:r>
      <w:r w:rsidRPr="009340EC">
        <w:rPr>
          <w:rStyle w:val="aff4"/>
        </w:rPr>
        <w:t>listeners</w:t>
      </w:r>
      <w:r w:rsidRPr="00485528">
        <w:rPr>
          <w:rStyle w:val="aff4"/>
          <w:lang w:val="ru-RU"/>
        </w:rPr>
        <w:t>.</w:t>
      </w:r>
      <w:r w:rsidRPr="009340EC">
        <w:rPr>
          <w:rStyle w:val="aff4"/>
        </w:rPr>
        <w:t>https</w:t>
      </w:r>
      <w:r>
        <w:t xml:space="preserve"> будут использоваться для настройки клиента HTTPS.</w:t>
      </w:r>
    </w:p>
    <w:p w14:paraId="368E4FF5" w14:textId="3184D723" w:rsidR="00545FA0" w:rsidRDefault="009340EC" w:rsidP="001A08D7">
      <w:pPr>
        <w:pStyle w:val="af"/>
      </w:pPr>
      <w:r w:rsidRPr="009340EC">
        <w:t>Ниже перечислены поддерживаемые в настоящее время конечные точки REST API:</w:t>
      </w:r>
    </w:p>
    <w:p w14:paraId="3FCCEE18" w14:textId="092F8B51" w:rsidR="00A757EC" w:rsidRDefault="00A757EC" w:rsidP="00A757EC">
      <w:pPr>
        <w:pStyle w:val="afa"/>
      </w:pPr>
      <w:r w:rsidRPr="00A757EC">
        <w:rPr>
          <w:rStyle w:val="aff4"/>
        </w:rPr>
        <w:t>GET</w:t>
      </w:r>
      <w:r w:rsidRPr="00A757EC">
        <w:rPr>
          <w:rStyle w:val="aff4"/>
          <w:lang w:val="ru-RU"/>
        </w:rPr>
        <w:t xml:space="preserve"> /</w:t>
      </w:r>
      <w:r w:rsidRPr="00A757EC">
        <w:rPr>
          <w:rStyle w:val="aff4"/>
        </w:rPr>
        <w:t>connectors</w:t>
      </w:r>
      <w:r>
        <w:t xml:space="preserve"> — вернуть перечень активных коннекторов</w:t>
      </w:r>
      <w:r w:rsidRPr="00A757EC">
        <w:t>;</w:t>
      </w:r>
    </w:p>
    <w:p w14:paraId="33D6D7ED" w14:textId="212D4C11" w:rsidR="00A757EC" w:rsidRDefault="00A757EC" w:rsidP="00A757EC">
      <w:pPr>
        <w:pStyle w:val="afa"/>
      </w:pPr>
      <w:r w:rsidRPr="00A757EC">
        <w:rPr>
          <w:rStyle w:val="aff4"/>
        </w:rPr>
        <w:t>POST</w:t>
      </w:r>
      <w:r w:rsidRPr="00A757EC">
        <w:rPr>
          <w:rStyle w:val="aff4"/>
          <w:lang w:val="ru-RU"/>
        </w:rPr>
        <w:t xml:space="preserve"> /</w:t>
      </w:r>
      <w:r w:rsidRPr="00A757EC">
        <w:rPr>
          <w:rStyle w:val="aff4"/>
        </w:rPr>
        <w:t>connectors</w:t>
      </w:r>
      <w:r>
        <w:t xml:space="preserve"> — создать новый коннектор. Тело запроса должно быть объектом JSON, содержащим строковое поле </w:t>
      </w:r>
      <w:r w:rsidRPr="00A757EC">
        <w:rPr>
          <w:rStyle w:val="aff4"/>
        </w:rPr>
        <w:t>name</w:t>
      </w:r>
      <w:r>
        <w:t xml:space="preserve"> и поле объекта </w:t>
      </w:r>
      <w:r w:rsidRPr="00A757EC">
        <w:rPr>
          <w:rStyle w:val="aff4"/>
        </w:rPr>
        <w:t>config</w:t>
      </w:r>
      <w:r>
        <w:t xml:space="preserve"> с параметрами конфигурации коннектора</w:t>
      </w:r>
      <w:r w:rsidRPr="00A757EC">
        <w:t>;</w:t>
      </w:r>
    </w:p>
    <w:p w14:paraId="54266455" w14:textId="768ED3E0" w:rsidR="00A757EC" w:rsidRDefault="00A757EC" w:rsidP="00A757EC">
      <w:pPr>
        <w:pStyle w:val="afa"/>
      </w:pPr>
      <w:r w:rsidRPr="00A757EC">
        <w:rPr>
          <w:rStyle w:val="aff4"/>
        </w:rPr>
        <w:t>GET</w:t>
      </w:r>
      <w:r w:rsidRPr="00A757EC">
        <w:rPr>
          <w:rStyle w:val="aff4"/>
          <w:lang w:val="ru-RU"/>
        </w:rPr>
        <w:t xml:space="preserve"> /</w:t>
      </w:r>
      <w:r w:rsidRPr="00A757EC">
        <w:rPr>
          <w:rStyle w:val="aff4"/>
        </w:rPr>
        <w:t>connectors</w:t>
      </w:r>
      <w:r w:rsidRPr="00A757EC">
        <w:rPr>
          <w:rStyle w:val="aff4"/>
          <w:lang w:val="ru-RU"/>
        </w:rPr>
        <w:t>/{</w:t>
      </w:r>
      <w:r w:rsidRPr="00A757EC">
        <w:rPr>
          <w:rStyle w:val="aff4"/>
        </w:rPr>
        <w:t>name</w:t>
      </w:r>
      <w:r w:rsidRPr="00A757EC">
        <w:rPr>
          <w:rStyle w:val="aff4"/>
          <w:lang w:val="ru-RU"/>
        </w:rPr>
        <w:t>}</w:t>
      </w:r>
      <w:r>
        <w:t xml:space="preserve"> — получить инф</w:t>
      </w:r>
      <w:r w:rsidR="00CE2204">
        <w:t xml:space="preserve">ормацию об указанном </w:t>
      </w:r>
      <w:r>
        <w:t>коннекторе</w:t>
      </w:r>
      <w:r w:rsidRPr="00A757EC">
        <w:t>;</w:t>
      </w:r>
    </w:p>
    <w:p w14:paraId="5FE3E46C" w14:textId="36C587C7" w:rsidR="00A757EC" w:rsidRDefault="00A757EC" w:rsidP="00A757EC">
      <w:pPr>
        <w:pStyle w:val="afa"/>
      </w:pPr>
      <w:r w:rsidRPr="00A757EC">
        <w:rPr>
          <w:rStyle w:val="aff4"/>
        </w:rPr>
        <w:t>GET</w:t>
      </w:r>
      <w:r w:rsidRPr="00A757EC">
        <w:rPr>
          <w:rStyle w:val="aff4"/>
          <w:lang w:val="ru-RU"/>
        </w:rPr>
        <w:t xml:space="preserve"> /</w:t>
      </w:r>
      <w:r w:rsidRPr="00A757EC">
        <w:rPr>
          <w:rStyle w:val="aff4"/>
        </w:rPr>
        <w:t>connectors</w:t>
      </w:r>
      <w:r w:rsidRPr="00A757EC">
        <w:rPr>
          <w:rStyle w:val="aff4"/>
          <w:lang w:val="ru-RU"/>
        </w:rPr>
        <w:t>/{</w:t>
      </w:r>
      <w:r w:rsidRPr="00A757EC">
        <w:rPr>
          <w:rStyle w:val="aff4"/>
        </w:rPr>
        <w:t>name</w:t>
      </w:r>
      <w:r w:rsidRPr="00A757EC">
        <w:rPr>
          <w:rStyle w:val="aff4"/>
          <w:lang w:val="ru-RU"/>
        </w:rPr>
        <w:t>}/</w:t>
      </w:r>
      <w:r w:rsidRPr="00A757EC">
        <w:rPr>
          <w:rStyle w:val="aff4"/>
        </w:rPr>
        <w:t>config</w:t>
      </w:r>
      <w:r>
        <w:t xml:space="preserve"> — получить параметры конфигурации для </w:t>
      </w:r>
      <w:r w:rsidR="00CE2204">
        <w:t>указанного</w:t>
      </w:r>
      <w:r>
        <w:t xml:space="preserve"> коннектора</w:t>
      </w:r>
      <w:r w:rsidRPr="00A757EC">
        <w:t>;</w:t>
      </w:r>
    </w:p>
    <w:p w14:paraId="44BEF161" w14:textId="0AB6878A" w:rsidR="00A757EC" w:rsidRDefault="00F37671" w:rsidP="00F37671">
      <w:pPr>
        <w:pStyle w:val="afa"/>
      </w:pPr>
      <w:r w:rsidRPr="00F37671">
        <w:rPr>
          <w:rStyle w:val="aff4"/>
        </w:rPr>
        <w:t>PUT</w:t>
      </w:r>
      <w:r w:rsidRPr="00F37671">
        <w:rPr>
          <w:rStyle w:val="aff4"/>
          <w:lang w:val="ru-RU"/>
        </w:rPr>
        <w:t xml:space="preserve"> /</w:t>
      </w:r>
      <w:r w:rsidRPr="00F37671">
        <w:rPr>
          <w:rStyle w:val="aff4"/>
        </w:rPr>
        <w:t>connectors</w:t>
      </w:r>
      <w:r w:rsidRPr="00F37671">
        <w:rPr>
          <w:rStyle w:val="aff4"/>
          <w:lang w:val="ru-RU"/>
        </w:rPr>
        <w:t>/{</w:t>
      </w:r>
      <w:r w:rsidRPr="00F37671">
        <w:rPr>
          <w:rStyle w:val="aff4"/>
        </w:rPr>
        <w:t>name</w:t>
      </w:r>
      <w:r w:rsidRPr="00F37671">
        <w:rPr>
          <w:rStyle w:val="aff4"/>
          <w:lang w:val="ru-RU"/>
        </w:rPr>
        <w:t>}/</w:t>
      </w:r>
      <w:r w:rsidRPr="00F37671">
        <w:rPr>
          <w:rStyle w:val="aff4"/>
        </w:rPr>
        <w:t>config</w:t>
      </w:r>
      <w:r w:rsidR="00A757EC">
        <w:t xml:space="preserve"> — обновить параметры конфигурации для </w:t>
      </w:r>
      <w:r>
        <w:t>указанного коннектора</w:t>
      </w:r>
      <w:r w:rsidRPr="00F37671">
        <w:t>;</w:t>
      </w:r>
    </w:p>
    <w:p w14:paraId="6C3EF086" w14:textId="3F783ADC" w:rsidR="00A757EC" w:rsidRDefault="00F37671" w:rsidP="00F37671">
      <w:pPr>
        <w:pStyle w:val="afa"/>
      </w:pPr>
      <w:r w:rsidRPr="00F37671">
        <w:rPr>
          <w:rStyle w:val="aff4"/>
        </w:rPr>
        <w:t>GET</w:t>
      </w:r>
      <w:r w:rsidRPr="00F37671">
        <w:rPr>
          <w:rStyle w:val="aff4"/>
          <w:lang w:val="ru-RU"/>
        </w:rPr>
        <w:t xml:space="preserve"> /</w:t>
      </w:r>
      <w:r w:rsidRPr="00F37671">
        <w:rPr>
          <w:rStyle w:val="aff4"/>
        </w:rPr>
        <w:t>connectors</w:t>
      </w:r>
      <w:r w:rsidRPr="00F37671">
        <w:rPr>
          <w:rStyle w:val="aff4"/>
          <w:lang w:val="ru-RU"/>
        </w:rPr>
        <w:t>/{</w:t>
      </w:r>
      <w:r w:rsidRPr="00F37671">
        <w:rPr>
          <w:rStyle w:val="aff4"/>
        </w:rPr>
        <w:t>name</w:t>
      </w:r>
      <w:r w:rsidRPr="00F37671">
        <w:rPr>
          <w:rStyle w:val="aff4"/>
          <w:lang w:val="ru-RU"/>
        </w:rPr>
        <w:t>}/</w:t>
      </w:r>
      <w:r w:rsidRPr="00F37671">
        <w:rPr>
          <w:rStyle w:val="aff4"/>
        </w:rPr>
        <w:t>status</w:t>
      </w:r>
      <w:r w:rsidR="00A757EC">
        <w:t xml:space="preserve"> — получить текущий статус коннектора, в том числе, если он </w:t>
      </w:r>
      <w:r>
        <w:t>запущен, упал, приостановлен и т.д</w:t>
      </w:r>
      <w:r w:rsidR="00A757EC">
        <w:t xml:space="preserve">., </w:t>
      </w:r>
      <w:r>
        <w:t>к</w:t>
      </w:r>
      <w:r w:rsidR="00A757EC">
        <w:t xml:space="preserve">акому </w:t>
      </w:r>
      <w:r>
        <w:t>обработчику</w:t>
      </w:r>
      <w:r w:rsidR="00A757EC">
        <w:t xml:space="preserve"> он назначен, информацию об ошибке в случае сбоя и </w:t>
      </w:r>
      <w:r>
        <w:t>статусы всех его тасков</w:t>
      </w:r>
      <w:r w:rsidRPr="00F37671">
        <w:t>;</w:t>
      </w:r>
    </w:p>
    <w:p w14:paraId="459E4029" w14:textId="57CCD70E" w:rsidR="00A757EC" w:rsidRDefault="00F37671" w:rsidP="00F37671">
      <w:pPr>
        <w:pStyle w:val="afa"/>
      </w:pPr>
      <w:r w:rsidRPr="00F37671">
        <w:rPr>
          <w:rStyle w:val="aff4"/>
        </w:rPr>
        <w:t>GET</w:t>
      </w:r>
      <w:r w:rsidRPr="00F37671">
        <w:rPr>
          <w:rStyle w:val="aff4"/>
          <w:lang w:val="ru-RU"/>
        </w:rPr>
        <w:t xml:space="preserve"> /</w:t>
      </w:r>
      <w:r w:rsidRPr="00F37671">
        <w:rPr>
          <w:rStyle w:val="aff4"/>
        </w:rPr>
        <w:t>connectors</w:t>
      </w:r>
      <w:r w:rsidRPr="00F37671">
        <w:rPr>
          <w:rStyle w:val="aff4"/>
          <w:lang w:val="ru-RU"/>
        </w:rPr>
        <w:t>/{</w:t>
      </w:r>
      <w:r w:rsidRPr="00F37671">
        <w:rPr>
          <w:rStyle w:val="aff4"/>
        </w:rPr>
        <w:t>name</w:t>
      </w:r>
      <w:r w:rsidRPr="00F37671">
        <w:rPr>
          <w:rStyle w:val="aff4"/>
          <w:lang w:val="ru-RU"/>
        </w:rPr>
        <w:t>}/</w:t>
      </w:r>
      <w:r w:rsidRPr="00F37671">
        <w:rPr>
          <w:rStyle w:val="aff4"/>
        </w:rPr>
        <w:t>tasks</w:t>
      </w:r>
      <w:r w:rsidR="00A757EC">
        <w:t xml:space="preserve"> — получить список </w:t>
      </w:r>
      <w:r>
        <w:t>тасков</w:t>
      </w:r>
      <w:r w:rsidR="00A757EC">
        <w:t>, выполняемых</w:t>
      </w:r>
      <w:r>
        <w:t xml:space="preserve"> в данный момент для коннектора</w:t>
      </w:r>
      <w:r w:rsidRPr="00F37671">
        <w:t>;</w:t>
      </w:r>
    </w:p>
    <w:p w14:paraId="63104BEB" w14:textId="6B212182" w:rsidR="00A757EC" w:rsidRDefault="00F37671" w:rsidP="00F37671">
      <w:pPr>
        <w:pStyle w:val="afa"/>
      </w:pPr>
      <w:r w:rsidRPr="00F37671">
        <w:rPr>
          <w:rStyle w:val="aff4"/>
        </w:rPr>
        <w:t>GET</w:t>
      </w:r>
      <w:r w:rsidRPr="00F37671">
        <w:rPr>
          <w:rStyle w:val="aff4"/>
          <w:lang w:val="ru-RU"/>
        </w:rPr>
        <w:t xml:space="preserve"> /</w:t>
      </w:r>
      <w:r w:rsidRPr="00F37671">
        <w:rPr>
          <w:rStyle w:val="aff4"/>
        </w:rPr>
        <w:t>connectors</w:t>
      </w:r>
      <w:r w:rsidRPr="00F37671">
        <w:rPr>
          <w:rStyle w:val="aff4"/>
          <w:lang w:val="ru-RU"/>
        </w:rPr>
        <w:t>/{</w:t>
      </w:r>
      <w:r w:rsidRPr="00F37671">
        <w:rPr>
          <w:rStyle w:val="aff4"/>
        </w:rPr>
        <w:t>name</w:t>
      </w:r>
      <w:r w:rsidRPr="00F37671">
        <w:rPr>
          <w:rStyle w:val="aff4"/>
          <w:lang w:val="ru-RU"/>
        </w:rPr>
        <w:t>}/</w:t>
      </w:r>
      <w:r w:rsidRPr="00F37671">
        <w:rPr>
          <w:rStyle w:val="aff4"/>
        </w:rPr>
        <w:t>tasks</w:t>
      </w:r>
      <w:r w:rsidRPr="00F37671">
        <w:rPr>
          <w:rStyle w:val="aff4"/>
          <w:lang w:val="ru-RU"/>
        </w:rPr>
        <w:t>/{</w:t>
      </w:r>
      <w:r w:rsidRPr="00F37671">
        <w:rPr>
          <w:rStyle w:val="aff4"/>
        </w:rPr>
        <w:t>taskid</w:t>
      </w:r>
      <w:r w:rsidRPr="00F37671">
        <w:rPr>
          <w:rStyle w:val="aff4"/>
          <w:lang w:val="ru-RU"/>
        </w:rPr>
        <w:t>}/</w:t>
      </w:r>
      <w:r w:rsidRPr="00F37671">
        <w:rPr>
          <w:rStyle w:val="aff4"/>
        </w:rPr>
        <w:t>status</w:t>
      </w:r>
      <w:r w:rsidR="00A757EC">
        <w:t xml:space="preserve"> — получить текущий статус </w:t>
      </w:r>
      <w:r>
        <w:t>таска, в том числе, если он запущен</w:t>
      </w:r>
      <w:r w:rsidR="00A757EC">
        <w:t xml:space="preserve">, </w:t>
      </w:r>
      <w:r>
        <w:t>упал, приостановлен</w:t>
      </w:r>
      <w:r w:rsidR="00A757EC">
        <w:t xml:space="preserve"> </w:t>
      </w:r>
      <w:r w:rsidR="00A757EC">
        <w:rPr>
          <w:rFonts w:ascii="Arial" w:hAnsi="Arial" w:cs="Arial"/>
        </w:rPr>
        <w:t>​​</w:t>
      </w:r>
      <w:r w:rsidR="00A757EC">
        <w:rPr>
          <w:rFonts w:cs="Rostelecom Basis Light"/>
        </w:rPr>
        <w:t>и</w:t>
      </w:r>
      <w:r w:rsidR="00A757EC">
        <w:t xml:space="preserve"> </w:t>
      </w:r>
      <w:r>
        <w:t>т.д</w:t>
      </w:r>
      <w:r w:rsidR="00A757EC">
        <w:t xml:space="preserve">., </w:t>
      </w:r>
      <w:r>
        <w:t>какому исполнителю он назначен, и информацию об ошибке в случае сбоя</w:t>
      </w:r>
      <w:r w:rsidRPr="00F37671">
        <w:t>;</w:t>
      </w:r>
    </w:p>
    <w:p w14:paraId="033D6D36" w14:textId="2E7BCC62" w:rsidR="00A757EC" w:rsidRDefault="001576D2" w:rsidP="001576D2">
      <w:pPr>
        <w:pStyle w:val="afa"/>
      </w:pPr>
      <w:r w:rsidRPr="001576D2">
        <w:rPr>
          <w:rStyle w:val="aff4"/>
        </w:rPr>
        <w:t>PUT</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Pr="001576D2">
        <w:rPr>
          <w:rStyle w:val="aff4"/>
        </w:rPr>
        <w:t>pause</w:t>
      </w:r>
      <w:r w:rsidR="00A757EC">
        <w:t xml:space="preserve"> — приостановить коннектор и его </w:t>
      </w:r>
      <w:r>
        <w:t>таски</w:t>
      </w:r>
      <w:r w:rsidR="00A757EC">
        <w:t>, что остановит обработку сообщений до тех пор, пока</w:t>
      </w:r>
      <w:r>
        <w:t xml:space="preserve"> коннектор не будет возобновлён</w:t>
      </w:r>
      <w:r w:rsidRPr="001576D2">
        <w:t>;</w:t>
      </w:r>
    </w:p>
    <w:p w14:paraId="6693673D" w14:textId="39F81550" w:rsidR="00A757EC" w:rsidRDefault="001576D2" w:rsidP="001576D2">
      <w:pPr>
        <w:pStyle w:val="afa"/>
      </w:pPr>
      <w:r w:rsidRPr="001576D2">
        <w:rPr>
          <w:rStyle w:val="aff4"/>
        </w:rPr>
        <w:t>PUT</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Pr="001576D2">
        <w:rPr>
          <w:rStyle w:val="aff4"/>
        </w:rPr>
        <w:t>resume</w:t>
      </w:r>
      <w:r w:rsidR="00A757EC">
        <w:t xml:space="preserve"> — возобновить приостановленный коннектор (или ничего не делать, если коннектор не приостановлен)</w:t>
      </w:r>
      <w:r w:rsidRPr="001576D2">
        <w:t>;</w:t>
      </w:r>
    </w:p>
    <w:p w14:paraId="3FEC78F6" w14:textId="02E524FE" w:rsidR="00A757EC" w:rsidRDefault="001576D2" w:rsidP="001576D2">
      <w:pPr>
        <w:pStyle w:val="afa"/>
      </w:pPr>
      <w:r w:rsidRPr="001576D2">
        <w:rPr>
          <w:rStyle w:val="aff4"/>
        </w:rPr>
        <w:t>POST</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Pr="001576D2">
        <w:rPr>
          <w:rStyle w:val="aff4"/>
        </w:rPr>
        <w:t>restart</w:t>
      </w:r>
      <w:r w:rsidR="00A757EC">
        <w:t xml:space="preserve"> — перезапустить коннектор (обычно из-за сбоя)</w:t>
      </w:r>
      <w:r w:rsidRPr="001576D2">
        <w:t>;</w:t>
      </w:r>
    </w:p>
    <w:p w14:paraId="6DE95220" w14:textId="490D5AFA" w:rsidR="00A757EC" w:rsidRDefault="001576D2" w:rsidP="001576D2">
      <w:pPr>
        <w:pStyle w:val="afa"/>
      </w:pPr>
      <w:r w:rsidRPr="001576D2">
        <w:rPr>
          <w:rStyle w:val="aff4"/>
        </w:rPr>
        <w:lastRenderedPageBreak/>
        <w:t>POST</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Pr="001576D2">
        <w:rPr>
          <w:rStyle w:val="aff4"/>
        </w:rPr>
        <w:t>tasks</w:t>
      </w:r>
      <w:r w:rsidRPr="001576D2">
        <w:rPr>
          <w:rStyle w:val="aff4"/>
          <w:lang w:val="ru-RU"/>
        </w:rPr>
        <w:t>/{</w:t>
      </w:r>
      <w:r w:rsidRPr="001576D2">
        <w:rPr>
          <w:rStyle w:val="aff4"/>
        </w:rPr>
        <w:t>taskId</w:t>
      </w:r>
      <w:r w:rsidRPr="001576D2">
        <w:rPr>
          <w:rStyle w:val="aff4"/>
          <w:lang w:val="ru-RU"/>
        </w:rPr>
        <w:t>}/</w:t>
      </w:r>
      <w:r w:rsidRPr="001576D2">
        <w:rPr>
          <w:rStyle w:val="aff4"/>
        </w:rPr>
        <w:t>restart</w:t>
      </w:r>
      <w:r w:rsidR="00A757EC">
        <w:t xml:space="preserve"> —</w:t>
      </w:r>
      <w:r>
        <w:t xml:space="preserve"> перезапустить отдельный</w:t>
      </w:r>
      <w:r w:rsidR="00A757EC">
        <w:t xml:space="preserve"> </w:t>
      </w:r>
      <w:r>
        <w:t>таск</w:t>
      </w:r>
      <w:r w:rsidR="00A757EC">
        <w:t xml:space="preserve"> (обычно из-за сбоя)</w:t>
      </w:r>
      <w:r w:rsidRPr="001576D2">
        <w:t>;</w:t>
      </w:r>
    </w:p>
    <w:p w14:paraId="2B0090E2" w14:textId="3D712406" w:rsidR="00A757EC" w:rsidRDefault="001576D2" w:rsidP="001576D2">
      <w:pPr>
        <w:pStyle w:val="afa"/>
      </w:pPr>
      <w:r w:rsidRPr="001576D2">
        <w:rPr>
          <w:rStyle w:val="aff4"/>
        </w:rPr>
        <w:t>DELETE</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00A757EC">
        <w:t xml:space="preserve"> — удалить коннектор, остановив все </w:t>
      </w:r>
      <w:r>
        <w:t>таски и удалив его конфигурацию</w:t>
      </w:r>
      <w:r w:rsidRPr="001576D2">
        <w:t>;</w:t>
      </w:r>
    </w:p>
    <w:p w14:paraId="4FC3004C" w14:textId="07A9044F" w:rsidR="00A757EC" w:rsidRDefault="001576D2" w:rsidP="001576D2">
      <w:pPr>
        <w:pStyle w:val="afa"/>
      </w:pPr>
      <w:r w:rsidRPr="001576D2">
        <w:rPr>
          <w:rStyle w:val="aff4"/>
        </w:rPr>
        <w:t>GET</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Pr="001576D2">
        <w:rPr>
          <w:rStyle w:val="aff4"/>
        </w:rPr>
        <w:t>topics</w:t>
      </w:r>
      <w:r w:rsidR="00A757EC">
        <w:t xml:space="preserve"> — получить набор </w:t>
      </w:r>
      <w:r>
        <w:t>топиков</w:t>
      </w:r>
      <w:r w:rsidR="00A757EC">
        <w:t xml:space="preserve">, которые использует </w:t>
      </w:r>
      <w:r>
        <w:t>указанный</w:t>
      </w:r>
      <w:r w:rsidR="00A757EC">
        <w:t xml:space="preserve"> коннектор с момента создания коннектора или с момента отправки запроса на сброс набора активных </w:t>
      </w:r>
      <w:r>
        <w:t>топиков</w:t>
      </w:r>
      <w:r w:rsidRPr="001576D2">
        <w:t>;</w:t>
      </w:r>
    </w:p>
    <w:p w14:paraId="503E276A" w14:textId="2748F466" w:rsidR="009340EC" w:rsidRDefault="001576D2" w:rsidP="001576D2">
      <w:pPr>
        <w:pStyle w:val="afa"/>
      </w:pPr>
      <w:r w:rsidRPr="001576D2">
        <w:rPr>
          <w:rStyle w:val="aff4"/>
        </w:rPr>
        <w:t>PUT</w:t>
      </w:r>
      <w:r w:rsidRPr="001576D2">
        <w:rPr>
          <w:rStyle w:val="aff4"/>
          <w:lang w:val="ru-RU"/>
        </w:rPr>
        <w:t xml:space="preserve"> /</w:t>
      </w:r>
      <w:r w:rsidRPr="001576D2">
        <w:rPr>
          <w:rStyle w:val="aff4"/>
        </w:rPr>
        <w:t>connectors</w:t>
      </w:r>
      <w:r w:rsidRPr="001576D2">
        <w:rPr>
          <w:rStyle w:val="aff4"/>
          <w:lang w:val="ru-RU"/>
        </w:rPr>
        <w:t>/{</w:t>
      </w:r>
      <w:r w:rsidRPr="001576D2">
        <w:rPr>
          <w:rStyle w:val="aff4"/>
        </w:rPr>
        <w:t>name</w:t>
      </w:r>
      <w:r w:rsidRPr="001576D2">
        <w:rPr>
          <w:rStyle w:val="aff4"/>
          <w:lang w:val="ru-RU"/>
        </w:rPr>
        <w:t>}/</w:t>
      </w:r>
      <w:r w:rsidRPr="001576D2">
        <w:rPr>
          <w:rStyle w:val="aff4"/>
        </w:rPr>
        <w:t>topics</w:t>
      </w:r>
      <w:r w:rsidRPr="001576D2">
        <w:rPr>
          <w:rStyle w:val="aff4"/>
          <w:lang w:val="ru-RU"/>
        </w:rPr>
        <w:t>/</w:t>
      </w:r>
      <w:r w:rsidRPr="001576D2">
        <w:rPr>
          <w:rStyle w:val="aff4"/>
        </w:rPr>
        <w:t>reset</w:t>
      </w:r>
      <w:r w:rsidR="00A757EC">
        <w:t xml:space="preserve"> — отправить запрос на очистку набора активных </w:t>
      </w:r>
      <w:r>
        <w:t>топиков</w:t>
      </w:r>
      <w:r w:rsidR="00A757EC">
        <w:t xml:space="preserve"> коннектора.</w:t>
      </w:r>
    </w:p>
    <w:p w14:paraId="6D8B2C9C" w14:textId="3F0C0372" w:rsidR="001805B7" w:rsidRDefault="001805B7" w:rsidP="001805B7">
      <w:pPr>
        <w:pStyle w:val="af"/>
      </w:pPr>
      <w:r>
        <w:t xml:space="preserve">Kafka Connect также предоставляет REST API для получения информации о </w:t>
      </w:r>
      <w:r w:rsidR="00D82868">
        <w:t>плагинах</w:t>
      </w:r>
      <w:r>
        <w:t xml:space="preserve"> коннектора:</w:t>
      </w:r>
    </w:p>
    <w:p w14:paraId="73D40A34" w14:textId="4CB0B80D" w:rsidR="001805B7" w:rsidRDefault="00D82868" w:rsidP="00D82868">
      <w:pPr>
        <w:pStyle w:val="afa"/>
      </w:pPr>
      <w:r w:rsidRPr="00D82868">
        <w:rPr>
          <w:rStyle w:val="aff4"/>
        </w:rPr>
        <w:t>GET</w:t>
      </w:r>
      <w:r w:rsidRPr="00D82868">
        <w:rPr>
          <w:rStyle w:val="aff4"/>
          <w:lang w:val="ru-RU"/>
        </w:rPr>
        <w:t xml:space="preserve"> /</w:t>
      </w:r>
      <w:r w:rsidRPr="00D82868">
        <w:rPr>
          <w:rStyle w:val="aff4"/>
        </w:rPr>
        <w:t>connector</w:t>
      </w:r>
      <w:r w:rsidRPr="00D82868">
        <w:rPr>
          <w:rStyle w:val="aff4"/>
          <w:lang w:val="ru-RU"/>
        </w:rPr>
        <w:t>-</w:t>
      </w:r>
      <w:r w:rsidRPr="00D82868">
        <w:rPr>
          <w:rStyle w:val="aff4"/>
        </w:rPr>
        <w:t>plugins</w:t>
      </w:r>
      <w:r w:rsidR="001805B7">
        <w:t xml:space="preserve"> </w:t>
      </w:r>
      <w:r>
        <w:t>—</w:t>
      </w:r>
      <w:r w:rsidR="001805B7">
        <w:t xml:space="preserve"> </w:t>
      </w:r>
      <w:r>
        <w:t>вернуть</w:t>
      </w:r>
      <w:r w:rsidR="001805B7">
        <w:t xml:space="preserve"> </w:t>
      </w:r>
      <w:r>
        <w:t>перечень</w:t>
      </w:r>
      <w:r w:rsidR="001805B7">
        <w:t xml:space="preserve"> </w:t>
      </w:r>
      <w:r>
        <w:t>плагинов</w:t>
      </w:r>
      <w:r w:rsidR="001805B7">
        <w:t xml:space="preserve"> коннектора, установленных в кластере Kafka Connect. Обратите внимание, что API проверяет только </w:t>
      </w:r>
      <w:r>
        <w:t>коннекторы</w:t>
      </w:r>
      <w:r w:rsidR="001805B7">
        <w:t xml:space="preserve"> на </w:t>
      </w:r>
      <w:r>
        <w:t>обработчике</w:t>
      </w:r>
      <w:r w:rsidR="001805B7">
        <w:t xml:space="preserve">, который обрабатывает запрос, что означает, что вы можете увидеть противоречивые результаты, особенно во время последовательного обновления, если вы добавляете новые jar-файлы </w:t>
      </w:r>
      <w:r>
        <w:t>коннекторов</w:t>
      </w:r>
      <w:r w:rsidRPr="00D82868">
        <w:t>;</w:t>
      </w:r>
    </w:p>
    <w:p w14:paraId="28987077" w14:textId="13614C42" w:rsidR="001805B7" w:rsidRDefault="00D82868" w:rsidP="00D82868">
      <w:pPr>
        <w:pStyle w:val="afa"/>
      </w:pPr>
      <w:r w:rsidRPr="00D82868">
        <w:rPr>
          <w:rStyle w:val="aff4"/>
        </w:rPr>
        <w:t>PUT</w:t>
      </w:r>
      <w:r w:rsidRPr="00D82868">
        <w:rPr>
          <w:rStyle w:val="aff4"/>
          <w:lang w:val="ru-RU"/>
        </w:rPr>
        <w:t xml:space="preserve"> /</w:t>
      </w:r>
      <w:r w:rsidRPr="00D82868">
        <w:rPr>
          <w:rStyle w:val="aff4"/>
        </w:rPr>
        <w:t>connector</w:t>
      </w:r>
      <w:r w:rsidRPr="00D82868">
        <w:rPr>
          <w:rStyle w:val="aff4"/>
          <w:lang w:val="ru-RU"/>
        </w:rPr>
        <w:t>-</w:t>
      </w:r>
      <w:r w:rsidRPr="00D82868">
        <w:rPr>
          <w:rStyle w:val="aff4"/>
        </w:rPr>
        <w:t>plugins</w:t>
      </w:r>
      <w:r w:rsidRPr="00D82868">
        <w:rPr>
          <w:rStyle w:val="aff4"/>
          <w:lang w:val="ru-RU"/>
        </w:rPr>
        <w:t>/{</w:t>
      </w:r>
      <w:r w:rsidRPr="00D82868">
        <w:rPr>
          <w:rStyle w:val="aff4"/>
        </w:rPr>
        <w:t>connector</w:t>
      </w:r>
      <w:r w:rsidRPr="00D82868">
        <w:rPr>
          <w:rStyle w:val="aff4"/>
          <w:lang w:val="ru-RU"/>
        </w:rPr>
        <w:t>-</w:t>
      </w:r>
      <w:r w:rsidRPr="00D82868">
        <w:rPr>
          <w:rStyle w:val="aff4"/>
        </w:rPr>
        <w:t>type</w:t>
      </w:r>
      <w:r w:rsidRPr="00D82868">
        <w:rPr>
          <w:rStyle w:val="aff4"/>
          <w:lang w:val="ru-RU"/>
        </w:rPr>
        <w:t>}/</w:t>
      </w:r>
      <w:r w:rsidRPr="00D82868">
        <w:rPr>
          <w:rStyle w:val="aff4"/>
        </w:rPr>
        <w:t>config</w:t>
      </w:r>
      <w:r w:rsidRPr="00D82868">
        <w:rPr>
          <w:rStyle w:val="aff4"/>
          <w:lang w:val="ru-RU"/>
        </w:rPr>
        <w:t>/</w:t>
      </w:r>
      <w:r w:rsidRPr="00D82868">
        <w:rPr>
          <w:rStyle w:val="aff4"/>
        </w:rPr>
        <w:t>validate</w:t>
      </w:r>
      <w:r w:rsidR="001805B7">
        <w:t xml:space="preserve"> </w:t>
      </w:r>
      <w:r>
        <w:t>— валидировать</w:t>
      </w:r>
      <w:r w:rsidR="001805B7">
        <w:t xml:space="preserve"> предоставленные значения конфигурации на соответствие определению конфигурации. </w:t>
      </w:r>
      <w:r w:rsidR="00150E7A">
        <w:t>Данный</w:t>
      </w:r>
      <w:r w:rsidR="001805B7">
        <w:t xml:space="preserve"> API выполняет </w:t>
      </w:r>
      <w:r w:rsidR="00150E7A">
        <w:t>валидацию</w:t>
      </w:r>
      <w:r w:rsidR="001805B7">
        <w:t xml:space="preserve"> каждой конфигурации, возвращает предлагаемые значения и сообщения об ошибках во время </w:t>
      </w:r>
      <w:r w:rsidR="00150E7A">
        <w:t>валидации</w:t>
      </w:r>
      <w:r w:rsidR="001805B7">
        <w:t>.</w:t>
      </w:r>
    </w:p>
    <w:p w14:paraId="7B1F5D91" w14:textId="1AFAB9A2" w:rsidR="001805B7" w:rsidRDefault="001805B7" w:rsidP="001805B7">
      <w:pPr>
        <w:pStyle w:val="af"/>
      </w:pPr>
      <w:r>
        <w:t>Ниже привед</w:t>
      </w:r>
      <w:r w:rsidR="00150E7A">
        <w:t>ё</w:t>
      </w:r>
      <w:r>
        <w:t>н поддерживаемый запрос REST в конечной точке верхнего уровня (</w:t>
      </w:r>
      <w:r w:rsidR="00150E7A">
        <w:rPr>
          <w:lang w:val="en-US"/>
        </w:rPr>
        <w:t>root</w:t>
      </w:r>
      <w:r>
        <w:t>):</w:t>
      </w:r>
    </w:p>
    <w:p w14:paraId="34D4B74F" w14:textId="1A44ACE1" w:rsidR="001805B7" w:rsidRDefault="001805B7" w:rsidP="00150E7A">
      <w:pPr>
        <w:pStyle w:val="afa"/>
      </w:pPr>
      <w:r w:rsidRPr="00150E7A">
        <w:rPr>
          <w:rStyle w:val="aff4"/>
        </w:rPr>
        <w:t>GET</w:t>
      </w:r>
      <w:r w:rsidRPr="00150E7A">
        <w:rPr>
          <w:rStyle w:val="aff4"/>
          <w:lang w:val="ru-RU"/>
        </w:rPr>
        <w:t xml:space="preserve"> /</w:t>
      </w:r>
      <w:r>
        <w:t xml:space="preserve"> </w:t>
      </w:r>
      <w:r w:rsidR="00150E7A">
        <w:t>— вернуть</w:t>
      </w:r>
      <w:r>
        <w:t xml:space="preserve"> основную информацию о кластере Kafka Connect, такую как версия </w:t>
      </w:r>
      <w:r w:rsidR="00150E7A">
        <w:t>обработчика</w:t>
      </w:r>
      <w:r>
        <w:t xml:space="preserve"> Connect, который обслуживает запрос REST (включая идентификатор </w:t>
      </w:r>
      <w:r w:rsidR="00150E7A">
        <w:t>коммита</w:t>
      </w:r>
      <w:r>
        <w:t xml:space="preserve"> git исходного кода) и идентификатор кластера Kafka, к которому подключ</w:t>
      </w:r>
      <w:r w:rsidR="00150E7A">
        <w:t>ё</w:t>
      </w:r>
      <w:r>
        <w:t>н.</w:t>
      </w:r>
    </w:p>
    <w:p w14:paraId="132878D0" w14:textId="4ACD23E2" w:rsidR="00150E7A" w:rsidRDefault="00150E7A" w:rsidP="00150E7A">
      <w:pPr>
        <w:pStyle w:val="40"/>
      </w:pPr>
      <w:r>
        <w:t>Отчёты об ошибках в Connect</w:t>
      </w:r>
    </w:p>
    <w:p w14:paraId="12AF729F" w14:textId="527D037F" w:rsidR="00150E7A" w:rsidRDefault="00150E7A" w:rsidP="00150E7A">
      <w:pPr>
        <w:pStyle w:val="af"/>
      </w:pPr>
      <w:r>
        <w:t xml:space="preserve">Kafka Connect предоставляет отчёты об ошибках для обработки ошибок, возникающих на различных этапах обработки. По умолчанию любая ошибка, обнаруженная во время конвертации или внутри трансформации, приведёт к сбою коннектора. Каждая конфигурация коннектора также позволяет допускать такие ошибки, пропуская их, опционально записывая каждую ошибку, а также сведения о неудачной операции и проблемной записи (с различными уровнями детализации) в </w:t>
      </w:r>
      <w:r w:rsidR="005D4318">
        <w:t>лог</w:t>
      </w:r>
      <w:r>
        <w:t xml:space="preserve"> приложения Connect. </w:t>
      </w:r>
      <w:r w:rsidR="005D4318">
        <w:t>Данные</w:t>
      </w:r>
      <w:r>
        <w:t xml:space="preserve"> механизмы также фиксируют ошибки, когда </w:t>
      </w:r>
      <w:r w:rsidR="005D4318">
        <w:rPr>
          <w:lang w:val="en-US"/>
        </w:rPr>
        <w:t>sink</w:t>
      </w:r>
      <w:r w:rsidR="005D4318">
        <w:t>-коннектор</w:t>
      </w:r>
      <w:r>
        <w:t xml:space="preserve"> обрабатывает сообщения, полученные из его </w:t>
      </w:r>
      <w:r w:rsidR="005D4318">
        <w:t>топиков</w:t>
      </w:r>
      <w:r>
        <w:t xml:space="preserve"> Kafka, и все ошибки могут быть записаны в настраиваемую тему Kafka «очередь недоставленных сообщений» (</w:t>
      </w:r>
      <w:r w:rsidR="005D4318" w:rsidRPr="005D4318">
        <w:t>Dead Letter Queue</w:t>
      </w:r>
      <w:r w:rsidR="005D4318">
        <w:t xml:space="preserve">, </w:t>
      </w:r>
      <w:r>
        <w:t>DLQ).</w:t>
      </w:r>
    </w:p>
    <w:p w14:paraId="24B6FE2E" w14:textId="11EA4AE7" w:rsidR="00150E7A" w:rsidRDefault="00150E7A" w:rsidP="00150E7A">
      <w:pPr>
        <w:pStyle w:val="af"/>
      </w:pPr>
      <w:r>
        <w:t xml:space="preserve">Чтобы </w:t>
      </w:r>
      <w:r w:rsidR="001271FC">
        <w:t>фиксировать информацию</w:t>
      </w:r>
      <w:r>
        <w:t xml:space="preserve"> об ошибках в </w:t>
      </w:r>
      <w:r w:rsidR="001271FC">
        <w:t>конвертерах</w:t>
      </w:r>
      <w:r>
        <w:t xml:space="preserve">, </w:t>
      </w:r>
      <w:r w:rsidR="001271FC">
        <w:t>трансформациях</w:t>
      </w:r>
      <w:r>
        <w:t xml:space="preserve"> коннектора или внутри самого </w:t>
      </w:r>
      <w:r w:rsidR="001271FC">
        <w:rPr>
          <w:lang w:val="en-US"/>
        </w:rPr>
        <w:t>sink</w:t>
      </w:r>
      <w:r w:rsidR="001271FC" w:rsidRPr="001271FC">
        <w:t>-</w:t>
      </w:r>
      <w:r>
        <w:t xml:space="preserve">коннектора в </w:t>
      </w:r>
      <w:r w:rsidR="001271FC">
        <w:t>лог</w:t>
      </w:r>
      <w:r>
        <w:t>, установите в конфигураци</w:t>
      </w:r>
      <w:r w:rsidR="00AA7864">
        <w:t xml:space="preserve">и коннектора </w:t>
      </w:r>
      <w:r w:rsidR="00AA7864" w:rsidRPr="00AA7864">
        <w:rPr>
          <w:rStyle w:val="aff4"/>
        </w:rPr>
        <w:t>error</w:t>
      </w:r>
      <w:r w:rsidR="00AA7864" w:rsidRPr="00AA7864">
        <w:rPr>
          <w:rStyle w:val="aff4"/>
          <w:lang w:val="ru-RU"/>
        </w:rPr>
        <w:t>.</w:t>
      </w:r>
      <w:r w:rsidR="00AA7864" w:rsidRPr="00AA7864">
        <w:rPr>
          <w:rStyle w:val="aff4"/>
        </w:rPr>
        <w:t>log</w:t>
      </w:r>
      <w:r w:rsidR="00AA7864" w:rsidRPr="00AA7864">
        <w:rPr>
          <w:rStyle w:val="aff4"/>
          <w:lang w:val="ru-RU"/>
        </w:rPr>
        <w:t>.</w:t>
      </w:r>
      <w:r w:rsidR="00AA7864" w:rsidRPr="00AA7864">
        <w:rPr>
          <w:rStyle w:val="aff4"/>
        </w:rPr>
        <w:t>enable</w:t>
      </w:r>
      <w:r w:rsidR="00AA7864" w:rsidRPr="00AA7864">
        <w:rPr>
          <w:rStyle w:val="aff4"/>
          <w:lang w:val="ru-RU"/>
        </w:rPr>
        <w:t>=</w:t>
      </w:r>
      <w:r w:rsidRPr="00AA7864">
        <w:rPr>
          <w:rStyle w:val="aff4"/>
        </w:rPr>
        <w:t>true</w:t>
      </w:r>
      <w:r>
        <w:t xml:space="preserve">, чтобы </w:t>
      </w:r>
      <w:r w:rsidR="00AA7864">
        <w:t>логировать</w:t>
      </w:r>
      <w:r>
        <w:t xml:space="preserve"> сведения о каждой ошибке и </w:t>
      </w:r>
      <w:r w:rsidR="00AA7864">
        <w:t>проблеме записи топика</w:t>
      </w:r>
      <w:r>
        <w:t xml:space="preserve">, </w:t>
      </w:r>
      <w:r w:rsidR="00AA7864">
        <w:t>партиции</w:t>
      </w:r>
      <w:r>
        <w:t xml:space="preserve"> и смещении. Для дополнительных </w:t>
      </w:r>
      <w:r>
        <w:lastRenderedPageBreak/>
        <w:t>целей отладки установит</w:t>
      </w:r>
      <w:r w:rsidR="00AA7864">
        <w:t xml:space="preserve">е </w:t>
      </w:r>
      <w:r w:rsidR="00AA7864" w:rsidRPr="00AA7864">
        <w:rPr>
          <w:rStyle w:val="aff4"/>
        </w:rPr>
        <w:t>errors</w:t>
      </w:r>
      <w:r w:rsidR="00AA7864" w:rsidRPr="00AA7864">
        <w:rPr>
          <w:rStyle w:val="aff4"/>
          <w:lang w:val="ru-RU"/>
        </w:rPr>
        <w:t>.</w:t>
      </w:r>
      <w:r w:rsidR="00AA7864" w:rsidRPr="00AA7864">
        <w:rPr>
          <w:rStyle w:val="aff4"/>
        </w:rPr>
        <w:t>log</w:t>
      </w:r>
      <w:r w:rsidR="00AA7864" w:rsidRPr="00AA7864">
        <w:rPr>
          <w:rStyle w:val="aff4"/>
          <w:lang w:val="ru-RU"/>
        </w:rPr>
        <w:t>.</w:t>
      </w:r>
      <w:r w:rsidR="00AA7864" w:rsidRPr="00AA7864">
        <w:rPr>
          <w:rStyle w:val="aff4"/>
        </w:rPr>
        <w:t>include</w:t>
      </w:r>
      <w:r w:rsidR="00AA7864" w:rsidRPr="00AA7864">
        <w:rPr>
          <w:rStyle w:val="aff4"/>
          <w:lang w:val="ru-RU"/>
        </w:rPr>
        <w:t>.</w:t>
      </w:r>
      <w:r w:rsidR="00AA7864" w:rsidRPr="00AA7864">
        <w:rPr>
          <w:rStyle w:val="aff4"/>
        </w:rPr>
        <w:t>messages</w:t>
      </w:r>
      <w:r w:rsidR="00AA7864" w:rsidRPr="00AA7864">
        <w:rPr>
          <w:rStyle w:val="aff4"/>
          <w:lang w:val="ru-RU"/>
        </w:rPr>
        <w:t>=</w:t>
      </w:r>
      <w:r w:rsidRPr="00AA7864">
        <w:rPr>
          <w:rStyle w:val="aff4"/>
        </w:rPr>
        <w:t>true</w:t>
      </w:r>
      <w:r>
        <w:t xml:space="preserve">, чтобы также </w:t>
      </w:r>
      <w:r w:rsidR="00AA7864">
        <w:t>логировать</w:t>
      </w:r>
      <w:r>
        <w:t xml:space="preserve"> ключ</w:t>
      </w:r>
      <w:r w:rsidR="00AA7864">
        <w:t xml:space="preserve"> проблемной записи</w:t>
      </w:r>
      <w:r>
        <w:t>, значение и заголовки (обратите внимание, что это может регистрировать конфиденциальную информацию).</w:t>
      </w:r>
    </w:p>
    <w:p w14:paraId="49ADA0D5" w14:textId="2D516CA2" w:rsidR="00150E7A" w:rsidRDefault="00150E7A" w:rsidP="00150E7A">
      <w:pPr>
        <w:pStyle w:val="af"/>
      </w:pPr>
      <w:r>
        <w:t xml:space="preserve">Чтобы сообщить об ошибках в </w:t>
      </w:r>
      <w:r w:rsidR="00AA7864">
        <w:t>конвертере коннектора</w:t>
      </w:r>
      <w:r>
        <w:t xml:space="preserve">, </w:t>
      </w:r>
      <w:r w:rsidR="00AA7864">
        <w:t>трансформации</w:t>
      </w:r>
      <w:r>
        <w:t xml:space="preserve"> или в самом </w:t>
      </w:r>
      <w:r w:rsidR="00AA7864">
        <w:rPr>
          <w:lang w:val="en-US"/>
        </w:rPr>
        <w:t>sink</w:t>
      </w:r>
      <w:r w:rsidR="00AA7864" w:rsidRPr="00AA7864">
        <w:t>-</w:t>
      </w:r>
      <w:r w:rsidR="00AA7864">
        <w:t>коннекторе</w:t>
      </w:r>
      <w:r>
        <w:t xml:space="preserve"> в </w:t>
      </w:r>
      <w:r w:rsidR="00AA7864">
        <w:t>топик</w:t>
      </w:r>
      <w:r>
        <w:t xml:space="preserve"> </w:t>
      </w:r>
      <w:r w:rsidR="00AB4234" w:rsidRPr="00AB4234">
        <w:t>DLQ</w:t>
      </w:r>
      <w:r>
        <w:t xml:space="preserve">, установите </w:t>
      </w:r>
      <w:r w:rsidRPr="00AB4234">
        <w:rPr>
          <w:rStyle w:val="aff4"/>
        </w:rPr>
        <w:t>errors</w:t>
      </w:r>
      <w:r w:rsidRPr="00AB4234">
        <w:rPr>
          <w:rStyle w:val="aff4"/>
          <w:lang w:val="ru-RU"/>
        </w:rPr>
        <w:t>.</w:t>
      </w:r>
      <w:r w:rsidRPr="00AB4234">
        <w:rPr>
          <w:rStyle w:val="aff4"/>
        </w:rPr>
        <w:t>deadletterqueue</w:t>
      </w:r>
      <w:r w:rsidRPr="00AB4234">
        <w:rPr>
          <w:rStyle w:val="aff4"/>
          <w:lang w:val="ru-RU"/>
        </w:rPr>
        <w:t>.</w:t>
      </w:r>
      <w:r w:rsidRPr="00AB4234">
        <w:rPr>
          <w:rStyle w:val="aff4"/>
        </w:rPr>
        <w:t>topic</w:t>
      </w:r>
      <w:r w:rsidRPr="00AB4234">
        <w:rPr>
          <w:rStyle w:val="aff4"/>
          <w:lang w:val="ru-RU"/>
        </w:rPr>
        <w:t>.</w:t>
      </w:r>
      <w:r w:rsidRPr="00AB4234">
        <w:rPr>
          <w:rStyle w:val="aff4"/>
        </w:rPr>
        <w:t>name</w:t>
      </w:r>
      <w:r>
        <w:t xml:space="preserve"> и, возможно, </w:t>
      </w:r>
      <w:r w:rsidRPr="00AB4234">
        <w:rPr>
          <w:rStyle w:val="aff4"/>
        </w:rPr>
        <w:t>errors</w:t>
      </w:r>
      <w:r w:rsidRPr="00485528">
        <w:rPr>
          <w:rStyle w:val="aff4"/>
          <w:lang w:val="ru-RU"/>
        </w:rPr>
        <w:t>.</w:t>
      </w:r>
      <w:r w:rsidRPr="00AB4234">
        <w:rPr>
          <w:rStyle w:val="aff4"/>
        </w:rPr>
        <w:t>deadlette</w:t>
      </w:r>
      <w:r w:rsidR="00AB4234" w:rsidRPr="00AB4234">
        <w:rPr>
          <w:rStyle w:val="aff4"/>
        </w:rPr>
        <w:t>rqueue</w:t>
      </w:r>
      <w:r w:rsidR="00AB4234" w:rsidRPr="00485528">
        <w:rPr>
          <w:rStyle w:val="aff4"/>
          <w:lang w:val="ru-RU"/>
        </w:rPr>
        <w:t>.</w:t>
      </w:r>
      <w:r w:rsidR="00AB4234" w:rsidRPr="00AB4234">
        <w:rPr>
          <w:rStyle w:val="aff4"/>
        </w:rPr>
        <w:t>context</w:t>
      </w:r>
      <w:r w:rsidR="00AB4234" w:rsidRPr="00485528">
        <w:rPr>
          <w:rStyle w:val="aff4"/>
          <w:lang w:val="ru-RU"/>
        </w:rPr>
        <w:t>.</w:t>
      </w:r>
      <w:r w:rsidR="00AB4234" w:rsidRPr="00AB4234">
        <w:rPr>
          <w:rStyle w:val="aff4"/>
        </w:rPr>
        <w:t>headers</w:t>
      </w:r>
      <w:r w:rsidR="00AB4234" w:rsidRPr="00485528">
        <w:rPr>
          <w:rStyle w:val="aff4"/>
          <w:lang w:val="ru-RU"/>
        </w:rPr>
        <w:t>.</w:t>
      </w:r>
      <w:r w:rsidR="00AB4234" w:rsidRPr="00AB4234">
        <w:rPr>
          <w:rStyle w:val="aff4"/>
        </w:rPr>
        <w:t>enable</w:t>
      </w:r>
      <w:r w:rsidR="00AB4234" w:rsidRPr="00485528">
        <w:rPr>
          <w:rStyle w:val="aff4"/>
          <w:lang w:val="ru-RU"/>
        </w:rPr>
        <w:t>=</w:t>
      </w:r>
      <w:r w:rsidRPr="00AB4234">
        <w:rPr>
          <w:rStyle w:val="aff4"/>
        </w:rPr>
        <w:t>true</w:t>
      </w:r>
      <w:r>
        <w:t>.</w:t>
      </w:r>
    </w:p>
    <w:p w14:paraId="57A9040F" w14:textId="606089B9" w:rsidR="00150E7A" w:rsidRDefault="00150E7A" w:rsidP="00150E7A">
      <w:pPr>
        <w:pStyle w:val="af"/>
      </w:pPr>
      <w:r>
        <w:t xml:space="preserve">По умолчанию </w:t>
      </w:r>
      <w:r w:rsidR="00AB4234">
        <w:t>коннекторы</w:t>
      </w:r>
      <w:r>
        <w:t xml:space="preserve"> демонстрируют </w:t>
      </w:r>
      <w:r w:rsidR="00AB4234">
        <w:t>поведение «быстрого сбоя»</w:t>
      </w:r>
      <w:r>
        <w:t xml:space="preserve"> сразу после ошибки или исключения. Это эквивалентно добавлению следующих свойств конфигурации с их значениями по умолчанию в конфигурацию соединителя:</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B4234" w:rsidRPr="00935C37" w14:paraId="6D39BCAB" w14:textId="77777777" w:rsidTr="002B2F2D">
        <w:tc>
          <w:tcPr>
            <w:tcW w:w="9344" w:type="dxa"/>
            <w:shd w:val="clear" w:color="auto" w:fill="F2F2F2" w:themeFill="background1" w:themeFillShade="F2"/>
          </w:tcPr>
          <w:p w14:paraId="18D8EB2C" w14:textId="77777777" w:rsidR="00AB4234" w:rsidRPr="00AB4234" w:rsidRDefault="00AB4234" w:rsidP="00AB4234">
            <w:pPr>
              <w:pStyle w:val="aff3"/>
            </w:pPr>
            <w:r w:rsidRPr="00485528">
              <w:rPr>
                <w:lang w:val="ru-RU"/>
              </w:rPr>
              <w:t xml:space="preserve">        </w:t>
            </w:r>
            <w:r w:rsidRPr="00AB4234">
              <w:t># disable retries on failure</w:t>
            </w:r>
          </w:p>
          <w:p w14:paraId="54C2A3B7" w14:textId="77777777" w:rsidR="00AB4234" w:rsidRPr="00AB4234" w:rsidRDefault="00AB4234" w:rsidP="00AB4234">
            <w:pPr>
              <w:pStyle w:val="aff3"/>
            </w:pPr>
            <w:r w:rsidRPr="00AB4234">
              <w:t xml:space="preserve">        errors.retry.timeout=0</w:t>
            </w:r>
          </w:p>
          <w:p w14:paraId="4A0F8E2E" w14:textId="77777777" w:rsidR="00AB4234" w:rsidRPr="00AB4234" w:rsidRDefault="00AB4234" w:rsidP="00AB4234">
            <w:pPr>
              <w:pStyle w:val="aff3"/>
            </w:pPr>
          </w:p>
          <w:p w14:paraId="51CE475D" w14:textId="77777777" w:rsidR="00AB4234" w:rsidRPr="00AB4234" w:rsidRDefault="00AB4234" w:rsidP="00AB4234">
            <w:pPr>
              <w:pStyle w:val="aff3"/>
            </w:pPr>
            <w:r w:rsidRPr="00AB4234">
              <w:t xml:space="preserve">        # do not log the error and their contexts</w:t>
            </w:r>
          </w:p>
          <w:p w14:paraId="71948DA7" w14:textId="77777777" w:rsidR="00AB4234" w:rsidRPr="00AB4234" w:rsidRDefault="00AB4234" w:rsidP="00AB4234">
            <w:pPr>
              <w:pStyle w:val="aff3"/>
            </w:pPr>
            <w:r w:rsidRPr="00AB4234">
              <w:t xml:space="preserve">        errors.log.enable=false</w:t>
            </w:r>
          </w:p>
          <w:p w14:paraId="6B0B3BD2" w14:textId="77777777" w:rsidR="00AB4234" w:rsidRPr="00AB4234" w:rsidRDefault="00AB4234" w:rsidP="00AB4234">
            <w:pPr>
              <w:pStyle w:val="aff3"/>
            </w:pPr>
          </w:p>
          <w:p w14:paraId="2902E6BE" w14:textId="77777777" w:rsidR="00AB4234" w:rsidRPr="00AB4234" w:rsidRDefault="00AB4234" w:rsidP="00AB4234">
            <w:pPr>
              <w:pStyle w:val="aff3"/>
            </w:pPr>
            <w:r w:rsidRPr="00AB4234">
              <w:t xml:space="preserve">        # do not record errors in a dead letter queue topic</w:t>
            </w:r>
          </w:p>
          <w:p w14:paraId="6F5ADFD0" w14:textId="77777777" w:rsidR="00AB4234" w:rsidRPr="00AB4234" w:rsidRDefault="00AB4234" w:rsidP="00AB4234">
            <w:pPr>
              <w:pStyle w:val="aff3"/>
            </w:pPr>
            <w:r w:rsidRPr="00AB4234">
              <w:t xml:space="preserve">        errors.deadletterqueue.topic.name=</w:t>
            </w:r>
          </w:p>
          <w:p w14:paraId="0C4911C5" w14:textId="77777777" w:rsidR="00AB4234" w:rsidRPr="00AB4234" w:rsidRDefault="00AB4234" w:rsidP="00AB4234">
            <w:pPr>
              <w:pStyle w:val="aff3"/>
            </w:pPr>
          </w:p>
          <w:p w14:paraId="6A3B78EC" w14:textId="77777777" w:rsidR="00AB4234" w:rsidRPr="00AB4234" w:rsidRDefault="00AB4234" w:rsidP="00AB4234">
            <w:pPr>
              <w:pStyle w:val="aff3"/>
            </w:pPr>
            <w:r w:rsidRPr="00AB4234">
              <w:t xml:space="preserve">        # Fail on first error</w:t>
            </w:r>
          </w:p>
          <w:p w14:paraId="7014E8F4" w14:textId="069AE515" w:rsidR="00AB4234" w:rsidRPr="00935C37" w:rsidRDefault="00AB4234" w:rsidP="00AB4234">
            <w:pPr>
              <w:pStyle w:val="aff3"/>
              <w:rPr>
                <w:lang w:val="ru-RU"/>
              </w:rPr>
            </w:pPr>
            <w:r w:rsidRPr="00AB4234">
              <w:t xml:space="preserve">        </w:t>
            </w:r>
            <w:r w:rsidRPr="00AB4234">
              <w:rPr>
                <w:lang w:val="ru-RU"/>
              </w:rPr>
              <w:t>errors.tolerance=none</w:t>
            </w:r>
          </w:p>
        </w:tc>
      </w:tr>
    </w:tbl>
    <w:p w14:paraId="72907005" w14:textId="7835C36E" w:rsidR="00AB4234" w:rsidRDefault="00AB4234" w:rsidP="00150E7A">
      <w:pPr>
        <w:pStyle w:val="af"/>
      </w:pPr>
      <w:r w:rsidRPr="00AB4234">
        <w:t xml:space="preserve">Эти и другие связанные свойства конфигурации </w:t>
      </w:r>
      <w:r>
        <w:t>коннектора</w:t>
      </w:r>
      <w:r w:rsidRPr="00AB4234">
        <w:t xml:space="preserve"> можно изменить, чтобы обеспечить различное поведение. Например, следующие свойства конфигурации можно добавить в конфигурацию </w:t>
      </w:r>
      <w:r>
        <w:t>коннектора</w:t>
      </w:r>
      <w:r w:rsidRPr="00AB4234">
        <w:t xml:space="preserve">, чтобы настроить обработку ошибок с несколькими повторными попытками, </w:t>
      </w:r>
      <w:r>
        <w:t>логирование в логи</w:t>
      </w:r>
      <w:r w:rsidRPr="00AB4234">
        <w:t xml:space="preserve"> приложений и </w:t>
      </w:r>
      <w:r>
        <w:t>топик</w:t>
      </w:r>
      <w:r w:rsidRPr="00AB4234">
        <w:t xml:space="preserve"> </w:t>
      </w:r>
      <w:r w:rsidRPr="00AB4234">
        <w:rPr>
          <w:rStyle w:val="aff4"/>
        </w:rPr>
        <w:t>my</w:t>
      </w:r>
      <w:r w:rsidRPr="00AB4234">
        <w:rPr>
          <w:rStyle w:val="aff4"/>
          <w:lang w:val="ru-RU"/>
        </w:rPr>
        <w:t>-</w:t>
      </w:r>
      <w:r w:rsidRPr="00AB4234">
        <w:rPr>
          <w:rStyle w:val="aff4"/>
        </w:rPr>
        <w:t>connector</w:t>
      </w:r>
      <w:r w:rsidRPr="00AB4234">
        <w:rPr>
          <w:rStyle w:val="aff4"/>
          <w:lang w:val="ru-RU"/>
        </w:rPr>
        <w:t>-</w:t>
      </w:r>
      <w:r w:rsidRPr="00AB4234">
        <w:rPr>
          <w:rStyle w:val="aff4"/>
        </w:rPr>
        <w:t>errors</w:t>
      </w:r>
      <w:r w:rsidRPr="00AB4234">
        <w:t xml:space="preserve"> Kafka, а также допускать все ошибки, сообщая о них, а не завершая </w:t>
      </w:r>
      <w:r>
        <w:t>таск коннектора</w:t>
      </w:r>
      <w:r w:rsidRPr="00AB4234">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B4234" w:rsidRPr="00583E71" w14:paraId="71FE3BC9" w14:textId="77777777" w:rsidTr="002B2F2D">
        <w:tc>
          <w:tcPr>
            <w:tcW w:w="9344" w:type="dxa"/>
            <w:shd w:val="clear" w:color="auto" w:fill="F2F2F2" w:themeFill="background1" w:themeFillShade="F2"/>
          </w:tcPr>
          <w:p w14:paraId="0466FB9C" w14:textId="77777777" w:rsidR="00AB4234" w:rsidRDefault="00AB4234" w:rsidP="00AB4234">
            <w:pPr>
              <w:pStyle w:val="aff3"/>
            </w:pPr>
            <w:r w:rsidRPr="00485528">
              <w:rPr>
                <w:lang w:val="ru-RU"/>
              </w:rPr>
              <w:t xml:space="preserve">        </w:t>
            </w:r>
            <w:r>
              <w:t># retry for at most 10 minutes times waiting up to 30 seconds between consecutive failures</w:t>
            </w:r>
          </w:p>
          <w:p w14:paraId="7DCF508E" w14:textId="77777777" w:rsidR="00AB4234" w:rsidRDefault="00AB4234" w:rsidP="00AB4234">
            <w:pPr>
              <w:pStyle w:val="aff3"/>
            </w:pPr>
            <w:r>
              <w:t xml:space="preserve">        errors.retry.timeout=600000</w:t>
            </w:r>
          </w:p>
          <w:p w14:paraId="15526355" w14:textId="77777777" w:rsidR="00AB4234" w:rsidRDefault="00AB4234" w:rsidP="00AB4234">
            <w:pPr>
              <w:pStyle w:val="aff3"/>
            </w:pPr>
            <w:r>
              <w:t xml:space="preserve">        errors.retry.delay.max.ms=30000</w:t>
            </w:r>
          </w:p>
          <w:p w14:paraId="14B95E37" w14:textId="77777777" w:rsidR="00AB4234" w:rsidRDefault="00AB4234" w:rsidP="00AB4234">
            <w:pPr>
              <w:pStyle w:val="aff3"/>
            </w:pPr>
          </w:p>
          <w:p w14:paraId="26602F83" w14:textId="77777777" w:rsidR="00AB4234" w:rsidRDefault="00AB4234" w:rsidP="00AB4234">
            <w:pPr>
              <w:pStyle w:val="aff3"/>
            </w:pPr>
            <w:r>
              <w:t xml:space="preserve">        # log error context along with application logs, but do not include configs and messages</w:t>
            </w:r>
          </w:p>
          <w:p w14:paraId="530B6BA9" w14:textId="77777777" w:rsidR="00AB4234" w:rsidRDefault="00AB4234" w:rsidP="00AB4234">
            <w:pPr>
              <w:pStyle w:val="aff3"/>
            </w:pPr>
            <w:r>
              <w:t xml:space="preserve">        errors.log.enable=true</w:t>
            </w:r>
          </w:p>
          <w:p w14:paraId="782E1FA3" w14:textId="77777777" w:rsidR="00AB4234" w:rsidRDefault="00AB4234" w:rsidP="00AB4234">
            <w:pPr>
              <w:pStyle w:val="aff3"/>
            </w:pPr>
            <w:r>
              <w:t xml:space="preserve">        errors.log.include.messages=false</w:t>
            </w:r>
          </w:p>
          <w:p w14:paraId="1C80A9FA" w14:textId="77777777" w:rsidR="00AB4234" w:rsidRDefault="00AB4234" w:rsidP="00AB4234">
            <w:pPr>
              <w:pStyle w:val="aff3"/>
            </w:pPr>
          </w:p>
          <w:p w14:paraId="0F0595BE" w14:textId="77777777" w:rsidR="00AB4234" w:rsidRDefault="00AB4234" w:rsidP="00AB4234">
            <w:pPr>
              <w:pStyle w:val="aff3"/>
            </w:pPr>
            <w:r>
              <w:t xml:space="preserve">        # produce error context into the Kafka topic</w:t>
            </w:r>
          </w:p>
          <w:p w14:paraId="644E5D28" w14:textId="77777777" w:rsidR="00AB4234" w:rsidRDefault="00AB4234" w:rsidP="00AB4234">
            <w:pPr>
              <w:pStyle w:val="aff3"/>
            </w:pPr>
            <w:r>
              <w:t xml:space="preserve">        errors.deadletterqueue.topic.name=my-connector-errors</w:t>
            </w:r>
          </w:p>
          <w:p w14:paraId="2D58BE25" w14:textId="77777777" w:rsidR="00AB4234" w:rsidRDefault="00AB4234" w:rsidP="00AB4234">
            <w:pPr>
              <w:pStyle w:val="aff3"/>
            </w:pPr>
          </w:p>
          <w:p w14:paraId="40835986" w14:textId="77777777" w:rsidR="00AB4234" w:rsidRDefault="00AB4234" w:rsidP="00AB4234">
            <w:pPr>
              <w:pStyle w:val="aff3"/>
            </w:pPr>
            <w:r>
              <w:t xml:space="preserve">        # Tolerate all errors.</w:t>
            </w:r>
          </w:p>
          <w:p w14:paraId="6AD7C06E" w14:textId="0A0E397B" w:rsidR="00AB4234" w:rsidRPr="00485528" w:rsidRDefault="00AB4234" w:rsidP="00AB4234">
            <w:pPr>
              <w:pStyle w:val="aff3"/>
            </w:pPr>
            <w:r>
              <w:t xml:space="preserve">        errors.tolerance=all</w:t>
            </w:r>
          </w:p>
        </w:tc>
      </w:tr>
    </w:tbl>
    <w:p w14:paraId="10FB02BF" w14:textId="7B25B422" w:rsidR="00CC3410" w:rsidRDefault="00A62309" w:rsidP="00EA1944">
      <w:pPr>
        <w:pStyle w:val="12"/>
        <w:rPr>
          <w:lang w:val="en-US"/>
        </w:rPr>
      </w:pPr>
      <w:bookmarkStart w:id="7" w:name="_Toc81491878"/>
      <w:r>
        <w:lastRenderedPageBreak/>
        <w:t xml:space="preserve">РАБОТА С </w:t>
      </w:r>
      <w:r w:rsidR="00EA1944">
        <w:rPr>
          <w:lang w:val="en-US"/>
        </w:rPr>
        <w:t>NIFI</w:t>
      </w:r>
      <w:bookmarkEnd w:id="7"/>
    </w:p>
    <w:p w14:paraId="4D176F9E" w14:textId="77777777" w:rsidR="00EA1944" w:rsidRDefault="00EA1944" w:rsidP="00C10706">
      <w:pPr>
        <w:pStyle w:val="23"/>
      </w:pPr>
      <w:bookmarkStart w:id="8" w:name="_Toc81491879"/>
      <w:r>
        <w:t>Поддержка браузера</w:t>
      </w:r>
      <w:bookmarkEnd w:id="8"/>
    </w:p>
    <w:p w14:paraId="60BD6CDE" w14:textId="0144D685" w:rsidR="00EA1944" w:rsidRDefault="00EA1944" w:rsidP="00EA1944">
      <w:pPr>
        <w:pStyle w:val="af"/>
      </w:pPr>
      <w:r>
        <w:t>Поддерживаемые браузеры и их версии:</w:t>
      </w:r>
    </w:p>
    <w:p w14:paraId="1D84D0EF" w14:textId="16748E30" w:rsidR="00EA1944" w:rsidRPr="00EA1944" w:rsidRDefault="00EA1944" w:rsidP="00EA1944">
      <w:pPr>
        <w:pStyle w:val="afa"/>
      </w:pPr>
      <w:r>
        <w:rPr>
          <w:lang w:val="en-US"/>
        </w:rPr>
        <w:t>Google</w:t>
      </w:r>
      <w:r w:rsidRPr="00EA1944">
        <w:t xml:space="preserve"> </w:t>
      </w:r>
      <w:r>
        <w:rPr>
          <w:lang w:val="en-US"/>
        </w:rPr>
        <w:t>Chrome</w:t>
      </w:r>
      <w:r>
        <w:t xml:space="preserve"> — текущая версия и текущая – 1</w:t>
      </w:r>
      <w:r w:rsidRPr="00EA1944">
        <w:t>;</w:t>
      </w:r>
    </w:p>
    <w:p w14:paraId="1A66DCCD" w14:textId="06657058" w:rsidR="00EA1944" w:rsidRDefault="00EA1944" w:rsidP="00EA1944">
      <w:pPr>
        <w:pStyle w:val="afa"/>
      </w:pPr>
      <w:r>
        <w:t>Fire Fox — текущая версия и текущая – 1</w:t>
      </w:r>
      <w:r w:rsidRPr="00EA1944">
        <w:t>;</w:t>
      </w:r>
    </w:p>
    <w:p w14:paraId="0ED25ED5" w14:textId="4BD3CFD4" w:rsidR="00EA1944" w:rsidRDefault="00EA1944" w:rsidP="00EA1944">
      <w:pPr>
        <w:pStyle w:val="afa"/>
      </w:pPr>
      <w:r w:rsidRPr="00EA1944">
        <w:t>Edge</w:t>
      </w:r>
      <w:r>
        <w:t xml:space="preserve"> — текущая версия и текущая – 1</w:t>
      </w:r>
      <w:r w:rsidRPr="00EA1944">
        <w:t>;</w:t>
      </w:r>
    </w:p>
    <w:p w14:paraId="2F79EAF2" w14:textId="6F714F9E" w:rsidR="00EA1944" w:rsidRDefault="00EA1944" w:rsidP="00EA1944">
      <w:pPr>
        <w:pStyle w:val="afa"/>
      </w:pPr>
      <w:r w:rsidRPr="00EA1944">
        <w:t>Safari</w:t>
      </w:r>
      <w:r>
        <w:t xml:space="preserve"> — текущая версия и текущая – 1.</w:t>
      </w:r>
    </w:p>
    <w:p w14:paraId="367FC2D2" w14:textId="760F474B" w:rsidR="00583E71" w:rsidRDefault="00583E71" w:rsidP="00EA1944">
      <w:pPr>
        <w:pStyle w:val="afa"/>
      </w:pPr>
      <w:r>
        <w:t xml:space="preserve">Яндекс Браузер - </w:t>
      </w:r>
      <w:r>
        <w:t>текущая версия и текущая – 1</w:t>
      </w:r>
    </w:p>
    <w:p w14:paraId="29EB5831" w14:textId="11F1A8DF" w:rsidR="00EA1944" w:rsidRDefault="00EA1944" w:rsidP="00EA1944">
      <w:pPr>
        <w:pStyle w:val="af"/>
      </w:pPr>
      <w:r>
        <w:t>«Т</w:t>
      </w:r>
      <w:r w:rsidRPr="00EA1944">
        <w:t>екущая версия и текущая – 1</w:t>
      </w:r>
      <w:r>
        <w:t>» указывает, что пользовательский интерфейс поддерживается в текущей стабильной версии этого браузера и предыдущей. Например, если текущий стабильный выпуск — 45.X, то официально поддерживаемыми версиями будут 45.X и 44.X.</w:t>
      </w:r>
    </w:p>
    <w:p w14:paraId="7D4604F5" w14:textId="77777777" w:rsidR="00E060CE" w:rsidRDefault="00E060CE" w:rsidP="00C10706">
      <w:pPr>
        <w:pStyle w:val="23"/>
      </w:pPr>
      <w:bookmarkStart w:id="9" w:name="_Toc81491880"/>
      <w:r>
        <w:t>Терминология</w:t>
      </w:r>
      <w:bookmarkEnd w:id="9"/>
    </w:p>
    <w:p w14:paraId="02392EF5" w14:textId="47D0B0FD" w:rsidR="00E060CE" w:rsidRDefault="00E060CE" w:rsidP="00E060CE">
      <w:pPr>
        <w:pStyle w:val="af"/>
      </w:pPr>
      <w:r w:rsidRPr="00BC1AFD">
        <w:rPr>
          <w:b/>
        </w:rPr>
        <w:t>DataFlow Manager</w:t>
      </w:r>
      <w:r>
        <w:t xml:space="preserve"> — DataFlow Manager (DFM) является пользователем NiFi, у которого есть разрешения на добавление, удаление и изменение компонентов </w:t>
      </w:r>
      <w:r>
        <w:rPr>
          <w:lang w:val="en-US"/>
        </w:rPr>
        <w:t>dataflow</w:t>
      </w:r>
      <w:r>
        <w:t xml:space="preserve"> NiFi.</w:t>
      </w:r>
    </w:p>
    <w:p w14:paraId="18EC28E5" w14:textId="30B88656" w:rsidR="00E060CE" w:rsidRDefault="00E060CE" w:rsidP="00E060CE">
      <w:pPr>
        <w:pStyle w:val="af"/>
      </w:pPr>
      <w:r w:rsidRPr="00BC1AFD">
        <w:rPr>
          <w:b/>
        </w:rPr>
        <w:t>FlowFile</w:t>
      </w:r>
      <w:r>
        <w:t xml:space="preserve"> — FlowFile представляет собой отдельный фрагмент данных в NiFi. </w:t>
      </w:r>
      <w:r w:rsidRPr="00E060CE">
        <w:rPr>
          <w:lang w:val="en-US"/>
        </w:rPr>
        <w:t xml:space="preserve">FlowFile </w:t>
      </w:r>
      <w:r>
        <w:t>состоит</w:t>
      </w:r>
      <w:r w:rsidRPr="00E060CE">
        <w:rPr>
          <w:lang w:val="en-US"/>
        </w:rPr>
        <w:t xml:space="preserve"> </w:t>
      </w:r>
      <w:r>
        <w:t>из</w:t>
      </w:r>
      <w:r w:rsidRPr="00E060CE">
        <w:rPr>
          <w:lang w:val="en-US"/>
        </w:rPr>
        <w:t xml:space="preserve"> </w:t>
      </w:r>
      <w:r>
        <w:t>двух</w:t>
      </w:r>
      <w:r w:rsidRPr="00E060CE">
        <w:rPr>
          <w:lang w:val="en-US"/>
        </w:rPr>
        <w:t xml:space="preserve"> </w:t>
      </w:r>
      <w:r>
        <w:t>компонентов</w:t>
      </w:r>
      <w:r w:rsidRPr="00E060CE">
        <w:rPr>
          <w:lang w:val="en-US"/>
        </w:rPr>
        <w:t xml:space="preserve">: FlowFile Attributes </w:t>
      </w:r>
      <w:r>
        <w:t>и</w:t>
      </w:r>
      <w:r w:rsidRPr="00E060CE">
        <w:rPr>
          <w:lang w:val="en-US"/>
        </w:rPr>
        <w:t xml:space="preserve"> FlowFile Content. </w:t>
      </w:r>
      <w:r w:rsidRPr="00E060CE">
        <w:t>Content</w:t>
      </w:r>
      <w:r>
        <w:t xml:space="preserve"> — это данные, представленные FlowFile. </w:t>
      </w:r>
      <w:r w:rsidRPr="00E060CE">
        <w:rPr>
          <w:lang w:val="en-US"/>
        </w:rPr>
        <w:t>Attributes</w:t>
      </w:r>
      <w:r>
        <w:t xml:space="preserve"> — это характеристики, которые предоставляют информацию или контекст данных; они состоят из пар </w:t>
      </w:r>
      <w:r>
        <w:rPr>
          <w:lang w:val="en-US"/>
        </w:rPr>
        <w:t>key</w:t>
      </w:r>
      <w:r w:rsidRPr="00E060CE">
        <w:t>-</w:t>
      </w:r>
      <w:r>
        <w:rPr>
          <w:lang w:val="en-US"/>
        </w:rPr>
        <w:t>value</w:t>
      </w:r>
      <w:r>
        <w:t xml:space="preserve">. Все FlowFiles имеют следующие </w:t>
      </w:r>
      <w:r w:rsidRPr="00E060CE">
        <w:t>Standard Attributes</w:t>
      </w:r>
      <w:r>
        <w:t>:</w:t>
      </w:r>
    </w:p>
    <w:p w14:paraId="3CABC0EB" w14:textId="6E665001" w:rsidR="00E060CE" w:rsidRDefault="00E060CE" w:rsidP="00074289">
      <w:pPr>
        <w:pStyle w:val="afa"/>
      </w:pPr>
      <w:r w:rsidRPr="009A149C">
        <w:rPr>
          <w:b/>
          <w:lang w:val="en-US"/>
        </w:rPr>
        <w:t>u</w:t>
      </w:r>
      <w:r w:rsidRPr="009A149C">
        <w:rPr>
          <w:b/>
        </w:rPr>
        <w:t>uid</w:t>
      </w:r>
      <w:r>
        <w:t xml:space="preserve"> — универсальный уникальный идентификатор</w:t>
      </w:r>
      <w:r w:rsidR="00074289">
        <w:t xml:space="preserve"> (</w:t>
      </w:r>
      <w:r w:rsidR="00074289" w:rsidRPr="00074289">
        <w:t>Universally Unique Identifier</w:t>
      </w:r>
      <w:r w:rsidR="00074289">
        <w:t>)</w:t>
      </w:r>
      <w:r>
        <w:t>, который отличает FlowFi</w:t>
      </w:r>
      <w:r w:rsidR="00BC1AFD">
        <w:t>le от других FlowFile в системе</w:t>
      </w:r>
      <w:r w:rsidR="00BC1AFD" w:rsidRPr="00BC1AFD">
        <w:t>;</w:t>
      </w:r>
    </w:p>
    <w:p w14:paraId="4C04494D" w14:textId="094B076B" w:rsidR="00E060CE" w:rsidRDefault="00BC1AFD" w:rsidP="00BC1AFD">
      <w:pPr>
        <w:pStyle w:val="afa"/>
      </w:pPr>
      <w:r w:rsidRPr="009A149C">
        <w:rPr>
          <w:b/>
        </w:rPr>
        <w:t>filename</w:t>
      </w:r>
      <w:r>
        <w:t xml:space="preserve"> —</w:t>
      </w:r>
      <w:r w:rsidR="00E060CE">
        <w:t xml:space="preserve"> удобочитаемое имя файла, которое может использоваться при сохранении данны</w:t>
      </w:r>
      <w:r>
        <w:t>х на диск или во внешней службе</w:t>
      </w:r>
      <w:r w:rsidRPr="00BC1AFD">
        <w:t>;</w:t>
      </w:r>
    </w:p>
    <w:p w14:paraId="60B773D9" w14:textId="06A13D94" w:rsidR="00E060CE" w:rsidRDefault="00BC1AFD" w:rsidP="00BC1AFD">
      <w:pPr>
        <w:pStyle w:val="afa"/>
      </w:pPr>
      <w:r w:rsidRPr="009A149C">
        <w:rPr>
          <w:b/>
          <w:lang w:val="en-US"/>
        </w:rPr>
        <w:t>path</w:t>
      </w:r>
      <w:r w:rsidRPr="00BC1AFD">
        <w:t xml:space="preserve"> </w:t>
      </w:r>
      <w:r>
        <w:t xml:space="preserve">— </w:t>
      </w:r>
      <w:r w:rsidR="00E060CE">
        <w:t>иерархически структурированное значение, которое можно использовать при хранении данных на диске или во внешней службе, чтобы данные не хранились в одном каталоге.</w:t>
      </w:r>
    </w:p>
    <w:p w14:paraId="6440E0C0" w14:textId="1C640DA9" w:rsidR="00E060CE" w:rsidRDefault="009A149C" w:rsidP="00E060CE">
      <w:pPr>
        <w:pStyle w:val="af"/>
      </w:pPr>
      <w:r w:rsidRPr="009A149C">
        <w:rPr>
          <w:b/>
        </w:rPr>
        <w:t>Processor</w:t>
      </w:r>
      <w:r w:rsidR="00E060CE">
        <w:t xml:space="preserve"> </w:t>
      </w:r>
      <w:r>
        <w:t>—</w:t>
      </w:r>
      <w:r w:rsidR="00E060CE">
        <w:t xml:space="preserve"> это компонент NiFi, который используется для прослушивания вхо</w:t>
      </w:r>
      <w:r>
        <w:t>дящих данных,</w:t>
      </w:r>
      <w:r w:rsidR="00E060CE">
        <w:t xml:space="preserve"> </w:t>
      </w:r>
      <w:r>
        <w:t>извлечения данных из внешних источников,</w:t>
      </w:r>
      <w:r w:rsidR="00E060CE">
        <w:t xml:space="preserve"> </w:t>
      </w:r>
      <w:r>
        <w:t>публикации данных во внешних источниках и маршрутизации</w:t>
      </w:r>
      <w:r w:rsidR="00E060CE">
        <w:t xml:space="preserve">, </w:t>
      </w:r>
      <w:r>
        <w:t>трансформации</w:t>
      </w:r>
      <w:r w:rsidR="00E060CE">
        <w:t xml:space="preserve"> или </w:t>
      </w:r>
      <w:r>
        <w:t>извлечения информации</w:t>
      </w:r>
      <w:r w:rsidR="00E060CE">
        <w:t xml:space="preserve"> из FlowFiles.</w:t>
      </w:r>
    </w:p>
    <w:p w14:paraId="63379502" w14:textId="1B3D0809" w:rsidR="00E060CE" w:rsidRDefault="009A149C" w:rsidP="00E060CE">
      <w:pPr>
        <w:pStyle w:val="af"/>
      </w:pPr>
      <w:r w:rsidRPr="009A149C">
        <w:rPr>
          <w:b/>
        </w:rPr>
        <w:t>Relationship</w:t>
      </w:r>
      <w:r>
        <w:t xml:space="preserve"> —</w:t>
      </w:r>
      <w:r w:rsidR="00E060CE">
        <w:t xml:space="preserve"> для каждого </w:t>
      </w:r>
      <w:r w:rsidRPr="009A149C">
        <w:t xml:space="preserve">Processor </w:t>
      </w:r>
      <w:r w:rsidR="00E060CE">
        <w:t xml:space="preserve">определено ноль или более </w:t>
      </w:r>
      <w:r w:rsidRPr="009A149C">
        <w:t>Relationship</w:t>
      </w:r>
      <w:r>
        <w:rPr>
          <w:lang w:val="en-US"/>
        </w:rPr>
        <w:t>s</w:t>
      </w:r>
      <w:r w:rsidR="00E060CE">
        <w:t xml:space="preserve">. Эти </w:t>
      </w:r>
      <w:r w:rsidRPr="009A149C">
        <w:t>Relationship</w:t>
      </w:r>
      <w:r>
        <w:rPr>
          <w:lang w:val="en-US"/>
        </w:rPr>
        <w:t>s</w:t>
      </w:r>
      <w:r>
        <w:t xml:space="preserve"> </w:t>
      </w:r>
      <w:r w:rsidR="00E060CE">
        <w:t xml:space="preserve">названы для обозначения результата обработки FlowFile. После того, как </w:t>
      </w:r>
      <w:r w:rsidRPr="009A149C">
        <w:t xml:space="preserve">Processor </w:t>
      </w:r>
      <w:r w:rsidR="00E060CE">
        <w:t>завершит обработку Flow</w:t>
      </w:r>
      <w:r>
        <w:t>File, он направит (или «перенесёт») FlowFile в одно</w:t>
      </w:r>
      <w:r w:rsidR="00E060CE">
        <w:t xml:space="preserve"> из </w:t>
      </w:r>
      <w:r w:rsidRPr="009A149C">
        <w:t>Relationship</w:t>
      </w:r>
      <w:r>
        <w:rPr>
          <w:lang w:val="en-US"/>
        </w:rPr>
        <w:t>s</w:t>
      </w:r>
      <w:r w:rsidR="00E060CE">
        <w:t xml:space="preserve">. Затем DFM может связать каждое из этих </w:t>
      </w:r>
      <w:r w:rsidRPr="009A149C">
        <w:t>Relationship</w:t>
      </w:r>
      <w:r>
        <w:rPr>
          <w:lang w:val="en-US"/>
        </w:rPr>
        <w:t>s</w:t>
      </w:r>
      <w:r>
        <w:t xml:space="preserve"> </w:t>
      </w:r>
      <w:r w:rsidR="00E060CE">
        <w:t>с другими компонентами, чтобы указать, где FlowFile должен идти следующим после каждого потенциального результата обработки.</w:t>
      </w:r>
    </w:p>
    <w:p w14:paraId="7EE82463" w14:textId="25D45E24" w:rsidR="00E060CE" w:rsidRDefault="00D80E2C" w:rsidP="00E060CE">
      <w:pPr>
        <w:pStyle w:val="af"/>
      </w:pPr>
      <w:r w:rsidRPr="00D80E2C">
        <w:rPr>
          <w:b/>
        </w:rPr>
        <w:t>Connection</w:t>
      </w:r>
      <w:r>
        <w:t xml:space="preserve"> — DFM создаё</w:t>
      </w:r>
      <w:r w:rsidR="00E060CE">
        <w:t xml:space="preserve">т автоматизированный </w:t>
      </w:r>
      <w:r>
        <w:rPr>
          <w:lang w:val="en-US"/>
        </w:rPr>
        <w:t>dataflow</w:t>
      </w:r>
      <w:r w:rsidR="00E060CE">
        <w:t xml:space="preserve">, перетаскивая компоненты из части </w:t>
      </w:r>
      <w:r w:rsidRPr="00D80E2C">
        <w:t>Components</w:t>
      </w:r>
      <w:r w:rsidR="00E060CE">
        <w:t xml:space="preserve"> панели инструментов NiFi на холст, а затем соединяя компоненты вместе через </w:t>
      </w:r>
      <w:r w:rsidR="00A96615" w:rsidRPr="00A96615">
        <w:t>Connections</w:t>
      </w:r>
      <w:r w:rsidR="00E060CE">
        <w:t xml:space="preserve">. Каждое соединение состоит из одного или нескольких </w:t>
      </w:r>
      <w:r w:rsidR="00A96615" w:rsidRPr="00A96615">
        <w:t>Relationships</w:t>
      </w:r>
      <w:r w:rsidR="00E060CE">
        <w:t xml:space="preserve">. Для каждого нарисованного </w:t>
      </w:r>
      <w:r w:rsidR="00A96615" w:rsidRPr="00A96615">
        <w:t>Connection</w:t>
      </w:r>
      <w:r w:rsidR="00A96615">
        <w:t xml:space="preserve"> </w:t>
      </w:r>
      <w:r w:rsidR="00E060CE">
        <w:t xml:space="preserve">DFM </w:t>
      </w:r>
      <w:r w:rsidR="00E060CE">
        <w:lastRenderedPageBreak/>
        <w:t xml:space="preserve">может определить, какие </w:t>
      </w:r>
      <w:r w:rsidR="00A96615" w:rsidRPr="00A96615">
        <w:t>Relationships</w:t>
      </w:r>
      <w:r w:rsidR="00A96615">
        <w:t xml:space="preserve"> </w:t>
      </w:r>
      <w:r w:rsidR="00E060CE">
        <w:t xml:space="preserve">следует использовать для этого </w:t>
      </w:r>
      <w:r w:rsidR="00A96615" w:rsidRPr="00A96615">
        <w:t>Connection</w:t>
      </w:r>
      <w:r w:rsidR="00E060CE">
        <w:t xml:space="preserve">. Это позволяет маршрутизировать данные по-разному в зависимости от результата обработки. Каждое соединение содержит </w:t>
      </w:r>
      <w:r w:rsidR="00A96615" w:rsidRPr="00A96615">
        <w:t>FlowFile Queue</w:t>
      </w:r>
      <w:r w:rsidR="00A96615">
        <w:t>. Когда FlowFile передаётся определё</w:t>
      </w:r>
      <w:r w:rsidR="00E060CE">
        <w:t xml:space="preserve">нному </w:t>
      </w:r>
      <w:r w:rsidR="00A96615" w:rsidRPr="00A96615">
        <w:t>Relationship</w:t>
      </w:r>
      <w:r w:rsidR="00E060CE">
        <w:t xml:space="preserve">, он добавляется в очередь, принадлежащую соответствующему </w:t>
      </w:r>
      <w:r w:rsidR="00A96615" w:rsidRPr="00A96615">
        <w:t>Connection</w:t>
      </w:r>
      <w:r w:rsidR="00E060CE">
        <w:t>.</w:t>
      </w:r>
    </w:p>
    <w:p w14:paraId="73B1FD72" w14:textId="5DBC3B56" w:rsidR="006D03B9" w:rsidRDefault="006D03B9" w:rsidP="006D03B9">
      <w:pPr>
        <w:pStyle w:val="af"/>
      </w:pPr>
      <w:r w:rsidRPr="006D03B9">
        <w:rPr>
          <w:b/>
        </w:rPr>
        <w:t>Controller Service</w:t>
      </w:r>
      <w:r>
        <w:t xml:space="preserve"> — это точки расширения, которые после добавления и настройки DFM в пользовательском интерфейсе будут запускаться при запуске NiFi и предоставлять информацию для использования другими компонентами (такими как процессоры или другие службы контроллера). Обычной </w:t>
      </w:r>
      <w:r w:rsidR="007F6284" w:rsidRPr="007F6284">
        <w:t>Controller Service</w:t>
      </w:r>
      <w:r>
        <w:t>, используемой несколькими компонентами, является StandardSSLContextService. Он</w:t>
      </w:r>
      <w:r w:rsidR="007F6284">
        <w:t>а</w:t>
      </w:r>
      <w:r>
        <w:t xml:space="preserve"> предоставляет возможность настроить свойства </w:t>
      </w:r>
      <w:r w:rsidR="007F6284">
        <w:rPr>
          <w:lang w:val="en-US"/>
        </w:rPr>
        <w:t>keystore</w:t>
      </w:r>
      <w:r w:rsidR="007F6284">
        <w:t xml:space="preserve"> и/</w:t>
      </w:r>
      <w:r>
        <w:t xml:space="preserve">или </w:t>
      </w:r>
      <w:r w:rsidR="007F6284">
        <w:rPr>
          <w:lang w:val="en-US"/>
        </w:rPr>
        <w:t>truststore</w:t>
      </w:r>
      <w:r>
        <w:t xml:space="preserve"> один раз и повторно испо</w:t>
      </w:r>
      <w:r w:rsidR="007F6284">
        <w:t>льзовать эту конфигурацию во всё</w:t>
      </w:r>
      <w:r>
        <w:t>м приложении. Идея состоит в том, что вместо того, чтобы настраивать эту информацию в каждом процессоре, который может в ней нуждаться, служба контрол</w:t>
      </w:r>
      <w:r w:rsidR="0040416A">
        <w:t>лера предоставляет её</w:t>
      </w:r>
      <w:r>
        <w:t xml:space="preserve"> любому процессору для использования по мере необходимости.</w:t>
      </w:r>
    </w:p>
    <w:p w14:paraId="6D2BEB8E" w14:textId="459270B5" w:rsidR="006D03B9" w:rsidRDefault="0040416A" w:rsidP="006D03B9">
      <w:pPr>
        <w:pStyle w:val="af"/>
      </w:pPr>
      <w:r w:rsidRPr="0040416A">
        <w:rPr>
          <w:b/>
        </w:rPr>
        <w:t>Reporting Task</w:t>
      </w:r>
      <w:r>
        <w:t xml:space="preserve"> —</w:t>
      </w:r>
      <w:r w:rsidR="006D03B9">
        <w:t xml:space="preserve"> </w:t>
      </w:r>
      <w:r w:rsidRPr="0040416A">
        <w:t xml:space="preserve">Reporting Tasks </w:t>
      </w:r>
      <w:r w:rsidR="006D03B9">
        <w:t>выполняются в фоновом режиме для пр</w:t>
      </w:r>
      <w:r>
        <w:t>едоставления статистических отчё</w:t>
      </w:r>
      <w:r w:rsidR="006D03B9">
        <w:t xml:space="preserve">тов о том, что происходит в </w:t>
      </w:r>
      <w:r>
        <w:t>инстансе</w:t>
      </w:r>
      <w:r w:rsidR="006D03B9">
        <w:t xml:space="preserve"> NiFi. DFM по желанию добавляет и настраивает </w:t>
      </w:r>
      <w:r w:rsidRPr="0040416A">
        <w:t xml:space="preserve">Reporting Tasks </w:t>
      </w:r>
      <w:r w:rsidR="006D03B9">
        <w:t xml:space="preserve">в пользовательском интерфейсе. Общие </w:t>
      </w:r>
      <w:r>
        <w:t>таски создания отчё</w:t>
      </w:r>
      <w:r w:rsidR="006D03B9">
        <w:t xml:space="preserve">тов включают в себя </w:t>
      </w:r>
      <w:r>
        <w:t>таски создания отчё</w:t>
      </w:r>
      <w:r w:rsidR="006D03B9">
        <w:t>тов ControllerStatusReportingTask, MonitorDiskUsage, MonitorMemory и StandardGangliaReporter.</w:t>
      </w:r>
    </w:p>
    <w:p w14:paraId="03ED1EB0" w14:textId="1DF3204A" w:rsidR="006D03B9" w:rsidRDefault="0040416A" w:rsidP="006D03B9">
      <w:pPr>
        <w:pStyle w:val="af"/>
      </w:pPr>
      <w:r w:rsidRPr="0040416A">
        <w:rPr>
          <w:b/>
        </w:rPr>
        <w:t>Funnel</w:t>
      </w:r>
      <w:r>
        <w:t xml:space="preserve"> — </w:t>
      </w:r>
      <w:r w:rsidR="006D03B9">
        <w:t xml:space="preserve">это компонент NiFi, который используется для объединения данных из нескольких </w:t>
      </w:r>
      <w:r w:rsidRPr="00A96615">
        <w:t>Connections</w:t>
      </w:r>
      <w:r>
        <w:t xml:space="preserve"> </w:t>
      </w:r>
      <w:r w:rsidR="006D03B9">
        <w:t xml:space="preserve">в одно </w:t>
      </w:r>
      <w:r>
        <w:t>Connection</w:t>
      </w:r>
      <w:r w:rsidR="006D03B9">
        <w:t>.</w:t>
      </w:r>
    </w:p>
    <w:p w14:paraId="48A76962" w14:textId="2E685F41" w:rsidR="006D03B9" w:rsidRDefault="0040416A" w:rsidP="006D03B9">
      <w:pPr>
        <w:pStyle w:val="af"/>
      </w:pPr>
      <w:r w:rsidRPr="0040416A">
        <w:rPr>
          <w:b/>
        </w:rPr>
        <w:t>Process Group</w:t>
      </w:r>
      <w:r>
        <w:t xml:space="preserve"> —</w:t>
      </w:r>
      <w:r w:rsidR="006D03B9">
        <w:t xml:space="preserve"> когда </w:t>
      </w:r>
      <w:r>
        <w:rPr>
          <w:lang w:val="en-US"/>
        </w:rPr>
        <w:t>dataflow</w:t>
      </w:r>
      <w:r w:rsidR="006D03B9">
        <w:t xml:space="preserve"> данных становится сложным, часто полезно рассуждать о </w:t>
      </w:r>
      <w:r>
        <w:rPr>
          <w:lang w:val="en-US"/>
        </w:rPr>
        <w:t>dataflow</w:t>
      </w:r>
      <w:r w:rsidR="006D03B9">
        <w:t xml:space="preserve"> на более высоком, более абстрактном уровне. NiFi позволяет сгруппировать несколько компонентов, например</w:t>
      </w:r>
      <w:r>
        <w:t>,</w:t>
      </w:r>
      <w:r w:rsidR="006D03B9">
        <w:t xml:space="preserve"> </w:t>
      </w:r>
      <w:r w:rsidRPr="0040416A">
        <w:t>Processors</w:t>
      </w:r>
      <w:r w:rsidR="006D03B9">
        <w:t xml:space="preserve">, в </w:t>
      </w:r>
      <w:r w:rsidRPr="0040416A">
        <w:t>Process Group</w:t>
      </w:r>
      <w:r w:rsidR="006D03B9">
        <w:t xml:space="preserve">. Пользовательский интерфейс NiFi затем упрощает для DFM соединение нескольких </w:t>
      </w:r>
      <w:r w:rsidR="00C628EA" w:rsidRPr="00C628EA">
        <w:t>Process Group</w:t>
      </w:r>
      <w:r w:rsidR="00C628EA">
        <w:rPr>
          <w:lang w:val="en-US"/>
        </w:rPr>
        <w:t>s</w:t>
      </w:r>
      <w:r w:rsidR="00C628EA" w:rsidRPr="00C628EA">
        <w:t xml:space="preserve"> </w:t>
      </w:r>
      <w:r w:rsidR="006D03B9">
        <w:t xml:space="preserve">в логический </w:t>
      </w:r>
      <w:r w:rsidR="00C628EA">
        <w:rPr>
          <w:lang w:val="en-US"/>
        </w:rPr>
        <w:t>dataflow</w:t>
      </w:r>
      <w:r w:rsidR="006D03B9">
        <w:t xml:space="preserve">, а также позволяет DFM входить в </w:t>
      </w:r>
      <w:r w:rsidR="00C628EA" w:rsidRPr="00C628EA">
        <w:t xml:space="preserve">Process Group </w:t>
      </w:r>
      <w:r w:rsidR="006D03B9">
        <w:t xml:space="preserve">для просмотра и управления компонентами внутри </w:t>
      </w:r>
      <w:r w:rsidR="00C628EA" w:rsidRPr="00C628EA">
        <w:t>Process Group</w:t>
      </w:r>
      <w:r w:rsidR="006D03B9">
        <w:t>.</w:t>
      </w:r>
    </w:p>
    <w:p w14:paraId="5F2C4C57" w14:textId="1287221C" w:rsidR="00A96615" w:rsidRDefault="00C628EA" w:rsidP="006D03B9">
      <w:pPr>
        <w:pStyle w:val="af"/>
      </w:pPr>
      <w:r>
        <w:rPr>
          <w:rStyle w:val="Strong"/>
          <w:spacing w:val="-1"/>
          <w:shd w:val="clear" w:color="auto" w:fill="FFFFFF"/>
        </w:rPr>
        <w:t>Port</w:t>
      </w:r>
      <w:r>
        <w:t xml:space="preserve"> —</w:t>
      </w:r>
      <w:r w:rsidR="006D03B9">
        <w:t xml:space="preserve"> </w:t>
      </w:r>
      <w:r>
        <w:rPr>
          <w:lang w:val="en-US"/>
        </w:rPr>
        <w:t>dataflows</w:t>
      </w:r>
      <w:r w:rsidR="006D03B9">
        <w:t xml:space="preserve">, построенным с использованием одной или нескольких </w:t>
      </w:r>
      <w:r w:rsidRPr="00C628EA">
        <w:t>Process Group</w:t>
      </w:r>
      <w:r>
        <w:rPr>
          <w:lang w:val="en-US"/>
        </w:rPr>
        <w:t>s</w:t>
      </w:r>
      <w:r w:rsidR="006D03B9">
        <w:t xml:space="preserve">, необходим способ подключения </w:t>
      </w:r>
      <w:r w:rsidRPr="00C628EA">
        <w:t>Process Group</w:t>
      </w:r>
      <w:r>
        <w:rPr>
          <w:lang w:val="en-US"/>
        </w:rPr>
        <w:t>s</w:t>
      </w:r>
      <w:r w:rsidRPr="00C628EA">
        <w:t xml:space="preserve"> </w:t>
      </w:r>
      <w:r w:rsidR="006D03B9">
        <w:t xml:space="preserve">к другим компонентам </w:t>
      </w:r>
      <w:r>
        <w:rPr>
          <w:lang w:val="en-US"/>
        </w:rPr>
        <w:t>dataflow</w:t>
      </w:r>
      <w:r>
        <w:t>. Это достигается за счё</w:t>
      </w:r>
      <w:r w:rsidR="006D03B9">
        <w:t xml:space="preserve">т использования </w:t>
      </w:r>
      <w:r w:rsidRPr="00C628EA">
        <w:t>Port</w:t>
      </w:r>
      <w:r>
        <w:rPr>
          <w:lang w:val="en-US"/>
        </w:rPr>
        <w:t>s</w:t>
      </w:r>
      <w:r w:rsidR="006D03B9">
        <w:t xml:space="preserve">. DFM может добавить любое количество </w:t>
      </w:r>
      <w:r>
        <w:t>Input Ports и</w:t>
      </w:r>
      <w:r w:rsidRPr="00C628EA">
        <w:t xml:space="preserve"> Output Ports </w:t>
      </w:r>
      <w:r w:rsidR="006D03B9">
        <w:t xml:space="preserve">в </w:t>
      </w:r>
      <w:r w:rsidRPr="00C628EA">
        <w:t>Process Group</w:t>
      </w:r>
      <w:r w:rsidR="006D03B9">
        <w:t xml:space="preserve"> и присвоить этим портам соответствующие имена.</w:t>
      </w:r>
    </w:p>
    <w:p w14:paraId="4A1A5941" w14:textId="292FA262" w:rsidR="00EA1E0D" w:rsidRDefault="00EA1E0D" w:rsidP="00EA1E0D">
      <w:pPr>
        <w:pStyle w:val="af"/>
      </w:pPr>
      <w:r w:rsidRPr="00EA1E0D">
        <w:rPr>
          <w:b/>
        </w:rPr>
        <w:t>Remote Process Group</w:t>
      </w:r>
      <w:r>
        <w:t xml:space="preserve"> — так же, как данные передаются в </w:t>
      </w:r>
      <w:r w:rsidRPr="00C628EA">
        <w:t xml:space="preserve">Process Group </w:t>
      </w:r>
      <w:r>
        <w:t xml:space="preserve">и из неё, иногда необходимо передавать данные из одного инстанса NiFi в другой. Хотя NiFi предоставляет множество различных механизмов для передачи данных из одной системы в другую, </w:t>
      </w:r>
      <w:r w:rsidRPr="00EA1E0D">
        <w:t xml:space="preserve">Remote Process Groups </w:t>
      </w:r>
      <w:r>
        <w:t>часто являются самым простым способом сделать это при передаче данных в другой инстанс NiFi.</w:t>
      </w:r>
    </w:p>
    <w:p w14:paraId="55307AAD" w14:textId="2AEFFAF9" w:rsidR="00EA1E0D" w:rsidRDefault="00EA1E0D" w:rsidP="00EA1E0D">
      <w:pPr>
        <w:pStyle w:val="af"/>
      </w:pPr>
      <w:r w:rsidRPr="00EA1E0D">
        <w:rPr>
          <w:b/>
        </w:rPr>
        <w:t>Bulletin</w:t>
      </w:r>
      <w:r w:rsidRPr="00EA1E0D">
        <w:t xml:space="preserve"> </w:t>
      </w:r>
      <w:r>
        <w:t xml:space="preserve">— пользовательский интерфейс NiFi обеспечивает значительный объём мониторинга и обратной связи о текущем состоянии приложения. В дополнение к сквозной статистике и текущему состоянию, предоставленному для каждого компонента, компоненты могут составлять отчёты по </w:t>
      </w:r>
      <w:r w:rsidRPr="00EA1E0D">
        <w:t>Bulletin</w:t>
      </w:r>
      <w:r>
        <w:rPr>
          <w:lang w:val="en-US"/>
        </w:rPr>
        <w:t>s</w:t>
      </w:r>
      <w:r>
        <w:t xml:space="preserve">. Каждый раз, когда компонент сообщает о </w:t>
      </w:r>
      <w:r w:rsidRPr="00EA1E0D">
        <w:t>Bulletin</w:t>
      </w:r>
      <w:r>
        <w:t xml:space="preserve">, на этом компоненте отображается значок бюллетеня. Бюллетени системного уровня отображаются в строке </w:t>
      </w:r>
      <w:r>
        <w:rPr>
          <w:lang w:val="en-US"/>
        </w:rPr>
        <w:t>Status</w:t>
      </w:r>
      <w:r>
        <w:t xml:space="preserve"> в верхней </w:t>
      </w:r>
      <w:r>
        <w:lastRenderedPageBreak/>
        <w:t>части страницы. При наведении курсора мыши на этот значок появится всплывающая подсказка, показывающая время и серьёзность (</w:t>
      </w:r>
      <w:r w:rsidRPr="00EA1E0D">
        <w:t>Debug, Info, Warning, Error</w:t>
      </w:r>
      <w:r>
        <w:t xml:space="preserve">) </w:t>
      </w:r>
      <w:r w:rsidRPr="00EA1E0D">
        <w:t>Bulletin</w:t>
      </w:r>
      <w:r>
        <w:t xml:space="preserve">, а также сообщение </w:t>
      </w:r>
      <w:r w:rsidRPr="00EA1E0D">
        <w:t>Bulletin</w:t>
      </w:r>
      <w:r>
        <w:t xml:space="preserve">. </w:t>
      </w:r>
      <w:r w:rsidRPr="00EA1E0D">
        <w:t>Bulletin</w:t>
      </w:r>
      <w:r>
        <w:rPr>
          <w:lang w:val="en-US"/>
        </w:rPr>
        <w:t>s</w:t>
      </w:r>
      <w:r>
        <w:t xml:space="preserve"> от всех компонентов также можно просматривать и фильтровать на странице </w:t>
      </w:r>
      <w:r w:rsidRPr="00EA1E0D">
        <w:t>Bulletin Board Page</w:t>
      </w:r>
      <w:r>
        <w:t xml:space="preserve">, доступной в </w:t>
      </w:r>
      <w:r w:rsidRPr="00EA1E0D">
        <w:t>Global Menu</w:t>
      </w:r>
      <w:r>
        <w:t>.</w:t>
      </w:r>
    </w:p>
    <w:p w14:paraId="6CD9E893" w14:textId="1C835CB9" w:rsidR="00EA1E0D" w:rsidRDefault="00EA1E0D" w:rsidP="00EA1E0D">
      <w:pPr>
        <w:pStyle w:val="af"/>
      </w:pPr>
      <w:r w:rsidRPr="00EA1E0D">
        <w:rPr>
          <w:b/>
        </w:rPr>
        <w:t>Template</w:t>
      </w:r>
      <w:r>
        <w:t xml:space="preserve"> — часто </w:t>
      </w:r>
      <w:r w:rsidR="009318A4">
        <w:rPr>
          <w:lang w:val="en-US"/>
        </w:rPr>
        <w:t>dataflow</w:t>
      </w:r>
      <w:r>
        <w:t xml:space="preserve"> состоит из множества </w:t>
      </w:r>
      <w:r w:rsidR="009318A4">
        <w:rPr>
          <w:lang w:val="en-US"/>
        </w:rPr>
        <w:t>subflows</w:t>
      </w:r>
      <w:r>
        <w:t xml:space="preserve">, которые можно использовать повторно. NiFi позволяет DFM выбрать часть </w:t>
      </w:r>
      <w:r w:rsidR="009318A4">
        <w:rPr>
          <w:lang w:val="en-US"/>
        </w:rPr>
        <w:t>dataflow</w:t>
      </w:r>
      <w:r>
        <w:t xml:space="preserve"> (или весь </w:t>
      </w:r>
      <w:r w:rsidR="009318A4">
        <w:rPr>
          <w:lang w:val="en-US"/>
        </w:rPr>
        <w:t>dataflow</w:t>
      </w:r>
      <w:r>
        <w:t xml:space="preserve">) и создать </w:t>
      </w:r>
      <w:r w:rsidR="009318A4" w:rsidRPr="009318A4">
        <w:t>Template</w:t>
      </w:r>
      <w:r w:rsidR="009318A4">
        <w:t>. Этому шаблону даё</w:t>
      </w:r>
      <w:r>
        <w:t xml:space="preserve">тся имя, и его можно перетащить на холст, как и другие компоненты. В результате несколько компонентов могут быть объединены вместе, чтобы создать более крупный блок, из которого можно создать </w:t>
      </w:r>
      <w:r w:rsidR="0045742B">
        <w:rPr>
          <w:lang w:val="en-US"/>
        </w:rPr>
        <w:t>dataflow</w:t>
      </w:r>
      <w:r>
        <w:t xml:space="preserve">. Эти шаблоны также можно экспортировать как XML и импортировать в другой </w:t>
      </w:r>
      <w:r w:rsidR="0045742B">
        <w:t>инстанс</w:t>
      </w:r>
      <w:r>
        <w:t xml:space="preserve"> NiFi, что позволяет использовать эти блоки совместно.</w:t>
      </w:r>
    </w:p>
    <w:p w14:paraId="65343F32" w14:textId="30F22565" w:rsidR="00EA1E0D" w:rsidRDefault="0045742B" w:rsidP="00EA1E0D">
      <w:pPr>
        <w:pStyle w:val="af"/>
      </w:pPr>
      <w:r w:rsidRPr="0045742B">
        <w:rPr>
          <w:b/>
        </w:rPr>
        <w:t>flow.xml.gz</w:t>
      </w:r>
      <w:r>
        <w:t xml:space="preserve"> —</w:t>
      </w:r>
      <w:r w:rsidR="00EA1E0D">
        <w:t xml:space="preserve"> все, что DFM помещает на холст пользовательского интерфейса NiFi, записывается в реальном времени в один файл с именем </w:t>
      </w:r>
      <w:r w:rsidR="00EA1E0D" w:rsidRPr="0045742B">
        <w:rPr>
          <w:rStyle w:val="aff4"/>
        </w:rPr>
        <w:t>flow</w:t>
      </w:r>
      <w:r w:rsidR="00EA1E0D" w:rsidRPr="0045742B">
        <w:rPr>
          <w:rStyle w:val="aff4"/>
          <w:lang w:val="ru-RU"/>
        </w:rPr>
        <w:t>.</w:t>
      </w:r>
      <w:r w:rsidR="00EA1E0D" w:rsidRPr="0045742B">
        <w:rPr>
          <w:rStyle w:val="aff4"/>
        </w:rPr>
        <w:t>xml</w:t>
      </w:r>
      <w:r w:rsidR="00EA1E0D" w:rsidRPr="0045742B">
        <w:rPr>
          <w:rStyle w:val="aff4"/>
          <w:lang w:val="ru-RU"/>
        </w:rPr>
        <w:t>.</w:t>
      </w:r>
      <w:r w:rsidR="00EA1E0D" w:rsidRPr="0045742B">
        <w:rPr>
          <w:rStyle w:val="aff4"/>
        </w:rPr>
        <w:t>gz</w:t>
      </w:r>
      <w:r w:rsidR="00EA1E0D">
        <w:t>. По умолчанию этот ф</w:t>
      </w:r>
      <w:r>
        <w:t xml:space="preserve">айл находится в каталоге </w:t>
      </w:r>
      <w:r w:rsidRPr="0045742B">
        <w:rPr>
          <w:rStyle w:val="aff4"/>
        </w:rPr>
        <w:t>nifi</w:t>
      </w:r>
      <w:r w:rsidRPr="003734FA">
        <w:rPr>
          <w:rStyle w:val="aff4"/>
          <w:lang w:val="ru-RU"/>
        </w:rPr>
        <w:t>/</w:t>
      </w:r>
      <w:r w:rsidR="00EA1E0D" w:rsidRPr="0045742B">
        <w:rPr>
          <w:rStyle w:val="aff4"/>
        </w:rPr>
        <w:t>conf</w:t>
      </w:r>
      <w:r w:rsidR="00EA1E0D">
        <w:t xml:space="preserve">. Любое изменение, сделанное на холсте, автоматически сохраняется в этом файле, пользователю не нужно нажимать кнопку </w:t>
      </w:r>
      <w:r>
        <w:rPr>
          <w:lang w:val="en-US"/>
        </w:rPr>
        <w:t>Save</w:t>
      </w:r>
      <w:r w:rsidR="00EA1E0D">
        <w:t>. Кроме</w:t>
      </w:r>
      <w:r>
        <w:t xml:space="preserve"> того, NiFi автоматически создаё</w:t>
      </w:r>
      <w:r w:rsidR="00EA1E0D">
        <w:t xml:space="preserve">т резервную копию этого файла в каталоге архива при его обновлении. Вы можете использовать эти заархивированные файлы для отката конфигурации </w:t>
      </w:r>
      <w:r>
        <w:rPr>
          <w:lang w:val="en-US"/>
        </w:rPr>
        <w:t>flow</w:t>
      </w:r>
      <w:r w:rsidR="00EA1E0D">
        <w:t xml:space="preserve">. Для этого остановите NiFi, замените </w:t>
      </w:r>
      <w:r w:rsidR="00EA1E0D" w:rsidRPr="0045742B">
        <w:rPr>
          <w:rStyle w:val="aff4"/>
        </w:rPr>
        <w:t>flow</w:t>
      </w:r>
      <w:r w:rsidR="00EA1E0D" w:rsidRPr="003734FA">
        <w:rPr>
          <w:rStyle w:val="aff4"/>
          <w:lang w:val="ru-RU"/>
        </w:rPr>
        <w:t>.</w:t>
      </w:r>
      <w:r w:rsidR="00EA1E0D" w:rsidRPr="0045742B">
        <w:rPr>
          <w:rStyle w:val="aff4"/>
        </w:rPr>
        <w:t>xml</w:t>
      </w:r>
      <w:r w:rsidR="00EA1E0D" w:rsidRPr="003734FA">
        <w:rPr>
          <w:rStyle w:val="aff4"/>
          <w:lang w:val="ru-RU"/>
        </w:rPr>
        <w:t>.</w:t>
      </w:r>
      <w:r w:rsidR="00EA1E0D" w:rsidRPr="0045742B">
        <w:rPr>
          <w:rStyle w:val="aff4"/>
        </w:rPr>
        <w:t>gz</w:t>
      </w:r>
      <w:r w:rsidR="00EA1E0D">
        <w:t xml:space="preserve"> желаемой резервной копией, затем перезапустите NiFi. В кластерной среде остановите весь кластер NiFi, замените </w:t>
      </w:r>
      <w:r w:rsidR="00EA1E0D" w:rsidRPr="0045742B">
        <w:rPr>
          <w:rStyle w:val="aff4"/>
        </w:rPr>
        <w:t>flow</w:t>
      </w:r>
      <w:r w:rsidR="00EA1E0D" w:rsidRPr="0045742B">
        <w:rPr>
          <w:rStyle w:val="aff4"/>
          <w:lang w:val="ru-RU"/>
        </w:rPr>
        <w:t>.</w:t>
      </w:r>
      <w:r w:rsidR="00EA1E0D" w:rsidRPr="0045742B">
        <w:rPr>
          <w:rStyle w:val="aff4"/>
        </w:rPr>
        <w:t>xml</w:t>
      </w:r>
      <w:r w:rsidR="00EA1E0D" w:rsidRPr="0045742B">
        <w:rPr>
          <w:rStyle w:val="aff4"/>
          <w:lang w:val="ru-RU"/>
        </w:rPr>
        <w:t>.</w:t>
      </w:r>
      <w:r w:rsidR="00EA1E0D" w:rsidRPr="0045742B">
        <w:rPr>
          <w:rStyle w:val="aff4"/>
        </w:rPr>
        <w:t>gz</w:t>
      </w:r>
      <w:r>
        <w:t xml:space="preserve"> одной</w:t>
      </w:r>
      <w:r w:rsidR="00EA1E0D">
        <w:t xml:space="preserve"> из </w:t>
      </w:r>
      <w:r>
        <w:t>нод</w:t>
      </w:r>
      <w:r w:rsidR="00EA1E0D">
        <w:t xml:space="preserve"> и перезапустите </w:t>
      </w:r>
      <w:r>
        <w:t>ноду</w:t>
      </w:r>
      <w:r w:rsidR="00EA1E0D">
        <w:t xml:space="preserve">. Удалите </w:t>
      </w:r>
      <w:r w:rsidR="00EA1E0D" w:rsidRPr="0045742B">
        <w:rPr>
          <w:rStyle w:val="aff4"/>
        </w:rPr>
        <w:t>flow</w:t>
      </w:r>
      <w:r w:rsidR="00EA1E0D" w:rsidRPr="0045742B">
        <w:rPr>
          <w:rStyle w:val="aff4"/>
          <w:lang w:val="ru-RU"/>
        </w:rPr>
        <w:t>.</w:t>
      </w:r>
      <w:r w:rsidR="00EA1E0D" w:rsidRPr="0045742B">
        <w:rPr>
          <w:rStyle w:val="aff4"/>
        </w:rPr>
        <w:t>xml</w:t>
      </w:r>
      <w:r w:rsidR="00EA1E0D" w:rsidRPr="0045742B">
        <w:rPr>
          <w:rStyle w:val="aff4"/>
          <w:lang w:val="ru-RU"/>
        </w:rPr>
        <w:t>.</w:t>
      </w:r>
      <w:r w:rsidR="00EA1E0D" w:rsidRPr="0045742B">
        <w:rPr>
          <w:rStyle w:val="aff4"/>
        </w:rPr>
        <w:t>gz</w:t>
      </w:r>
      <w:r w:rsidR="00EA1E0D">
        <w:t xml:space="preserve"> с других </w:t>
      </w:r>
      <w:r>
        <w:t>нод</w:t>
      </w:r>
      <w:r w:rsidR="00EA1E0D">
        <w:t xml:space="preserve">. После того, как вы подтвердили, что </w:t>
      </w:r>
      <w:r>
        <w:t>нода запускается как кластер с одной нодой</w:t>
      </w:r>
      <w:r w:rsidR="00EA1E0D">
        <w:t xml:space="preserve">, запустите другие </w:t>
      </w:r>
      <w:r>
        <w:t>ноды</w:t>
      </w:r>
      <w:r w:rsidR="00EA1E0D">
        <w:t xml:space="preserve">. Замененная конфигурация </w:t>
      </w:r>
      <w:r>
        <w:rPr>
          <w:lang w:val="en-US"/>
        </w:rPr>
        <w:t>flow</w:t>
      </w:r>
      <w:r w:rsidR="00EA1E0D">
        <w:t xml:space="preserve"> будет синхронизирована по кластеру. Имя и расположение </w:t>
      </w:r>
      <w:r w:rsidR="00EA1E0D" w:rsidRPr="0045742B">
        <w:rPr>
          <w:rStyle w:val="aff4"/>
        </w:rPr>
        <w:t>flow</w:t>
      </w:r>
      <w:r w:rsidR="00EA1E0D" w:rsidRPr="0045742B">
        <w:rPr>
          <w:rStyle w:val="aff4"/>
          <w:lang w:val="ru-RU"/>
        </w:rPr>
        <w:t>.</w:t>
      </w:r>
      <w:r w:rsidR="00EA1E0D" w:rsidRPr="0045742B">
        <w:rPr>
          <w:rStyle w:val="aff4"/>
        </w:rPr>
        <w:t>xml</w:t>
      </w:r>
      <w:r w:rsidR="00EA1E0D" w:rsidRPr="0045742B">
        <w:rPr>
          <w:rStyle w:val="aff4"/>
          <w:lang w:val="ru-RU"/>
        </w:rPr>
        <w:t>.</w:t>
      </w:r>
      <w:r w:rsidR="00EA1E0D" w:rsidRPr="0045742B">
        <w:rPr>
          <w:rStyle w:val="aff4"/>
        </w:rPr>
        <w:t>gz</w:t>
      </w:r>
      <w:r w:rsidR="00EA1E0D">
        <w:t>, а также поведение автоматического</w:t>
      </w:r>
      <w:r>
        <w:t xml:space="preserve"> архивирования можно настроить.</w:t>
      </w:r>
    </w:p>
    <w:p w14:paraId="73D3591D" w14:textId="77777777" w:rsidR="00CC34AD" w:rsidRDefault="00CC34AD" w:rsidP="00C10706">
      <w:pPr>
        <w:pStyle w:val="23"/>
      </w:pPr>
      <w:bookmarkStart w:id="10" w:name="_Toc81491881"/>
      <w:r>
        <w:t>Пользовательский интерфейс NiFi</w:t>
      </w:r>
      <w:bookmarkEnd w:id="10"/>
    </w:p>
    <w:p w14:paraId="0E0EAA4B" w14:textId="620116CF" w:rsidR="00CC34AD" w:rsidRDefault="00CC34AD" w:rsidP="00CC34AD">
      <w:pPr>
        <w:pStyle w:val="af"/>
      </w:pPr>
      <w:r>
        <w:t xml:space="preserve">Пользовательский интерфейс NiFi предоставляет механизмы для создания автоматизированных </w:t>
      </w:r>
      <w:r>
        <w:rPr>
          <w:lang w:val="en-US"/>
        </w:rPr>
        <w:t>dataflows</w:t>
      </w:r>
      <w:r>
        <w:t xml:space="preserve">, а также для визуализации, редактирования, мониторинга и администрирования этих </w:t>
      </w:r>
      <w:r>
        <w:rPr>
          <w:lang w:val="en-US"/>
        </w:rPr>
        <w:t>dataflows</w:t>
      </w:r>
      <w:r>
        <w:t xml:space="preserve">. Пользовательский интерфейс можно разбить на несколько сегментов, каждый из которых отвечает за различные функции приложения. В этом разделе представлены снимки экрана приложения и выделены различные сегменты пользовательского интерфейса. Каждый сегмент обсуждается более подробно </w:t>
      </w:r>
      <w:r w:rsidR="00196DA6">
        <w:t>ниже</w:t>
      </w:r>
      <w:r>
        <w:t>.</w:t>
      </w:r>
    </w:p>
    <w:p w14:paraId="35FE582B" w14:textId="7446B01B" w:rsidR="00CC34AD" w:rsidRDefault="00CC34AD" w:rsidP="00CC34AD">
      <w:pPr>
        <w:pStyle w:val="af"/>
      </w:pPr>
      <w:r>
        <w:t xml:space="preserve">Когда приложение запускается, пользователь может перейти к пользовательскому интерфейсу, перейдя на адрес по умолчанию </w:t>
      </w:r>
      <w:hyperlink r:id="rId8" w:history="1">
        <w:r w:rsidR="00196DA6" w:rsidRPr="001733CA">
          <w:rPr>
            <w:rStyle w:val="Hyperlink"/>
          </w:rPr>
          <w:t>https://localhost:8443/nifi</w:t>
        </w:r>
      </w:hyperlink>
      <w:r w:rsidR="00196DA6">
        <w:t xml:space="preserve"> </w:t>
      </w:r>
      <w:r>
        <w:t>в веб-браузере. Конфигурация по умолчанию генерирует имя пользователя и пароль с полными привилег</w:t>
      </w:r>
      <w:r w:rsidR="00196DA6">
        <w:t>иями системного администратора.</w:t>
      </w:r>
    </w:p>
    <w:p w14:paraId="22BCCE3B" w14:textId="26259002" w:rsidR="00CC34AD" w:rsidRDefault="00CC34AD" w:rsidP="00CC34AD">
      <w:pPr>
        <w:pStyle w:val="af"/>
      </w:pPr>
      <w:r>
        <w:t xml:space="preserve">Когда DFM впервые переходит к пользовательскому интерфейсу, предоставляется пустой холст, на котором можно построить </w:t>
      </w:r>
      <w:r w:rsidR="00196DA6">
        <w:rPr>
          <w:lang w:val="en-US"/>
        </w:rPr>
        <w:t>dataflow</w:t>
      </w:r>
      <w:r w:rsidR="00196DA6">
        <w:t>.</w:t>
      </w:r>
    </w:p>
    <w:p w14:paraId="0A126B41" w14:textId="6356F038" w:rsidR="00196DA6" w:rsidRDefault="00196DA6" w:rsidP="00196DA6">
      <w:pPr>
        <w:pStyle w:val="af1"/>
        <w:rPr>
          <w:lang w:val="en-US"/>
        </w:rPr>
      </w:pPr>
      <w:r w:rsidRPr="00196DA6">
        <w:rPr>
          <w:noProof/>
          <w:lang w:eastAsia="ru-RU"/>
        </w:rPr>
        <w:lastRenderedPageBreak/>
        <w:drawing>
          <wp:inline distT="0" distB="0" distL="0" distR="0" wp14:anchorId="0809A0A6" wp14:editId="24DBDEC3">
            <wp:extent cx="5939790" cy="2482425"/>
            <wp:effectExtent l="19050" t="19050" r="22860" b="13335"/>
            <wp:docPr id="2" name="Рисунок 2" descr="C:\Users\Work\Desktop\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scr\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482425"/>
                    </a:xfrm>
                    <a:prstGeom prst="rect">
                      <a:avLst/>
                    </a:prstGeom>
                    <a:noFill/>
                    <a:ln>
                      <a:solidFill>
                        <a:schemeClr val="bg1">
                          <a:lumMod val="85000"/>
                        </a:schemeClr>
                      </a:solidFill>
                    </a:ln>
                  </pic:spPr>
                </pic:pic>
              </a:graphicData>
            </a:graphic>
          </wp:inline>
        </w:drawing>
      </w:r>
    </w:p>
    <w:p w14:paraId="194A7095" w14:textId="52A5561F" w:rsidR="00196DA6" w:rsidRPr="00196DA6" w:rsidRDefault="00196DA6" w:rsidP="00196DA6">
      <w:pPr>
        <w:pStyle w:val="ae"/>
      </w:pPr>
      <w:r w:rsidRPr="00196DA6">
        <w:t xml:space="preserve">Рисунок </w:t>
      </w:r>
      <w:fldSimple w:instr=" SEQ Рисунок \* ARABIC ">
        <w:r w:rsidR="00A62309">
          <w:rPr>
            <w:noProof/>
          </w:rPr>
          <w:t>1</w:t>
        </w:r>
      </w:fldSimple>
      <w:r w:rsidRPr="00196DA6">
        <w:t xml:space="preserve"> — Пользовательский интерфейс</w:t>
      </w:r>
    </w:p>
    <w:p w14:paraId="07124263" w14:textId="7842324C" w:rsidR="00CC34AD" w:rsidRDefault="00196DA6" w:rsidP="00CC34AD">
      <w:pPr>
        <w:pStyle w:val="af"/>
      </w:pPr>
      <w:r w:rsidRPr="00196DA6">
        <w:t>Components Toolbar</w:t>
      </w:r>
      <w:r w:rsidR="00CC34AD">
        <w:t xml:space="preserve"> </w:t>
      </w:r>
      <w:r>
        <w:t>располагается</w:t>
      </w:r>
      <w:r w:rsidR="00CC34AD">
        <w:t xml:space="preserve"> в верхнем левом углу экрана. Он состоит из компонентов, которые вы можете перетащить на холст для построения </w:t>
      </w:r>
      <w:r>
        <w:rPr>
          <w:lang w:val="en-US"/>
        </w:rPr>
        <w:t>dataflow</w:t>
      </w:r>
      <w:r w:rsidR="00CC34AD">
        <w:t xml:space="preserve">. Каждый компонент более подробно описан в разделе </w:t>
      </w:r>
      <w:r>
        <w:t>ниже</w:t>
      </w:r>
      <w:r w:rsidR="00CC34AD">
        <w:t>.</w:t>
      </w:r>
    </w:p>
    <w:p w14:paraId="50704F9F" w14:textId="0811242D" w:rsidR="00CC34AD" w:rsidRDefault="00196DA6" w:rsidP="00CC34AD">
      <w:pPr>
        <w:pStyle w:val="af"/>
      </w:pPr>
      <w:r w:rsidRPr="00450837">
        <w:rPr>
          <w:lang w:val="en-US"/>
        </w:rPr>
        <w:t>Status</w:t>
      </w:r>
      <w:r w:rsidRPr="003734FA">
        <w:t xml:space="preserve"> </w:t>
      </w:r>
      <w:r w:rsidRPr="00450837">
        <w:rPr>
          <w:lang w:val="en-US"/>
        </w:rPr>
        <w:t>Bar</w:t>
      </w:r>
      <w:r w:rsidR="00CC34AD" w:rsidRPr="003734FA">
        <w:t xml:space="preserve"> </w:t>
      </w:r>
      <w:r w:rsidR="00CC34AD">
        <w:t>находится</w:t>
      </w:r>
      <w:r w:rsidR="00CC34AD" w:rsidRPr="003734FA">
        <w:t xml:space="preserve"> </w:t>
      </w:r>
      <w:r w:rsidR="00CC34AD">
        <w:t>под</w:t>
      </w:r>
      <w:r w:rsidR="00CC34AD" w:rsidRPr="003734FA">
        <w:t xml:space="preserve"> </w:t>
      </w:r>
      <w:r w:rsidR="00450837" w:rsidRPr="00450837">
        <w:rPr>
          <w:lang w:val="en-US"/>
        </w:rPr>
        <w:t>Components</w:t>
      </w:r>
      <w:r w:rsidR="00450837" w:rsidRPr="003734FA">
        <w:t xml:space="preserve"> </w:t>
      </w:r>
      <w:r w:rsidR="00450837" w:rsidRPr="00450837">
        <w:rPr>
          <w:lang w:val="en-US"/>
        </w:rPr>
        <w:t>Toolbar</w:t>
      </w:r>
      <w:r w:rsidR="00CC34AD" w:rsidRPr="003734FA">
        <w:t xml:space="preserve">. </w:t>
      </w:r>
      <w:r w:rsidR="00450837" w:rsidRPr="00450837">
        <w:rPr>
          <w:lang w:val="en-US"/>
        </w:rPr>
        <w:t>Status</w:t>
      </w:r>
      <w:r w:rsidR="00450837" w:rsidRPr="00450837">
        <w:t xml:space="preserve"> </w:t>
      </w:r>
      <w:r w:rsidR="00450837" w:rsidRPr="00450837">
        <w:rPr>
          <w:lang w:val="en-US"/>
        </w:rPr>
        <w:t>Bar</w:t>
      </w:r>
      <w:r w:rsidR="00450837" w:rsidRPr="00450837">
        <w:t xml:space="preserve"> </w:t>
      </w:r>
      <w:r w:rsidR="00CC34AD">
        <w:t xml:space="preserve">предоставляет информацию о количестве потоков, которые в настоящее время активны в </w:t>
      </w:r>
      <w:r w:rsidR="00450837">
        <w:rPr>
          <w:lang w:val="en-US"/>
        </w:rPr>
        <w:t>flow</w:t>
      </w:r>
      <w:r w:rsidR="00450837">
        <w:t>, объё</w:t>
      </w:r>
      <w:r w:rsidR="00CC34AD">
        <w:t xml:space="preserve">ме данных, которые в настоящее время существуют в потоке, сколько </w:t>
      </w:r>
      <w:r w:rsidR="00450837" w:rsidRPr="00450837">
        <w:t xml:space="preserve">Remote Process Groups </w:t>
      </w:r>
      <w:r w:rsidR="00CC34AD">
        <w:t>существует на холсте в каждом состоянии (</w:t>
      </w:r>
      <w:r w:rsidR="00450837" w:rsidRPr="00450837">
        <w:t>Transmitting, Not Transmitting</w:t>
      </w:r>
      <w:r w:rsidR="00CC34AD">
        <w:t xml:space="preserve">), сколько </w:t>
      </w:r>
      <w:r w:rsidR="00450837" w:rsidRPr="00450837">
        <w:t>Processors</w:t>
      </w:r>
      <w:r w:rsidR="00CC34AD">
        <w:t xml:space="preserve"> присутствуют на холсте в каждом состоянии (</w:t>
      </w:r>
      <w:r w:rsidR="00450837" w:rsidRPr="00450837">
        <w:t>Stopped, Running, Invalid, Disabled</w:t>
      </w:r>
      <w:r w:rsidR="00CC34AD">
        <w:t xml:space="preserve">), сколько </w:t>
      </w:r>
      <w:r w:rsidR="00450837" w:rsidRPr="00450837">
        <w:t>Process Groups</w:t>
      </w:r>
      <w:r w:rsidR="00CC34AD">
        <w:t xml:space="preserve"> с версиями существует на холсте в каждом состоянии (</w:t>
      </w:r>
      <w:r w:rsidR="00450837" w:rsidRPr="00450837">
        <w:t>Up to date, Locally modified, Stale, Locally modified and stale, Sync failure</w:t>
      </w:r>
      <w:r w:rsidR="00CC34AD">
        <w:t xml:space="preserve">) и отметка времени, когда вся эта информация была в последний раз обновлена. Кроме того, если </w:t>
      </w:r>
      <w:r w:rsidR="00450837">
        <w:t>инстанс</w:t>
      </w:r>
      <w:r w:rsidR="00CC34AD">
        <w:t xml:space="preserve"> NiFi кластеризован, в </w:t>
      </w:r>
      <w:r w:rsidR="00450837" w:rsidRPr="00450837">
        <w:rPr>
          <w:lang w:val="en-US"/>
        </w:rPr>
        <w:t>Status</w:t>
      </w:r>
      <w:r w:rsidR="00450837" w:rsidRPr="00450837">
        <w:t xml:space="preserve"> </w:t>
      </w:r>
      <w:r w:rsidR="00450837" w:rsidRPr="00450837">
        <w:rPr>
          <w:lang w:val="en-US"/>
        </w:rPr>
        <w:t>Bar</w:t>
      </w:r>
      <w:r w:rsidR="00450837" w:rsidRPr="00450837">
        <w:t xml:space="preserve"> </w:t>
      </w:r>
      <w:r w:rsidR="00CC34AD">
        <w:t xml:space="preserve">отображается количество </w:t>
      </w:r>
      <w:r w:rsidR="00450837">
        <w:t>нод</w:t>
      </w:r>
      <w:r w:rsidR="00CC34AD">
        <w:t xml:space="preserve"> </w:t>
      </w:r>
      <w:r w:rsidR="00450837">
        <w:t>в кластере и количество подключё</w:t>
      </w:r>
      <w:r w:rsidR="00CC34AD">
        <w:t>нных в настоящее время.</w:t>
      </w:r>
    </w:p>
    <w:p w14:paraId="6D40FEA2" w14:textId="5E27604C" w:rsidR="00CC34AD" w:rsidRDefault="00450837" w:rsidP="00CC34AD">
      <w:pPr>
        <w:pStyle w:val="af"/>
      </w:pPr>
      <w:r w:rsidRPr="00450837">
        <w:t>Operate Palette</w:t>
      </w:r>
      <w:r w:rsidR="00CC34AD">
        <w:t xml:space="preserve"> находится в левой части экрана. Он состоит из кнопок, которые используются DFM для управления </w:t>
      </w:r>
      <w:r>
        <w:rPr>
          <w:lang w:val="en-US"/>
        </w:rPr>
        <w:t>flow</w:t>
      </w:r>
      <w:r w:rsidR="00CC34AD">
        <w:t>, а также администраторами, которые управляют доступом пользователей и настраивают свойства системы, например, сколько системных ресурсов должно быть предоставлено приложению.</w:t>
      </w:r>
    </w:p>
    <w:p w14:paraId="5491521B" w14:textId="1720A44B" w:rsidR="00CC34AD" w:rsidRDefault="00CC34AD" w:rsidP="00CC34AD">
      <w:pPr>
        <w:pStyle w:val="af"/>
      </w:pPr>
      <w:r>
        <w:t xml:space="preserve">В правой части холста находится </w:t>
      </w:r>
      <w:r w:rsidR="00450837" w:rsidRPr="00450837">
        <w:t>Search</w:t>
      </w:r>
      <w:r>
        <w:t xml:space="preserve"> и </w:t>
      </w:r>
      <w:r w:rsidR="00450837" w:rsidRPr="00450837">
        <w:t>Global Menu</w:t>
      </w:r>
      <w:r>
        <w:t xml:space="preserve">. Дополнительные сведения о поиске </w:t>
      </w:r>
      <w:r w:rsidR="00450837">
        <w:t>располагаются ниже</w:t>
      </w:r>
      <w:r>
        <w:t xml:space="preserve">. </w:t>
      </w:r>
      <w:r w:rsidR="00450837" w:rsidRPr="00450837">
        <w:t>Global Menu</w:t>
      </w:r>
      <w:r w:rsidR="00450837">
        <w:t xml:space="preserve"> </w:t>
      </w:r>
      <w:r>
        <w:t>содержит параметры, позволяющие управлять сущес</w:t>
      </w:r>
      <w:r w:rsidR="00450837">
        <w:t>твующими компонентами на холсте.</w:t>
      </w:r>
    </w:p>
    <w:p w14:paraId="5A4B91E8" w14:textId="187318A1" w:rsidR="00450837" w:rsidRDefault="00450837" w:rsidP="00450837">
      <w:pPr>
        <w:pStyle w:val="af1"/>
      </w:pPr>
      <w:r w:rsidRPr="00450837">
        <w:rPr>
          <w:noProof/>
          <w:lang w:eastAsia="ru-RU"/>
        </w:rPr>
        <w:lastRenderedPageBreak/>
        <w:drawing>
          <wp:inline distT="0" distB="0" distL="0" distR="0" wp14:anchorId="5C1368C3" wp14:editId="3CD908F2">
            <wp:extent cx="1744134" cy="2823964"/>
            <wp:effectExtent l="0" t="0" r="8890" b="0"/>
            <wp:docPr id="3" name="Рисунок 3" descr="C:\Users\Work\Desktop\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scr\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8179" cy="2830513"/>
                    </a:xfrm>
                    <a:prstGeom prst="rect">
                      <a:avLst/>
                    </a:prstGeom>
                    <a:noFill/>
                    <a:ln>
                      <a:noFill/>
                    </a:ln>
                  </pic:spPr>
                </pic:pic>
              </a:graphicData>
            </a:graphic>
          </wp:inline>
        </w:drawing>
      </w:r>
    </w:p>
    <w:p w14:paraId="3836258C" w14:textId="72ACB83D" w:rsidR="00450837" w:rsidRPr="00196DA6" w:rsidRDefault="00450837" w:rsidP="00450837">
      <w:pPr>
        <w:pStyle w:val="ae"/>
      </w:pPr>
      <w:r w:rsidRPr="00196DA6">
        <w:t xml:space="preserve">Рисунок </w:t>
      </w:r>
      <w:fldSimple w:instr=" SEQ Рисунок \* ARABIC ">
        <w:r w:rsidR="00A62309">
          <w:rPr>
            <w:noProof/>
          </w:rPr>
          <w:t>2</w:t>
        </w:r>
      </w:fldSimple>
      <w:r w:rsidRPr="00196DA6">
        <w:t xml:space="preserve"> — </w:t>
      </w:r>
      <w:r w:rsidR="00F17E2C" w:rsidRPr="00F17E2C">
        <w:t>Global Menu</w:t>
      </w:r>
    </w:p>
    <w:p w14:paraId="779FF78E" w14:textId="54EE8167" w:rsidR="00F17E2C" w:rsidRDefault="00F17E2C" w:rsidP="00F17E2C">
      <w:pPr>
        <w:pStyle w:val="af"/>
      </w:pPr>
      <w:r>
        <w:t xml:space="preserve">Кроме того, в пользовательском интерфейсе есть некоторые функции, которые позволяют легко перемещаться по холсту. Вы можете использовать </w:t>
      </w:r>
      <w:r w:rsidRPr="00F17E2C">
        <w:t xml:space="preserve">Navigate Palette </w:t>
      </w:r>
      <w:r>
        <w:t xml:space="preserve">для перемещения по холсту, а также для увеличения и уменьшения масштаба. </w:t>
      </w:r>
      <w:r w:rsidRPr="00F17E2C">
        <w:t>Birds Eye View</w:t>
      </w:r>
      <w:r>
        <w:t xml:space="preserve"> обеспечивает высокоуровневое представление </w:t>
      </w:r>
      <w:r>
        <w:rPr>
          <w:lang w:val="en-US"/>
        </w:rPr>
        <w:t>dataflow</w:t>
      </w:r>
      <w:r>
        <w:t xml:space="preserve"> и позволяет панорамировать большие части </w:t>
      </w:r>
      <w:r>
        <w:rPr>
          <w:lang w:val="en-US"/>
        </w:rPr>
        <w:t>dataflow</w:t>
      </w:r>
      <w:r>
        <w:t xml:space="preserve">. Вы также можете найти </w:t>
      </w:r>
      <w:r w:rsidR="00A673C8">
        <w:t>B</w:t>
      </w:r>
      <w:r w:rsidR="00A673C8" w:rsidRPr="00A673C8">
        <w:t xml:space="preserve">readcrumbs </w:t>
      </w:r>
      <w:r>
        <w:t xml:space="preserve">в нижней части экрана. По мере того, как вы переходите в </w:t>
      </w:r>
      <w:r w:rsidR="00A673C8" w:rsidRPr="00A673C8">
        <w:t xml:space="preserve">Process Groups </w:t>
      </w:r>
      <w:r>
        <w:t xml:space="preserve">и выходите из них, </w:t>
      </w:r>
      <w:r w:rsidR="00A673C8">
        <w:t>B</w:t>
      </w:r>
      <w:r w:rsidR="00A673C8" w:rsidRPr="00A673C8">
        <w:t xml:space="preserve">readcrumbs </w:t>
      </w:r>
      <w:r>
        <w:t xml:space="preserve">показывают глубину </w:t>
      </w:r>
      <w:r w:rsidR="00A673C8">
        <w:rPr>
          <w:lang w:val="en-US"/>
        </w:rPr>
        <w:t>flow</w:t>
      </w:r>
      <w:r>
        <w:t xml:space="preserve"> и каждую </w:t>
      </w:r>
      <w:r w:rsidR="00A673C8">
        <w:t>Process Group</w:t>
      </w:r>
      <w:r>
        <w:t xml:space="preserve">, в которую вы вошли для достижения этой глубины. Каждая из </w:t>
      </w:r>
      <w:r w:rsidR="00A673C8" w:rsidRPr="00A673C8">
        <w:t>Process Groups</w:t>
      </w:r>
      <w:r>
        <w:t xml:space="preserve">, перечисленных в </w:t>
      </w:r>
      <w:r w:rsidR="00A673C8">
        <w:t>B</w:t>
      </w:r>
      <w:r w:rsidR="00A673C8" w:rsidRPr="00A673C8">
        <w:t>readcrumbs</w:t>
      </w:r>
      <w:r>
        <w:t>, представ</w:t>
      </w:r>
      <w:r w:rsidR="00A673C8">
        <w:t>ляет собой ссылку, которая вернё</w:t>
      </w:r>
      <w:r>
        <w:t xml:space="preserve">т вас обратно на этот уровень в </w:t>
      </w:r>
      <w:r w:rsidR="00A673C8">
        <w:rPr>
          <w:lang w:val="en-US"/>
        </w:rPr>
        <w:t>flow</w:t>
      </w:r>
      <w:r>
        <w:t>.</w:t>
      </w:r>
    </w:p>
    <w:p w14:paraId="4EE900FD" w14:textId="6BB3E62F" w:rsidR="00F17E2C" w:rsidRDefault="00A673C8" w:rsidP="00A673C8">
      <w:pPr>
        <w:pStyle w:val="af1"/>
      </w:pPr>
      <w:r w:rsidRPr="00A673C8">
        <w:rPr>
          <w:noProof/>
          <w:lang w:eastAsia="ru-RU"/>
        </w:rPr>
        <w:drawing>
          <wp:inline distT="0" distB="0" distL="0" distR="0" wp14:anchorId="5C5B66D3" wp14:editId="675AF838">
            <wp:extent cx="5939790" cy="2854185"/>
            <wp:effectExtent l="19050" t="19050" r="22860" b="22860"/>
            <wp:docPr id="4" name="Рисунок 4" descr="C:\Users\Work\Desktop\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rk\Desktop\scr\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2854185"/>
                    </a:xfrm>
                    <a:prstGeom prst="rect">
                      <a:avLst/>
                    </a:prstGeom>
                    <a:noFill/>
                    <a:ln>
                      <a:solidFill>
                        <a:schemeClr val="bg1">
                          <a:lumMod val="85000"/>
                        </a:schemeClr>
                      </a:solidFill>
                    </a:ln>
                  </pic:spPr>
                </pic:pic>
              </a:graphicData>
            </a:graphic>
          </wp:inline>
        </w:drawing>
      </w:r>
    </w:p>
    <w:p w14:paraId="353C2EED" w14:textId="74F1EA46" w:rsidR="00A673C8" w:rsidRPr="00196DA6" w:rsidRDefault="00A673C8" w:rsidP="00A673C8">
      <w:pPr>
        <w:pStyle w:val="ae"/>
      </w:pPr>
      <w:r w:rsidRPr="00196DA6">
        <w:t xml:space="preserve">Рисунок </w:t>
      </w:r>
      <w:fldSimple w:instr=" SEQ Рисунок \* ARABIC ">
        <w:r w:rsidR="00A62309">
          <w:rPr>
            <w:noProof/>
          </w:rPr>
          <w:t>3</w:t>
        </w:r>
      </w:fldSimple>
      <w:r w:rsidRPr="00196DA6">
        <w:t xml:space="preserve"> — </w:t>
      </w:r>
      <w:r w:rsidRPr="00A673C8">
        <w:t>NiFi навигация</w:t>
      </w:r>
    </w:p>
    <w:p w14:paraId="01F5D1F9" w14:textId="77777777" w:rsidR="00F17E2C" w:rsidRDefault="00F17E2C" w:rsidP="00C10706">
      <w:pPr>
        <w:pStyle w:val="23"/>
      </w:pPr>
      <w:bookmarkStart w:id="11" w:name="_Toc81491882"/>
      <w:r>
        <w:lastRenderedPageBreak/>
        <w:t>Доступ к пользовательскому интерфейсу с помощью мультитенантной авторизации</w:t>
      </w:r>
      <w:bookmarkEnd w:id="11"/>
    </w:p>
    <w:p w14:paraId="4E84FE92" w14:textId="5D8FD843" w:rsidR="00F17E2C" w:rsidRDefault="00F17E2C" w:rsidP="00F17E2C">
      <w:pPr>
        <w:pStyle w:val="af"/>
      </w:pPr>
      <w:r>
        <w:t>Многопользовательская авторизация позволяет нескольким группам пользователей (</w:t>
      </w:r>
      <w:r w:rsidR="005B7D31" w:rsidRPr="005B7D31">
        <w:t>tenants</w:t>
      </w:r>
      <w:r>
        <w:t xml:space="preserve">) управлять, контролировать и наблюдать за различными частями </w:t>
      </w:r>
      <w:r w:rsidR="005B7D31">
        <w:rPr>
          <w:lang w:val="en-US"/>
        </w:rPr>
        <w:t>dataflows</w:t>
      </w:r>
      <w:r>
        <w:t xml:space="preserve"> с различными уровнями авторизации. Когда аутентифицированный пользователь пытается просмотреть или изменить ресурс NiFi, система проверяет, есть ли у пользователя права на выполнение этого действия. Эти привилегии определяются политиками, которые вы можете применять в масштабе всей системы или к отдельным компонентам. С точки зрения Dataflow Manager это означает, что после получения доступа к холсту NiFi ряд функций становится видимым и доступным для вас в зависимости от назначенных вам привилегий.</w:t>
      </w:r>
    </w:p>
    <w:p w14:paraId="1284A2E5" w14:textId="19E241AE" w:rsidR="00450837" w:rsidRDefault="00F17E2C" w:rsidP="00F17E2C">
      <w:pPr>
        <w:pStyle w:val="af"/>
      </w:pPr>
      <w:r>
        <w:t>Доступн</w:t>
      </w:r>
      <w:r w:rsidR="005B7D31">
        <w:t>ые политики глобального доступа представлены в таблице.</w:t>
      </w:r>
    </w:p>
    <w:p w14:paraId="76580DE3" w14:textId="274C7699" w:rsidR="005B7D31" w:rsidRPr="009726E6" w:rsidRDefault="005B7D31" w:rsidP="005B7D31">
      <w:pPr>
        <w:pStyle w:val="a6"/>
      </w:pPr>
      <w:r w:rsidRPr="00624C80">
        <w:t>Таблица</w:t>
      </w:r>
      <w:r w:rsidRPr="00EB2850">
        <w:t xml:space="preserve"> </w:t>
      </w:r>
      <w:r>
        <w:fldChar w:fldCharType="begin"/>
      </w:r>
      <w:r w:rsidRPr="00EB2850">
        <w:instrText xml:space="preserve"> </w:instrText>
      </w:r>
      <w:r w:rsidRPr="000A29F0">
        <w:rPr>
          <w:lang w:val="en-US"/>
        </w:rPr>
        <w:instrText>SEQ</w:instrText>
      </w:r>
      <w:r w:rsidRPr="00EB2850">
        <w:instrText xml:space="preserve"> </w:instrText>
      </w:r>
      <w:r>
        <w:instrText>Таблица</w:instrText>
      </w:r>
      <w:r w:rsidRPr="00EB2850">
        <w:instrText xml:space="preserve"> \* </w:instrText>
      </w:r>
      <w:r w:rsidRPr="000A29F0">
        <w:rPr>
          <w:lang w:val="en-US"/>
        </w:rPr>
        <w:instrText>ARABIC</w:instrText>
      </w:r>
      <w:r w:rsidRPr="00EB2850">
        <w:instrText xml:space="preserve"> </w:instrText>
      </w:r>
      <w:r>
        <w:fldChar w:fldCharType="separate"/>
      </w:r>
      <w:r w:rsidR="00A62309">
        <w:rPr>
          <w:noProof/>
          <w:lang w:val="en-US"/>
        </w:rPr>
        <w:t>15</w:t>
      </w:r>
      <w:r>
        <w:rPr>
          <w:noProof/>
        </w:rPr>
        <w:fldChar w:fldCharType="end"/>
      </w:r>
      <w:r w:rsidRPr="00EB2850">
        <w:t xml:space="preserve"> </w:t>
      </w:r>
      <w:r w:rsidRPr="00EB2850">
        <w:rPr>
          <w:rFonts w:cs="Times New Roman"/>
        </w:rPr>
        <w:t>—</w:t>
      </w:r>
      <w:r>
        <w:t xml:space="preserve"> Политики глобального доступа</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4106"/>
        <w:gridCol w:w="5238"/>
      </w:tblGrid>
      <w:tr w:rsidR="005B7D31" w:rsidRPr="00BB4D23" w14:paraId="2FA539FF" w14:textId="77777777" w:rsidTr="006B1DF8">
        <w:trPr>
          <w:trHeight w:val="454"/>
          <w:tblHeader/>
        </w:trPr>
        <w:tc>
          <w:tcPr>
            <w:tcW w:w="4106" w:type="dxa"/>
            <w:shd w:val="clear" w:color="auto" w:fill="7030A0"/>
          </w:tcPr>
          <w:p w14:paraId="2B19A5B1" w14:textId="4A20EC25" w:rsidR="005B7D31" w:rsidRDefault="005B7D31" w:rsidP="006B1DF8">
            <w:pPr>
              <w:pStyle w:val="aa"/>
            </w:pPr>
            <w:r>
              <w:t>Политика</w:t>
            </w:r>
          </w:p>
        </w:tc>
        <w:tc>
          <w:tcPr>
            <w:tcW w:w="5238" w:type="dxa"/>
            <w:shd w:val="clear" w:color="auto" w:fill="7030A0"/>
          </w:tcPr>
          <w:p w14:paraId="11F64441" w14:textId="2D315CB7" w:rsidR="005B7D31" w:rsidRDefault="005B7D31" w:rsidP="006B1DF8">
            <w:pPr>
              <w:pStyle w:val="aa"/>
            </w:pPr>
            <w:r>
              <w:t>Привилегии</w:t>
            </w:r>
          </w:p>
        </w:tc>
      </w:tr>
      <w:tr w:rsidR="005B7D31" w:rsidRPr="00076C84" w14:paraId="078155A0" w14:textId="77777777" w:rsidTr="006B1DF8">
        <w:tc>
          <w:tcPr>
            <w:tcW w:w="4106" w:type="dxa"/>
          </w:tcPr>
          <w:p w14:paraId="70AEB0F1" w14:textId="3047D446" w:rsidR="005B7D31" w:rsidRPr="00F227A1" w:rsidRDefault="005B7D31" w:rsidP="006B1DF8">
            <w:pPr>
              <w:pStyle w:val="aff7"/>
              <w:rPr>
                <w:lang w:val="en-US"/>
              </w:rPr>
            </w:pPr>
            <w:r w:rsidRPr="005B7D31">
              <w:rPr>
                <w:lang w:val="en-US"/>
              </w:rPr>
              <w:t>view the UI</w:t>
            </w:r>
          </w:p>
        </w:tc>
        <w:tc>
          <w:tcPr>
            <w:tcW w:w="5238" w:type="dxa"/>
          </w:tcPr>
          <w:p w14:paraId="78C70E6D" w14:textId="4D1A0B8C" w:rsidR="005B7D31" w:rsidRPr="00076C84" w:rsidRDefault="005B7D31" w:rsidP="006B1DF8">
            <w:pPr>
              <w:pStyle w:val="a8"/>
              <w:rPr>
                <w:lang w:val="ru-RU"/>
              </w:rPr>
            </w:pPr>
            <w:r w:rsidRPr="005B7D31">
              <w:rPr>
                <w:lang w:val="ru-RU"/>
              </w:rPr>
              <w:t>Позволяет пользователям просматривать пользовательский интерфейс</w:t>
            </w:r>
            <w:r>
              <w:rPr>
                <w:lang w:val="ru-RU"/>
              </w:rPr>
              <w:t>.</w:t>
            </w:r>
          </w:p>
        </w:tc>
      </w:tr>
      <w:tr w:rsidR="005B7D31" w:rsidRPr="00076C84" w14:paraId="6C6CBE34" w14:textId="77777777" w:rsidTr="006B1DF8">
        <w:tc>
          <w:tcPr>
            <w:tcW w:w="4106" w:type="dxa"/>
          </w:tcPr>
          <w:p w14:paraId="1719E9DE" w14:textId="766ACC76" w:rsidR="005B7D31" w:rsidRPr="005B7D31" w:rsidRDefault="005B7D31" w:rsidP="006B1DF8">
            <w:pPr>
              <w:pStyle w:val="aff7"/>
              <w:rPr>
                <w:lang w:val="en-US"/>
              </w:rPr>
            </w:pPr>
            <w:r w:rsidRPr="005B7D31">
              <w:rPr>
                <w:lang w:val="en-US"/>
              </w:rPr>
              <w:t>access the controller</w:t>
            </w:r>
          </w:p>
        </w:tc>
        <w:tc>
          <w:tcPr>
            <w:tcW w:w="5238" w:type="dxa"/>
          </w:tcPr>
          <w:p w14:paraId="582DB45A" w14:textId="2804CAA5" w:rsidR="005B7D31" w:rsidRPr="00076C84" w:rsidRDefault="005B7D31" w:rsidP="005B7D31">
            <w:pPr>
              <w:pStyle w:val="a8"/>
              <w:rPr>
                <w:lang w:val="ru-RU"/>
              </w:rPr>
            </w:pPr>
            <w:r w:rsidRPr="005B7D31">
              <w:rPr>
                <w:lang w:val="ru-RU"/>
              </w:rPr>
              <w:t xml:space="preserve">Позволяет пользователям просматривать и изменять контроллер, включая </w:t>
            </w:r>
            <w:r>
              <w:rPr>
                <w:lang w:val="ru-RU"/>
              </w:rPr>
              <w:t>таски отчё</w:t>
            </w:r>
            <w:r w:rsidRPr="005B7D31">
              <w:rPr>
                <w:lang w:val="ru-RU"/>
              </w:rPr>
              <w:t>тности, Controller Services</w:t>
            </w:r>
            <w:r>
              <w:rPr>
                <w:lang w:val="ru-RU"/>
              </w:rPr>
              <w:t xml:space="preserve"> </w:t>
            </w:r>
            <w:r w:rsidRPr="005B7D31">
              <w:rPr>
                <w:lang w:val="ru-RU"/>
              </w:rPr>
              <w:t xml:space="preserve">и </w:t>
            </w:r>
            <w:r>
              <w:rPr>
                <w:lang w:val="ru-RU"/>
              </w:rPr>
              <w:t>ноды</w:t>
            </w:r>
            <w:r w:rsidRPr="005B7D31">
              <w:rPr>
                <w:lang w:val="ru-RU"/>
              </w:rPr>
              <w:t xml:space="preserve"> в кластере.</w:t>
            </w:r>
          </w:p>
        </w:tc>
      </w:tr>
      <w:tr w:rsidR="005B7D31" w:rsidRPr="00076C84" w14:paraId="2683B677" w14:textId="77777777" w:rsidTr="006B1DF8">
        <w:tc>
          <w:tcPr>
            <w:tcW w:w="4106" w:type="dxa"/>
          </w:tcPr>
          <w:p w14:paraId="1FBEB9B5" w14:textId="1F0CC833" w:rsidR="005B7D31" w:rsidRPr="005B7D31" w:rsidRDefault="005B7D31" w:rsidP="006B1DF8">
            <w:pPr>
              <w:pStyle w:val="aff7"/>
              <w:rPr>
                <w:lang w:val="en-US"/>
              </w:rPr>
            </w:pPr>
            <w:r w:rsidRPr="005B7D31">
              <w:rPr>
                <w:lang w:val="en-US"/>
              </w:rPr>
              <w:t>query provenance</w:t>
            </w:r>
          </w:p>
        </w:tc>
        <w:tc>
          <w:tcPr>
            <w:tcW w:w="5238" w:type="dxa"/>
          </w:tcPr>
          <w:p w14:paraId="72E717A9" w14:textId="7A0C3DE1" w:rsidR="005B7D31" w:rsidRPr="00330591" w:rsidRDefault="00330591" w:rsidP="00330591">
            <w:pPr>
              <w:pStyle w:val="a8"/>
              <w:rPr>
                <w:lang w:val="ru-RU"/>
              </w:rPr>
            </w:pPr>
            <w:r w:rsidRPr="00330591">
              <w:rPr>
                <w:lang w:val="ru-RU"/>
              </w:rPr>
              <w:t xml:space="preserve">Позволяет пользователям выполнять поиск по provenance и запрашивать </w:t>
            </w:r>
            <w:r>
              <w:t>lineage</w:t>
            </w:r>
            <w:r w:rsidRPr="00330591">
              <w:rPr>
                <w:lang w:val="ru-RU"/>
              </w:rPr>
              <w:t>.</w:t>
            </w:r>
          </w:p>
        </w:tc>
      </w:tr>
      <w:tr w:rsidR="005B7D31" w:rsidRPr="00076C84" w14:paraId="6E6E9786" w14:textId="77777777" w:rsidTr="006B1DF8">
        <w:tc>
          <w:tcPr>
            <w:tcW w:w="4106" w:type="dxa"/>
          </w:tcPr>
          <w:p w14:paraId="5CDE7E81" w14:textId="46E0DAAB" w:rsidR="005B7D31" w:rsidRPr="005B7D31" w:rsidRDefault="005B7D31" w:rsidP="006B1DF8">
            <w:pPr>
              <w:pStyle w:val="aff7"/>
              <w:rPr>
                <w:lang w:val="en-US"/>
              </w:rPr>
            </w:pPr>
            <w:r w:rsidRPr="005B7D31">
              <w:rPr>
                <w:lang w:val="en-US"/>
              </w:rPr>
              <w:t>access restricted components</w:t>
            </w:r>
          </w:p>
        </w:tc>
        <w:tc>
          <w:tcPr>
            <w:tcW w:w="5238" w:type="dxa"/>
          </w:tcPr>
          <w:p w14:paraId="5EA80256" w14:textId="487C1E01" w:rsidR="005B7D31" w:rsidRPr="00076C84" w:rsidRDefault="00330591" w:rsidP="006B1DF8">
            <w:pPr>
              <w:pStyle w:val="a8"/>
              <w:rPr>
                <w:lang w:val="ru-RU"/>
              </w:rPr>
            </w:pPr>
            <w:r w:rsidRPr="00330591">
              <w:rPr>
                <w:lang w:val="ru-RU"/>
              </w:rPr>
              <w:t xml:space="preserve">Позволяет </w:t>
            </w:r>
            <w:r>
              <w:rPr>
                <w:lang w:val="ru-RU"/>
              </w:rPr>
              <w:t>пользователям создавать/</w:t>
            </w:r>
            <w:r w:rsidRPr="00330591">
              <w:rPr>
                <w:lang w:val="ru-RU"/>
              </w:rPr>
              <w:t>изменять ограниченные компоненты, предполагая, что других разрешений достаточно. Компоненты с ограниченным доступом могут указывать, какие конкретные разрешения требуются. Разрешения могут</w:t>
            </w:r>
            <w:r>
              <w:rPr>
                <w:lang w:val="ru-RU"/>
              </w:rPr>
              <w:t xml:space="preserve"> быть предоставлены для определё</w:t>
            </w:r>
            <w:r w:rsidRPr="00330591">
              <w:rPr>
                <w:lang w:val="ru-RU"/>
              </w:rPr>
              <w:t>нных ограничений или предоставлены независимо от ограничений. Если разрешение предоставляется независимо от ограничений,</w:t>
            </w:r>
            <w:r>
              <w:rPr>
                <w:lang w:val="ru-RU"/>
              </w:rPr>
              <w:t xml:space="preserve"> пользователь может создавать/</w:t>
            </w:r>
            <w:r w:rsidRPr="00330591">
              <w:rPr>
                <w:lang w:val="ru-RU"/>
              </w:rPr>
              <w:t>изменять все ограниченные компоненты.</w:t>
            </w:r>
          </w:p>
        </w:tc>
      </w:tr>
      <w:tr w:rsidR="005B7D31" w:rsidRPr="00076C84" w14:paraId="1136C7CA" w14:textId="77777777" w:rsidTr="006B1DF8">
        <w:tc>
          <w:tcPr>
            <w:tcW w:w="4106" w:type="dxa"/>
          </w:tcPr>
          <w:p w14:paraId="06105D01" w14:textId="69258EF9" w:rsidR="005B7D31" w:rsidRPr="005B7D31" w:rsidRDefault="005B7D31" w:rsidP="006B1DF8">
            <w:pPr>
              <w:pStyle w:val="aff7"/>
              <w:rPr>
                <w:lang w:val="en-US"/>
              </w:rPr>
            </w:pPr>
            <w:r w:rsidRPr="005B7D31">
              <w:rPr>
                <w:lang w:val="en-US"/>
              </w:rPr>
              <w:t>access all policies</w:t>
            </w:r>
          </w:p>
        </w:tc>
        <w:tc>
          <w:tcPr>
            <w:tcW w:w="5238" w:type="dxa"/>
          </w:tcPr>
          <w:p w14:paraId="3CCCA084" w14:textId="5BA62BAC" w:rsidR="005B7D31" w:rsidRPr="00076C84" w:rsidRDefault="00E87D32" w:rsidP="006B1DF8">
            <w:pPr>
              <w:pStyle w:val="a8"/>
              <w:rPr>
                <w:lang w:val="ru-RU"/>
              </w:rPr>
            </w:pPr>
            <w:r w:rsidRPr="00E87D32">
              <w:rPr>
                <w:lang w:val="ru-RU"/>
              </w:rPr>
              <w:t>Позволяет пользователям просматривать и изменять политики для всех компонентов</w:t>
            </w:r>
            <w:r>
              <w:rPr>
                <w:lang w:val="ru-RU"/>
              </w:rPr>
              <w:t>.</w:t>
            </w:r>
          </w:p>
        </w:tc>
      </w:tr>
      <w:tr w:rsidR="005B7D31" w:rsidRPr="00076C84" w14:paraId="4A02DB50" w14:textId="77777777" w:rsidTr="006B1DF8">
        <w:tc>
          <w:tcPr>
            <w:tcW w:w="4106" w:type="dxa"/>
          </w:tcPr>
          <w:p w14:paraId="4CF59BF7" w14:textId="185E55EE" w:rsidR="005B7D31" w:rsidRPr="005B7D31" w:rsidRDefault="005B7D31" w:rsidP="006B1DF8">
            <w:pPr>
              <w:pStyle w:val="aff7"/>
              <w:rPr>
                <w:lang w:val="en-US"/>
              </w:rPr>
            </w:pPr>
            <w:r w:rsidRPr="005B7D31">
              <w:rPr>
                <w:lang w:val="en-US"/>
              </w:rPr>
              <w:t>access users/groups</w:t>
            </w:r>
          </w:p>
        </w:tc>
        <w:tc>
          <w:tcPr>
            <w:tcW w:w="5238" w:type="dxa"/>
          </w:tcPr>
          <w:p w14:paraId="056D37D0" w14:textId="2F4F56CD" w:rsidR="005B7D31" w:rsidRPr="00076C84" w:rsidRDefault="00E87D32" w:rsidP="006B1DF8">
            <w:pPr>
              <w:pStyle w:val="a8"/>
              <w:rPr>
                <w:lang w:val="ru-RU"/>
              </w:rPr>
            </w:pPr>
            <w:r w:rsidRPr="00E87D32">
              <w:rPr>
                <w:lang w:val="ru-RU"/>
              </w:rPr>
              <w:t>Позволяет пользователям просматривать и изменять пользователей и группы пользователей.</w:t>
            </w:r>
          </w:p>
        </w:tc>
      </w:tr>
      <w:tr w:rsidR="005B7D31" w:rsidRPr="00E87D32" w14:paraId="7FF2BD5D" w14:textId="77777777" w:rsidTr="006B1DF8">
        <w:tc>
          <w:tcPr>
            <w:tcW w:w="4106" w:type="dxa"/>
          </w:tcPr>
          <w:p w14:paraId="096FC2C9" w14:textId="2D71665A" w:rsidR="005B7D31" w:rsidRPr="005B7D31" w:rsidRDefault="005B7D31" w:rsidP="006B1DF8">
            <w:pPr>
              <w:pStyle w:val="aff7"/>
              <w:rPr>
                <w:lang w:val="en-US"/>
              </w:rPr>
            </w:pPr>
            <w:r w:rsidRPr="005B7D31">
              <w:rPr>
                <w:lang w:val="en-US"/>
              </w:rPr>
              <w:t>retrieve site-to-site details</w:t>
            </w:r>
          </w:p>
        </w:tc>
        <w:tc>
          <w:tcPr>
            <w:tcW w:w="5238" w:type="dxa"/>
          </w:tcPr>
          <w:p w14:paraId="1F905AA9" w14:textId="36606473" w:rsidR="005B7D31" w:rsidRPr="00E87D32" w:rsidRDefault="00E87D32" w:rsidP="00E87D32">
            <w:pPr>
              <w:pStyle w:val="a8"/>
              <w:rPr>
                <w:lang w:val="ru-RU"/>
              </w:rPr>
            </w:pPr>
            <w:r w:rsidRPr="00E87D32">
              <w:rPr>
                <w:lang w:val="ru-RU"/>
              </w:rPr>
              <w:t xml:space="preserve">Позволяет другим </w:t>
            </w:r>
            <w:r>
              <w:rPr>
                <w:lang w:val="ru-RU"/>
              </w:rPr>
              <w:t>инстансам</w:t>
            </w:r>
            <w:r w:rsidRPr="00E87D32">
              <w:rPr>
                <w:lang w:val="ru-RU"/>
              </w:rPr>
              <w:t xml:space="preserve"> </w:t>
            </w:r>
            <w:r w:rsidRPr="00E87D32">
              <w:t>NiFi</w:t>
            </w:r>
            <w:r w:rsidRPr="00E87D32">
              <w:rPr>
                <w:lang w:val="ru-RU"/>
              </w:rPr>
              <w:t xml:space="preserve"> получать данные </w:t>
            </w:r>
            <w:r w:rsidRPr="00E87D32">
              <w:t>Site</w:t>
            </w:r>
            <w:r w:rsidRPr="00E87D32">
              <w:rPr>
                <w:lang w:val="ru-RU"/>
              </w:rPr>
              <w:t>-</w:t>
            </w:r>
            <w:r w:rsidRPr="00E87D32">
              <w:t>to</w:t>
            </w:r>
            <w:r w:rsidRPr="00E87D32">
              <w:rPr>
                <w:lang w:val="ru-RU"/>
              </w:rPr>
              <w:t>-</w:t>
            </w:r>
            <w:r w:rsidRPr="00E87D32">
              <w:t>Site</w:t>
            </w:r>
            <w:r>
              <w:rPr>
                <w:lang w:val="ru-RU"/>
              </w:rPr>
              <w:t>.</w:t>
            </w:r>
          </w:p>
        </w:tc>
      </w:tr>
      <w:tr w:rsidR="005B7D31" w:rsidRPr="005B7D31" w14:paraId="1B921ABF" w14:textId="77777777" w:rsidTr="006B1DF8">
        <w:tc>
          <w:tcPr>
            <w:tcW w:w="4106" w:type="dxa"/>
          </w:tcPr>
          <w:p w14:paraId="7909636C" w14:textId="2CCAB14F" w:rsidR="005B7D31" w:rsidRPr="005B7D31" w:rsidRDefault="005B7D31" w:rsidP="006B1DF8">
            <w:pPr>
              <w:pStyle w:val="aff7"/>
              <w:rPr>
                <w:lang w:val="en-US"/>
              </w:rPr>
            </w:pPr>
            <w:r w:rsidRPr="005B7D31">
              <w:rPr>
                <w:lang w:val="en-US"/>
              </w:rPr>
              <w:t>view system diagnostics</w:t>
            </w:r>
          </w:p>
        </w:tc>
        <w:tc>
          <w:tcPr>
            <w:tcW w:w="5238" w:type="dxa"/>
          </w:tcPr>
          <w:p w14:paraId="78381BDE" w14:textId="5F0808EC" w:rsidR="005B7D31" w:rsidRPr="00E87D32" w:rsidRDefault="00E87D32" w:rsidP="006B1DF8">
            <w:pPr>
              <w:pStyle w:val="a8"/>
              <w:rPr>
                <w:lang w:val="ru-RU"/>
              </w:rPr>
            </w:pPr>
            <w:r w:rsidRPr="00E87D32">
              <w:rPr>
                <w:lang w:val="ru-RU"/>
              </w:rPr>
              <w:t>Позволяет пользователям просматривать System Diagnostics</w:t>
            </w:r>
            <w:r>
              <w:rPr>
                <w:lang w:val="ru-RU"/>
              </w:rPr>
              <w:t>.</w:t>
            </w:r>
          </w:p>
        </w:tc>
      </w:tr>
      <w:tr w:rsidR="005B7D31" w:rsidRPr="005B7D31" w14:paraId="0EB6038A" w14:textId="77777777" w:rsidTr="006B1DF8">
        <w:tc>
          <w:tcPr>
            <w:tcW w:w="4106" w:type="dxa"/>
          </w:tcPr>
          <w:p w14:paraId="24BA5060" w14:textId="2C7D6A6D" w:rsidR="005B7D31" w:rsidRPr="005B7D31" w:rsidRDefault="005B7D31" w:rsidP="006B1DF8">
            <w:pPr>
              <w:pStyle w:val="aff7"/>
              <w:rPr>
                <w:lang w:val="en-US"/>
              </w:rPr>
            </w:pPr>
            <w:r w:rsidRPr="005B7D31">
              <w:rPr>
                <w:lang w:val="en-US"/>
              </w:rPr>
              <w:t>proxy user requests</w:t>
            </w:r>
          </w:p>
        </w:tc>
        <w:tc>
          <w:tcPr>
            <w:tcW w:w="5238" w:type="dxa"/>
          </w:tcPr>
          <w:p w14:paraId="1AAA34BD" w14:textId="0DC01952" w:rsidR="005B7D31" w:rsidRPr="00E87D32" w:rsidRDefault="00E87D32" w:rsidP="006B1DF8">
            <w:pPr>
              <w:pStyle w:val="a8"/>
              <w:rPr>
                <w:lang w:val="ru-RU"/>
              </w:rPr>
            </w:pPr>
            <w:r w:rsidRPr="00E87D32">
              <w:rPr>
                <w:lang w:val="ru-RU"/>
              </w:rPr>
              <w:t>Позволяет прокси-машинам отправлять запросы от имени других</w:t>
            </w:r>
            <w:r>
              <w:rPr>
                <w:lang w:val="ru-RU"/>
              </w:rPr>
              <w:t>.</w:t>
            </w:r>
          </w:p>
        </w:tc>
      </w:tr>
      <w:tr w:rsidR="005B7D31" w:rsidRPr="005B7D31" w14:paraId="6A05ADCE" w14:textId="77777777" w:rsidTr="006B1DF8">
        <w:tc>
          <w:tcPr>
            <w:tcW w:w="4106" w:type="dxa"/>
          </w:tcPr>
          <w:p w14:paraId="45E92F57" w14:textId="349B0DB0" w:rsidR="005B7D31" w:rsidRPr="005B7D31" w:rsidRDefault="005B7D31" w:rsidP="006B1DF8">
            <w:pPr>
              <w:pStyle w:val="aff7"/>
              <w:rPr>
                <w:lang w:val="en-US"/>
              </w:rPr>
            </w:pPr>
            <w:r w:rsidRPr="005B7D31">
              <w:rPr>
                <w:lang w:val="en-US"/>
              </w:rPr>
              <w:t>access counters</w:t>
            </w:r>
          </w:p>
        </w:tc>
        <w:tc>
          <w:tcPr>
            <w:tcW w:w="5238" w:type="dxa"/>
          </w:tcPr>
          <w:p w14:paraId="1DCA03EF" w14:textId="584D2DF7" w:rsidR="005B7D31" w:rsidRPr="00E87D32" w:rsidRDefault="00E87D32" w:rsidP="006B1DF8">
            <w:pPr>
              <w:pStyle w:val="a8"/>
              <w:rPr>
                <w:lang w:val="ru-RU"/>
              </w:rPr>
            </w:pPr>
            <w:r w:rsidRPr="00E87D32">
              <w:rPr>
                <w:lang w:val="ru-RU"/>
              </w:rPr>
              <w:t>Позволяет пользовате</w:t>
            </w:r>
            <w:r>
              <w:rPr>
                <w:lang w:val="ru-RU"/>
              </w:rPr>
              <w:t>лям просматривать и изменять счё</w:t>
            </w:r>
            <w:r w:rsidRPr="00E87D32">
              <w:rPr>
                <w:lang w:val="ru-RU"/>
              </w:rPr>
              <w:t>тчики</w:t>
            </w:r>
            <w:r>
              <w:rPr>
                <w:lang w:val="ru-RU"/>
              </w:rPr>
              <w:t>.</w:t>
            </w:r>
          </w:p>
        </w:tc>
      </w:tr>
    </w:tbl>
    <w:p w14:paraId="672A017A" w14:textId="5AE8F056" w:rsidR="009D6F4E" w:rsidRDefault="009D6F4E" w:rsidP="009D6F4E">
      <w:pPr>
        <w:pStyle w:val="af"/>
      </w:pPr>
      <w:r w:rsidRPr="009D6F4E">
        <w:t>Доступны политик</w:t>
      </w:r>
      <w:r>
        <w:t>и доступа на уровне компонентов, представленные в таблице.</w:t>
      </w:r>
    </w:p>
    <w:p w14:paraId="732E8318" w14:textId="5AF9286C" w:rsidR="009D6F4E" w:rsidRPr="009726E6" w:rsidRDefault="009D6F4E" w:rsidP="009D6F4E">
      <w:pPr>
        <w:pStyle w:val="a6"/>
      </w:pPr>
      <w:r w:rsidRPr="00624C80">
        <w:lastRenderedPageBreak/>
        <w:t>Таблица</w:t>
      </w:r>
      <w:r w:rsidRPr="00EB2850">
        <w:t xml:space="preserve"> </w:t>
      </w:r>
      <w:r>
        <w:fldChar w:fldCharType="begin"/>
      </w:r>
      <w:r w:rsidRPr="00EB2850">
        <w:instrText xml:space="preserve"> </w:instrText>
      </w:r>
      <w:r w:rsidRPr="000A29F0">
        <w:rPr>
          <w:lang w:val="en-US"/>
        </w:rPr>
        <w:instrText>SEQ</w:instrText>
      </w:r>
      <w:r w:rsidRPr="00EB2850">
        <w:instrText xml:space="preserve"> </w:instrText>
      </w:r>
      <w:r>
        <w:instrText>Таблица</w:instrText>
      </w:r>
      <w:r w:rsidRPr="00EB2850">
        <w:instrText xml:space="preserve"> \* </w:instrText>
      </w:r>
      <w:r w:rsidRPr="000A29F0">
        <w:rPr>
          <w:lang w:val="en-US"/>
        </w:rPr>
        <w:instrText>ARABIC</w:instrText>
      </w:r>
      <w:r w:rsidRPr="00EB2850">
        <w:instrText xml:space="preserve"> </w:instrText>
      </w:r>
      <w:r>
        <w:fldChar w:fldCharType="separate"/>
      </w:r>
      <w:r w:rsidR="00A62309" w:rsidRPr="00A62309">
        <w:rPr>
          <w:noProof/>
        </w:rPr>
        <w:t>16</w:t>
      </w:r>
      <w:r>
        <w:rPr>
          <w:noProof/>
        </w:rPr>
        <w:fldChar w:fldCharType="end"/>
      </w:r>
      <w:r w:rsidRPr="00EB2850">
        <w:t xml:space="preserve"> </w:t>
      </w:r>
      <w:r w:rsidRPr="00EB2850">
        <w:rPr>
          <w:rFonts w:cs="Times New Roman"/>
        </w:rPr>
        <w:t>—</w:t>
      </w:r>
      <w:r>
        <w:t xml:space="preserve"> Политики доступа на уровне компонентов</w:t>
      </w:r>
    </w:p>
    <w:tbl>
      <w:tblPr>
        <w:tblStyle w:val="TableGrid"/>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4106"/>
        <w:gridCol w:w="5238"/>
      </w:tblGrid>
      <w:tr w:rsidR="009D6F4E" w:rsidRPr="00BB4D23" w14:paraId="2841715E" w14:textId="77777777" w:rsidTr="006B1DF8">
        <w:trPr>
          <w:trHeight w:val="454"/>
          <w:tblHeader/>
        </w:trPr>
        <w:tc>
          <w:tcPr>
            <w:tcW w:w="4106" w:type="dxa"/>
            <w:shd w:val="clear" w:color="auto" w:fill="7030A0"/>
          </w:tcPr>
          <w:p w14:paraId="5A6820B6" w14:textId="77777777" w:rsidR="009D6F4E" w:rsidRDefault="009D6F4E" w:rsidP="006B1DF8">
            <w:pPr>
              <w:pStyle w:val="aa"/>
            </w:pPr>
            <w:r>
              <w:t>Политика</w:t>
            </w:r>
          </w:p>
        </w:tc>
        <w:tc>
          <w:tcPr>
            <w:tcW w:w="5238" w:type="dxa"/>
            <w:shd w:val="clear" w:color="auto" w:fill="7030A0"/>
          </w:tcPr>
          <w:p w14:paraId="67BBBCA8" w14:textId="77777777" w:rsidR="009D6F4E" w:rsidRDefault="009D6F4E" w:rsidP="006B1DF8">
            <w:pPr>
              <w:pStyle w:val="aa"/>
            </w:pPr>
            <w:r>
              <w:t>Привилегии</w:t>
            </w:r>
          </w:p>
        </w:tc>
      </w:tr>
      <w:tr w:rsidR="009D6F4E" w:rsidRPr="00076C84" w14:paraId="2852947C" w14:textId="77777777" w:rsidTr="006B1DF8">
        <w:tc>
          <w:tcPr>
            <w:tcW w:w="4106" w:type="dxa"/>
          </w:tcPr>
          <w:p w14:paraId="71A6F20C" w14:textId="3F190DAC" w:rsidR="009D6F4E" w:rsidRPr="00F227A1" w:rsidRDefault="009D6F4E" w:rsidP="006B1DF8">
            <w:pPr>
              <w:pStyle w:val="aff7"/>
              <w:rPr>
                <w:lang w:val="en-US"/>
              </w:rPr>
            </w:pPr>
            <w:r w:rsidRPr="009D6F4E">
              <w:rPr>
                <w:lang w:val="en-US"/>
              </w:rPr>
              <w:t>view the component</w:t>
            </w:r>
          </w:p>
        </w:tc>
        <w:tc>
          <w:tcPr>
            <w:tcW w:w="5238" w:type="dxa"/>
          </w:tcPr>
          <w:p w14:paraId="2CA09A77" w14:textId="0627585F" w:rsidR="009D6F4E" w:rsidRPr="00076C84" w:rsidRDefault="009D6F4E" w:rsidP="006B1DF8">
            <w:pPr>
              <w:pStyle w:val="a8"/>
              <w:rPr>
                <w:lang w:val="ru-RU"/>
              </w:rPr>
            </w:pPr>
            <w:r w:rsidRPr="009D6F4E">
              <w:rPr>
                <w:lang w:val="ru-RU"/>
              </w:rPr>
              <w:t>Позволяет пользователям просматривать детали конфигурации компонентов</w:t>
            </w:r>
            <w:r>
              <w:rPr>
                <w:lang w:val="ru-RU"/>
              </w:rPr>
              <w:t>.</w:t>
            </w:r>
          </w:p>
        </w:tc>
      </w:tr>
      <w:tr w:rsidR="009D6F4E" w:rsidRPr="00076C84" w14:paraId="4E81F6CE" w14:textId="77777777" w:rsidTr="006B1DF8">
        <w:tc>
          <w:tcPr>
            <w:tcW w:w="4106" w:type="dxa"/>
          </w:tcPr>
          <w:p w14:paraId="2DF45495" w14:textId="21EFEF3D" w:rsidR="009D6F4E" w:rsidRPr="009D6F4E" w:rsidRDefault="009D6F4E" w:rsidP="006B1DF8">
            <w:pPr>
              <w:pStyle w:val="aff7"/>
              <w:rPr>
                <w:lang w:val="en-US"/>
              </w:rPr>
            </w:pPr>
            <w:r w:rsidRPr="009D6F4E">
              <w:rPr>
                <w:lang w:val="en-US"/>
              </w:rPr>
              <w:t>modify the component</w:t>
            </w:r>
          </w:p>
        </w:tc>
        <w:tc>
          <w:tcPr>
            <w:tcW w:w="5238" w:type="dxa"/>
          </w:tcPr>
          <w:p w14:paraId="115D974C" w14:textId="3B87AA63" w:rsidR="009D6F4E" w:rsidRPr="00076C84" w:rsidRDefault="009D6F4E" w:rsidP="006B1DF8">
            <w:pPr>
              <w:pStyle w:val="a8"/>
              <w:rPr>
                <w:lang w:val="ru-RU"/>
              </w:rPr>
            </w:pPr>
            <w:r w:rsidRPr="009D6F4E">
              <w:rPr>
                <w:lang w:val="ru-RU"/>
              </w:rPr>
              <w:t>Позволяет пользователям изменять детали конфигурации компонентов</w:t>
            </w:r>
            <w:r>
              <w:rPr>
                <w:lang w:val="ru-RU"/>
              </w:rPr>
              <w:t>.</w:t>
            </w:r>
          </w:p>
        </w:tc>
      </w:tr>
      <w:tr w:rsidR="009D6F4E" w:rsidRPr="00076C84" w14:paraId="58CB7001" w14:textId="77777777" w:rsidTr="006B1DF8">
        <w:tc>
          <w:tcPr>
            <w:tcW w:w="4106" w:type="dxa"/>
          </w:tcPr>
          <w:p w14:paraId="1AD101F1" w14:textId="6AF16771" w:rsidR="009D6F4E" w:rsidRPr="009D6F4E" w:rsidRDefault="009D6F4E" w:rsidP="006B1DF8">
            <w:pPr>
              <w:pStyle w:val="aff7"/>
              <w:rPr>
                <w:lang w:val="en-US"/>
              </w:rPr>
            </w:pPr>
            <w:r w:rsidRPr="009D6F4E">
              <w:rPr>
                <w:lang w:val="en-US"/>
              </w:rPr>
              <w:t>view provenance</w:t>
            </w:r>
          </w:p>
        </w:tc>
        <w:tc>
          <w:tcPr>
            <w:tcW w:w="5238" w:type="dxa"/>
          </w:tcPr>
          <w:p w14:paraId="5F444301" w14:textId="112B31B3" w:rsidR="009D6F4E" w:rsidRPr="00076C84" w:rsidRDefault="009D6F4E" w:rsidP="009D6F4E">
            <w:pPr>
              <w:pStyle w:val="a8"/>
              <w:rPr>
                <w:lang w:val="ru-RU"/>
              </w:rPr>
            </w:pPr>
            <w:r w:rsidRPr="009D6F4E">
              <w:rPr>
                <w:lang w:val="ru-RU"/>
              </w:rPr>
              <w:t>Позволяет пользователям просматривать события</w:t>
            </w:r>
            <w:r>
              <w:rPr>
                <w:lang w:val="ru-RU"/>
              </w:rPr>
              <w:t xml:space="preserve"> </w:t>
            </w:r>
            <w:r w:rsidRPr="009D6F4E">
              <w:rPr>
                <w:lang w:val="ru-RU"/>
              </w:rPr>
              <w:t>provenance, созданные этим компонентом</w:t>
            </w:r>
            <w:r>
              <w:rPr>
                <w:lang w:val="ru-RU"/>
              </w:rPr>
              <w:t>.</w:t>
            </w:r>
          </w:p>
        </w:tc>
      </w:tr>
      <w:tr w:rsidR="009D6F4E" w:rsidRPr="00076C84" w14:paraId="6DE8A4A2" w14:textId="77777777" w:rsidTr="006B1DF8">
        <w:tc>
          <w:tcPr>
            <w:tcW w:w="4106" w:type="dxa"/>
          </w:tcPr>
          <w:p w14:paraId="22C35E14" w14:textId="558E31CE" w:rsidR="009D6F4E" w:rsidRPr="009D6F4E" w:rsidRDefault="009D6F4E" w:rsidP="006B1DF8">
            <w:pPr>
              <w:pStyle w:val="aff7"/>
              <w:rPr>
                <w:lang w:val="en-US"/>
              </w:rPr>
            </w:pPr>
            <w:r w:rsidRPr="009D6F4E">
              <w:rPr>
                <w:lang w:val="en-US"/>
              </w:rPr>
              <w:t>view the data</w:t>
            </w:r>
          </w:p>
        </w:tc>
        <w:tc>
          <w:tcPr>
            <w:tcW w:w="5238" w:type="dxa"/>
          </w:tcPr>
          <w:p w14:paraId="3BFCD79E" w14:textId="007999DC" w:rsidR="009D6F4E" w:rsidRPr="00076C84" w:rsidRDefault="009D6F4E" w:rsidP="009D6F4E">
            <w:pPr>
              <w:pStyle w:val="a8"/>
              <w:rPr>
                <w:lang w:val="ru-RU"/>
              </w:rPr>
            </w:pPr>
            <w:r w:rsidRPr="009D6F4E">
              <w:rPr>
                <w:lang w:val="ru-RU"/>
              </w:rPr>
              <w:t xml:space="preserve">Позволяет пользователям просматривать метаданные и content для этого компонента в очередях </w:t>
            </w:r>
            <w:r>
              <w:t>flowfile</w:t>
            </w:r>
            <w:r w:rsidRPr="009D6F4E">
              <w:rPr>
                <w:lang w:val="ru-RU"/>
              </w:rPr>
              <w:t xml:space="preserve"> в исходящих соединениях и через события provenance.</w:t>
            </w:r>
          </w:p>
        </w:tc>
      </w:tr>
      <w:tr w:rsidR="009D6F4E" w:rsidRPr="00076C84" w14:paraId="2589B1D4" w14:textId="77777777" w:rsidTr="006B1DF8">
        <w:tc>
          <w:tcPr>
            <w:tcW w:w="4106" w:type="dxa"/>
          </w:tcPr>
          <w:p w14:paraId="6D6A3435" w14:textId="5C1562E7" w:rsidR="009D6F4E" w:rsidRPr="009D6F4E" w:rsidRDefault="009D6F4E" w:rsidP="006B1DF8">
            <w:pPr>
              <w:pStyle w:val="aff7"/>
              <w:rPr>
                <w:lang w:val="en-US"/>
              </w:rPr>
            </w:pPr>
            <w:r w:rsidRPr="009D6F4E">
              <w:rPr>
                <w:lang w:val="en-US"/>
              </w:rPr>
              <w:t>modify the data</w:t>
            </w:r>
          </w:p>
        </w:tc>
        <w:tc>
          <w:tcPr>
            <w:tcW w:w="5238" w:type="dxa"/>
          </w:tcPr>
          <w:p w14:paraId="1E61B5D7" w14:textId="740B145C" w:rsidR="009D6F4E" w:rsidRPr="00076C84" w:rsidRDefault="004F2291" w:rsidP="006B1DF8">
            <w:pPr>
              <w:pStyle w:val="a8"/>
              <w:rPr>
                <w:lang w:val="ru-RU"/>
              </w:rPr>
            </w:pPr>
            <w:r w:rsidRPr="004F2291">
              <w:rPr>
                <w:lang w:val="ru-RU"/>
              </w:rPr>
              <w:t xml:space="preserve">Позволяет пользователям очищать очереди </w:t>
            </w:r>
            <w:r>
              <w:t>flowfile</w:t>
            </w:r>
            <w:r w:rsidRPr="009D6F4E">
              <w:rPr>
                <w:lang w:val="ru-RU"/>
              </w:rPr>
              <w:t xml:space="preserve"> </w:t>
            </w:r>
            <w:r w:rsidRPr="004F2291">
              <w:rPr>
                <w:lang w:val="ru-RU"/>
              </w:rPr>
              <w:t xml:space="preserve">в исходящих соединениях и отправлять повторы через события </w:t>
            </w:r>
            <w:r w:rsidRPr="009D6F4E">
              <w:rPr>
                <w:lang w:val="ru-RU"/>
              </w:rPr>
              <w:t>provenance</w:t>
            </w:r>
            <w:r>
              <w:rPr>
                <w:lang w:val="ru-RU"/>
              </w:rPr>
              <w:t>.</w:t>
            </w:r>
          </w:p>
        </w:tc>
      </w:tr>
      <w:tr w:rsidR="009D6F4E" w:rsidRPr="00076C84" w14:paraId="1BA106C4" w14:textId="77777777" w:rsidTr="006B1DF8">
        <w:tc>
          <w:tcPr>
            <w:tcW w:w="4106" w:type="dxa"/>
          </w:tcPr>
          <w:p w14:paraId="5EC8088E" w14:textId="57A31FD3" w:rsidR="009D6F4E" w:rsidRPr="009D6F4E" w:rsidRDefault="009D6F4E" w:rsidP="006B1DF8">
            <w:pPr>
              <w:pStyle w:val="aff7"/>
              <w:rPr>
                <w:lang w:val="en-US"/>
              </w:rPr>
            </w:pPr>
            <w:r w:rsidRPr="009D6F4E">
              <w:rPr>
                <w:lang w:val="en-US"/>
              </w:rPr>
              <w:t>view the policies</w:t>
            </w:r>
          </w:p>
        </w:tc>
        <w:tc>
          <w:tcPr>
            <w:tcW w:w="5238" w:type="dxa"/>
          </w:tcPr>
          <w:p w14:paraId="3AFD1F28" w14:textId="72C1FB7C" w:rsidR="009D6F4E" w:rsidRPr="00076C84" w:rsidRDefault="004F2291" w:rsidP="004F2291">
            <w:pPr>
              <w:pStyle w:val="a8"/>
              <w:rPr>
                <w:lang w:val="ru-RU"/>
              </w:rPr>
            </w:pPr>
            <w:r w:rsidRPr="004F2291">
              <w:rPr>
                <w:lang w:val="ru-RU"/>
              </w:rPr>
              <w:t xml:space="preserve">Позволяет пользователям просматривать </w:t>
            </w:r>
            <w:r>
              <w:rPr>
                <w:lang w:val="ru-RU"/>
              </w:rPr>
              <w:t>перечень</w:t>
            </w:r>
            <w:r w:rsidRPr="004F2291">
              <w:rPr>
                <w:lang w:val="ru-RU"/>
              </w:rPr>
              <w:t xml:space="preserve"> пользователей, которые могут просматривать и изменять компонент.</w:t>
            </w:r>
          </w:p>
        </w:tc>
      </w:tr>
      <w:tr w:rsidR="009D6F4E" w:rsidRPr="00076C84" w14:paraId="0DFF71B8" w14:textId="77777777" w:rsidTr="006B1DF8">
        <w:tc>
          <w:tcPr>
            <w:tcW w:w="4106" w:type="dxa"/>
          </w:tcPr>
          <w:p w14:paraId="2EE6F5A0" w14:textId="3BA038D9" w:rsidR="009D6F4E" w:rsidRPr="009D6F4E" w:rsidRDefault="009D6F4E" w:rsidP="006B1DF8">
            <w:pPr>
              <w:pStyle w:val="aff7"/>
              <w:rPr>
                <w:lang w:val="en-US"/>
              </w:rPr>
            </w:pPr>
            <w:r w:rsidRPr="009D6F4E">
              <w:rPr>
                <w:lang w:val="en-US"/>
              </w:rPr>
              <w:t>modify the policies</w:t>
            </w:r>
          </w:p>
        </w:tc>
        <w:tc>
          <w:tcPr>
            <w:tcW w:w="5238" w:type="dxa"/>
          </w:tcPr>
          <w:p w14:paraId="6D69C6E0" w14:textId="3680362C" w:rsidR="009D6F4E" w:rsidRPr="00076C84" w:rsidRDefault="004F2291" w:rsidP="004F2291">
            <w:pPr>
              <w:pStyle w:val="a8"/>
              <w:rPr>
                <w:lang w:val="ru-RU"/>
              </w:rPr>
            </w:pPr>
            <w:r w:rsidRPr="004F2291">
              <w:rPr>
                <w:lang w:val="ru-RU"/>
              </w:rPr>
              <w:t xml:space="preserve">Позволяет пользователям изменять </w:t>
            </w:r>
            <w:r>
              <w:rPr>
                <w:lang w:val="ru-RU"/>
              </w:rPr>
              <w:t>перечень</w:t>
            </w:r>
            <w:r w:rsidRPr="004F2291">
              <w:rPr>
                <w:lang w:val="ru-RU"/>
              </w:rPr>
              <w:t xml:space="preserve"> пользователей, которые могут просматривать и изменять компонент</w:t>
            </w:r>
            <w:r>
              <w:rPr>
                <w:lang w:val="ru-RU"/>
              </w:rPr>
              <w:t>.</w:t>
            </w:r>
          </w:p>
        </w:tc>
      </w:tr>
      <w:tr w:rsidR="009D6F4E" w:rsidRPr="001F25B3" w14:paraId="7E1C8774" w14:textId="77777777" w:rsidTr="006B1DF8">
        <w:tc>
          <w:tcPr>
            <w:tcW w:w="4106" w:type="dxa"/>
          </w:tcPr>
          <w:p w14:paraId="187E4642" w14:textId="5FB0AA6A" w:rsidR="009D6F4E" w:rsidRPr="009D6F4E" w:rsidRDefault="009D6F4E" w:rsidP="006B1DF8">
            <w:pPr>
              <w:pStyle w:val="aff7"/>
              <w:rPr>
                <w:lang w:val="en-US"/>
              </w:rPr>
            </w:pPr>
            <w:r w:rsidRPr="009D6F4E">
              <w:rPr>
                <w:lang w:val="en-US"/>
              </w:rPr>
              <w:t>retrieve data via site-to-site</w:t>
            </w:r>
          </w:p>
        </w:tc>
        <w:tc>
          <w:tcPr>
            <w:tcW w:w="5238" w:type="dxa"/>
          </w:tcPr>
          <w:p w14:paraId="3F5A1676" w14:textId="77F8260B" w:rsidR="009D6F4E" w:rsidRPr="001F25B3" w:rsidRDefault="001F25B3" w:rsidP="001F25B3">
            <w:pPr>
              <w:pStyle w:val="a8"/>
              <w:rPr>
                <w:lang w:val="ru-RU"/>
              </w:rPr>
            </w:pPr>
            <w:r w:rsidRPr="001F25B3">
              <w:rPr>
                <w:lang w:val="ru-RU"/>
              </w:rPr>
              <w:t xml:space="preserve">Позволяет порту получать данные от </w:t>
            </w:r>
            <w:r>
              <w:rPr>
                <w:lang w:val="ru-RU"/>
              </w:rPr>
              <w:t>инстансов</w:t>
            </w:r>
            <w:r w:rsidRPr="001F25B3">
              <w:rPr>
                <w:lang w:val="ru-RU"/>
              </w:rPr>
              <w:t xml:space="preserve"> </w:t>
            </w:r>
            <w:r w:rsidRPr="001F25B3">
              <w:t>NiFi</w:t>
            </w:r>
            <w:r>
              <w:rPr>
                <w:lang w:val="ru-RU"/>
              </w:rPr>
              <w:t>.</w:t>
            </w:r>
          </w:p>
        </w:tc>
      </w:tr>
      <w:tr w:rsidR="009D6F4E" w:rsidRPr="001F25B3" w14:paraId="477C61FA" w14:textId="77777777" w:rsidTr="006B1DF8">
        <w:tc>
          <w:tcPr>
            <w:tcW w:w="4106" w:type="dxa"/>
          </w:tcPr>
          <w:p w14:paraId="41A3ADB2" w14:textId="79A20CF0" w:rsidR="009D6F4E" w:rsidRPr="009D6F4E" w:rsidRDefault="009D6F4E" w:rsidP="006B1DF8">
            <w:pPr>
              <w:pStyle w:val="aff7"/>
              <w:rPr>
                <w:lang w:val="en-US"/>
              </w:rPr>
            </w:pPr>
            <w:r w:rsidRPr="009D6F4E">
              <w:rPr>
                <w:lang w:val="en-US"/>
              </w:rPr>
              <w:t>send data via site-to-site</w:t>
            </w:r>
          </w:p>
        </w:tc>
        <w:tc>
          <w:tcPr>
            <w:tcW w:w="5238" w:type="dxa"/>
          </w:tcPr>
          <w:p w14:paraId="3F4B5158" w14:textId="010ABCD0" w:rsidR="009D6F4E" w:rsidRPr="001F25B3" w:rsidRDefault="001F25B3" w:rsidP="001F25B3">
            <w:pPr>
              <w:pStyle w:val="a8"/>
              <w:rPr>
                <w:lang w:val="ru-RU"/>
              </w:rPr>
            </w:pPr>
            <w:r w:rsidRPr="001F25B3">
              <w:rPr>
                <w:lang w:val="ru-RU"/>
              </w:rPr>
              <w:t xml:space="preserve">Позволяет порту отправлять данные из </w:t>
            </w:r>
            <w:r>
              <w:rPr>
                <w:lang w:val="ru-RU"/>
              </w:rPr>
              <w:t>инстансов</w:t>
            </w:r>
            <w:r w:rsidRPr="001F25B3">
              <w:rPr>
                <w:lang w:val="ru-RU"/>
              </w:rPr>
              <w:t xml:space="preserve"> </w:t>
            </w:r>
            <w:r w:rsidRPr="001F25B3">
              <w:t>NiFi</w:t>
            </w:r>
            <w:r>
              <w:rPr>
                <w:lang w:val="ru-RU"/>
              </w:rPr>
              <w:t>.</w:t>
            </w:r>
          </w:p>
        </w:tc>
      </w:tr>
    </w:tbl>
    <w:p w14:paraId="69F6A966" w14:textId="6E34F27A" w:rsidR="00E966CE" w:rsidRDefault="00E966CE" w:rsidP="00E966CE">
      <w:pPr>
        <w:pStyle w:val="af"/>
      </w:pPr>
      <w:r>
        <w:t>Если вы не можете просмотреть или изменить ресурс NiFi, обратитесь к системному администратору.</w:t>
      </w:r>
    </w:p>
    <w:p w14:paraId="0BB14B01" w14:textId="3D573CF9" w:rsidR="00E966CE" w:rsidRDefault="00E966CE" w:rsidP="00C10706">
      <w:pPr>
        <w:pStyle w:val="23"/>
      </w:pPr>
      <w:bookmarkStart w:id="12" w:name="_Toc81491883"/>
      <w:r>
        <w:t>Авторизация</w:t>
      </w:r>
      <w:bookmarkEnd w:id="12"/>
    </w:p>
    <w:p w14:paraId="2B972A26" w14:textId="5386755E" w:rsidR="00E966CE" w:rsidRDefault="00E966CE" w:rsidP="00E966CE">
      <w:pPr>
        <w:pStyle w:val="af"/>
      </w:pPr>
      <w:r>
        <w:t>Если NiFi настроен для безопасной работы, пользователи смогут запрашивать доступ к DataFlow. Если NiFi поддерживает анонимный доступ, пользователям будет предоставлен соответствующий доступ и возможность входа в систему.</w:t>
      </w:r>
    </w:p>
    <w:p w14:paraId="59C0556D" w14:textId="268CF2C2" w:rsidR="00E966CE" w:rsidRDefault="00E966CE" w:rsidP="00E966CE">
      <w:pPr>
        <w:pStyle w:val="af"/>
      </w:pPr>
      <w:r>
        <w:t xml:space="preserve">Щелчок по ссылке </w:t>
      </w:r>
      <w:r>
        <w:rPr>
          <w:lang w:val="en-US"/>
        </w:rPr>
        <w:t>login</w:t>
      </w:r>
      <w:r>
        <w:t xml:space="preserve"> откроет страницу входа в систему. Если пользователь входит в систему со своим именем пользователя и паролем, ему будет представлена форма для этого. Если NiFi не настроен для поддержки анонимного доступа и пользователь входит в систему со своим именем пользователя и паролем, они будут немедленно отправлены в форму входа в обход холста.</w:t>
      </w:r>
    </w:p>
    <w:p w14:paraId="429A0EA3" w14:textId="6A89FC22" w:rsidR="00E966CE" w:rsidRDefault="00E966CE" w:rsidP="00E966CE">
      <w:pPr>
        <w:pStyle w:val="af1"/>
      </w:pPr>
      <w:r w:rsidRPr="00E966CE">
        <w:rPr>
          <w:noProof/>
          <w:lang w:eastAsia="ru-RU"/>
        </w:rPr>
        <w:lastRenderedPageBreak/>
        <w:drawing>
          <wp:inline distT="0" distB="0" distL="0" distR="0" wp14:anchorId="7C14D680" wp14:editId="15AF17B6">
            <wp:extent cx="4461933" cy="2480219"/>
            <wp:effectExtent l="19050" t="19050" r="15240" b="15875"/>
            <wp:docPr id="5" name="Рисунок 5" descr="C:\Users\Work\Desktop\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rk\Desktop\scr\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3039" cy="2486392"/>
                    </a:xfrm>
                    <a:prstGeom prst="rect">
                      <a:avLst/>
                    </a:prstGeom>
                    <a:noFill/>
                    <a:ln>
                      <a:solidFill>
                        <a:schemeClr val="bg1">
                          <a:lumMod val="85000"/>
                        </a:schemeClr>
                      </a:solidFill>
                    </a:ln>
                  </pic:spPr>
                </pic:pic>
              </a:graphicData>
            </a:graphic>
          </wp:inline>
        </w:drawing>
      </w:r>
    </w:p>
    <w:p w14:paraId="2BF64C39" w14:textId="0996FA07" w:rsidR="00E966CE" w:rsidRPr="00E966CE" w:rsidRDefault="00E966CE" w:rsidP="00E966CE">
      <w:pPr>
        <w:pStyle w:val="ae"/>
      </w:pPr>
      <w:r w:rsidRPr="00196DA6">
        <w:t xml:space="preserve">Рисунок </w:t>
      </w:r>
      <w:fldSimple w:instr=" SEQ Рисунок \* ARABIC ">
        <w:r w:rsidR="00A62309">
          <w:rPr>
            <w:noProof/>
          </w:rPr>
          <w:t>4</w:t>
        </w:r>
      </w:fldSimple>
      <w:r w:rsidRPr="00196DA6">
        <w:t xml:space="preserve"> — </w:t>
      </w:r>
      <w:r>
        <w:t>Авторизация</w:t>
      </w:r>
    </w:p>
    <w:p w14:paraId="157EA765" w14:textId="70282644" w:rsidR="001361FB" w:rsidRDefault="001361FB" w:rsidP="00C10706">
      <w:pPr>
        <w:pStyle w:val="23"/>
      </w:pPr>
      <w:bookmarkStart w:id="13" w:name="_Toc81491884"/>
      <w:r>
        <w:t xml:space="preserve">Создание </w:t>
      </w:r>
      <w:r>
        <w:rPr>
          <w:lang w:val="en-US"/>
        </w:rPr>
        <w:t>DataFlow</w:t>
      </w:r>
      <w:bookmarkEnd w:id="13"/>
    </w:p>
    <w:p w14:paraId="36E8970C" w14:textId="6F1A786F" w:rsidR="001361FB" w:rsidRDefault="001361FB" w:rsidP="001361FB">
      <w:pPr>
        <w:pStyle w:val="af"/>
      </w:pPr>
      <w:r>
        <w:t xml:space="preserve">DFM может создавать автоматизированный </w:t>
      </w:r>
      <w:r>
        <w:rPr>
          <w:lang w:val="en-US"/>
        </w:rPr>
        <w:t>dataflow</w:t>
      </w:r>
      <w:r>
        <w:t xml:space="preserve"> с помощью пользовательского интерфейса NiFi. Просто перетащите компоненты с панели инструментов на холст, настройте компоненты в соответствии с конкретными потребностями и соедините компоненты вместе.</w:t>
      </w:r>
    </w:p>
    <w:p w14:paraId="18247EB6" w14:textId="77777777" w:rsidR="001361FB" w:rsidRDefault="001361FB" w:rsidP="001C2B0A">
      <w:pPr>
        <w:pStyle w:val="34"/>
      </w:pPr>
      <w:bookmarkStart w:id="14" w:name="_Toc81491885"/>
      <w:r>
        <w:t>Добавление компонентов на холст</w:t>
      </w:r>
      <w:bookmarkEnd w:id="14"/>
    </w:p>
    <w:p w14:paraId="4B1DD4A6" w14:textId="0EAF2848" w:rsidR="001361FB" w:rsidRDefault="001C2B0A" w:rsidP="001361FB">
      <w:pPr>
        <w:pStyle w:val="af"/>
      </w:pPr>
      <w:r>
        <w:t>В разделе пользовательского интерфейса</w:t>
      </w:r>
      <w:r w:rsidR="001361FB">
        <w:t xml:space="preserve"> выше описаны различные сегменты пользовательского интерфейса и указана </w:t>
      </w:r>
      <w:r w:rsidRPr="001C2B0A">
        <w:t>Components Toolbar</w:t>
      </w:r>
      <w:r w:rsidR="001361FB">
        <w:t xml:space="preserve">. В этом разделе рассматривается каждый из </w:t>
      </w:r>
      <w:r w:rsidRPr="001C2B0A">
        <w:t>Components</w:t>
      </w:r>
      <w:r>
        <w:t xml:space="preserve"> на этой панели инструментов.</w:t>
      </w:r>
    </w:p>
    <w:p w14:paraId="38B6B12F" w14:textId="076ACC7C" w:rsidR="001C2B0A" w:rsidRDefault="001C2B0A" w:rsidP="001C2B0A">
      <w:pPr>
        <w:pStyle w:val="af1"/>
      </w:pPr>
      <w:r w:rsidRPr="001C2B0A">
        <w:rPr>
          <w:noProof/>
          <w:lang w:eastAsia="ru-RU"/>
        </w:rPr>
        <w:drawing>
          <wp:inline distT="0" distB="0" distL="0" distR="0" wp14:anchorId="272E732D" wp14:editId="4C70333F">
            <wp:extent cx="4580255" cy="541655"/>
            <wp:effectExtent l="0" t="0" r="0" b="0"/>
            <wp:docPr id="6" name="Рисунок 6" descr="C:\Users\Work\Desktop\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scr\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0255" cy="541655"/>
                    </a:xfrm>
                    <a:prstGeom prst="rect">
                      <a:avLst/>
                    </a:prstGeom>
                    <a:noFill/>
                    <a:ln>
                      <a:noFill/>
                    </a:ln>
                  </pic:spPr>
                </pic:pic>
              </a:graphicData>
            </a:graphic>
          </wp:inline>
        </w:drawing>
      </w:r>
    </w:p>
    <w:p w14:paraId="01996C79" w14:textId="410C195E" w:rsidR="001C2B0A" w:rsidRPr="00E966CE" w:rsidRDefault="001C2B0A" w:rsidP="001C2B0A">
      <w:pPr>
        <w:pStyle w:val="ae"/>
      </w:pPr>
      <w:r w:rsidRPr="00196DA6">
        <w:t xml:space="preserve">Рисунок </w:t>
      </w:r>
      <w:fldSimple w:instr=" SEQ Рисунок \* ARABIC ">
        <w:r w:rsidR="00A62309">
          <w:rPr>
            <w:noProof/>
          </w:rPr>
          <w:t>5</w:t>
        </w:r>
      </w:fldSimple>
      <w:r w:rsidRPr="00196DA6">
        <w:t xml:space="preserve"> — </w:t>
      </w:r>
      <w:r w:rsidRPr="001C2B0A">
        <w:t>Components</w:t>
      </w:r>
    </w:p>
    <w:p w14:paraId="59CC9443" w14:textId="6C605BD3" w:rsidR="001C2B0A" w:rsidRDefault="001C2B0A" w:rsidP="001C2B0A">
      <w:pPr>
        <w:pStyle w:val="40"/>
      </w:pPr>
      <w:r w:rsidRPr="001C2B0A">
        <w:t>Processor</w:t>
      </w:r>
    </w:p>
    <w:p w14:paraId="347CC28C" w14:textId="711F8C5D" w:rsidR="001361FB" w:rsidRDefault="001C2B0A" w:rsidP="001361FB">
      <w:pPr>
        <w:pStyle w:val="af"/>
      </w:pPr>
      <w:r w:rsidRPr="001C2B0A">
        <w:rPr>
          <w:b/>
        </w:rPr>
        <w:t>Processor</w:t>
      </w:r>
      <w:r w:rsidRPr="001C2B0A">
        <w:t xml:space="preserve"> </w:t>
      </w:r>
      <w:r w:rsidR="008B3467">
        <w:rPr>
          <w:noProof/>
        </w:rPr>
        <w:pict w14:anchorId="05B6BC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8.5pt;height:28.5pt;mso-width-percent:0;mso-height-percent:0;mso-width-percent:0;mso-height-percent:0">
            <v:imagedata r:id="rId14" o:title="6"/>
          </v:shape>
        </w:pict>
      </w:r>
      <w:r>
        <w:t xml:space="preserve"> —</w:t>
      </w:r>
      <w:r w:rsidR="001361FB">
        <w:t xml:space="preserve"> это наиболее часто используемый компонент, поскольку он отвечает за вход, выход, маршрутизацию и обработку данных. Есть много разных типов </w:t>
      </w:r>
      <w:r w:rsidRPr="001C2B0A">
        <w:t>Processors</w:t>
      </w:r>
      <w:r w:rsidR="001361FB">
        <w:t>. Фа</w:t>
      </w:r>
      <w:r>
        <w:t>ктически, это очень распространё</w:t>
      </w:r>
      <w:r w:rsidR="001361FB">
        <w:t xml:space="preserve">нная </w:t>
      </w:r>
      <w:r w:rsidRPr="001C2B0A">
        <w:t>Extension Point</w:t>
      </w:r>
      <w:r w:rsidR="001361FB">
        <w:t xml:space="preserve"> в NiFi, а это означает, что многие </w:t>
      </w:r>
      <w:r>
        <w:t>вендоры</w:t>
      </w:r>
      <w:r w:rsidR="001361FB">
        <w:t xml:space="preserve"> могут реализовать свои собственные </w:t>
      </w:r>
      <w:r w:rsidR="000E2527" w:rsidRPr="001C2B0A">
        <w:t>Processors</w:t>
      </w:r>
      <w:r w:rsidR="000E2527">
        <w:t xml:space="preserve"> </w:t>
      </w:r>
      <w:r w:rsidR="001361FB">
        <w:t xml:space="preserve">для выполнения любых функций, необходимых для их варианта использования. Когда </w:t>
      </w:r>
      <w:r w:rsidR="000E2527">
        <w:t xml:space="preserve">Processor </w:t>
      </w:r>
      <w:r w:rsidR="001361FB">
        <w:t xml:space="preserve">перетаскивается на холст, пользователю предоставляется диалоговое окно, в котором можно выбрать, какой тип </w:t>
      </w:r>
      <w:r w:rsidR="000E2527">
        <w:t>Processor использовать.</w:t>
      </w:r>
    </w:p>
    <w:p w14:paraId="6258CA7D" w14:textId="4683A17D" w:rsidR="000E2527" w:rsidRDefault="008B3467" w:rsidP="000E2527">
      <w:pPr>
        <w:pStyle w:val="af1"/>
      </w:pPr>
      <w:r>
        <w:rPr>
          <w:noProof/>
        </w:rPr>
        <w:lastRenderedPageBreak/>
        <w:pict w14:anchorId="78969354">
          <v:shape id="_x0000_i1026" type="#_x0000_t75" alt="" style="width:466.95pt;height:362.15pt;mso-width-percent:0;mso-height-percent:0;mso-width-percent:0;mso-height-percent:0">
            <v:imagedata r:id="rId15" o:title="7"/>
          </v:shape>
        </w:pict>
      </w:r>
    </w:p>
    <w:p w14:paraId="71227168" w14:textId="3B8555A6" w:rsidR="000E2527" w:rsidRPr="00E966CE" w:rsidRDefault="000E2527" w:rsidP="000E2527">
      <w:pPr>
        <w:pStyle w:val="ae"/>
      </w:pPr>
      <w:r w:rsidRPr="00196DA6">
        <w:t xml:space="preserve">Рисунок </w:t>
      </w:r>
      <w:fldSimple w:instr=" SEQ Рисунок \* ARABIC ">
        <w:r w:rsidR="00A62309">
          <w:rPr>
            <w:noProof/>
          </w:rPr>
          <w:t>6</w:t>
        </w:r>
      </w:fldSimple>
      <w:r w:rsidRPr="00196DA6">
        <w:t xml:space="preserve"> — </w:t>
      </w:r>
      <w:r>
        <w:t>Добавление Processor</w:t>
      </w:r>
    </w:p>
    <w:p w14:paraId="7125297D" w14:textId="5AF33029" w:rsidR="001361FB" w:rsidRDefault="001361FB" w:rsidP="001361FB">
      <w:pPr>
        <w:pStyle w:val="af"/>
      </w:pPr>
      <w:r>
        <w:t xml:space="preserve">В правом верхнем углу пользователь может фильтровать список на основе </w:t>
      </w:r>
      <w:r w:rsidR="006B1DF8" w:rsidRPr="006B1DF8">
        <w:t xml:space="preserve">Processor Type </w:t>
      </w:r>
      <w:r>
        <w:t xml:space="preserve">или </w:t>
      </w:r>
      <w:r w:rsidR="006B1DF8" w:rsidRPr="006B1DF8">
        <w:t>Tags</w:t>
      </w:r>
      <w:r>
        <w:t xml:space="preserve">, связанных с </w:t>
      </w:r>
      <w:r w:rsidR="006B1DF8" w:rsidRPr="006B1DF8">
        <w:t>Processor</w:t>
      </w:r>
      <w:r>
        <w:t xml:space="preserve">. Разработчики процессоров могут добавлять </w:t>
      </w:r>
      <w:r w:rsidR="006B1DF8" w:rsidRPr="006B1DF8">
        <w:t>Tags</w:t>
      </w:r>
      <w:r w:rsidR="006B1DF8">
        <w:t xml:space="preserve"> </w:t>
      </w:r>
      <w:r>
        <w:t xml:space="preserve">к своим </w:t>
      </w:r>
      <w:r w:rsidR="006B1DF8" w:rsidRPr="006B1DF8">
        <w:t>Processor</w:t>
      </w:r>
      <w:r w:rsidR="006B1DF8">
        <w:rPr>
          <w:lang w:val="en-US"/>
        </w:rPr>
        <w:t>s</w:t>
      </w:r>
      <w:r>
        <w:t xml:space="preserve">. Эти теги используются в этом диалоговом окне для фильтрации и отображаются слева в </w:t>
      </w:r>
      <w:r w:rsidR="006B1DF8" w:rsidRPr="006B1DF8">
        <w:t>Tag Cloud</w:t>
      </w:r>
      <w:r>
        <w:t xml:space="preserve">. Чем больше </w:t>
      </w:r>
      <w:r w:rsidR="006B1DF8" w:rsidRPr="006B1DF8">
        <w:t>Processor</w:t>
      </w:r>
      <w:r w:rsidR="006B1DF8">
        <w:rPr>
          <w:lang w:val="en-US"/>
        </w:rPr>
        <w:t>s</w:t>
      </w:r>
      <w:r w:rsidR="006B1DF8">
        <w:t xml:space="preserve"> существует с определё</w:t>
      </w:r>
      <w:r>
        <w:t xml:space="preserve">нным </w:t>
      </w:r>
      <w:r w:rsidR="006B1DF8">
        <w:t>Tag</w:t>
      </w:r>
      <w:r>
        <w:t xml:space="preserve">, тем крупнее </w:t>
      </w:r>
      <w:r w:rsidR="006B1DF8">
        <w:t xml:space="preserve">Tag </w:t>
      </w:r>
      <w:r>
        <w:t xml:space="preserve">отображается в </w:t>
      </w:r>
      <w:r w:rsidR="006B1DF8" w:rsidRPr="006B1DF8">
        <w:t>Tag Cloud</w:t>
      </w:r>
      <w:r w:rsidR="006B1DF8">
        <w:t>. Если щё</w:t>
      </w:r>
      <w:r>
        <w:t xml:space="preserve">лкнуть </w:t>
      </w:r>
      <w:r w:rsidR="006B1DF8" w:rsidRPr="006B1DF8">
        <w:t xml:space="preserve">Tag </w:t>
      </w:r>
      <w:r>
        <w:t xml:space="preserve">в </w:t>
      </w:r>
      <w:r w:rsidR="006B1DF8" w:rsidRPr="006B1DF8">
        <w:t>Cloud</w:t>
      </w:r>
      <w:r>
        <w:t xml:space="preserve">, из доступных </w:t>
      </w:r>
      <w:r w:rsidR="005F3214" w:rsidRPr="006B1DF8">
        <w:t>Processor</w:t>
      </w:r>
      <w:r w:rsidR="005F3214">
        <w:rPr>
          <w:lang w:val="en-US"/>
        </w:rPr>
        <w:t>s</w:t>
      </w:r>
      <w:r w:rsidR="005F3214">
        <w:t xml:space="preserve"> </w:t>
      </w:r>
      <w:r>
        <w:t xml:space="preserve">будут отфильтрованы только те, которые содержат этот </w:t>
      </w:r>
      <w:r w:rsidR="005F3214" w:rsidRPr="006B1DF8">
        <w:t>Tag</w:t>
      </w:r>
      <w:r>
        <w:t xml:space="preserve">. Если выбрано несколько </w:t>
      </w:r>
      <w:r w:rsidR="005F3214" w:rsidRPr="006B1DF8">
        <w:t>Tags</w:t>
      </w:r>
      <w:r>
        <w:t xml:space="preserve">, отображаются только те </w:t>
      </w:r>
      <w:r w:rsidR="005F3214" w:rsidRPr="006B1DF8">
        <w:t>Processor</w:t>
      </w:r>
      <w:r w:rsidR="005F3214">
        <w:rPr>
          <w:lang w:val="en-US"/>
        </w:rPr>
        <w:t>s</w:t>
      </w:r>
      <w:r>
        <w:t xml:space="preserve">, которые содержат все эти </w:t>
      </w:r>
      <w:r w:rsidR="005F3214" w:rsidRPr="006B1DF8">
        <w:t>Tags</w:t>
      </w:r>
      <w:r>
        <w:t xml:space="preserve">. Например, если мы хотим показать только те </w:t>
      </w:r>
      <w:r w:rsidR="005F3214" w:rsidRPr="006B1DF8">
        <w:t>Processor</w:t>
      </w:r>
      <w:r w:rsidR="005F3214">
        <w:rPr>
          <w:lang w:val="en-US"/>
        </w:rPr>
        <w:t>s</w:t>
      </w:r>
      <w:r>
        <w:t xml:space="preserve">, которые позволяют нам загружать файлы, мы можем выбрать как </w:t>
      </w:r>
      <w:r w:rsidR="001C2AA6" w:rsidRPr="006B1DF8">
        <w:t xml:space="preserve">Tag </w:t>
      </w:r>
      <w:r w:rsidR="001C2AA6" w:rsidRPr="001C2AA6">
        <w:rPr>
          <w:rStyle w:val="aff4"/>
        </w:rPr>
        <w:t>files</w:t>
      </w:r>
      <w:r>
        <w:t xml:space="preserve">, так и </w:t>
      </w:r>
      <w:r w:rsidR="001C2AA6" w:rsidRPr="006B1DF8">
        <w:t xml:space="preserve">Tag </w:t>
      </w:r>
      <w:r w:rsidR="001C2AA6" w:rsidRPr="001C2AA6">
        <w:rPr>
          <w:rStyle w:val="aff4"/>
        </w:rPr>
        <w:t>ingest</w:t>
      </w:r>
      <w:r w:rsidR="008A7F7C">
        <w:t>.</w:t>
      </w:r>
    </w:p>
    <w:p w14:paraId="39B59C44" w14:textId="5C3672A9" w:rsidR="001361FB" w:rsidRDefault="008B3467" w:rsidP="008A7F7C">
      <w:pPr>
        <w:pStyle w:val="af1"/>
      </w:pPr>
      <w:r>
        <w:rPr>
          <w:noProof/>
        </w:rPr>
        <w:lastRenderedPageBreak/>
        <w:pict w14:anchorId="513EFBF1">
          <v:shape id="_x0000_i1025" type="#_x0000_t75" alt="" style="width:466.95pt;height:340.05pt;mso-width-percent:0;mso-height-percent:0;mso-width-percent:0;mso-height-percent:0">
            <v:imagedata r:id="rId16" o:title="8"/>
          </v:shape>
        </w:pict>
      </w:r>
    </w:p>
    <w:p w14:paraId="7F36942B" w14:textId="3D53B1C6" w:rsidR="008A7F7C" w:rsidRPr="008A7F7C" w:rsidRDefault="008A7F7C" w:rsidP="008A7F7C">
      <w:pPr>
        <w:pStyle w:val="ae"/>
      </w:pPr>
      <w:r w:rsidRPr="00196DA6">
        <w:t xml:space="preserve">Рисунок </w:t>
      </w:r>
      <w:fldSimple w:instr=" SEQ Рисунок \* ARABIC ">
        <w:r w:rsidR="00A62309">
          <w:rPr>
            <w:noProof/>
          </w:rPr>
          <w:t>7</w:t>
        </w:r>
      </w:fldSimple>
      <w:r w:rsidRPr="00196DA6">
        <w:t xml:space="preserve"> — </w:t>
      </w:r>
      <w:r>
        <w:t xml:space="preserve">Добавление Processor с использованием </w:t>
      </w:r>
      <w:r>
        <w:rPr>
          <w:lang w:val="en-US"/>
        </w:rPr>
        <w:t>Tag</w:t>
      </w:r>
      <w:r w:rsidRPr="008A7F7C">
        <w:t xml:space="preserve"> </w:t>
      </w:r>
      <w:r>
        <w:rPr>
          <w:lang w:val="en-US"/>
        </w:rPr>
        <w:t>Cloud</w:t>
      </w:r>
    </w:p>
    <w:p w14:paraId="03B1067C" w14:textId="394001B1" w:rsidR="008A7F7C" w:rsidRDefault="008A7F7C" w:rsidP="008A7F7C">
      <w:pPr>
        <w:pStyle w:val="af"/>
      </w:pPr>
      <w:r>
        <w:t xml:space="preserve">Компоненты с ограниченным доступом будут отмечены значком </w:t>
      </w:r>
      <w:r w:rsidRPr="008A7F7C">
        <w:rPr>
          <w:noProof/>
          <w:lang w:eastAsia="ru-RU"/>
        </w:rPr>
        <w:drawing>
          <wp:inline distT="0" distB="0" distL="0" distR="0" wp14:anchorId="6A5724D4" wp14:editId="3180BE42">
            <wp:extent cx="236855" cy="236855"/>
            <wp:effectExtent l="0" t="0" r="0" b="0"/>
            <wp:docPr id="7" name="Рисунок 7" descr="C:\Users\Work\Desktop\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ork\Desktop\scr\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855" cy="236855"/>
                    </a:xfrm>
                    <a:prstGeom prst="rect">
                      <a:avLst/>
                    </a:prstGeom>
                    <a:noFill/>
                    <a:ln>
                      <a:noFill/>
                    </a:ln>
                  </pic:spPr>
                </pic:pic>
              </a:graphicData>
            </a:graphic>
          </wp:inline>
        </w:drawing>
      </w:r>
      <w:r w:rsidRPr="008A7F7C">
        <w:t xml:space="preserve"> </w:t>
      </w:r>
      <w:r>
        <w:t xml:space="preserve">рядом с их именем. Это компоненты, которые могут использоваться для выполнения произвольного неанитизированного кода, предоставленного оператором через NiFi REST API/UI, или могут использоваться для получения или изменения данных в хост-системе NiFi с использованием учётных данных NiFi OS. Эти компоненты могут использоваться авторизованным пользователем NiFi для выхода за рамки предполагаемого использования приложения, повышения привилегий или для раскрытия данных о внутреннем устройстве процесса NiFi или хост-системы. Все эти возможности следует рассматривать как привилегированные, и администраторы должны знать об этих возможностях и явно включать их для подмножества доверенных пользователей. Прежде чем пользователю будет разрешено создавать и изменять компоненты с ограниченным доступом, ему должен быть предоставлен доступ. При наведении указателя мыши на значок </w:t>
      </w:r>
      <w:r w:rsidRPr="008A7F7C">
        <w:rPr>
          <w:noProof/>
          <w:lang w:eastAsia="ru-RU"/>
        </w:rPr>
        <w:drawing>
          <wp:inline distT="0" distB="0" distL="0" distR="0" wp14:anchorId="24D2DEF0" wp14:editId="48BF5921">
            <wp:extent cx="236855" cy="236855"/>
            <wp:effectExtent l="0" t="0" r="0" b="0"/>
            <wp:docPr id="8" name="Рисунок 8" descr="C:\Users\Work\Desktop\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ork\Desktop\scr\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855" cy="236855"/>
                    </a:xfrm>
                    <a:prstGeom prst="rect">
                      <a:avLst/>
                    </a:prstGeom>
                    <a:noFill/>
                    <a:ln>
                      <a:noFill/>
                    </a:ln>
                  </pic:spPr>
                </pic:pic>
              </a:graphicData>
            </a:graphic>
          </wp:inline>
        </w:drawing>
      </w:r>
      <w:r>
        <w:t xml:space="preserve"> отображаются определённые разрешения, необходимые для ограниченного компонента. Разрешения можно назначать независимо от ограничений. В этом случае пользователь получит доступ ко всем ограниченным компонентам. В качестве альтернативы пользователям может быть назначен доступ с определёнными ограничениями. Если пользователю предоставлен доступ ко всем ограничениям, которые требует компонент, он будет иметь доступ к этому компоненту, предполагая, что в остальном достаточно разрешений.</w:t>
      </w:r>
    </w:p>
    <w:p w14:paraId="2C743A86" w14:textId="004D0DB0" w:rsidR="008A7F7C" w:rsidRDefault="008A7F7C" w:rsidP="00A84DA3">
      <w:pPr>
        <w:pStyle w:val="af"/>
        <w:spacing w:after="120"/>
        <w:ind w:firstLine="357"/>
      </w:pPr>
      <w:r>
        <w:lastRenderedPageBreak/>
        <w:t xml:space="preserve">Если щёлкнуть кнопку </w:t>
      </w:r>
      <w:r w:rsidRPr="008A7F7C">
        <w:rPr>
          <w:b/>
          <w:lang w:val="en-US"/>
        </w:rPr>
        <w:t>Add</w:t>
      </w:r>
      <w:r>
        <w:t xml:space="preserve"> или дважды щёлкнуть </w:t>
      </w:r>
      <w:r w:rsidR="00A84DA3" w:rsidRPr="00A84DA3">
        <w:t>Processor Type</w:t>
      </w:r>
      <w:r>
        <w:t xml:space="preserve">, выбранный </w:t>
      </w:r>
      <w:r w:rsidR="00A84DA3" w:rsidRPr="00A84DA3">
        <w:t xml:space="preserve">Processor </w:t>
      </w:r>
      <w:r>
        <w:t>будет добавлен на холст в том месте, куда он был перетащен.</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8A7F7C" w14:paraId="3788A1C2" w14:textId="77777777" w:rsidTr="00681E32">
        <w:trPr>
          <w:cantSplit/>
        </w:trPr>
        <w:tc>
          <w:tcPr>
            <w:tcW w:w="9344" w:type="dxa"/>
            <w:shd w:val="clear" w:color="auto" w:fill="7030A0"/>
          </w:tcPr>
          <w:p w14:paraId="68A90744" w14:textId="77777777" w:rsidR="008A7F7C" w:rsidRDefault="008A7F7C" w:rsidP="00681E32">
            <w:pPr>
              <w:pStyle w:val="aa"/>
              <w:keepNext/>
            </w:pPr>
            <w:r>
              <w:t>Примечание.</w:t>
            </w:r>
          </w:p>
        </w:tc>
      </w:tr>
      <w:tr w:rsidR="008A7F7C" w:rsidRPr="00140840" w14:paraId="47040230" w14:textId="77777777" w:rsidTr="00681E32">
        <w:trPr>
          <w:cantSplit/>
        </w:trPr>
        <w:tc>
          <w:tcPr>
            <w:tcW w:w="9344" w:type="dxa"/>
          </w:tcPr>
          <w:p w14:paraId="0FB25217" w14:textId="5AA9A0AE" w:rsidR="008A7F7C" w:rsidRPr="008A7F7C" w:rsidRDefault="008A7F7C" w:rsidP="00681E32">
            <w:pPr>
              <w:pStyle w:val="a8"/>
              <w:rPr>
                <w:lang w:val="ru-RU"/>
              </w:rPr>
            </w:pPr>
            <w:r w:rsidRPr="008A7F7C">
              <w:rPr>
                <w:lang w:val="ru-RU"/>
              </w:rPr>
              <w:t xml:space="preserve">Любой компонент, добавленный на холст, можно выбрать с помощью мыши и переместить в любое место на холсте. Кроме того, можно выбрать сразу несколько элементов, удерживая нажатой клавишу </w:t>
            </w:r>
            <w:r w:rsidRPr="00A84DA3">
              <w:rPr>
                <w:b/>
              </w:rPr>
              <w:t>Shift</w:t>
            </w:r>
            <w:r w:rsidRPr="008A7F7C">
              <w:rPr>
                <w:lang w:val="ru-RU"/>
              </w:rPr>
              <w:t xml:space="preserve"> и выбирая каждый элемент, или удерживая клавишу </w:t>
            </w:r>
            <w:r w:rsidRPr="00A84DA3">
              <w:rPr>
                <w:b/>
              </w:rPr>
              <w:t>Shift</w:t>
            </w:r>
            <w:r w:rsidRPr="008A7F7C">
              <w:rPr>
                <w:lang w:val="ru-RU"/>
              </w:rPr>
              <w:t xml:space="preserve"> и перетаскивая поле выбора вокруг нужных компонентов.</w:t>
            </w:r>
          </w:p>
        </w:tc>
      </w:tr>
    </w:tbl>
    <w:p w14:paraId="35D6EC25" w14:textId="69085807" w:rsidR="008A7F7C" w:rsidRDefault="008A7F7C" w:rsidP="00A84DA3">
      <w:pPr>
        <w:pStyle w:val="af"/>
        <w:spacing w:before="120"/>
        <w:ind w:firstLine="357"/>
      </w:pPr>
      <w:r>
        <w:t xml:space="preserve">После того, как вы перетащили </w:t>
      </w:r>
      <w:r w:rsidR="00A84DA3" w:rsidRPr="00A84DA3">
        <w:t xml:space="preserve">Processor </w:t>
      </w:r>
      <w:r>
        <w:t>на холст, вы можете взаимодействоват</w:t>
      </w:r>
      <w:r w:rsidR="00A84DA3">
        <w:t>ь с ним, щё</w:t>
      </w:r>
      <w:r>
        <w:t xml:space="preserve">лкнув правой кнопкой мыши </w:t>
      </w:r>
      <w:r w:rsidR="00A84DA3" w:rsidRPr="00A84DA3">
        <w:t xml:space="preserve">Processor </w:t>
      </w:r>
      <w:r>
        <w:t>и выбрав параметр в контекстном меню. Параметры, доступные вам в контекстном меню, различаются в зависимости от назначенных вам привилегий.</w:t>
      </w:r>
    </w:p>
    <w:p w14:paraId="112E0AF4" w14:textId="755316A1" w:rsidR="008A7F7C" w:rsidRDefault="00A84DA3" w:rsidP="00A84DA3">
      <w:pPr>
        <w:pStyle w:val="af1"/>
      </w:pPr>
      <w:r w:rsidRPr="00A84DA3">
        <w:rPr>
          <w:noProof/>
          <w:lang w:eastAsia="ru-RU"/>
        </w:rPr>
        <w:drawing>
          <wp:inline distT="0" distB="0" distL="0" distR="0" wp14:anchorId="74822F3E" wp14:editId="5581E9CB">
            <wp:extent cx="5939790" cy="3299144"/>
            <wp:effectExtent l="19050" t="19050" r="22860" b="15875"/>
            <wp:docPr id="9" name="Рисунок 9" descr="C:\Users\Work\Desktop\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ork\Desktop\scr\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3299144"/>
                    </a:xfrm>
                    <a:prstGeom prst="rect">
                      <a:avLst/>
                    </a:prstGeom>
                    <a:noFill/>
                    <a:ln>
                      <a:solidFill>
                        <a:schemeClr val="bg1">
                          <a:lumMod val="85000"/>
                        </a:schemeClr>
                      </a:solidFill>
                    </a:ln>
                  </pic:spPr>
                </pic:pic>
              </a:graphicData>
            </a:graphic>
          </wp:inline>
        </w:drawing>
      </w:r>
    </w:p>
    <w:p w14:paraId="6D50AB2C" w14:textId="41D53621" w:rsidR="00A84DA3" w:rsidRPr="008A7F7C" w:rsidRDefault="00A84DA3" w:rsidP="00A84DA3">
      <w:pPr>
        <w:pStyle w:val="ae"/>
      </w:pPr>
      <w:r w:rsidRPr="00196DA6">
        <w:t xml:space="preserve">Рисунок </w:t>
      </w:r>
      <w:fldSimple w:instr=" SEQ Рисунок \* ARABIC ">
        <w:r w:rsidR="00A62309">
          <w:rPr>
            <w:noProof/>
          </w:rPr>
          <w:t>8</w:t>
        </w:r>
      </w:fldSimple>
      <w:r w:rsidRPr="00196DA6">
        <w:t xml:space="preserve"> — </w:t>
      </w:r>
      <w:r>
        <w:t>Меню Processor</w:t>
      </w:r>
    </w:p>
    <w:p w14:paraId="17FE7081" w14:textId="45B31739" w:rsidR="005B7D31" w:rsidRDefault="008A7F7C" w:rsidP="008A7F7C">
      <w:pPr>
        <w:pStyle w:val="af"/>
      </w:pPr>
      <w:r>
        <w:t xml:space="preserve">Хотя параметры, доступные в контекстном меню, различаются, следующие параметры обычно доступны, если у вас есть полные права для работы с </w:t>
      </w:r>
      <w:r w:rsidR="00A84DA3" w:rsidRPr="00A84DA3">
        <w:t>Processor</w:t>
      </w:r>
      <w:r>
        <w:t>:</w:t>
      </w:r>
    </w:p>
    <w:p w14:paraId="73FF688D" w14:textId="6D3AAEFD" w:rsidR="00A84DA3" w:rsidRDefault="00A84DA3" w:rsidP="00A84DA3">
      <w:pPr>
        <w:pStyle w:val="afa"/>
        <w:spacing w:after="120"/>
      </w:pPr>
      <w:r w:rsidRPr="00A84DA3">
        <w:rPr>
          <w:b/>
        </w:rPr>
        <w:t>Configure</w:t>
      </w:r>
      <w:r>
        <w:t xml:space="preserve"> — этот параметр позволяет пользователю устанавливать или изменять конфигурацию процессора</w:t>
      </w:r>
      <w:r w:rsidRPr="00A84DA3">
        <w:t>;</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A84DA3" w14:paraId="7E589BC1" w14:textId="77777777" w:rsidTr="00681E32">
        <w:trPr>
          <w:cantSplit/>
        </w:trPr>
        <w:tc>
          <w:tcPr>
            <w:tcW w:w="9344" w:type="dxa"/>
            <w:shd w:val="clear" w:color="auto" w:fill="7030A0"/>
          </w:tcPr>
          <w:p w14:paraId="2650A1B6" w14:textId="77777777" w:rsidR="00A84DA3" w:rsidRDefault="00A84DA3" w:rsidP="00681E32">
            <w:pPr>
              <w:pStyle w:val="aa"/>
              <w:keepNext/>
            </w:pPr>
            <w:r>
              <w:t>Примечание.</w:t>
            </w:r>
          </w:p>
        </w:tc>
      </w:tr>
      <w:tr w:rsidR="00A84DA3" w:rsidRPr="00140840" w14:paraId="74AD0C22" w14:textId="77777777" w:rsidTr="00681E32">
        <w:trPr>
          <w:cantSplit/>
        </w:trPr>
        <w:tc>
          <w:tcPr>
            <w:tcW w:w="9344" w:type="dxa"/>
          </w:tcPr>
          <w:p w14:paraId="285C36BF" w14:textId="0818288E" w:rsidR="00A84DA3" w:rsidRPr="00A84DA3" w:rsidRDefault="00A84DA3" w:rsidP="00A84DA3">
            <w:pPr>
              <w:pStyle w:val="a8"/>
              <w:rPr>
                <w:lang w:val="ru-RU"/>
              </w:rPr>
            </w:pPr>
            <w:r w:rsidRPr="00A84DA3">
              <w:rPr>
                <w:lang w:val="ru-RU"/>
              </w:rPr>
              <w:t xml:space="preserve">Для Processors, Ports, Remote Process Groups, Connections </w:t>
            </w:r>
            <w:r>
              <w:rPr>
                <w:lang w:val="ru-RU"/>
              </w:rPr>
              <w:t>и</w:t>
            </w:r>
            <w:r w:rsidRPr="00A84DA3">
              <w:rPr>
                <w:lang w:val="ru-RU"/>
              </w:rPr>
              <w:t xml:space="preserve"> Labels</w:t>
            </w:r>
            <w:r>
              <w:rPr>
                <w:lang w:val="ru-RU"/>
              </w:rPr>
              <w:t xml:space="preserve"> </w:t>
            </w:r>
            <w:r w:rsidRPr="00A84DA3">
              <w:rPr>
                <w:lang w:val="ru-RU"/>
              </w:rPr>
              <w:t>можно открыть диалого</w:t>
            </w:r>
            <w:r>
              <w:rPr>
                <w:lang w:val="ru-RU"/>
              </w:rPr>
              <w:t>вое окно конфигурации, дважды щё</w:t>
            </w:r>
            <w:r w:rsidRPr="00A84DA3">
              <w:rPr>
                <w:lang w:val="ru-RU"/>
              </w:rPr>
              <w:t>лкнув нужный компонент.</w:t>
            </w:r>
          </w:p>
        </w:tc>
      </w:tr>
    </w:tbl>
    <w:p w14:paraId="41EEAD17" w14:textId="38EA66FB" w:rsidR="00A84DA3" w:rsidRDefault="00A84DA3" w:rsidP="00A84DA3">
      <w:pPr>
        <w:pStyle w:val="afa"/>
        <w:spacing w:before="120"/>
      </w:pPr>
      <w:r w:rsidRPr="00A84DA3">
        <w:rPr>
          <w:b/>
        </w:rPr>
        <w:t>Start</w:t>
      </w:r>
      <w:r>
        <w:t xml:space="preserve"> или </w:t>
      </w:r>
      <w:r w:rsidRPr="00A84DA3">
        <w:rPr>
          <w:b/>
        </w:rPr>
        <w:t>Stop</w:t>
      </w:r>
      <w:r>
        <w:t xml:space="preserve"> — этот параметр позволяет пользователю запускать или останавливать </w:t>
      </w:r>
      <w:r w:rsidRPr="00A84DA3">
        <w:t>Processor</w:t>
      </w:r>
      <w:r>
        <w:t xml:space="preserve">. Параметр будет либо </w:t>
      </w:r>
      <w:r w:rsidRPr="00A84DA3">
        <w:rPr>
          <w:b/>
        </w:rPr>
        <w:t>Start</w:t>
      </w:r>
      <w:r>
        <w:t xml:space="preserve">, либо </w:t>
      </w:r>
      <w:r w:rsidRPr="00A84DA3">
        <w:rPr>
          <w:b/>
        </w:rPr>
        <w:t>Stop</w:t>
      </w:r>
      <w:r>
        <w:t xml:space="preserve">, в зависимости от текущего состояния </w:t>
      </w:r>
      <w:r w:rsidRPr="00A84DA3">
        <w:t>Processor;</w:t>
      </w:r>
    </w:p>
    <w:p w14:paraId="336293BF" w14:textId="7F9F887F" w:rsidR="00A84DA3" w:rsidRPr="00A84DA3" w:rsidRDefault="00A84DA3" w:rsidP="00A84DA3">
      <w:pPr>
        <w:pStyle w:val="afa"/>
      </w:pPr>
      <w:r w:rsidRPr="00A84DA3">
        <w:rPr>
          <w:b/>
        </w:rPr>
        <w:t>Run Once</w:t>
      </w:r>
      <w:r w:rsidRPr="00A84DA3">
        <w:t xml:space="preserve"> </w:t>
      </w:r>
      <w:r>
        <w:t xml:space="preserve">— этот параметр позволяет пользователю запустить выбранный </w:t>
      </w:r>
      <w:r w:rsidRPr="00A84DA3">
        <w:t>Processor</w:t>
      </w:r>
      <w:r>
        <w:t xml:space="preserve"> ровно один раз. Если </w:t>
      </w:r>
      <w:r w:rsidRPr="00A84DA3">
        <w:t>Processor</w:t>
      </w:r>
      <w:r>
        <w:t xml:space="preserve"> запрещено выполнение (например, нет </w:t>
      </w:r>
      <w:r>
        <w:rPr>
          <w:lang w:val="en-US"/>
        </w:rPr>
        <w:t>flowfiles</w:t>
      </w:r>
      <w:r>
        <w:t xml:space="preserve">), </w:t>
      </w:r>
      <w:r w:rsidRPr="00A84DA3">
        <w:t>Processor</w:t>
      </w:r>
      <w:r>
        <w:t xml:space="preserve"> не запускается. Применяются настройки </w:t>
      </w:r>
      <w:r w:rsidRPr="00A84DA3">
        <w:t xml:space="preserve">Execution </w:t>
      </w:r>
      <w:r>
        <w:t xml:space="preserve">— т.е. настройки </w:t>
      </w:r>
      <w:r w:rsidRPr="00A84DA3">
        <w:t xml:space="preserve">Primary Node </w:t>
      </w:r>
      <w:r>
        <w:t>и</w:t>
      </w:r>
      <w:r w:rsidRPr="00A84DA3">
        <w:t xml:space="preserve"> All Nodes </w:t>
      </w:r>
      <w:r>
        <w:t xml:space="preserve">приведут к запуску </w:t>
      </w:r>
      <w:r w:rsidRPr="00A84DA3">
        <w:t>Processor</w:t>
      </w:r>
      <w:r>
        <w:t xml:space="preserve"> только один раз на основной ноде или один раз на </w:t>
      </w:r>
      <w:r>
        <w:lastRenderedPageBreak/>
        <w:t xml:space="preserve">каждой из нод, соответственно. Работает только со стратегией планирования на основе </w:t>
      </w:r>
      <w:r w:rsidRPr="00A84DA3">
        <w:t xml:space="preserve">Timer </w:t>
      </w:r>
      <w:r>
        <w:t>и</w:t>
      </w:r>
      <w:r w:rsidRPr="00A84DA3">
        <w:t xml:space="preserve"> CRON;</w:t>
      </w:r>
    </w:p>
    <w:p w14:paraId="163603EC" w14:textId="1D1D4F19" w:rsidR="00A84DA3" w:rsidRDefault="00A84DA3" w:rsidP="00A84DA3">
      <w:pPr>
        <w:pStyle w:val="afa"/>
      </w:pPr>
      <w:r w:rsidRPr="00A84DA3">
        <w:rPr>
          <w:b/>
        </w:rPr>
        <w:t>Enable</w:t>
      </w:r>
      <w:r w:rsidRPr="00A84DA3">
        <w:t xml:space="preserve"> </w:t>
      </w:r>
      <w:r>
        <w:t>или</w:t>
      </w:r>
      <w:r w:rsidRPr="00A84DA3">
        <w:t xml:space="preserve"> </w:t>
      </w:r>
      <w:r w:rsidRPr="00A84DA3">
        <w:rPr>
          <w:b/>
        </w:rPr>
        <w:t>Disable</w:t>
      </w:r>
      <w:r>
        <w:t xml:space="preserve"> — этот параметр позволяет пользователю включать или отключать </w:t>
      </w:r>
      <w:r w:rsidR="009A4AD5" w:rsidRPr="00A84DA3">
        <w:t>Processor</w:t>
      </w:r>
      <w:r w:rsidR="009A4AD5">
        <w:t>.</w:t>
      </w:r>
      <w:r>
        <w:t xml:space="preserve"> </w:t>
      </w:r>
      <w:r w:rsidR="009A4AD5">
        <w:t>Параметр</w:t>
      </w:r>
      <w:r>
        <w:t xml:space="preserve"> будет либо </w:t>
      </w:r>
      <w:r w:rsidR="009A4AD5" w:rsidRPr="00A84DA3">
        <w:rPr>
          <w:b/>
        </w:rPr>
        <w:t>Enable</w:t>
      </w:r>
      <w:r>
        <w:t xml:space="preserve">, либо </w:t>
      </w:r>
      <w:r w:rsidR="009A4AD5" w:rsidRPr="00A84DA3">
        <w:rPr>
          <w:b/>
        </w:rPr>
        <w:t>Disable</w:t>
      </w:r>
      <w:r>
        <w:t xml:space="preserve">, в зависимости от текущего состояния </w:t>
      </w:r>
      <w:r w:rsidR="009A4AD5" w:rsidRPr="00A84DA3">
        <w:t>Processor</w:t>
      </w:r>
      <w:r w:rsidR="009A4AD5" w:rsidRPr="009A4AD5">
        <w:t>;</w:t>
      </w:r>
    </w:p>
    <w:p w14:paraId="2AF2B9D3" w14:textId="646745CB" w:rsidR="00A84DA3" w:rsidRDefault="00BE1699" w:rsidP="00BE1699">
      <w:pPr>
        <w:pStyle w:val="afa"/>
      </w:pPr>
      <w:r w:rsidRPr="00BE1699">
        <w:rPr>
          <w:b/>
        </w:rPr>
        <w:t>View data provenance</w:t>
      </w:r>
      <w:r w:rsidRPr="00BE1699">
        <w:t xml:space="preserve"> </w:t>
      </w:r>
      <w:r>
        <w:t>— этот</w:t>
      </w:r>
      <w:r w:rsidR="00A84DA3">
        <w:t xml:space="preserve"> </w:t>
      </w:r>
      <w:r>
        <w:t>параметр</w:t>
      </w:r>
      <w:r w:rsidR="00A84DA3">
        <w:t xml:space="preserve"> отображает</w:t>
      </w:r>
      <w:r>
        <w:t xml:space="preserve"> таблицу</w:t>
      </w:r>
      <w:r w:rsidR="00A84DA3">
        <w:t xml:space="preserve"> </w:t>
      </w:r>
      <w:r w:rsidRPr="00BE1699">
        <w:t xml:space="preserve">Data Provenance </w:t>
      </w:r>
      <w:r w:rsidR="00A84DA3">
        <w:t xml:space="preserve">NiFi с информацией о </w:t>
      </w:r>
      <w:r>
        <w:rPr>
          <w:lang w:val="en-US"/>
        </w:rPr>
        <w:t>provenance</w:t>
      </w:r>
      <w:r w:rsidRPr="00BE1699">
        <w:t>-</w:t>
      </w:r>
      <w:r w:rsidR="00A84DA3">
        <w:t>событиях данных для Flow</w:t>
      </w:r>
      <w:r>
        <w:rPr>
          <w:lang w:val="en-US"/>
        </w:rPr>
        <w:t>Files</w:t>
      </w:r>
      <w:r>
        <w:t xml:space="preserve">, проходящих через этот </w:t>
      </w:r>
      <w:r w:rsidRPr="00A84DA3">
        <w:t>Processor</w:t>
      </w:r>
      <w:r w:rsidRPr="00BE1699">
        <w:t>;</w:t>
      </w:r>
    </w:p>
    <w:p w14:paraId="06B28747" w14:textId="3E564B3F" w:rsidR="00A84DA3" w:rsidRDefault="00BE1699" w:rsidP="00BE1699">
      <w:pPr>
        <w:pStyle w:val="afa"/>
      </w:pPr>
      <w:r w:rsidRPr="00BE1699">
        <w:rPr>
          <w:b/>
        </w:rPr>
        <w:t>View status history</w:t>
      </w:r>
      <w:r>
        <w:t xml:space="preserve"> — этот</w:t>
      </w:r>
      <w:r w:rsidR="00A84DA3">
        <w:t xml:space="preserve"> </w:t>
      </w:r>
      <w:r>
        <w:t>параметр</w:t>
      </w:r>
      <w:r w:rsidR="00A84DA3">
        <w:t xml:space="preserve"> открывает графическое представление статистической информации </w:t>
      </w:r>
      <w:r w:rsidRPr="00A84DA3">
        <w:t>Processor</w:t>
      </w:r>
      <w:r>
        <w:t xml:space="preserve"> с течением времени</w:t>
      </w:r>
      <w:r w:rsidRPr="00BE1699">
        <w:t>;</w:t>
      </w:r>
    </w:p>
    <w:p w14:paraId="308C972C" w14:textId="667E4389" w:rsidR="00A84DA3" w:rsidRDefault="00BE1699" w:rsidP="00BE1699">
      <w:pPr>
        <w:pStyle w:val="afa"/>
      </w:pPr>
      <w:r w:rsidRPr="00BE1699">
        <w:rPr>
          <w:b/>
        </w:rPr>
        <w:t>View usage</w:t>
      </w:r>
      <w:r w:rsidRPr="00BE1699">
        <w:t xml:space="preserve"> </w:t>
      </w:r>
      <w:r>
        <w:t>— этот</w:t>
      </w:r>
      <w:r w:rsidR="00A84DA3">
        <w:t xml:space="preserve"> </w:t>
      </w:r>
      <w:r>
        <w:t>параметр</w:t>
      </w:r>
      <w:r w:rsidR="00A84DA3">
        <w:t xml:space="preserve"> перенаправляет пользователя к документации по использованию </w:t>
      </w:r>
      <w:r w:rsidRPr="00A84DA3">
        <w:t>Processor</w:t>
      </w:r>
      <w:r>
        <w:rPr>
          <w:lang w:val="en-US"/>
        </w:rPr>
        <w:t>;</w:t>
      </w:r>
    </w:p>
    <w:p w14:paraId="66A68EE9" w14:textId="24150E11" w:rsidR="00A84DA3" w:rsidRDefault="00BE1699" w:rsidP="00BE1699">
      <w:pPr>
        <w:pStyle w:val="afa"/>
      </w:pPr>
      <w:r w:rsidRPr="00BE1699">
        <w:rPr>
          <w:b/>
        </w:rPr>
        <w:t>View connections → Upstream</w:t>
      </w:r>
      <w:r>
        <w:t xml:space="preserve"> — этот параметр </w:t>
      </w:r>
      <w:r w:rsidR="00A84DA3">
        <w:t xml:space="preserve">позволяет пользователю </w:t>
      </w:r>
      <w:r>
        <w:t>посмотреть и перейти к восходящих</w:t>
      </w:r>
      <w:r w:rsidR="00A84DA3">
        <w:t xml:space="preserve"> соединения</w:t>
      </w:r>
      <w:r>
        <w:t>м</w:t>
      </w:r>
      <w:r w:rsidR="00A84DA3">
        <w:t xml:space="preserve">, которые поступают в </w:t>
      </w:r>
      <w:r w:rsidRPr="00A84DA3">
        <w:t>Processor</w:t>
      </w:r>
      <w:r w:rsidR="00A84DA3">
        <w:t xml:space="preserve">. Это особенно полезно, когда </w:t>
      </w:r>
      <w:r w:rsidRPr="00A84DA3">
        <w:t>Processor</w:t>
      </w:r>
      <w:r>
        <w:t xml:space="preserve"> подключены</w:t>
      </w:r>
      <w:r w:rsidR="00A84DA3">
        <w:t xml:space="preserve"> к другим </w:t>
      </w:r>
      <w:r w:rsidRPr="00BE1699">
        <w:t xml:space="preserve">Process Groups </w:t>
      </w:r>
      <w:r>
        <w:t>и выходят из них</w:t>
      </w:r>
      <w:r w:rsidRPr="00BE1699">
        <w:t>;</w:t>
      </w:r>
    </w:p>
    <w:p w14:paraId="14F64FAB" w14:textId="5465FBE6" w:rsidR="00A84DA3" w:rsidRDefault="00BE1699" w:rsidP="00BE1699">
      <w:pPr>
        <w:pStyle w:val="afa"/>
      </w:pPr>
      <w:r w:rsidRPr="008E02EF">
        <w:rPr>
          <w:b/>
        </w:rPr>
        <w:t>View connections → Downstream</w:t>
      </w:r>
      <w:r w:rsidRPr="00BE1699">
        <w:t xml:space="preserve"> </w:t>
      </w:r>
      <w:r>
        <w:t xml:space="preserve">— </w:t>
      </w:r>
      <w:r w:rsidR="008E02EF">
        <w:t xml:space="preserve">этот параметр </w:t>
      </w:r>
      <w:r w:rsidR="00A84DA3">
        <w:t xml:space="preserve">позволяет пользователю </w:t>
      </w:r>
      <w:r w:rsidR="008E02EF">
        <w:t>посмотреть и перейти</w:t>
      </w:r>
      <w:r w:rsidR="00A84DA3">
        <w:t xml:space="preserve"> к </w:t>
      </w:r>
      <w:r w:rsidR="008E02EF">
        <w:t>нисходящим</w:t>
      </w:r>
      <w:r w:rsidR="00A84DA3">
        <w:t xml:space="preserve"> соединениям, которые выходят из </w:t>
      </w:r>
      <w:r w:rsidR="008E02EF" w:rsidRPr="00A84DA3">
        <w:t>Processor</w:t>
      </w:r>
      <w:r w:rsidR="00A84DA3">
        <w:t xml:space="preserve">. </w:t>
      </w:r>
      <w:r w:rsidR="008E02EF">
        <w:t xml:space="preserve">Это особенно полезно, когда </w:t>
      </w:r>
      <w:r w:rsidR="008E02EF" w:rsidRPr="00A84DA3">
        <w:t>Processor</w:t>
      </w:r>
      <w:r w:rsidR="008E02EF">
        <w:t xml:space="preserve"> подключены к другим </w:t>
      </w:r>
      <w:r w:rsidR="008E02EF" w:rsidRPr="00BE1699">
        <w:t xml:space="preserve">Process Groups </w:t>
      </w:r>
      <w:r w:rsidR="008E02EF">
        <w:t>и выходят из них</w:t>
      </w:r>
      <w:r w:rsidR="008E02EF" w:rsidRPr="00BE1699">
        <w:t>;</w:t>
      </w:r>
    </w:p>
    <w:p w14:paraId="69CACE37" w14:textId="1248A612" w:rsidR="00A84DA3" w:rsidRDefault="008E02EF" w:rsidP="008E02EF">
      <w:pPr>
        <w:pStyle w:val="afa"/>
      </w:pPr>
      <w:r w:rsidRPr="008E02EF">
        <w:rPr>
          <w:b/>
        </w:rPr>
        <w:t>Center in view</w:t>
      </w:r>
      <w:r>
        <w:t xml:space="preserve"> — </w:t>
      </w:r>
      <w:r w:rsidR="00A84DA3">
        <w:t xml:space="preserve">этот параметр центрирует вид холста на данном </w:t>
      </w:r>
      <w:r w:rsidRPr="00A84DA3">
        <w:t>Processor</w:t>
      </w:r>
      <w:r w:rsidRPr="008E02EF">
        <w:t>;</w:t>
      </w:r>
    </w:p>
    <w:p w14:paraId="10C21541" w14:textId="54D41A65" w:rsidR="00A84DA3" w:rsidRDefault="008E02EF" w:rsidP="008E02EF">
      <w:pPr>
        <w:pStyle w:val="afa"/>
      </w:pPr>
      <w:r w:rsidRPr="008E02EF">
        <w:rPr>
          <w:b/>
        </w:rPr>
        <w:t>Change color</w:t>
      </w:r>
      <w:r w:rsidRPr="008E02EF">
        <w:t xml:space="preserve"> </w:t>
      </w:r>
      <w:r>
        <w:t xml:space="preserve">— </w:t>
      </w:r>
      <w:r w:rsidR="00A84DA3">
        <w:t xml:space="preserve">этот параметр позволяет пользователю изменять цвет </w:t>
      </w:r>
      <w:r w:rsidRPr="00A84DA3">
        <w:t>Processor</w:t>
      </w:r>
      <w:r w:rsidR="00A84DA3">
        <w:t xml:space="preserve">, что может упростить визуальное управление большими </w:t>
      </w:r>
      <w:r>
        <w:rPr>
          <w:lang w:val="en-US"/>
        </w:rPr>
        <w:t>flow</w:t>
      </w:r>
      <w:r>
        <w:t>;</w:t>
      </w:r>
    </w:p>
    <w:p w14:paraId="67562631" w14:textId="240A426E" w:rsidR="00A84DA3" w:rsidRDefault="008E02EF" w:rsidP="008E02EF">
      <w:pPr>
        <w:pStyle w:val="afa"/>
      </w:pPr>
      <w:r w:rsidRPr="008E02EF">
        <w:rPr>
          <w:b/>
        </w:rPr>
        <w:t>Create template</w:t>
      </w:r>
      <w:r w:rsidRPr="008E02EF">
        <w:t xml:space="preserve"> </w:t>
      </w:r>
      <w:r>
        <w:t>—</w:t>
      </w:r>
      <w:r w:rsidR="00A84DA3">
        <w:t xml:space="preserve"> этот параметр позволяет пользователю создать шаблон из выбранного </w:t>
      </w:r>
      <w:r w:rsidRPr="00A84DA3">
        <w:t>Processor</w:t>
      </w:r>
      <w:r>
        <w:t>;</w:t>
      </w:r>
    </w:p>
    <w:p w14:paraId="0CA317F8" w14:textId="3FF41246" w:rsidR="00A84DA3" w:rsidRDefault="008E02EF" w:rsidP="008E02EF">
      <w:pPr>
        <w:pStyle w:val="afa"/>
      </w:pPr>
      <w:r w:rsidRPr="008E02EF">
        <w:rPr>
          <w:b/>
          <w:lang w:val="en-US"/>
        </w:rPr>
        <w:t>Copy</w:t>
      </w:r>
      <w:r w:rsidRPr="008E02EF">
        <w:t xml:space="preserve"> </w:t>
      </w:r>
      <w:r>
        <w:t>—</w:t>
      </w:r>
      <w:r w:rsidR="00A84DA3">
        <w:t xml:space="preserve"> этот параметр помещает копию выбранного </w:t>
      </w:r>
      <w:r w:rsidRPr="00A84DA3">
        <w:t>Processor</w:t>
      </w:r>
      <w:r>
        <w:t xml:space="preserve"> в буфер обмена, чтобы её</w:t>
      </w:r>
      <w:r w:rsidR="00A84DA3">
        <w:t xml:space="preserve"> можно было встав</w:t>
      </w:r>
      <w:r>
        <w:t>ить в другое место на холсте, щё</w:t>
      </w:r>
      <w:r w:rsidR="00A84DA3">
        <w:t xml:space="preserve">лкнув правой кнопкой мыши на холсте и выбрав </w:t>
      </w:r>
      <w:r w:rsidRPr="008E02EF">
        <w:rPr>
          <w:b/>
          <w:lang w:val="en-US"/>
        </w:rPr>
        <w:t>Paste</w:t>
      </w:r>
      <w:r w:rsidR="00A84DA3">
        <w:t xml:space="preserve">. Действия </w:t>
      </w:r>
      <w:r w:rsidRPr="008E02EF">
        <w:rPr>
          <w:b/>
          <w:lang w:val="en-US"/>
        </w:rPr>
        <w:t>Copy</w:t>
      </w:r>
      <w:r>
        <w:t>/</w:t>
      </w:r>
      <w:r w:rsidRPr="008E02EF">
        <w:rPr>
          <w:b/>
          <w:lang w:val="en-US"/>
        </w:rPr>
        <w:t>Paste</w:t>
      </w:r>
      <w:r w:rsidR="00A84DA3">
        <w:t xml:space="preserve"> также можно выполнить с помощью нажатия клавиш </w:t>
      </w:r>
      <w:r w:rsidR="00A84DA3" w:rsidRPr="008E02EF">
        <w:rPr>
          <w:b/>
        </w:rPr>
        <w:t>Ctrl-C</w:t>
      </w:r>
      <w:r w:rsidR="00A84DA3">
        <w:t xml:space="preserve"> (</w:t>
      </w:r>
      <w:r w:rsidR="00A84DA3" w:rsidRPr="008E02EF">
        <w:rPr>
          <w:b/>
        </w:rPr>
        <w:t>Command-C</w:t>
      </w:r>
      <w:r w:rsidR="00A84DA3">
        <w:t xml:space="preserve">) и </w:t>
      </w:r>
      <w:r w:rsidR="00A84DA3" w:rsidRPr="008E02EF">
        <w:rPr>
          <w:b/>
        </w:rPr>
        <w:t>Ctrl-V</w:t>
      </w:r>
      <w:r w:rsidR="00A84DA3">
        <w:t xml:space="preserve"> (</w:t>
      </w:r>
      <w:r w:rsidR="00A84DA3" w:rsidRPr="008E02EF">
        <w:rPr>
          <w:b/>
        </w:rPr>
        <w:t>Command-V</w:t>
      </w:r>
      <w:r>
        <w:t>);</w:t>
      </w:r>
    </w:p>
    <w:p w14:paraId="6334DE0B" w14:textId="7CBEACF1" w:rsidR="00A84DA3" w:rsidRDefault="008E02EF" w:rsidP="008E02EF">
      <w:pPr>
        <w:pStyle w:val="afa"/>
      </w:pPr>
      <w:r w:rsidRPr="008E02EF">
        <w:rPr>
          <w:b/>
          <w:lang w:val="en-US"/>
        </w:rPr>
        <w:t>Delete</w:t>
      </w:r>
      <w:r>
        <w:t xml:space="preserve"> —</w:t>
      </w:r>
      <w:r w:rsidR="00A84DA3">
        <w:t xml:space="preserve"> этот параметр позволяет DFM удалить </w:t>
      </w:r>
      <w:r w:rsidRPr="00A84DA3">
        <w:t>Processor</w:t>
      </w:r>
      <w:r>
        <w:t xml:space="preserve"> </w:t>
      </w:r>
      <w:r w:rsidR="00A84DA3">
        <w:t>с холста.</w:t>
      </w:r>
    </w:p>
    <w:p w14:paraId="0D3BD795" w14:textId="284B8F95" w:rsidR="00E966CE" w:rsidRDefault="00627EE1" w:rsidP="00627EE1">
      <w:pPr>
        <w:pStyle w:val="40"/>
      </w:pPr>
      <w:r w:rsidRPr="00627EE1">
        <w:t>Input Port</w:t>
      </w:r>
    </w:p>
    <w:p w14:paraId="547B9BA9" w14:textId="76FBEA07" w:rsidR="00627EE1" w:rsidRPr="00627EE1" w:rsidRDefault="00627EE1" w:rsidP="00627EE1">
      <w:pPr>
        <w:pStyle w:val="af"/>
      </w:pPr>
      <w:r w:rsidRPr="00627EE1">
        <w:rPr>
          <w:b/>
        </w:rPr>
        <w:t xml:space="preserve">Input Port </w:t>
      </w:r>
      <w:r w:rsidRPr="00627EE1">
        <w:rPr>
          <w:noProof/>
          <w:lang w:eastAsia="ru-RU"/>
        </w:rPr>
        <w:drawing>
          <wp:inline distT="0" distB="0" distL="0" distR="0" wp14:anchorId="3ED5F184" wp14:editId="1FFB90A6">
            <wp:extent cx="465455" cy="406400"/>
            <wp:effectExtent l="0" t="0" r="0" b="0"/>
            <wp:docPr id="10" name="Рисунок 10" descr="C:\Users\Work\Desktop\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ork\Desktop\scr\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455" cy="406400"/>
                    </a:xfrm>
                    <a:prstGeom prst="rect">
                      <a:avLst/>
                    </a:prstGeom>
                    <a:noFill/>
                    <a:ln>
                      <a:noFill/>
                    </a:ln>
                  </pic:spPr>
                </pic:pic>
              </a:graphicData>
            </a:graphic>
          </wp:inline>
        </w:drawing>
      </w:r>
      <w:r w:rsidRPr="00627EE1">
        <w:t xml:space="preserve"> обеспечивают механизм передачи данных в Process Group. Когда Input Port перетаскивается на холст, </w:t>
      </w:r>
      <w:r w:rsidRPr="00627EE1">
        <w:rPr>
          <w:lang w:val="en-US"/>
        </w:rPr>
        <w:t>DFM</w:t>
      </w:r>
      <w:r w:rsidRPr="00627EE1">
        <w:t xml:space="preserve"> предлагает назвать Port. Все Port</w:t>
      </w:r>
      <w:r>
        <w:rPr>
          <w:lang w:val="en-US"/>
        </w:rPr>
        <w:t>s</w:t>
      </w:r>
      <w:r w:rsidRPr="00627EE1">
        <w:t xml:space="preserve"> в Process Group должны иметь уникальные имена.</w:t>
      </w:r>
    </w:p>
    <w:p w14:paraId="5DE45E0E" w14:textId="3AE63A91" w:rsidR="00627EE1" w:rsidRPr="00627EE1" w:rsidRDefault="00627EE1" w:rsidP="00627EE1">
      <w:pPr>
        <w:pStyle w:val="af"/>
      </w:pPr>
      <w:r w:rsidRPr="00627EE1">
        <w:t xml:space="preserve">Все компоненты существуют только в </w:t>
      </w:r>
      <w:r w:rsidR="00B85B8C" w:rsidRPr="00627EE1">
        <w:t>Process Group</w:t>
      </w:r>
      <w:r w:rsidRPr="00627EE1">
        <w:t xml:space="preserve">. Когда пользователь первоначально переходит на страницу </w:t>
      </w:r>
      <w:r w:rsidRPr="00627EE1">
        <w:rPr>
          <w:lang w:val="en-US"/>
        </w:rPr>
        <w:t>NiFi</w:t>
      </w:r>
      <w:r w:rsidRPr="00627EE1">
        <w:t>, он помещается в</w:t>
      </w:r>
      <w:r w:rsidR="00B85B8C" w:rsidRPr="00B85B8C">
        <w:t xml:space="preserve"> Root Process Group</w:t>
      </w:r>
      <w:r w:rsidRPr="00627EE1">
        <w:t xml:space="preserve">. Если </w:t>
      </w:r>
      <w:r w:rsidR="00B85B8C" w:rsidRPr="00627EE1">
        <w:t>Input Port</w:t>
      </w:r>
      <w:r w:rsidRPr="00627EE1">
        <w:t xml:space="preserve"> перетаскивается в </w:t>
      </w:r>
      <w:r w:rsidR="00B85B8C" w:rsidRPr="00B85B8C">
        <w:t>Root Process Group</w:t>
      </w:r>
      <w:r w:rsidRPr="00627EE1">
        <w:t xml:space="preserve">, </w:t>
      </w:r>
      <w:r w:rsidR="00B85B8C" w:rsidRPr="00627EE1">
        <w:t xml:space="preserve">Input Port </w:t>
      </w:r>
      <w:r w:rsidRPr="00627EE1">
        <w:t>предоставляет механи</w:t>
      </w:r>
      <w:r w:rsidR="00B85B8C">
        <w:t>зм для получения данных от удалё</w:t>
      </w:r>
      <w:r w:rsidRPr="00627EE1">
        <w:t xml:space="preserve">нных </w:t>
      </w:r>
      <w:r w:rsidR="00B85B8C">
        <w:t>инстансов</w:t>
      </w:r>
      <w:r w:rsidRPr="00627EE1">
        <w:t xml:space="preserve"> </w:t>
      </w:r>
      <w:r w:rsidRPr="00627EE1">
        <w:rPr>
          <w:lang w:val="en-US"/>
        </w:rPr>
        <w:t>NiFi</w:t>
      </w:r>
      <w:r w:rsidRPr="00627EE1">
        <w:t xml:space="preserve"> через </w:t>
      </w:r>
      <w:r w:rsidRPr="00627EE1">
        <w:rPr>
          <w:lang w:val="en-US"/>
        </w:rPr>
        <w:t>Site</w:t>
      </w:r>
      <w:r w:rsidRPr="00627EE1">
        <w:t>-</w:t>
      </w:r>
      <w:r w:rsidRPr="00627EE1">
        <w:rPr>
          <w:lang w:val="en-US"/>
        </w:rPr>
        <w:t>to</w:t>
      </w:r>
      <w:r w:rsidRPr="00627EE1">
        <w:t>-</w:t>
      </w:r>
      <w:r w:rsidRPr="00627EE1">
        <w:rPr>
          <w:lang w:val="en-US"/>
        </w:rPr>
        <w:t>Site</w:t>
      </w:r>
      <w:r w:rsidRPr="00627EE1">
        <w:t xml:space="preserve">. В </w:t>
      </w:r>
      <w:r w:rsidRPr="00627EE1">
        <w:lastRenderedPageBreak/>
        <w:t xml:space="preserve">этом случае </w:t>
      </w:r>
      <w:r w:rsidR="00B85B8C" w:rsidRPr="00627EE1">
        <w:t xml:space="preserve">Input Port </w:t>
      </w:r>
      <w:r w:rsidRPr="00627EE1">
        <w:t xml:space="preserve">может быть настроен для ограничения доступа для соответствующих пользователей, если </w:t>
      </w:r>
      <w:r w:rsidRPr="00627EE1">
        <w:rPr>
          <w:lang w:val="en-US"/>
        </w:rPr>
        <w:t>NiFi</w:t>
      </w:r>
      <w:r w:rsidRPr="00627EE1">
        <w:t xml:space="preserve"> </w:t>
      </w:r>
      <w:r w:rsidR="00B85B8C">
        <w:t>настроен для безопасной работы.</w:t>
      </w:r>
    </w:p>
    <w:p w14:paraId="10FA086B" w14:textId="5AD80D81" w:rsidR="00B85B8C" w:rsidRDefault="00B85B8C" w:rsidP="00B85B8C">
      <w:pPr>
        <w:pStyle w:val="40"/>
      </w:pPr>
      <w:r w:rsidRPr="00B85B8C">
        <w:t>Output Port</w:t>
      </w:r>
    </w:p>
    <w:p w14:paraId="1C0744B8" w14:textId="2711ECD8" w:rsidR="00627EE1" w:rsidRPr="00627EE1" w:rsidRDefault="00B85B8C" w:rsidP="00627EE1">
      <w:pPr>
        <w:pStyle w:val="af"/>
      </w:pPr>
      <w:r w:rsidRPr="00B85B8C">
        <w:rPr>
          <w:b/>
        </w:rPr>
        <w:t>Output Port</w:t>
      </w:r>
      <w:r w:rsidRPr="00B85B8C">
        <w:t xml:space="preserve"> </w:t>
      </w:r>
      <w:r w:rsidRPr="00B85B8C">
        <w:rPr>
          <w:noProof/>
          <w:lang w:eastAsia="ru-RU"/>
        </w:rPr>
        <w:drawing>
          <wp:inline distT="0" distB="0" distL="0" distR="0" wp14:anchorId="3B10B7D0" wp14:editId="55AA815F">
            <wp:extent cx="465455" cy="431800"/>
            <wp:effectExtent l="0" t="0" r="0" b="6350"/>
            <wp:docPr id="11" name="Рисунок 11" descr="C:\Users\Work\Desktop\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ork\Desktop\scr\1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455" cy="431800"/>
                    </a:xfrm>
                    <a:prstGeom prst="rect">
                      <a:avLst/>
                    </a:prstGeom>
                    <a:noFill/>
                    <a:ln>
                      <a:noFill/>
                    </a:ln>
                  </pic:spPr>
                </pic:pic>
              </a:graphicData>
            </a:graphic>
          </wp:inline>
        </w:drawing>
      </w:r>
      <w:r w:rsidRPr="00B85B8C">
        <w:t xml:space="preserve"> </w:t>
      </w:r>
      <w:r w:rsidR="00627EE1" w:rsidRPr="00627EE1">
        <w:t xml:space="preserve">обеспечивают механизм передачи данных из </w:t>
      </w:r>
      <w:r w:rsidRPr="00627EE1">
        <w:t>Process Group</w:t>
      </w:r>
      <w:r w:rsidR="00627EE1" w:rsidRPr="00627EE1">
        <w:t xml:space="preserve"> в пункты назначения за пределами </w:t>
      </w:r>
      <w:r w:rsidRPr="00627EE1">
        <w:t>Process Group</w:t>
      </w:r>
      <w:r w:rsidR="00627EE1" w:rsidRPr="00627EE1">
        <w:t xml:space="preserve">. Когда </w:t>
      </w:r>
      <w:r w:rsidRPr="00B85B8C">
        <w:t xml:space="preserve">Output Port </w:t>
      </w:r>
      <w:r w:rsidR="00627EE1" w:rsidRPr="00627EE1">
        <w:t xml:space="preserve">перетаскивается на холст, </w:t>
      </w:r>
      <w:r w:rsidR="00627EE1" w:rsidRPr="00627EE1">
        <w:rPr>
          <w:lang w:val="en-US"/>
        </w:rPr>
        <w:t>DFM</w:t>
      </w:r>
      <w:r w:rsidR="00627EE1" w:rsidRPr="00627EE1">
        <w:t xml:space="preserve"> предлагает назвать </w:t>
      </w:r>
      <w:r w:rsidRPr="00B85B8C">
        <w:t>Port</w:t>
      </w:r>
      <w:r w:rsidR="00627EE1" w:rsidRPr="00627EE1">
        <w:t xml:space="preserve">. Все </w:t>
      </w:r>
      <w:r w:rsidRPr="00B85B8C">
        <w:t>Port</w:t>
      </w:r>
      <w:r>
        <w:rPr>
          <w:lang w:val="en-US"/>
        </w:rPr>
        <w:t>s</w:t>
      </w:r>
      <w:r w:rsidRPr="00B85B8C">
        <w:t xml:space="preserve"> </w:t>
      </w:r>
      <w:r w:rsidR="00627EE1" w:rsidRPr="00627EE1">
        <w:t xml:space="preserve">в </w:t>
      </w:r>
      <w:r w:rsidRPr="00627EE1">
        <w:t xml:space="preserve">Process Group </w:t>
      </w:r>
      <w:r w:rsidR="00627EE1" w:rsidRPr="00627EE1">
        <w:t>должны иметь уникальные имена.</w:t>
      </w:r>
    </w:p>
    <w:p w14:paraId="10B8CE6D" w14:textId="115CFB96" w:rsidR="00627EE1" w:rsidRPr="00627EE1" w:rsidRDefault="00627EE1" w:rsidP="00627EE1">
      <w:pPr>
        <w:pStyle w:val="af"/>
      </w:pPr>
      <w:r w:rsidRPr="00627EE1">
        <w:t xml:space="preserve">Если </w:t>
      </w:r>
      <w:r w:rsidR="00B85B8C" w:rsidRPr="00B85B8C">
        <w:t xml:space="preserve">Output Port </w:t>
      </w:r>
      <w:r w:rsidRPr="00627EE1">
        <w:t xml:space="preserve">перетаскивается в </w:t>
      </w:r>
      <w:r w:rsidR="00B85B8C" w:rsidRPr="00B85B8C">
        <w:t>Root Process Group</w:t>
      </w:r>
      <w:r w:rsidRPr="00627EE1">
        <w:t xml:space="preserve">, </w:t>
      </w:r>
      <w:r w:rsidR="00B85B8C" w:rsidRPr="00B85B8C">
        <w:t xml:space="preserve">Output Port </w:t>
      </w:r>
      <w:r w:rsidRPr="00627EE1">
        <w:t>предоставляет механизм для отправки данных удал</w:t>
      </w:r>
      <w:r w:rsidR="00B85B8C">
        <w:t>ё</w:t>
      </w:r>
      <w:r w:rsidRPr="00627EE1">
        <w:t xml:space="preserve">нным </w:t>
      </w:r>
      <w:r w:rsidR="00B85B8C">
        <w:t>инстансам</w:t>
      </w:r>
      <w:r w:rsidRPr="00627EE1">
        <w:t xml:space="preserve"> </w:t>
      </w:r>
      <w:r w:rsidRPr="00627EE1">
        <w:rPr>
          <w:lang w:val="en-US"/>
        </w:rPr>
        <w:t>NiFi</w:t>
      </w:r>
      <w:r w:rsidRPr="00627EE1">
        <w:t xml:space="preserve"> через </w:t>
      </w:r>
      <w:r w:rsidRPr="00627EE1">
        <w:rPr>
          <w:lang w:val="en-US"/>
        </w:rPr>
        <w:t>Site</w:t>
      </w:r>
      <w:r w:rsidRPr="00627EE1">
        <w:t>-</w:t>
      </w:r>
      <w:r w:rsidRPr="00627EE1">
        <w:rPr>
          <w:lang w:val="en-US"/>
        </w:rPr>
        <w:t>to</w:t>
      </w:r>
      <w:r w:rsidRPr="00627EE1">
        <w:t>-</w:t>
      </w:r>
      <w:r w:rsidRPr="00627EE1">
        <w:rPr>
          <w:lang w:val="en-US"/>
        </w:rPr>
        <w:t>Site</w:t>
      </w:r>
      <w:r w:rsidRPr="00627EE1">
        <w:t xml:space="preserve">. В этом случае </w:t>
      </w:r>
      <w:r w:rsidR="00B85B8C" w:rsidRPr="00B85B8C">
        <w:t xml:space="preserve">Port </w:t>
      </w:r>
      <w:r w:rsidRPr="00627EE1">
        <w:t>де</w:t>
      </w:r>
      <w:r w:rsidR="00B85B8C">
        <w:t>йствует как очередь. Когда удалё</w:t>
      </w:r>
      <w:r w:rsidRPr="00627EE1">
        <w:t xml:space="preserve">нные </w:t>
      </w:r>
      <w:r w:rsidR="00B85B8C">
        <w:t>инстансы</w:t>
      </w:r>
      <w:r w:rsidRPr="00627EE1">
        <w:t xml:space="preserve"> </w:t>
      </w:r>
      <w:r w:rsidRPr="00627EE1">
        <w:rPr>
          <w:lang w:val="en-US"/>
        </w:rPr>
        <w:t>NiFi</w:t>
      </w:r>
      <w:r w:rsidRPr="00627EE1">
        <w:t xml:space="preserve"> извлекают данные из </w:t>
      </w:r>
      <w:r w:rsidR="00B85B8C" w:rsidRPr="00B85B8C">
        <w:t>Port</w:t>
      </w:r>
      <w:r w:rsidRPr="00627EE1">
        <w:t>, эти данные удаляются из очередей входящих</w:t>
      </w:r>
      <w:r w:rsidR="00B85B8C" w:rsidRPr="00B85B8C">
        <w:t xml:space="preserve"> Connections</w:t>
      </w:r>
      <w:r w:rsidRPr="00627EE1">
        <w:t xml:space="preserve">. Если </w:t>
      </w:r>
      <w:r w:rsidRPr="00627EE1">
        <w:rPr>
          <w:lang w:val="en-US"/>
        </w:rPr>
        <w:t>NiFi</w:t>
      </w:r>
      <w:r w:rsidRPr="00627EE1">
        <w:t xml:space="preserve"> настроен для безопасной работы, </w:t>
      </w:r>
      <w:r w:rsidR="00F60925" w:rsidRPr="00B85B8C">
        <w:t xml:space="preserve">Output Port </w:t>
      </w:r>
      <w:r w:rsidRPr="00627EE1">
        <w:t>можно настроить для ограничения доступа для соо</w:t>
      </w:r>
      <w:r w:rsidR="00F60925">
        <w:t>тветствующих пользователей.</w:t>
      </w:r>
    </w:p>
    <w:p w14:paraId="1CD3E705" w14:textId="68F396FB" w:rsidR="00627EE1" w:rsidRPr="00627EE1" w:rsidRDefault="00F60925" w:rsidP="00F60925">
      <w:pPr>
        <w:pStyle w:val="40"/>
        <w:rPr>
          <w:lang w:val="ru-RU"/>
        </w:rPr>
      </w:pPr>
      <w:r w:rsidRPr="00F60925">
        <w:t>Process Group</w:t>
      </w:r>
    </w:p>
    <w:p w14:paraId="08525FDF" w14:textId="50E3C8D6" w:rsidR="00627EE1" w:rsidRPr="00627EE1" w:rsidRDefault="00F60925" w:rsidP="00627EE1">
      <w:pPr>
        <w:pStyle w:val="af"/>
      </w:pPr>
      <w:r w:rsidRPr="00F60925">
        <w:rPr>
          <w:b/>
        </w:rPr>
        <w:t>Process Group</w:t>
      </w:r>
      <w:r w:rsidRPr="00F60925">
        <w:t xml:space="preserve"> </w:t>
      </w:r>
      <w:r w:rsidRPr="00F60925">
        <w:rPr>
          <w:noProof/>
          <w:lang w:eastAsia="ru-RU"/>
        </w:rPr>
        <w:drawing>
          <wp:inline distT="0" distB="0" distL="0" distR="0" wp14:anchorId="04911C84" wp14:editId="34C00378">
            <wp:extent cx="431800" cy="431800"/>
            <wp:effectExtent l="0" t="0" r="6350" b="6350"/>
            <wp:docPr id="12" name="Рисунок 12" descr="C:\Users\Work\Desktop\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ork\Desktop\scr\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Pr="00F60925">
        <w:t xml:space="preserve"> </w:t>
      </w:r>
      <w:r w:rsidR="00627EE1" w:rsidRPr="00627EE1">
        <w:t xml:space="preserve">можно использовать для логической группировки набора компонентов, чтобы упростить понимание и обслуживание </w:t>
      </w:r>
      <w:r>
        <w:rPr>
          <w:lang w:val="en-US"/>
        </w:rPr>
        <w:t>dataflow</w:t>
      </w:r>
      <w:r w:rsidR="00627EE1" w:rsidRPr="00627EE1">
        <w:t xml:space="preserve">. Когда группа процессов перетаскивается на холст, </w:t>
      </w:r>
      <w:r w:rsidR="00627EE1" w:rsidRPr="00627EE1">
        <w:rPr>
          <w:lang w:val="en-US"/>
        </w:rPr>
        <w:t>DFM</w:t>
      </w:r>
      <w:r w:rsidR="00627EE1" w:rsidRPr="00627EE1">
        <w:t xml:space="preserve"> предлагает назвать группу процессов. Затем </w:t>
      </w:r>
      <w:r w:rsidRPr="00F60925">
        <w:t xml:space="preserve">Process Group </w:t>
      </w:r>
      <w:r w:rsidR="00627EE1" w:rsidRPr="00627EE1">
        <w:t>будет вложена в эту родительскую группу.</w:t>
      </w:r>
    </w:p>
    <w:p w14:paraId="0AD9A478" w14:textId="7F8E9834" w:rsidR="00627EE1" w:rsidRPr="00627EE1" w:rsidRDefault="00627EE1" w:rsidP="00627EE1">
      <w:pPr>
        <w:pStyle w:val="af"/>
      </w:pPr>
      <w:r w:rsidRPr="00627EE1">
        <w:t xml:space="preserve">После того, как вы перетащили </w:t>
      </w:r>
      <w:r w:rsidR="00F60925" w:rsidRPr="00F60925">
        <w:t xml:space="preserve">Process Group </w:t>
      </w:r>
      <w:r w:rsidRPr="00627EE1">
        <w:t>на холст, вы мо</w:t>
      </w:r>
      <w:r w:rsidR="00F60925">
        <w:t>жете взаимодействовать с ней, щё</w:t>
      </w:r>
      <w:r w:rsidRPr="00627EE1">
        <w:t xml:space="preserve">лкнув правой кнопкой мыши </w:t>
      </w:r>
      <w:r w:rsidR="00F60925" w:rsidRPr="00F60925">
        <w:t xml:space="preserve">Process Group </w:t>
      </w:r>
      <w:r w:rsidRPr="00627EE1">
        <w:t>и выбрав параметр в контекстном меню. Параметры, доступные вам в контекстном меню, различаются в зависимости от назначенных вам привилегий.</w:t>
      </w:r>
    </w:p>
    <w:p w14:paraId="5A873F52" w14:textId="711DAF05" w:rsidR="00627EE1" w:rsidRPr="00627EE1" w:rsidRDefault="00F60925" w:rsidP="00F60925">
      <w:pPr>
        <w:pStyle w:val="af1"/>
      </w:pPr>
      <w:r w:rsidRPr="00F60925">
        <w:rPr>
          <w:noProof/>
          <w:lang w:eastAsia="ru-RU"/>
        </w:rPr>
        <w:lastRenderedPageBreak/>
        <w:drawing>
          <wp:inline distT="0" distB="0" distL="0" distR="0" wp14:anchorId="280B55EC" wp14:editId="2D29F729">
            <wp:extent cx="5939790" cy="4035430"/>
            <wp:effectExtent l="19050" t="19050" r="22860" b="22225"/>
            <wp:docPr id="13" name="Рисунок 13" descr="C:\Users\Work\Desktop\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ork\Desktop\scr\1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4035430"/>
                    </a:xfrm>
                    <a:prstGeom prst="rect">
                      <a:avLst/>
                    </a:prstGeom>
                    <a:noFill/>
                    <a:ln>
                      <a:solidFill>
                        <a:schemeClr val="bg1">
                          <a:lumMod val="85000"/>
                        </a:schemeClr>
                      </a:solidFill>
                    </a:ln>
                  </pic:spPr>
                </pic:pic>
              </a:graphicData>
            </a:graphic>
          </wp:inline>
        </w:drawing>
      </w:r>
    </w:p>
    <w:p w14:paraId="064E2F82" w14:textId="436E28CC" w:rsidR="00F60925" w:rsidRPr="00E966CE" w:rsidRDefault="00F60925" w:rsidP="00F60925">
      <w:pPr>
        <w:pStyle w:val="ae"/>
      </w:pPr>
      <w:r w:rsidRPr="00196DA6">
        <w:t xml:space="preserve">Рисунок </w:t>
      </w:r>
      <w:fldSimple w:instr=" SEQ Рисунок \* ARABIC ">
        <w:r w:rsidR="00A62309">
          <w:rPr>
            <w:noProof/>
          </w:rPr>
          <w:t>9</w:t>
        </w:r>
      </w:fldSimple>
      <w:r w:rsidRPr="00196DA6">
        <w:t xml:space="preserve"> — </w:t>
      </w:r>
      <w:r>
        <w:t xml:space="preserve">Меню </w:t>
      </w:r>
      <w:r w:rsidRPr="00F60925">
        <w:t>Process Group</w:t>
      </w:r>
    </w:p>
    <w:p w14:paraId="75D013DA" w14:textId="2957AA9B" w:rsidR="00627EE1" w:rsidRDefault="00627EE1" w:rsidP="00627EE1">
      <w:pPr>
        <w:pStyle w:val="af"/>
      </w:pPr>
      <w:r w:rsidRPr="00627EE1">
        <w:t xml:space="preserve">Хотя параметры, доступные в контекстном меню, различаются, следующие параметры обычно доступны, если у вас есть полные права для работы с </w:t>
      </w:r>
      <w:r w:rsidR="00F60925" w:rsidRPr="00F60925">
        <w:t>Process Group</w:t>
      </w:r>
      <w:r w:rsidRPr="00627EE1">
        <w:t>:</w:t>
      </w:r>
    </w:p>
    <w:p w14:paraId="748BB481" w14:textId="71F67260" w:rsidR="00F60925" w:rsidRDefault="00F60925" w:rsidP="00F60925">
      <w:pPr>
        <w:pStyle w:val="afa"/>
      </w:pPr>
      <w:r w:rsidRPr="00F60925">
        <w:rPr>
          <w:b/>
        </w:rPr>
        <w:t>Configure</w:t>
      </w:r>
      <w:r w:rsidRPr="00F60925">
        <w:t xml:space="preserve"> </w:t>
      </w:r>
      <w:r>
        <w:t xml:space="preserve">— этот параметр позволяет пользователю устанавливать или изменять конфигурацию </w:t>
      </w:r>
      <w:r w:rsidRPr="00F60925">
        <w:t>Process Group</w:t>
      </w:r>
      <w:r>
        <w:rPr>
          <w:lang w:val="en-US"/>
        </w:rPr>
        <w:t>;</w:t>
      </w:r>
    </w:p>
    <w:p w14:paraId="338D9819" w14:textId="4A165AFA" w:rsidR="00F60925" w:rsidRDefault="00F60925" w:rsidP="00F60925">
      <w:pPr>
        <w:pStyle w:val="afa"/>
      </w:pPr>
      <w:r w:rsidRPr="00F60925">
        <w:rPr>
          <w:b/>
        </w:rPr>
        <w:t>Variables</w:t>
      </w:r>
      <w:r w:rsidRPr="00F60925">
        <w:t xml:space="preserve"> </w:t>
      </w:r>
      <w:r>
        <w:t>— этот параметр позволяет пользователю создавать или настраивать переменные в пользовательском интерфейсе NiFi</w:t>
      </w:r>
      <w:r w:rsidRPr="00F60925">
        <w:t>;</w:t>
      </w:r>
    </w:p>
    <w:p w14:paraId="4F1B02B6" w14:textId="5DEB6583" w:rsidR="00F60925" w:rsidRDefault="00F60925" w:rsidP="00F60925">
      <w:pPr>
        <w:pStyle w:val="afa"/>
      </w:pPr>
      <w:r w:rsidRPr="00F60925">
        <w:rPr>
          <w:b/>
        </w:rPr>
        <w:t>Enter group</w:t>
      </w:r>
      <w:r w:rsidRPr="00F60925">
        <w:t xml:space="preserve"> </w:t>
      </w:r>
      <w:r>
        <w:t xml:space="preserve">— этот параметр позволяет пользователю войти в </w:t>
      </w:r>
      <w:r w:rsidRPr="00F60925">
        <w:t>Process Group;</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F60925" w14:paraId="0EC6107D" w14:textId="77777777" w:rsidTr="00681E32">
        <w:trPr>
          <w:cantSplit/>
        </w:trPr>
        <w:tc>
          <w:tcPr>
            <w:tcW w:w="9344" w:type="dxa"/>
            <w:shd w:val="clear" w:color="auto" w:fill="7030A0"/>
          </w:tcPr>
          <w:p w14:paraId="6122CAAC" w14:textId="77777777" w:rsidR="00F60925" w:rsidRDefault="00F60925" w:rsidP="00681E32">
            <w:pPr>
              <w:pStyle w:val="aa"/>
              <w:keepNext/>
            </w:pPr>
            <w:r>
              <w:t>Примечание.</w:t>
            </w:r>
          </w:p>
        </w:tc>
      </w:tr>
      <w:tr w:rsidR="00F60925" w:rsidRPr="00140840" w14:paraId="63ECD460" w14:textId="77777777" w:rsidTr="00681E32">
        <w:trPr>
          <w:cantSplit/>
        </w:trPr>
        <w:tc>
          <w:tcPr>
            <w:tcW w:w="9344" w:type="dxa"/>
          </w:tcPr>
          <w:p w14:paraId="5F734361" w14:textId="397E7B8E" w:rsidR="00F60925" w:rsidRPr="00F60925" w:rsidRDefault="00F60925" w:rsidP="00681E32">
            <w:pPr>
              <w:pStyle w:val="a8"/>
              <w:rPr>
                <w:lang w:val="ru-RU"/>
              </w:rPr>
            </w:pPr>
            <w:r>
              <w:rPr>
                <w:lang w:val="ru-RU"/>
              </w:rPr>
              <w:t>Также можно дважды щё</w:t>
            </w:r>
            <w:r w:rsidRPr="00F60925">
              <w:rPr>
                <w:lang w:val="ru-RU"/>
              </w:rPr>
              <w:t xml:space="preserve">лкнуть </w:t>
            </w:r>
            <w:r w:rsidRPr="00F60925">
              <w:t>Process</w:t>
            </w:r>
            <w:r w:rsidRPr="00F60925">
              <w:rPr>
                <w:lang w:val="ru-RU"/>
              </w:rPr>
              <w:t xml:space="preserve"> </w:t>
            </w:r>
            <w:r w:rsidRPr="00F60925">
              <w:t>Group</w:t>
            </w:r>
            <w:r>
              <w:rPr>
                <w:lang w:val="ru-RU"/>
              </w:rPr>
              <w:t>, чтобы войти в неё</w:t>
            </w:r>
            <w:r w:rsidRPr="00F60925">
              <w:rPr>
                <w:lang w:val="ru-RU"/>
              </w:rPr>
              <w:t>.</w:t>
            </w:r>
          </w:p>
        </w:tc>
      </w:tr>
    </w:tbl>
    <w:p w14:paraId="0E1827A3" w14:textId="164A5EA6" w:rsidR="00F60925" w:rsidRDefault="000E7C4C" w:rsidP="000E7C4C">
      <w:pPr>
        <w:pStyle w:val="afa"/>
      </w:pPr>
      <w:r w:rsidRPr="000E7C4C">
        <w:rPr>
          <w:b/>
        </w:rPr>
        <w:t>Start</w:t>
      </w:r>
      <w:r w:rsidRPr="000E7C4C">
        <w:t xml:space="preserve"> </w:t>
      </w:r>
      <w:r>
        <w:t xml:space="preserve">— </w:t>
      </w:r>
      <w:r w:rsidR="00F60925">
        <w:t xml:space="preserve">этот параметр позволяет пользователю запускать </w:t>
      </w:r>
      <w:r w:rsidRPr="00F60925">
        <w:t>Process Group</w:t>
      </w:r>
      <w:r w:rsidRPr="000E7C4C">
        <w:t>;</w:t>
      </w:r>
    </w:p>
    <w:p w14:paraId="7AB804DD" w14:textId="130878D8" w:rsidR="00F60925" w:rsidRDefault="000E7C4C" w:rsidP="000E7C4C">
      <w:pPr>
        <w:pStyle w:val="afa"/>
      </w:pPr>
      <w:r w:rsidRPr="000E7C4C">
        <w:rPr>
          <w:b/>
          <w:lang w:val="en-US"/>
        </w:rPr>
        <w:t>Stop</w:t>
      </w:r>
      <w:r w:rsidRPr="000E7C4C">
        <w:t xml:space="preserve"> </w:t>
      </w:r>
      <w:r>
        <w:t>—</w:t>
      </w:r>
      <w:r w:rsidR="00F60925">
        <w:t xml:space="preserve"> этот параметр позволяет пользователю остановить </w:t>
      </w:r>
      <w:r w:rsidRPr="00F60925">
        <w:t>Process Group</w:t>
      </w:r>
      <w:r>
        <w:t>;</w:t>
      </w:r>
    </w:p>
    <w:p w14:paraId="0478DA86" w14:textId="2761325D" w:rsidR="00F60925" w:rsidRDefault="000E7C4C" w:rsidP="000E7C4C">
      <w:pPr>
        <w:pStyle w:val="afa"/>
      </w:pPr>
      <w:r w:rsidRPr="000E7C4C">
        <w:rPr>
          <w:b/>
        </w:rPr>
        <w:t>Enable</w:t>
      </w:r>
      <w:r w:rsidRPr="000E7C4C">
        <w:t xml:space="preserve"> </w:t>
      </w:r>
      <w:r>
        <w:t xml:space="preserve">— </w:t>
      </w:r>
      <w:r w:rsidR="00F60925">
        <w:t xml:space="preserve">этот параметр позволяет пользователю включить все </w:t>
      </w:r>
      <w:r w:rsidRPr="00F60925">
        <w:t>Process</w:t>
      </w:r>
      <w:r>
        <w:rPr>
          <w:lang w:val="en-US"/>
        </w:rPr>
        <w:t>ors</w:t>
      </w:r>
      <w:r w:rsidRPr="00F60925">
        <w:t xml:space="preserve"> </w:t>
      </w:r>
      <w:r w:rsidR="00F60925">
        <w:t xml:space="preserve">в </w:t>
      </w:r>
      <w:r w:rsidRPr="00F60925">
        <w:t>Process Group</w:t>
      </w:r>
      <w:r>
        <w:t>;</w:t>
      </w:r>
    </w:p>
    <w:p w14:paraId="354A1028" w14:textId="3DBD5446" w:rsidR="00F60925" w:rsidRDefault="000E7C4C" w:rsidP="000E7C4C">
      <w:pPr>
        <w:pStyle w:val="afa"/>
      </w:pPr>
      <w:r w:rsidRPr="000E7C4C">
        <w:rPr>
          <w:b/>
        </w:rPr>
        <w:t>Disable</w:t>
      </w:r>
      <w:r w:rsidRPr="000E7C4C">
        <w:t xml:space="preserve"> </w:t>
      </w:r>
      <w:r>
        <w:t>—</w:t>
      </w:r>
      <w:r w:rsidRPr="000E7C4C">
        <w:t xml:space="preserve"> </w:t>
      </w:r>
      <w:r w:rsidR="00F60925">
        <w:t xml:space="preserve">этот параметр позволяет пользователю отключить все </w:t>
      </w:r>
      <w:r w:rsidRPr="00F60925">
        <w:t>Process</w:t>
      </w:r>
      <w:r>
        <w:rPr>
          <w:lang w:val="en-US"/>
        </w:rPr>
        <w:t>ors</w:t>
      </w:r>
      <w:r w:rsidRPr="00F60925">
        <w:t xml:space="preserve"> </w:t>
      </w:r>
      <w:r>
        <w:t xml:space="preserve">в </w:t>
      </w:r>
      <w:r w:rsidRPr="00F60925">
        <w:t>Process Group</w:t>
      </w:r>
      <w:r>
        <w:t>;</w:t>
      </w:r>
    </w:p>
    <w:p w14:paraId="3331F827" w14:textId="5E49A4C9" w:rsidR="00F60925" w:rsidRDefault="000E7C4C" w:rsidP="000E7C4C">
      <w:pPr>
        <w:pStyle w:val="afa"/>
      </w:pPr>
      <w:r w:rsidRPr="000E7C4C">
        <w:rPr>
          <w:b/>
        </w:rPr>
        <w:t>View status history</w:t>
      </w:r>
      <w:r w:rsidRPr="000E7C4C">
        <w:t xml:space="preserve"> </w:t>
      </w:r>
      <w:r>
        <w:t>— этот</w:t>
      </w:r>
      <w:r w:rsidR="00F60925">
        <w:t xml:space="preserve"> </w:t>
      </w:r>
      <w:r>
        <w:t>параметр</w:t>
      </w:r>
      <w:r w:rsidR="00F60925">
        <w:t xml:space="preserve"> открывает графическое представление статистической информации </w:t>
      </w:r>
      <w:r w:rsidR="0024600D" w:rsidRPr="00F60925">
        <w:t>Process Group</w:t>
      </w:r>
      <w:r w:rsidR="0024600D">
        <w:t xml:space="preserve"> с течением времени</w:t>
      </w:r>
      <w:r w:rsidR="0024600D" w:rsidRPr="0024600D">
        <w:t>;</w:t>
      </w:r>
    </w:p>
    <w:p w14:paraId="54A60B43" w14:textId="175539F1" w:rsidR="00F60925" w:rsidRDefault="0024600D" w:rsidP="0024600D">
      <w:pPr>
        <w:pStyle w:val="afa"/>
      </w:pPr>
      <w:r w:rsidRPr="0024600D">
        <w:rPr>
          <w:b/>
        </w:rPr>
        <w:t>View connections → Upstream</w:t>
      </w:r>
      <w:r w:rsidRPr="0024600D">
        <w:t xml:space="preserve"> </w:t>
      </w:r>
      <w:r>
        <w:t xml:space="preserve">— </w:t>
      </w:r>
      <w:r w:rsidR="00F60925">
        <w:t xml:space="preserve">этот параметр позволяет пользователю </w:t>
      </w:r>
      <w:r>
        <w:t>посмотреть и перейти</w:t>
      </w:r>
      <w:r w:rsidR="00F60925">
        <w:t xml:space="preserve"> восходящие соединения, которые входят в </w:t>
      </w:r>
      <w:r w:rsidRPr="00F60925">
        <w:t>Process Group</w:t>
      </w:r>
      <w:r w:rsidRPr="0024600D">
        <w:t>;</w:t>
      </w:r>
    </w:p>
    <w:p w14:paraId="19CB6C9C" w14:textId="4B564E2C" w:rsidR="00F60925" w:rsidRDefault="0024600D" w:rsidP="0024600D">
      <w:pPr>
        <w:pStyle w:val="afa"/>
      </w:pPr>
      <w:r w:rsidRPr="0024600D">
        <w:rPr>
          <w:b/>
        </w:rPr>
        <w:lastRenderedPageBreak/>
        <w:t>View connections → Downstream</w:t>
      </w:r>
      <w:r w:rsidRPr="0024600D">
        <w:t xml:space="preserve"> </w:t>
      </w:r>
      <w:r>
        <w:t xml:space="preserve">— этот параметр </w:t>
      </w:r>
      <w:r w:rsidR="00F60925">
        <w:t xml:space="preserve">позволяет пользователю </w:t>
      </w:r>
      <w:r>
        <w:t>посмотреть и перейти</w:t>
      </w:r>
      <w:r w:rsidR="00F60925">
        <w:t xml:space="preserve"> к </w:t>
      </w:r>
      <w:r>
        <w:t>нисходящим</w:t>
      </w:r>
      <w:r w:rsidR="00F60925">
        <w:t xml:space="preserve"> соединениям, которые выходят из </w:t>
      </w:r>
      <w:r w:rsidRPr="00F60925">
        <w:t>Process Group</w:t>
      </w:r>
      <w:r w:rsidRPr="0024600D">
        <w:t>;</w:t>
      </w:r>
    </w:p>
    <w:p w14:paraId="57938837" w14:textId="011AC12E" w:rsidR="00F60925" w:rsidRDefault="0024600D" w:rsidP="0024600D">
      <w:pPr>
        <w:pStyle w:val="afa"/>
      </w:pPr>
      <w:r w:rsidRPr="0024600D">
        <w:rPr>
          <w:b/>
        </w:rPr>
        <w:t>Center in view</w:t>
      </w:r>
      <w:r>
        <w:t xml:space="preserve"> —</w:t>
      </w:r>
      <w:r w:rsidR="00F60925">
        <w:t xml:space="preserve"> этот параметр центрирует вид холста на заданной </w:t>
      </w:r>
      <w:r w:rsidRPr="00F60925">
        <w:t>Process Group</w:t>
      </w:r>
      <w:r w:rsidRPr="0024600D">
        <w:t>;</w:t>
      </w:r>
    </w:p>
    <w:p w14:paraId="3C281E49" w14:textId="5D1C9955" w:rsidR="00F60925" w:rsidRDefault="0024600D" w:rsidP="0024600D">
      <w:pPr>
        <w:pStyle w:val="afa"/>
      </w:pPr>
      <w:r w:rsidRPr="0024600D">
        <w:rPr>
          <w:b/>
        </w:rPr>
        <w:t>Group</w:t>
      </w:r>
      <w:r w:rsidRPr="0024600D">
        <w:t xml:space="preserve"> </w:t>
      </w:r>
      <w:r>
        <w:t xml:space="preserve">— </w:t>
      </w:r>
      <w:r w:rsidR="00F60925">
        <w:t xml:space="preserve">этот параметр позволяет пользователю создать новую </w:t>
      </w:r>
      <w:r w:rsidRPr="00F60925">
        <w:t>Process Group</w:t>
      </w:r>
      <w:r w:rsidR="00F60925">
        <w:t xml:space="preserve">, которая содержит выбранную </w:t>
      </w:r>
      <w:r w:rsidRPr="00F60925">
        <w:t>Process Group</w:t>
      </w:r>
      <w:r>
        <w:t xml:space="preserve"> </w:t>
      </w:r>
      <w:r w:rsidR="00F60925">
        <w:t>и любые другие компоненты, выбра</w:t>
      </w:r>
      <w:r>
        <w:t>нные на холсте</w:t>
      </w:r>
      <w:r w:rsidRPr="0024600D">
        <w:t>;</w:t>
      </w:r>
    </w:p>
    <w:p w14:paraId="0A5E17E0" w14:textId="77777777" w:rsidR="0024600D" w:rsidRDefault="0024600D" w:rsidP="0024600D">
      <w:pPr>
        <w:pStyle w:val="afa"/>
        <w:spacing w:after="120"/>
      </w:pPr>
      <w:r w:rsidRPr="0024600D">
        <w:rPr>
          <w:b/>
        </w:rPr>
        <w:t>Download flow definition</w:t>
      </w:r>
      <w:r w:rsidRPr="0024600D">
        <w:t xml:space="preserve"> </w:t>
      </w:r>
      <w:r>
        <w:t xml:space="preserve">— </w:t>
      </w:r>
      <w:r w:rsidR="00F60925">
        <w:t xml:space="preserve">этот параметр позволяет пользователю загрузить определение </w:t>
      </w:r>
      <w:r>
        <w:rPr>
          <w:lang w:val="en-US"/>
        </w:rPr>
        <w:t>flow</w:t>
      </w:r>
      <w:r w:rsidR="00F60925">
        <w:t xml:space="preserve"> </w:t>
      </w:r>
      <w:r w:rsidRPr="00F60925">
        <w:t>Process Group</w:t>
      </w:r>
      <w:r>
        <w:t xml:space="preserve"> </w:t>
      </w:r>
      <w:r w:rsidR="00F60925">
        <w:t>в виде файла JSON. Файл можно использовать в качестве резервной копии или импорт</w:t>
      </w:r>
      <w:r>
        <w:t>ировать в реестр NiFi с помощью</w:t>
      </w:r>
      <w:r w:rsidR="00F60925">
        <w:t xml:space="preserve"> NiFi</w:t>
      </w:r>
      <w:r>
        <w:t xml:space="preserve"> </w:t>
      </w:r>
      <w:r>
        <w:rPr>
          <w:lang w:val="en-US"/>
        </w:rPr>
        <w:t>CLI</w:t>
      </w:r>
      <w:r>
        <w:t>.</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24600D" w14:paraId="27433E1E" w14:textId="77777777" w:rsidTr="00681E32">
        <w:trPr>
          <w:cantSplit/>
        </w:trPr>
        <w:tc>
          <w:tcPr>
            <w:tcW w:w="9344" w:type="dxa"/>
            <w:shd w:val="clear" w:color="auto" w:fill="7030A0"/>
          </w:tcPr>
          <w:p w14:paraId="2A94BDD4" w14:textId="77777777" w:rsidR="0024600D" w:rsidRDefault="0024600D" w:rsidP="00681E32">
            <w:pPr>
              <w:pStyle w:val="aa"/>
              <w:keepNext/>
            </w:pPr>
            <w:r>
              <w:t>Примечание.</w:t>
            </w:r>
          </w:p>
        </w:tc>
      </w:tr>
      <w:tr w:rsidR="0024600D" w:rsidRPr="00140840" w14:paraId="3957E10A" w14:textId="77777777" w:rsidTr="00681E32">
        <w:trPr>
          <w:cantSplit/>
        </w:trPr>
        <w:tc>
          <w:tcPr>
            <w:tcW w:w="9344" w:type="dxa"/>
          </w:tcPr>
          <w:p w14:paraId="59B2BF0B" w14:textId="1A0C669A" w:rsidR="0024600D" w:rsidRPr="0024600D" w:rsidRDefault="0024600D" w:rsidP="0024600D">
            <w:pPr>
              <w:pStyle w:val="a8"/>
              <w:rPr>
                <w:lang w:val="ru-RU"/>
              </w:rPr>
            </w:pPr>
            <w:r w:rsidRPr="0024600D">
              <w:rPr>
                <w:lang w:val="ru-RU"/>
              </w:rPr>
              <w:t xml:space="preserve">Если для </w:t>
            </w:r>
            <w:r w:rsidRPr="00F60925">
              <w:t>Process</w:t>
            </w:r>
            <w:r w:rsidRPr="0024600D">
              <w:rPr>
                <w:lang w:val="ru-RU"/>
              </w:rPr>
              <w:t xml:space="preserve"> </w:t>
            </w:r>
            <w:r w:rsidRPr="00F60925">
              <w:t>Group</w:t>
            </w:r>
            <w:r w:rsidRPr="0024600D">
              <w:rPr>
                <w:lang w:val="ru-RU"/>
              </w:rPr>
              <w:t xml:space="preserve"> с поддержкой версий выбрано</w:t>
            </w:r>
            <w:r>
              <w:rPr>
                <w:lang w:val="ru-RU"/>
              </w:rPr>
              <w:t xml:space="preserve"> </w:t>
            </w:r>
            <w:r w:rsidRPr="0024600D">
              <w:rPr>
                <w:lang w:val="ru-RU"/>
              </w:rPr>
              <w:t xml:space="preserve">Download flow definition, информация о версиях в загрузке отсутствует. Другими словами, результирующее содержимое файла </w:t>
            </w:r>
            <w:r>
              <w:t>JSON</w:t>
            </w:r>
            <w:r w:rsidRPr="0024600D">
              <w:rPr>
                <w:lang w:val="ru-RU"/>
              </w:rPr>
              <w:t xml:space="preserve"> будет таким же, независимо от того, является ли </w:t>
            </w:r>
            <w:r w:rsidRPr="00F60925">
              <w:t>Process</w:t>
            </w:r>
            <w:r w:rsidRPr="0024600D">
              <w:rPr>
                <w:lang w:val="ru-RU"/>
              </w:rPr>
              <w:t xml:space="preserve"> </w:t>
            </w:r>
            <w:r w:rsidRPr="00F60925">
              <w:t>Group</w:t>
            </w:r>
            <w:r w:rsidRPr="0024600D">
              <w:rPr>
                <w:lang w:val="ru-RU"/>
              </w:rPr>
              <w:t xml:space="preserve"> версированной или нет.</w:t>
            </w:r>
          </w:p>
        </w:tc>
      </w:tr>
    </w:tbl>
    <w:p w14:paraId="32350062" w14:textId="2705DA52" w:rsidR="00F60925" w:rsidRDefault="0024600D" w:rsidP="0024600D">
      <w:pPr>
        <w:pStyle w:val="afa"/>
      </w:pPr>
      <w:r w:rsidRPr="0024600D">
        <w:rPr>
          <w:b/>
        </w:rPr>
        <w:t>Create template</w:t>
      </w:r>
      <w:r w:rsidRPr="0024600D">
        <w:t xml:space="preserve"> </w:t>
      </w:r>
      <w:r>
        <w:t xml:space="preserve">— </w:t>
      </w:r>
      <w:r w:rsidR="00F60925">
        <w:t xml:space="preserve">этот параметр позволяет пользователю создать шаблон из выбранной </w:t>
      </w:r>
      <w:r w:rsidRPr="00F60925">
        <w:t>Process Group</w:t>
      </w:r>
      <w:r w:rsidRPr="0024600D">
        <w:t>;</w:t>
      </w:r>
    </w:p>
    <w:p w14:paraId="1722C4F3" w14:textId="01AAD7CB" w:rsidR="00F60925" w:rsidRDefault="0024600D" w:rsidP="0024600D">
      <w:pPr>
        <w:pStyle w:val="afa"/>
      </w:pPr>
      <w:r w:rsidRPr="0024600D">
        <w:rPr>
          <w:b/>
          <w:lang w:val="en-US"/>
        </w:rPr>
        <w:t>Copy</w:t>
      </w:r>
      <w:r w:rsidRPr="0024600D">
        <w:t xml:space="preserve"> </w:t>
      </w:r>
      <w:r>
        <w:t>—</w:t>
      </w:r>
      <w:r w:rsidR="00F60925">
        <w:t xml:space="preserve"> этот параметр помещает копию выбранной </w:t>
      </w:r>
      <w:r w:rsidRPr="00F60925">
        <w:t>Process Group</w:t>
      </w:r>
      <w:r>
        <w:t xml:space="preserve"> в буфер обмена, чтобы её</w:t>
      </w:r>
      <w:r w:rsidR="00F60925">
        <w:t xml:space="preserve"> можно было встав</w:t>
      </w:r>
      <w:r>
        <w:t>ить в другое место на холсте, щё</w:t>
      </w:r>
      <w:r w:rsidR="00F60925">
        <w:t xml:space="preserve">лкнув правой кнопкой мыши на холсте и выбрав </w:t>
      </w:r>
      <w:r w:rsidR="00301734" w:rsidRPr="008E02EF">
        <w:rPr>
          <w:b/>
          <w:lang w:val="en-US"/>
        </w:rPr>
        <w:t>Paste</w:t>
      </w:r>
      <w:r w:rsidR="00301734">
        <w:t xml:space="preserve">. Действия </w:t>
      </w:r>
      <w:r w:rsidR="00301734" w:rsidRPr="008E02EF">
        <w:rPr>
          <w:b/>
          <w:lang w:val="en-US"/>
        </w:rPr>
        <w:t>Copy</w:t>
      </w:r>
      <w:r w:rsidR="00301734">
        <w:t>/</w:t>
      </w:r>
      <w:r w:rsidR="00301734" w:rsidRPr="008E02EF">
        <w:rPr>
          <w:b/>
          <w:lang w:val="en-US"/>
        </w:rPr>
        <w:t>Paste</w:t>
      </w:r>
      <w:r w:rsidR="00301734">
        <w:t xml:space="preserve"> также можно выполнить с помощью нажатия клавиш </w:t>
      </w:r>
      <w:r w:rsidR="00301734" w:rsidRPr="008E02EF">
        <w:rPr>
          <w:b/>
        </w:rPr>
        <w:t>Ctrl-C</w:t>
      </w:r>
      <w:r w:rsidR="00301734">
        <w:t xml:space="preserve"> (</w:t>
      </w:r>
      <w:r w:rsidR="00301734" w:rsidRPr="008E02EF">
        <w:rPr>
          <w:b/>
        </w:rPr>
        <w:t>Command-C</w:t>
      </w:r>
      <w:r w:rsidR="00301734">
        <w:t xml:space="preserve">) и </w:t>
      </w:r>
      <w:r w:rsidR="00301734" w:rsidRPr="008E02EF">
        <w:rPr>
          <w:b/>
        </w:rPr>
        <w:t>Ctrl-V</w:t>
      </w:r>
      <w:r w:rsidR="00301734">
        <w:t xml:space="preserve"> (</w:t>
      </w:r>
      <w:r w:rsidR="00301734" w:rsidRPr="008E02EF">
        <w:rPr>
          <w:b/>
        </w:rPr>
        <w:t>Command-V</w:t>
      </w:r>
      <w:r w:rsidR="00301734">
        <w:t>);</w:t>
      </w:r>
    </w:p>
    <w:p w14:paraId="59491406" w14:textId="39994A58" w:rsidR="00F60925" w:rsidRDefault="00301734" w:rsidP="00301734">
      <w:pPr>
        <w:pStyle w:val="afa"/>
      </w:pPr>
      <w:r w:rsidRPr="00301734">
        <w:rPr>
          <w:b/>
        </w:rPr>
        <w:t xml:space="preserve">Empty all queues </w:t>
      </w:r>
      <w:r>
        <w:t xml:space="preserve">— </w:t>
      </w:r>
      <w:r w:rsidR="00F60925">
        <w:t xml:space="preserve">этот параметр позволяет пользователю очистить все очереди в выбранной </w:t>
      </w:r>
      <w:r w:rsidRPr="00F60925">
        <w:t>Process Group</w:t>
      </w:r>
      <w:r w:rsidR="00F60925">
        <w:t>. Все FlowFiles из всех подключений, ожидающих н</w:t>
      </w:r>
      <w:r>
        <w:t>а момент запроса, будут удалены</w:t>
      </w:r>
      <w:r w:rsidRPr="00301734">
        <w:t>;</w:t>
      </w:r>
    </w:p>
    <w:p w14:paraId="2338CF55" w14:textId="7A621A9F" w:rsidR="00F60925" w:rsidRDefault="00301734" w:rsidP="00301734">
      <w:pPr>
        <w:pStyle w:val="afa"/>
      </w:pPr>
      <w:r w:rsidRPr="00301734">
        <w:rPr>
          <w:b/>
          <w:lang w:val="en-US"/>
        </w:rPr>
        <w:t>Delete</w:t>
      </w:r>
      <w:r>
        <w:t xml:space="preserve"> —</w:t>
      </w:r>
      <w:r w:rsidR="00F60925">
        <w:t xml:space="preserve"> этот параметр позволяет DFM удалить </w:t>
      </w:r>
      <w:r w:rsidRPr="00F60925">
        <w:t>Process Group</w:t>
      </w:r>
      <w:r w:rsidR="00F60925">
        <w:t>.</w:t>
      </w:r>
    </w:p>
    <w:p w14:paraId="0EF7C78D" w14:textId="591ABA20" w:rsidR="00CC3A1F" w:rsidRDefault="00CC3A1F" w:rsidP="00CC3A1F">
      <w:pPr>
        <w:pStyle w:val="40"/>
      </w:pPr>
      <w:r w:rsidRPr="00CC3A1F">
        <w:t>Remote Process Group</w:t>
      </w:r>
    </w:p>
    <w:p w14:paraId="6F62C869" w14:textId="72EFE006" w:rsidR="00CC3A1F" w:rsidRDefault="00CC3A1F" w:rsidP="00CC3A1F">
      <w:pPr>
        <w:pStyle w:val="af"/>
      </w:pPr>
      <w:r w:rsidRPr="00677CBE">
        <w:rPr>
          <w:b/>
          <w:lang w:val="en-US"/>
        </w:rPr>
        <w:t>Remote Process Group</w:t>
      </w:r>
      <w:r w:rsidR="00677CBE">
        <w:rPr>
          <w:b/>
          <w:lang w:val="en-US"/>
        </w:rPr>
        <w:t>s</w:t>
      </w:r>
      <w:r w:rsidRPr="00677CBE">
        <w:rPr>
          <w:lang w:val="en-US"/>
        </w:rPr>
        <w:t xml:space="preserve"> </w:t>
      </w:r>
      <w:r w:rsidRPr="00CC3A1F">
        <w:rPr>
          <w:noProof/>
          <w:lang w:eastAsia="ru-RU"/>
        </w:rPr>
        <w:drawing>
          <wp:inline distT="0" distB="0" distL="0" distR="0" wp14:anchorId="5F4652E8" wp14:editId="6015FA69">
            <wp:extent cx="431800" cy="431800"/>
            <wp:effectExtent l="0" t="0" r="6350" b="6350"/>
            <wp:docPr id="14" name="Рисунок 14" descr="C:\Users\Work\Desktop\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ork\Desktop\scr\1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Pr="00677CBE">
        <w:rPr>
          <w:lang w:val="en-US"/>
        </w:rPr>
        <w:t xml:space="preserve"> </w:t>
      </w:r>
      <w:r>
        <w:t>появляются</w:t>
      </w:r>
      <w:r w:rsidRPr="00677CBE">
        <w:rPr>
          <w:lang w:val="en-US"/>
        </w:rPr>
        <w:t xml:space="preserve"> </w:t>
      </w:r>
      <w:r>
        <w:t>и</w:t>
      </w:r>
      <w:r w:rsidRPr="00677CBE">
        <w:rPr>
          <w:lang w:val="en-US"/>
        </w:rPr>
        <w:t xml:space="preserve"> </w:t>
      </w:r>
      <w:r>
        <w:t>ведут</w:t>
      </w:r>
      <w:r w:rsidRPr="00677CBE">
        <w:rPr>
          <w:lang w:val="en-US"/>
        </w:rPr>
        <w:t xml:space="preserve"> </w:t>
      </w:r>
      <w:r>
        <w:t>себя</w:t>
      </w:r>
      <w:r w:rsidRPr="00677CBE">
        <w:rPr>
          <w:lang w:val="en-US"/>
        </w:rPr>
        <w:t xml:space="preserve"> </w:t>
      </w:r>
      <w:r>
        <w:t>аналогично</w:t>
      </w:r>
      <w:r w:rsidRPr="00677CBE">
        <w:rPr>
          <w:lang w:val="en-US"/>
        </w:rPr>
        <w:t xml:space="preserve"> </w:t>
      </w:r>
      <w:r w:rsidR="00677CBE" w:rsidRPr="00677CBE">
        <w:rPr>
          <w:lang w:val="en-US"/>
        </w:rPr>
        <w:t>Process Group</w:t>
      </w:r>
      <w:r w:rsidR="00677CBE">
        <w:rPr>
          <w:lang w:val="en-US"/>
        </w:rPr>
        <w:t>s</w:t>
      </w:r>
      <w:r w:rsidRPr="00677CBE">
        <w:rPr>
          <w:lang w:val="en-US"/>
        </w:rPr>
        <w:t xml:space="preserve">. </w:t>
      </w:r>
      <w:r>
        <w:t>Однако</w:t>
      </w:r>
      <w:r w:rsidRPr="003734FA">
        <w:rPr>
          <w:lang w:val="en-US"/>
        </w:rPr>
        <w:t xml:space="preserve"> </w:t>
      </w:r>
      <w:r w:rsidR="00677CBE" w:rsidRPr="00677CBE">
        <w:rPr>
          <w:lang w:val="en-US"/>
        </w:rPr>
        <w:t>Remote</w:t>
      </w:r>
      <w:r w:rsidR="00677CBE" w:rsidRPr="003734FA">
        <w:rPr>
          <w:lang w:val="en-US"/>
        </w:rPr>
        <w:t xml:space="preserve"> </w:t>
      </w:r>
      <w:r w:rsidR="00677CBE" w:rsidRPr="00677CBE">
        <w:rPr>
          <w:lang w:val="en-US"/>
        </w:rPr>
        <w:t>Process</w:t>
      </w:r>
      <w:r w:rsidR="00677CBE" w:rsidRPr="003734FA">
        <w:rPr>
          <w:lang w:val="en-US"/>
        </w:rPr>
        <w:t xml:space="preserve"> </w:t>
      </w:r>
      <w:r w:rsidR="00677CBE" w:rsidRPr="00677CBE">
        <w:rPr>
          <w:lang w:val="en-US"/>
        </w:rPr>
        <w:t>Group</w:t>
      </w:r>
      <w:r w:rsidR="00677CBE" w:rsidRPr="003734FA">
        <w:rPr>
          <w:lang w:val="en-US"/>
        </w:rPr>
        <w:t xml:space="preserve"> </w:t>
      </w:r>
      <w:r w:rsidRPr="003734FA">
        <w:rPr>
          <w:lang w:val="en-US"/>
        </w:rPr>
        <w:t>(</w:t>
      </w:r>
      <w:r w:rsidRPr="00677CBE">
        <w:rPr>
          <w:lang w:val="en-US"/>
        </w:rPr>
        <w:t>RPG</w:t>
      </w:r>
      <w:r w:rsidRPr="003734FA">
        <w:rPr>
          <w:lang w:val="en-US"/>
        </w:rPr>
        <w:t xml:space="preserve">) </w:t>
      </w:r>
      <w:r>
        <w:t>ссылается</w:t>
      </w:r>
      <w:r w:rsidRPr="003734FA">
        <w:rPr>
          <w:lang w:val="en-US"/>
        </w:rPr>
        <w:t xml:space="preserve"> </w:t>
      </w:r>
      <w:r>
        <w:t>на</w:t>
      </w:r>
      <w:r w:rsidRPr="003734FA">
        <w:rPr>
          <w:lang w:val="en-US"/>
        </w:rPr>
        <w:t xml:space="preserve"> </w:t>
      </w:r>
      <w:r w:rsidR="00677CBE">
        <w:t>удалё</w:t>
      </w:r>
      <w:r>
        <w:t>нный</w:t>
      </w:r>
      <w:r w:rsidRPr="003734FA">
        <w:rPr>
          <w:lang w:val="en-US"/>
        </w:rPr>
        <w:t xml:space="preserve"> </w:t>
      </w:r>
      <w:r w:rsidR="00677CBE">
        <w:t>инстанс</w:t>
      </w:r>
      <w:r w:rsidRPr="003734FA">
        <w:rPr>
          <w:lang w:val="en-US"/>
        </w:rPr>
        <w:t xml:space="preserve"> </w:t>
      </w:r>
      <w:r w:rsidRPr="00677CBE">
        <w:rPr>
          <w:lang w:val="en-US"/>
        </w:rPr>
        <w:t>NiFi</w:t>
      </w:r>
      <w:r w:rsidRPr="003734FA">
        <w:rPr>
          <w:lang w:val="en-US"/>
        </w:rPr>
        <w:t xml:space="preserve">. </w:t>
      </w:r>
      <w:r>
        <w:t>Когда RPG перетаскивается на холст, вместо того, чтобы запрашивать имя, DFM запрашивает U</w:t>
      </w:r>
      <w:r w:rsidR="00677CBE">
        <w:t>RL-адрес удалё</w:t>
      </w:r>
      <w:r>
        <w:t xml:space="preserve">нного </w:t>
      </w:r>
      <w:r w:rsidR="00677CBE">
        <w:t>инстанса</w:t>
      </w:r>
      <w:r>
        <w:t xml:space="preserve"> NiFi. </w:t>
      </w:r>
      <w:r w:rsidR="00677CBE">
        <w:t>Если удалё</w:t>
      </w:r>
      <w:r>
        <w:t xml:space="preserve">нный NiFi является кластеризованным </w:t>
      </w:r>
      <w:r w:rsidR="00677CBE">
        <w:t>инстансом</w:t>
      </w:r>
      <w:r>
        <w:t xml:space="preserve">, рекомендуется добавить два или более URL-адресов </w:t>
      </w:r>
      <w:r w:rsidR="00677CBE">
        <w:t>нод</w:t>
      </w:r>
      <w:r>
        <w:t xml:space="preserve"> кластера, чтобы можно было установить нача</w:t>
      </w:r>
      <w:r w:rsidR="00677CBE">
        <w:t>льное соединение, даже если одна</w:t>
      </w:r>
      <w:r>
        <w:t xml:space="preserve"> из </w:t>
      </w:r>
      <w:r w:rsidR="00677CBE">
        <w:t>нод</w:t>
      </w:r>
      <w:r>
        <w:t xml:space="preserve"> недоступен. Можно указать нескольк</w:t>
      </w:r>
      <w:r w:rsidR="00677CBE">
        <w:t>о URL-адресов в формате, разделё</w:t>
      </w:r>
      <w:r>
        <w:t>нном запятыми.</w:t>
      </w:r>
    </w:p>
    <w:p w14:paraId="4F11A576" w14:textId="06053E31" w:rsidR="00CC3A1F" w:rsidRDefault="00CC3A1F" w:rsidP="00CC3A1F">
      <w:pPr>
        <w:pStyle w:val="af"/>
      </w:pPr>
      <w:r>
        <w:t xml:space="preserve">Когда данные передаются в кластерный </w:t>
      </w:r>
      <w:r w:rsidR="00D74F43">
        <w:t>инстанс</w:t>
      </w:r>
      <w:r>
        <w:t xml:space="preserve"> NiFi через RPG, </w:t>
      </w:r>
      <w:r w:rsidR="00D74F43">
        <w:t>RPG сначала подключается к удалё</w:t>
      </w:r>
      <w:r>
        <w:t xml:space="preserve">нному </w:t>
      </w:r>
      <w:r w:rsidR="00D74F43">
        <w:t>инстансу</w:t>
      </w:r>
      <w:r>
        <w:t xml:space="preserve">, URL-адрес которого настроен для определения того, какие </w:t>
      </w:r>
      <w:r w:rsidR="00D74F43">
        <w:t>ноды</w:t>
      </w:r>
      <w:r>
        <w:t xml:space="preserve"> находятся в кластере и насколько занят</w:t>
      </w:r>
      <w:r w:rsidR="00D74F43">
        <w:t>а каждая</w:t>
      </w:r>
      <w:r>
        <w:t xml:space="preserve"> </w:t>
      </w:r>
      <w:r w:rsidR="00D74F43">
        <w:t>нода</w:t>
      </w:r>
      <w:r>
        <w:t>. Эта информация затем используется для балансировки нагрузки данных</w:t>
      </w:r>
      <w:r w:rsidR="00D74F43">
        <w:t>, которые отправляются на каждую ноду. Затем удалё</w:t>
      </w:r>
      <w:r>
        <w:t xml:space="preserve">нные </w:t>
      </w:r>
      <w:r w:rsidR="00D74F43">
        <w:t>инстансы</w:t>
      </w:r>
      <w:r>
        <w:t xml:space="preserve"> периодически опрашиваются, чтобы определить информацию о любых </w:t>
      </w:r>
      <w:r w:rsidR="00D74F43">
        <w:t>нодах</w:t>
      </w:r>
      <w:r>
        <w:t xml:space="preserve">, которые были </w:t>
      </w:r>
      <w:r>
        <w:lastRenderedPageBreak/>
        <w:t>отброшены из кластера или добавлены в кластер, и пересчитать балансировку наг</w:t>
      </w:r>
      <w:r w:rsidR="00D74F43">
        <w:t>рузки на основе нагрузки каждой ноды.</w:t>
      </w:r>
    </w:p>
    <w:p w14:paraId="373CE258" w14:textId="7D6408AB" w:rsidR="00CC3A1F" w:rsidRDefault="00CC3A1F" w:rsidP="00CC3A1F">
      <w:pPr>
        <w:pStyle w:val="af"/>
      </w:pPr>
      <w:r>
        <w:t xml:space="preserve">После того, как вы перетащили </w:t>
      </w:r>
      <w:r w:rsidR="00D74F43" w:rsidRPr="00677CBE">
        <w:rPr>
          <w:lang w:val="en-US"/>
        </w:rPr>
        <w:t>Remote</w:t>
      </w:r>
      <w:r w:rsidR="00D74F43" w:rsidRPr="00677CBE">
        <w:t xml:space="preserve"> </w:t>
      </w:r>
      <w:r w:rsidR="00D74F43" w:rsidRPr="00677CBE">
        <w:rPr>
          <w:lang w:val="en-US"/>
        </w:rPr>
        <w:t>Process</w:t>
      </w:r>
      <w:r w:rsidR="00D74F43" w:rsidRPr="00677CBE">
        <w:t xml:space="preserve"> </w:t>
      </w:r>
      <w:r w:rsidR="00D74F43" w:rsidRPr="00677CBE">
        <w:rPr>
          <w:lang w:val="en-US"/>
        </w:rPr>
        <w:t>Group</w:t>
      </w:r>
      <w:r w:rsidR="00D74F43" w:rsidRPr="00677CBE">
        <w:t xml:space="preserve"> </w:t>
      </w:r>
      <w:r>
        <w:t>на холст, вы можете взаимод</w:t>
      </w:r>
      <w:r w:rsidR="00D74F43">
        <w:t>ействовать с ней, щё</w:t>
      </w:r>
      <w:r>
        <w:t xml:space="preserve">лкнув правой кнопкой мыши </w:t>
      </w:r>
      <w:r w:rsidR="00D74F43" w:rsidRPr="00677CBE">
        <w:rPr>
          <w:lang w:val="en-US"/>
        </w:rPr>
        <w:t>Remote</w:t>
      </w:r>
      <w:r w:rsidR="00D74F43" w:rsidRPr="00677CBE">
        <w:t xml:space="preserve"> </w:t>
      </w:r>
      <w:r w:rsidR="00D74F43" w:rsidRPr="00677CBE">
        <w:rPr>
          <w:lang w:val="en-US"/>
        </w:rPr>
        <w:t>Process</w:t>
      </w:r>
      <w:r w:rsidR="00D74F43" w:rsidRPr="00677CBE">
        <w:t xml:space="preserve"> </w:t>
      </w:r>
      <w:r w:rsidR="00D74F43" w:rsidRPr="00677CBE">
        <w:rPr>
          <w:lang w:val="en-US"/>
        </w:rPr>
        <w:t>Group</w:t>
      </w:r>
      <w:r>
        <w:t xml:space="preserve"> и выбрав параметр в контекстном меню. Параметры, доступные вам в меню, различаются в зависимости от предоставленных вам привилегий.</w:t>
      </w:r>
    </w:p>
    <w:p w14:paraId="35C4248F" w14:textId="65DD884E" w:rsidR="00CC3A1F" w:rsidRDefault="00D74F43" w:rsidP="00D74F43">
      <w:pPr>
        <w:pStyle w:val="af1"/>
      </w:pPr>
      <w:r w:rsidRPr="00D74F43">
        <w:rPr>
          <w:noProof/>
          <w:lang w:eastAsia="ru-RU"/>
        </w:rPr>
        <w:drawing>
          <wp:inline distT="0" distB="0" distL="0" distR="0" wp14:anchorId="6D1B0B8C" wp14:editId="74F09AD0">
            <wp:extent cx="5939790" cy="3643398"/>
            <wp:effectExtent l="19050" t="19050" r="22860" b="14605"/>
            <wp:docPr id="15" name="Рисунок 15" descr="C:\Users\Work\Desktop\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ork\Desktop\scr\1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3643398"/>
                    </a:xfrm>
                    <a:prstGeom prst="rect">
                      <a:avLst/>
                    </a:prstGeom>
                    <a:noFill/>
                    <a:ln>
                      <a:solidFill>
                        <a:schemeClr val="bg1">
                          <a:lumMod val="85000"/>
                        </a:schemeClr>
                      </a:solidFill>
                    </a:ln>
                  </pic:spPr>
                </pic:pic>
              </a:graphicData>
            </a:graphic>
          </wp:inline>
        </w:drawing>
      </w:r>
    </w:p>
    <w:p w14:paraId="71A7BEB9" w14:textId="7E0A366C" w:rsidR="00D74F43" w:rsidRPr="00E966CE" w:rsidRDefault="00D74F43" w:rsidP="00D74F43">
      <w:pPr>
        <w:pStyle w:val="ae"/>
      </w:pPr>
      <w:r w:rsidRPr="00196DA6">
        <w:t xml:space="preserve">Рисунок </w:t>
      </w:r>
      <w:fldSimple w:instr=" SEQ Рисунок \* ARABIC ">
        <w:r w:rsidR="00A62309">
          <w:rPr>
            <w:noProof/>
          </w:rPr>
          <w:t>10</w:t>
        </w:r>
      </w:fldSimple>
      <w:r w:rsidRPr="00196DA6">
        <w:t xml:space="preserve"> — </w:t>
      </w:r>
      <w:r>
        <w:t xml:space="preserve">Меню </w:t>
      </w:r>
      <w:r w:rsidRPr="00677CBE">
        <w:rPr>
          <w:lang w:val="en-US"/>
        </w:rPr>
        <w:t>Remote</w:t>
      </w:r>
      <w:r>
        <w:t xml:space="preserve"> </w:t>
      </w:r>
      <w:r w:rsidRPr="00F60925">
        <w:t>Process Group</w:t>
      </w:r>
    </w:p>
    <w:p w14:paraId="20A44C69" w14:textId="76E60DDB" w:rsidR="00CC3A1F" w:rsidRDefault="00CC3A1F" w:rsidP="00CC3A1F">
      <w:pPr>
        <w:pStyle w:val="af"/>
      </w:pPr>
      <w:r>
        <w:t xml:space="preserve">Следующие параметры обычно доступны, если у вас есть полные права на работу с </w:t>
      </w:r>
      <w:r w:rsidR="00D74F43" w:rsidRPr="00677CBE">
        <w:rPr>
          <w:lang w:val="en-US"/>
        </w:rPr>
        <w:t>Remote</w:t>
      </w:r>
      <w:r w:rsidR="00D74F43">
        <w:t xml:space="preserve"> </w:t>
      </w:r>
      <w:r w:rsidR="00D74F43" w:rsidRPr="00F60925">
        <w:t>Process Group</w:t>
      </w:r>
      <w:r>
        <w:t>:</w:t>
      </w:r>
    </w:p>
    <w:p w14:paraId="132A655D" w14:textId="4D53D315" w:rsidR="00681E32" w:rsidRDefault="00681E32" w:rsidP="00681E32">
      <w:pPr>
        <w:pStyle w:val="afa"/>
      </w:pPr>
      <w:r w:rsidRPr="00F60925">
        <w:rPr>
          <w:b/>
        </w:rPr>
        <w:t>Configure</w:t>
      </w:r>
      <w:r w:rsidRPr="00F60925">
        <w:t xml:space="preserve"> </w:t>
      </w:r>
      <w:r>
        <w:t xml:space="preserve">— этот параметр позволяет пользователю устанавливать или изменять конфигурацию </w:t>
      </w:r>
      <w:r w:rsidRPr="00677CBE">
        <w:rPr>
          <w:lang w:val="en-US"/>
        </w:rPr>
        <w:t>Remote</w:t>
      </w:r>
      <w:r>
        <w:t xml:space="preserve"> </w:t>
      </w:r>
      <w:r w:rsidRPr="00F60925">
        <w:t>Process Group</w:t>
      </w:r>
      <w:r>
        <w:rPr>
          <w:lang w:val="en-US"/>
        </w:rPr>
        <w:t>;</w:t>
      </w:r>
    </w:p>
    <w:p w14:paraId="1B5355A4" w14:textId="67FC89FB" w:rsidR="00681E32" w:rsidRDefault="00681E32" w:rsidP="00681E32">
      <w:pPr>
        <w:pStyle w:val="afa"/>
      </w:pPr>
      <w:r w:rsidRPr="00681E32">
        <w:rPr>
          <w:b/>
        </w:rPr>
        <w:t>Enable transmission</w:t>
      </w:r>
      <w:r w:rsidRPr="00681E32">
        <w:t xml:space="preserve"> </w:t>
      </w:r>
      <w:r>
        <w:t xml:space="preserve">— активирует передачу данных между </w:t>
      </w:r>
      <w:r w:rsidR="00F04674">
        <w:t>инстансами</w:t>
      </w:r>
      <w:r>
        <w:t xml:space="preserve"> Ni</w:t>
      </w:r>
      <w:r w:rsidR="00F04674">
        <w:t>Fi</w:t>
      </w:r>
      <w:r w:rsidR="00F04674" w:rsidRPr="00F04674">
        <w:t>;</w:t>
      </w:r>
    </w:p>
    <w:p w14:paraId="66410806" w14:textId="6A85899E" w:rsidR="00681E32" w:rsidRDefault="00F04674" w:rsidP="00F04674">
      <w:pPr>
        <w:pStyle w:val="afa"/>
      </w:pPr>
      <w:r w:rsidRPr="00F04674">
        <w:rPr>
          <w:b/>
        </w:rPr>
        <w:t>Disable transmission</w:t>
      </w:r>
      <w:r w:rsidRPr="00F04674">
        <w:t xml:space="preserve"> </w:t>
      </w:r>
      <w:r>
        <w:t xml:space="preserve">— </w:t>
      </w:r>
      <w:r w:rsidR="00681E32">
        <w:t xml:space="preserve">отключает передачу данных между </w:t>
      </w:r>
      <w:r>
        <w:t>инстансами NiFi</w:t>
      </w:r>
      <w:r w:rsidRPr="00F04674">
        <w:t>;</w:t>
      </w:r>
    </w:p>
    <w:p w14:paraId="3DEDF4B4" w14:textId="37C46519" w:rsidR="00681E32" w:rsidRDefault="00F04674" w:rsidP="00F04674">
      <w:pPr>
        <w:pStyle w:val="afa"/>
      </w:pPr>
      <w:r w:rsidRPr="00F04674">
        <w:rPr>
          <w:b/>
        </w:rPr>
        <w:t>View status history</w:t>
      </w:r>
      <w:r w:rsidRPr="00F04674">
        <w:t xml:space="preserve"> </w:t>
      </w:r>
      <w:r>
        <w:t xml:space="preserve">— </w:t>
      </w:r>
      <w:r w:rsidR="00681E32">
        <w:t xml:space="preserve">этот параметр открывает графическое представление статистической информации </w:t>
      </w:r>
      <w:r w:rsidRPr="00677CBE">
        <w:rPr>
          <w:lang w:val="en-US"/>
        </w:rPr>
        <w:t>Remote</w:t>
      </w:r>
      <w:r>
        <w:t xml:space="preserve"> </w:t>
      </w:r>
      <w:r w:rsidRPr="00F60925">
        <w:t>Process Group</w:t>
      </w:r>
      <w:r w:rsidR="00681E32">
        <w:t xml:space="preserve"> с течени</w:t>
      </w:r>
      <w:r>
        <w:t>ем времени</w:t>
      </w:r>
      <w:r w:rsidRPr="00F04674">
        <w:t>;</w:t>
      </w:r>
    </w:p>
    <w:p w14:paraId="48384655" w14:textId="39277439" w:rsidR="00F04674" w:rsidRDefault="00F04674" w:rsidP="00F04674">
      <w:pPr>
        <w:pStyle w:val="afa"/>
      </w:pPr>
      <w:r w:rsidRPr="0024600D">
        <w:rPr>
          <w:b/>
        </w:rPr>
        <w:t>View connections → Upstream</w:t>
      </w:r>
      <w:r w:rsidRPr="0024600D">
        <w:t xml:space="preserve"> </w:t>
      </w:r>
      <w:r>
        <w:t xml:space="preserve">— этот параметр позволяет пользователю посмотреть и перейти восходящие соединения, которые входят в </w:t>
      </w:r>
      <w:r w:rsidRPr="00677CBE">
        <w:rPr>
          <w:lang w:val="en-US"/>
        </w:rPr>
        <w:t>Remote</w:t>
      </w:r>
      <w:r>
        <w:t xml:space="preserve"> </w:t>
      </w:r>
      <w:r w:rsidRPr="00F60925">
        <w:t>Process Group</w:t>
      </w:r>
      <w:r w:rsidRPr="0024600D">
        <w:t>;</w:t>
      </w:r>
    </w:p>
    <w:p w14:paraId="31EF1414" w14:textId="29E3B650" w:rsidR="00F04674" w:rsidRDefault="00F04674" w:rsidP="00F04674">
      <w:pPr>
        <w:pStyle w:val="afa"/>
      </w:pPr>
      <w:r w:rsidRPr="0024600D">
        <w:rPr>
          <w:b/>
        </w:rPr>
        <w:t>View connections → Downstream</w:t>
      </w:r>
      <w:r w:rsidRPr="0024600D">
        <w:t xml:space="preserve"> </w:t>
      </w:r>
      <w:r>
        <w:t xml:space="preserve">— этот параметр позволяет пользователю посмотреть и перейти к нисходящим соединениям, которые выходят из </w:t>
      </w:r>
      <w:r w:rsidRPr="00677CBE">
        <w:rPr>
          <w:lang w:val="en-US"/>
        </w:rPr>
        <w:t>Remote</w:t>
      </w:r>
      <w:r>
        <w:t xml:space="preserve"> </w:t>
      </w:r>
      <w:r w:rsidRPr="00F60925">
        <w:t>Process Group</w:t>
      </w:r>
      <w:r w:rsidRPr="0024600D">
        <w:t>;</w:t>
      </w:r>
    </w:p>
    <w:p w14:paraId="7208CF2C" w14:textId="51476E6C" w:rsidR="00681E32" w:rsidRDefault="00F04674" w:rsidP="00F04674">
      <w:pPr>
        <w:pStyle w:val="afa"/>
      </w:pPr>
      <w:r w:rsidRPr="00F04674">
        <w:rPr>
          <w:b/>
        </w:rPr>
        <w:t>Refresh remote</w:t>
      </w:r>
      <w:r w:rsidRPr="00F04674">
        <w:t xml:space="preserve"> </w:t>
      </w:r>
      <w:r>
        <w:t xml:space="preserve">— </w:t>
      </w:r>
      <w:r w:rsidR="00681E32">
        <w:t>этот параметр обновля</w:t>
      </w:r>
      <w:r>
        <w:t>ет представление состояния удалё</w:t>
      </w:r>
      <w:r w:rsidR="00681E32">
        <w:t xml:space="preserve">нного </w:t>
      </w:r>
      <w:r>
        <w:t>инстанса NiFi</w:t>
      </w:r>
      <w:r w:rsidRPr="00F04674">
        <w:t>;</w:t>
      </w:r>
    </w:p>
    <w:p w14:paraId="513E27B0" w14:textId="2EBBEB7F" w:rsidR="00681E32" w:rsidRDefault="00F04674" w:rsidP="00F04674">
      <w:pPr>
        <w:pStyle w:val="afa"/>
      </w:pPr>
      <w:r w:rsidRPr="00F04674">
        <w:rPr>
          <w:b/>
        </w:rPr>
        <w:lastRenderedPageBreak/>
        <w:t>Manage remote ports</w:t>
      </w:r>
      <w:r w:rsidRPr="00F04674">
        <w:t xml:space="preserve"> </w:t>
      </w:r>
      <w:r>
        <w:t xml:space="preserve">— </w:t>
      </w:r>
      <w:r w:rsidR="00681E32">
        <w:t xml:space="preserve">этот параметр позволяет пользователю </w:t>
      </w:r>
      <w:r w:rsidR="00236120">
        <w:t>видеть порты ввода и/</w:t>
      </w:r>
      <w:r w:rsidR="00681E32">
        <w:t>или пор</w:t>
      </w:r>
      <w:r w:rsidR="00236120">
        <w:t>ты вывода, существующие на удалё</w:t>
      </w:r>
      <w:r w:rsidR="00681E32">
        <w:t xml:space="preserve">нном </w:t>
      </w:r>
      <w:r w:rsidR="00236120">
        <w:t>инстансе</w:t>
      </w:r>
      <w:r w:rsidR="00681E32">
        <w:t xml:space="preserve"> NiFi, к которому подключена </w:t>
      </w:r>
      <w:r w:rsidR="00236120" w:rsidRPr="00677CBE">
        <w:rPr>
          <w:lang w:val="en-US"/>
        </w:rPr>
        <w:t>Remote</w:t>
      </w:r>
      <w:r w:rsidR="00236120">
        <w:t xml:space="preserve"> </w:t>
      </w:r>
      <w:r w:rsidR="00236120" w:rsidRPr="00F60925">
        <w:t>Process Group</w:t>
      </w:r>
      <w:r w:rsidR="00681E32">
        <w:t>. Обратите внимание, что</w:t>
      </w:r>
      <w:r w:rsidR="00236120">
        <w:t>,</w:t>
      </w:r>
      <w:r w:rsidR="00681E32">
        <w:t xml:space="preserve"> если конфигурация Site-to-Site безопасна, будут видны только </w:t>
      </w:r>
      <w:r w:rsidR="00236120">
        <w:t>порты, к которым подключен NiFi</w:t>
      </w:r>
      <w:r w:rsidR="00236120" w:rsidRPr="00236120">
        <w:t>;</w:t>
      </w:r>
    </w:p>
    <w:p w14:paraId="125242A1" w14:textId="3018D1B0" w:rsidR="00681E32" w:rsidRDefault="00681E32" w:rsidP="00236120">
      <w:pPr>
        <w:pStyle w:val="afa"/>
      </w:pPr>
      <w:r w:rsidRPr="00236120">
        <w:rPr>
          <w:b/>
        </w:rPr>
        <w:t>Cent</w:t>
      </w:r>
      <w:r w:rsidR="00236120" w:rsidRPr="00236120">
        <w:rPr>
          <w:b/>
        </w:rPr>
        <w:t>er in view</w:t>
      </w:r>
      <w:r w:rsidR="00236120">
        <w:t xml:space="preserve"> —</w:t>
      </w:r>
      <w:r>
        <w:t xml:space="preserve"> этот параметр центрирует вид холста на заданной </w:t>
      </w:r>
      <w:r w:rsidR="00236120" w:rsidRPr="00677CBE">
        <w:rPr>
          <w:lang w:val="en-US"/>
        </w:rPr>
        <w:t>Remote</w:t>
      </w:r>
      <w:r w:rsidR="00236120">
        <w:t xml:space="preserve"> </w:t>
      </w:r>
      <w:r w:rsidR="00236120" w:rsidRPr="00F60925">
        <w:t>Process Group</w:t>
      </w:r>
      <w:r w:rsidR="00236120" w:rsidRPr="00236120">
        <w:t>;</w:t>
      </w:r>
    </w:p>
    <w:p w14:paraId="4BB85CF1" w14:textId="2C0FC0F0" w:rsidR="00681E32" w:rsidRDefault="00236120" w:rsidP="00236120">
      <w:pPr>
        <w:pStyle w:val="afa"/>
      </w:pPr>
      <w:r w:rsidRPr="00236120">
        <w:rPr>
          <w:b/>
          <w:lang w:val="en-US"/>
        </w:rPr>
        <w:t>Go</w:t>
      </w:r>
      <w:r w:rsidRPr="00236120">
        <w:rPr>
          <w:b/>
        </w:rPr>
        <w:t xml:space="preserve"> </w:t>
      </w:r>
      <w:r w:rsidRPr="00236120">
        <w:rPr>
          <w:b/>
          <w:lang w:val="en-US"/>
        </w:rPr>
        <w:t>to</w:t>
      </w:r>
      <w:r w:rsidRPr="00236120">
        <w:t xml:space="preserve"> </w:t>
      </w:r>
      <w:r>
        <w:t>—</w:t>
      </w:r>
      <w:r w:rsidR="00681E32">
        <w:t xml:space="preserve"> этот параметр открывает представление удаленного экземпляра NiFi в новой вкладке браузера. Обратите внимание, что</w:t>
      </w:r>
      <w:r>
        <w:t>,</w:t>
      </w:r>
      <w:r w:rsidR="00681E32">
        <w:t xml:space="preserve"> если конфигурация Site-to-Site безопасна, пользова</w:t>
      </w:r>
      <w:r>
        <w:t>тель должен иметь доступ к удалё</w:t>
      </w:r>
      <w:r w:rsidR="00681E32">
        <w:t xml:space="preserve">нному </w:t>
      </w:r>
      <w:r>
        <w:t>инстансу NiFi, чтобы просмотреть его</w:t>
      </w:r>
      <w:r w:rsidRPr="00236120">
        <w:t>;</w:t>
      </w:r>
    </w:p>
    <w:p w14:paraId="770A64AA" w14:textId="3BDAEA27" w:rsidR="00681E32" w:rsidRDefault="00236120" w:rsidP="00236120">
      <w:pPr>
        <w:pStyle w:val="afa"/>
      </w:pPr>
      <w:r w:rsidRPr="00236120">
        <w:rPr>
          <w:b/>
          <w:lang w:val="en-US"/>
        </w:rPr>
        <w:t>Group</w:t>
      </w:r>
      <w:r w:rsidRPr="00236120">
        <w:t xml:space="preserve"> </w:t>
      </w:r>
      <w:r>
        <w:t>—</w:t>
      </w:r>
      <w:r w:rsidR="00681E32">
        <w:t xml:space="preserve"> этот параметр позволяет пользователю создать новую </w:t>
      </w:r>
      <w:r w:rsidRPr="00F60925">
        <w:t>Process Group</w:t>
      </w:r>
      <w:r w:rsidR="00681E32">
        <w:t xml:space="preserve">, которая содержит выбранную </w:t>
      </w:r>
      <w:r w:rsidRPr="00677CBE">
        <w:rPr>
          <w:lang w:val="en-US"/>
        </w:rPr>
        <w:t>Remote</w:t>
      </w:r>
      <w:r>
        <w:t xml:space="preserve"> </w:t>
      </w:r>
      <w:r w:rsidRPr="00F60925">
        <w:t>Process Group</w:t>
      </w:r>
      <w:r w:rsidR="00681E32">
        <w:t xml:space="preserve"> и любые другие компоненты, выбранные на </w:t>
      </w:r>
      <w:r>
        <w:t>холсте;</w:t>
      </w:r>
    </w:p>
    <w:p w14:paraId="6DE19F51" w14:textId="23CC0082" w:rsidR="00681E32" w:rsidRDefault="00236120" w:rsidP="00236120">
      <w:pPr>
        <w:pStyle w:val="afa"/>
      </w:pPr>
      <w:r w:rsidRPr="00236120">
        <w:rPr>
          <w:b/>
        </w:rPr>
        <w:t>Create template</w:t>
      </w:r>
      <w:r w:rsidRPr="00236120">
        <w:t xml:space="preserve"> </w:t>
      </w:r>
      <w:r>
        <w:t xml:space="preserve">— </w:t>
      </w:r>
      <w:r w:rsidR="00681E32">
        <w:t xml:space="preserve">этот параметр позволяет пользователю создать шаблон из выбранной </w:t>
      </w:r>
      <w:r w:rsidRPr="00677CBE">
        <w:rPr>
          <w:lang w:val="en-US"/>
        </w:rPr>
        <w:t>Remote</w:t>
      </w:r>
      <w:r>
        <w:t xml:space="preserve"> </w:t>
      </w:r>
      <w:r w:rsidRPr="00F60925">
        <w:t>Process Group</w:t>
      </w:r>
      <w:r w:rsidRPr="00236120">
        <w:t>;</w:t>
      </w:r>
    </w:p>
    <w:p w14:paraId="0FCEC2ED" w14:textId="77777777" w:rsidR="00236120" w:rsidRDefault="00236120" w:rsidP="00236120">
      <w:pPr>
        <w:pStyle w:val="afa"/>
      </w:pPr>
      <w:r w:rsidRPr="0024600D">
        <w:rPr>
          <w:b/>
          <w:lang w:val="en-US"/>
        </w:rPr>
        <w:t>Copy</w:t>
      </w:r>
      <w:r w:rsidRPr="0024600D">
        <w:t xml:space="preserve"> </w:t>
      </w:r>
      <w:r>
        <w:t xml:space="preserve">— этот параметр помещает копию выбранной </w:t>
      </w:r>
      <w:r w:rsidRPr="00F60925">
        <w:t>Process Group</w:t>
      </w:r>
      <w:r>
        <w:t xml:space="preserve"> в буфер обмена, чтобы её можно было вставить в другое место на холсте, щёлкнув правой кнопкой мыши на холсте и выбрав </w:t>
      </w:r>
      <w:r w:rsidRPr="008E02EF">
        <w:rPr>
          <w:b/>
          <w:lang w:val="en-US"/>
        </w:rPr>
        <w:t>Paste</w:t>
      </w:r>
      <w:r>
        <w:t xml:space="preserve">. Действия </w:t>
      </w:r>
      <w:r w:rsidRPr="008E02EF">
        <w:rPr>
          <w:b/>
          <w:lang w:val="en-US"/>
        </w:rPr>
        <w:t>Copy</w:t>
      </w:r>
      <w:r>
        <w:t>/</w:t>
      </w:r>
      <w:r w:rsidRPr="008E02EF">
        <w:rPr>
          <w:b/>
          <w:lang w:val="en-US"/>
        </w:rPr>
        <w:t>Paste</w:t>
      </w:r>
      <w:r>
        <w:t xml:space="preserve"> также можно выполнить с помощью нажатия клавиш </w:t>
      </w:r>
      <w:r w:rsidRPr="008E02EF">
        <w:rPr>
          <w:b/>
        </w:rPr>
        <w:t>Ctrl-C</w:t>
      </w:r>
      <w:r>
        <w:t xml:space="preserve"> (</w:t>
      </w:r>
      <w:r w:rsidRPr="008E02EF">
        <w:rPr>
          <w:b/>
        </w:rPr>
        <w:t>Command-C</w:t>
      </w:r>
      <w:r>
        <w:t xml:space="preserve">) и </w:t>
      </w:r>
      <w:r w:rsidRPr="008E02EF">
        <w:rPr>
          <w:b/>
        </w:rPr>
        <w:t>Ctrl-V</w:t>
      </w:r>
      <w:r>
        <w:t xml:space="preserve"> (</w:t>
      </w:r>
      <w:r w:rsidRPr="008E02EF">
        <w:rPr>
          <w:b/>
        </w:rPr>
        <w:t>Command-V</w:t>
      </w:r>
      <w:r>
        <w:t>);</w:t>
      </w:r>
    </w:p>
    <w:p w14:paraId="70E5601F" w14:textId="3835BA86" w:rsidR="00236120" w:rsidRDefault="00236120" w:rsidP="00236120">
      <w:pPr>
        <w:pStyle w:val="afa"/>
      </w:pPr>
      <w:r w:rsidRPr="00301734">
        <w:rPr>
          <w:b/>
          <w:lang w:val="en-US"/>
        </w:rPr>
        <w:t>Delete</w:t>
      </w:r>
      <w:r>
        <w:t xml:space="preserve"> — этот параметр позволяет DFM удалить </w:t>
      </w:r>
      <w:r w:rsidRPr="00677CBE">
        <w:rPr>
          <w:lang w:val="en-US"/>
        </w:rPr>
        <w:t>Remote</w:t>
      </w:r>
      <w:r>
        <w:t xml:space="preserve"> </w:t>
      </w:r>
      <w:r w:rsidRPr="00F60925">
        <w:t>Process Group</w:t>
      </w:r>
      <w:r>
        <w:t>.</w:t>
      </w:r>
    </w:p>
    <w:p w14:paraId="5FCEE606" w14:textId="49058603" w:rsidR="008251E9" w:rsidRDefault="008251E9" w:rsidP="008251E9">
      <w:pPr>
        <w:pStyle w:val="40"/>
      </w:pPr>
      <w:r>
        <w:t>Funnel</w:t>
      </w:r>
    </w:p>
    <w:p w14:paraId="337C428E" w14:textId="0B27F9F8" w:rsidR="008251E9" w:rsidRDefault="008251E9" w:rsidP="008251E9">
      <w:pPr>
        <w:pStyle w:val="af"/>
      </w:pPr>
      <w:r w:rsidRPr="008251E9">
        <w:rPr>
          <w:b/>
          <w:lang w:val="en-US"/>
        </w:rPr>
        <w:t>Funnels</w:t>
      </w:r>
      <w:r w:rsidRPr="008251E9">
        <w:t xml:space="preserve"> </w:t>
      </w:r>
      <w:r w:rsidRPr="008251E9">
        <w:rPr>
          <w:noProof/>
          <w:lang w:eastAsia="ru-RU"/>
        </w:rPr>
        <w:drawing>
          <wp:inline distT="0" distB="0" distL="0" distR="0" wp14:anchorId="320FB849" wp14:editId="1BF38694">
            <wp:extent cx="431800" cy="431800"/>
            <wp:effectExtent l="0" t="0" r="6350" b="6350"/>
            <wp:docPr id="16" name="Рисунок 16" descr="C:\Users\Work\Desktop\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ork\Desktop\scr\17.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t xml:space="preserve"> используются для объединения данных из многих </w:t>
      </w:r>
      <w:r w:rsidRPr="008251E9">
        <w:t xml:space="preserve">Connections </w:t>
      </w:r>
      <w:r>
        <w:t xml:space="preserve">в одно Connection. У этого есть два преимущества. Во-первых, если создаётся много </w:t>
      </w:r>
      <w:r w:rsidRPr="008251E9">
        <w:t xml:space="preserve">Connections </w:t>
      </w:r>
      <w:r>
        <w:t xml:space="preserve">с одним и тем же местом назначения, холст может стать загромождённым, если эти </w:t>
      </w:r>
      <w:r w:rsidRPr="008251E9">
        <w:t xml:space="preserve">Connections </w:t>
      </w:r>
      <w:r>
        <w:t xml:space="preserve">должны охватывать большое пространство. Объединяя эти </w:t>
      </w:r>
      <w:r w:rsidRPr="008251E9">
        <w:t xml:space="preserve">Connections </w:t>
      </w:r>
      <w:r>
        <w:t>в единое Connection, это единственное Connection</w:t>
      </w:r>
      <w:r w:rsidRPr="008251E9">
        <w:t xml:space="preserve"> </w:t>
      </w:r>
      <w:r>
        <w:t xml:space="preserve">можно затем нарисовать так, чтобы оно охватывало это большое пространство. Во-вторых, </w:t>
      </w:r>
      <w:r w:rsidRPr="008251E9">
        <w:t xml:space="preserve">Connections </w:t>
      </w:r>
      <w:r>
        <w:t>можно настроить с помощью</w:t>
      </w:r>
      <w:r w:rsidRPr="008251E9">
        <w:t xml:space="preserve"> FlowFile Prioritizers</w:t>
      </w:r>
      <w:r>
        <w:t xml:space="preserve">. Данные из нескольких </w:t>
      </w:r>
      <w:r w:rsidRPr="008251E9">
        <w:t xml:space="preserve">Connections </w:t>
      </w:r>
      <w:r>
        <w:t>можно направлять в одно Connection, что даёт возможность назначать Prioritize всем данным в этом одном Connection, вместо того, чтобы отдавать приоритет данным для каждого Connection</w:t>
      </w:r>
      <w:r w:rsidRPr="008251E9">
        <w:t xml:space="preserve"> </w:t>
      </w:r>
      <w:r>
        <w:t>независимо.</w:t>
      </w:r>
    </w:p>
    <w:p w14:paraId="41120313" w14:textId="6BA8E1F5" w:rsidR="008251E9" w:rsidRPr="008251E9" w:rsidRDefault="008251E9" w:rsidP="008251E9">
      <w:pPr>
        <w:pStyle w:val="40"/>
        <w:rPr>
          <w:lang w:val="ru-RU"/>
        </w:rPr>
      </w:pPr>
      <w:r>
        <w:t>Template</w:t>
      </w:r>
    </w:p>
    <w:p w14:paraId="036CF3EE" w14:textId="6C3310EC" w:rsidR="00C26490" w:rsidRDefault="008251E9" w:rsidP="00C26490">
      <w:pPr>
        <w:pStyle w:val="af"/>
      </w:pPr>
      <w:r w:rsidRPr="00301346">
        <w:rPr>
          <w:b/>
        </w:rPr>
        <w:t>Template</w:t>
      </w:r>
      <w:r w:rsidR="00301346" w:rsidRPr="00301346">
        <w:rPr>
          <w:b/>
          <w:lang w:val="en-US"/>
        </w:rPr>
        <w:t>s</w:t>
      </w:r>
      <w:r w:rsidR="00301346" w:rsidRPr="00301346">
        <w:t xml:space="preserve"> </w:t>
      </w:r>
      <w:r w:rsidR="00301346" w:rsidRPr="0030134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01346" w:rsidRPr="00301346">
        <w:rPr>
          <w:noProof/>
          <w:lang w:eastAsia="ru-RU"/>
        </w:rPr>
        <w:drawing>
          <wp:inline distT="0" distB="0" distL="0" distR="0" wp14:anchorId="04D2B6DC" wp14:editId="402E95B9">
            <wp:extent cx="431800" cy="431800"/>
            <wp:effectExtent l="0" t="0" r="6350" b="6350"/>
            <wp:docPr id="17" name="Рисунок 17" descr="C:\Users\Work\Desktop\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ork\Desktop\scr\1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t xml:space="preserve"> могут быть созданы DFM из разделов </w:t>
      </w:r>
      <w:r w:rsidR="00301346">
        <w:rPr>
          <w:lang w:val="en-US"/>
        </w:rPr>
        <w:t>flow</w:t>
      </w:r>
      <w:r>
        <w:t xml:space="preserve">, или они могут быть импортированы из других потоков данных. Эти </w:t>
      </w:r>
      <w:r w:rsidR="00301346">
        <w:t xml:space="preserve">Templates </w:t>
      </w:r>
      <w:r>
        <w:t xml:space="preserve">предоставляют более крупные строительные блоки для быстрого создания сложного </w:t>
      </w:r>
      <w:r w:rsidR="00301346">
        <w:rPr>
          <w:lang w:val="en-US"/>
        </w:rPr>
        <w:t>flow</w:t>
      </w:r>
      <w:r>
        <w:t xml:space="preserve">. Когда </w:t>
      </w:r>
      <w:r w:rsidR="00301346">
        <w:t>Templates</w:t>
      </w:r>
      <w:r w:rsidR="00301346" w:rsidRPr="00301346">
        <w:t xml:space="preserve"> </w:t>
      </w:r>
      <w:r>
        <w:t xml:space="preserve">перетаскивается на холст, в DFM появляется диалоговое окно, в котором можно выбрать, какой </w:t>
      </w:r>
      <w:r w:rsidR="00301346">
        <w:t>Templates</w:t>
      </w:r>
      <w:r w:rsidR="00301346" w:rsidRPr="00301346">
        <w:t xml:space="preserve"> </w:t>
      </w:r>
      <w:r w:rsidR="00C26490">
        <w:t>добавить на холст.</w:t>
      </w:r>
    </w:p>
    <w:p w14:paraId="7E1D1E59" w14:textId="38100A63" w:rsidR="00C26490" w:rsidRDefault="00C26490" w:rsidP="00C26490">
      <w:pPr>
        <w:pStyle w:val="af1"/>
      </w:pPr>
      <w:r w:rsidRPr="00C26490">
        <w:rPr>
          <w:noProof/>
          <w:lang w:eastAsia="ru-RU"/>
        </w:rPr>
        <w:lastRenderedPageBreak/>
        <w:drawing>
          <wp:inline distT="0" distB="0" distL="0" distR="0" wp14:anchorId="644F5658" wp14:editId="29BCA5F9">
            <wp:extent cx="2299625" cy="1795145"/>
            <wp:effectExtent l="19050" t="19050" r="24765" b="14605"/>
            <wp:docPr id="18" name="Рисунок 18" descr="C:\Users\Work\Desktop\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ork\Desktop\scr\19.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9182" cy="1802606"/>
                    </a:xfrm>
                    <a:prstGeom prst="rect">
                      <a:avLst/>
                    </a:prstGeom>
                    <a:noFill/>
                    <a:ln>
                      <a:solidFill>
                        <a:schemeClr val="bg1">
                          <a:lumMod val="85000"/>
                        </a:schemeClr>
                      </a:solidFill>
                    </a:ln>
                  </pic:spPr>
                </pic:pic>
              </a:graphicData>
            </a:graphic>
          </wp:inline>
        </w:drawing>
      </w:r>
    </w:p>
    <w:p w14:paraId="0A169086" w14:textId="559B835E" w:rsidR="00C26490" w:rsidRPr="00E966CE" w:rsidRDefault="00C26490" w:rsidP="00C26490">
      <w:pPr>
        <w:pStyle w:val="ae"/>
      </w:pPr>
      <w:r w:rsidRPr="00196DA6">
        <w:t xml:space="preserve">Рисунок </w:t>
      </w:r>
      <w:fldSimple w:instr=" SEQ Рисунок \* ARABIC ">
        <w:r w:rsidR="00A62309">
          <w:rPr>
            <w:noProof/>
          </w:rPr>
          <w:t>11</w:t>
        </w:r>
      </w:fldSimple>
      <w:r w:rsidRPr="00196DA6">
        <w:t xml:space="preserve"> — </w:t>
      </w:r>
      <w:r>
        <w:t>Инициация Template</w:t>
      </w:r>
    </w:p>
    <w:p w14:paraId="7B1422C2" w14:textId="302A060B" w:rsidR="008251E9" w:rsidRDefault="008251E9" w:rsidP="008251E9">
      <w:pPr>
        <w:pStyle w:val="af"/>
      </w:pPr>
      <w:r>
        <w:t xml:space="preserve">При нажатии раскрывающегося списка отображаются все доступные </w:t>
      </w:r>
      <w:r w:rsidR="00C26490">
        <w:t>Templates</w:t>
      </w:r>
      <w:r>
        <w:t xml:space="preserve">. В любом </w:t>
      </w:r>
      <w:r w:rsidR="00C26490">
        <w:t>Template</w:t>
      </w:r>
      <w:r>
        <w:t xml:space="preserve">, который был создан с описанием, будет отображаться значок вопросительного знака, указывающий на то, что имеется дополнительная информация. При наведении указателя мыши на значок </w:t>
      </w:r>
      <w:r w:rsidR="00C26490">
        <w:t>отображается следующее описание.</w:t>
      </w:r>
    </w:p>
    <w:p w14:paraId="57369987" w14:textId="6AA409C9" w:rsidR="00C26490" w:rsidRDefault="00C26490" w:rsidP="00C26490">
      <w:pPr>
        <w:pStyle w:val="af1"/>
      </w:pPr>
      <w:r w:rsidRPr="00C26490">
        <w:rPr>
          <w:noProof/>
          <w:lang w:eastAsia="ru-RU"/>
        </w:rPr>
        <w:drawing>
          <wp:inline distT="0" distB="0" distL="0" distR="0" wp14:anchorId="02B0251E" wp14:editId="1C35CB38">
            <wp:extent cx="4516592" cy="1647227"/>
            <wp:effectExtent l="19050" t="19050" r="17780" b="10160"/>
            <wp:docPr id="19" name="Рисунок 19" descr="C:\Users\Work\Desktop\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ork\Desktop\scr\2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8470" cy="1651559"/>
                    </a:xfrm>
                    <a:prstGeom prst="rect">
                      <a:avLst/>
                    </a:prstGeom>
                    <a:noFill/>
                    <a:ln>
                      <a:solidFill>
                        <a:schemeClr val="bg1">
                          <a:lumMod val="85000"/>
                        </a:schemeClr>
                      </a:solidFill>
                    </a:ln>
                  </pic:spPr>
                </pic:pic>
              </a:graphicData>
            </a:graphic>
          </wp:inline>
        </w:drawing>
      </w:r>
    </w:p>
    <w:p w14:paraId="106AFBF4" w14:textId="70115E19" w:rsidR="00C26490" w:rsidRPr="00E966CE" w:rsidRDefault="00C26490" w:rsidP="00C26490">
      <w:pPr>
        <w:pStyle w:val="ae"/>
      </w:pPr>
      <w:r w:rsidRPr="00196DA6">
        <w:t xml:space="preserve">Рисунок </w:t>
      </w:r>
      <w:fldSimple w:instr=" SEQ Рисунок \* ARABIC ">
        <w:r w:rsidR="00A62309">
          <w:rPr>
            <w:noProof/>
          </w:rPr>
          <w:t>12</w:t>
        </w:r>
      </w:fldSimple>
      <w:r w:rsidRPr="00196DA6">
        <w:t xml:space="preserve"> — </w:t>
      </w:r>
      <w:r>
        <w:t>Описание при инициации Template</w:t>
      </w:r>
    </w:p>
    <w:p w14:paraId="4CD17336" w14:textId="1D482DB5" w:rsidR="00C26490" w:rsidRPr="00C26490" w:rsidRDefault="00C26490" w:rsidP="00C26490">
      <w:pPr>
        <w:pStyle w:val="40"/>
      </w:pPr>
      <w:r>
        <w:t>Label</w:t>
      </w:r>
    </w:p>
    <w:p w14:paraId="72AE6FDC" w14:textId="6AB99855" w:rsidR="00D74F43" w:rsidRDefault="00C26490" w:rsidP="008251E9">
      <w:pPr>
        <w:pStyle w:val="af"/>
      </w:pPr>
      <w:r w:rsidRPr="00C26490">
        <w:rPr>
          <w:b/>
          <w:lang w:val="en-US"/>
        </w:rPr>
        <w:t>Labels</w:t>
      </w:r>
      <w:r w:rsidRPr="00C26490">
        <w:t xml:space="preserve"> </w:t>
      </w:r>
      <w:r w:rsidRPr="00C26490">
        <w:rPr>
          <w:noProof/>
          <w:lang w:eastAsia="ru-RU"/>
        </w:rPr>
        <w:drawing>
          <wp:inline distT="0" distB="0" distL="0" distR="0" wp14:anchorId="06D7EB70" wp14:editId="5D337A7C">
            <wp:extent cx="431800" cy="431800"/>
            <wp:effectExtent l="0" t="0" r="6350" b="6350"/>
            <wp:docPr id="20" name="Рисунок 20" descr="C:\Users\Work\Desktop\scr\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ork\Desktop\scr\2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008251E9">
        <w:t xml:space="preserve"> используются для предоставления документации к частям </w:t>
      </w:r>
      <w:r>
        <w:rPr>
          <w:lang w:val="en-US"/>
        </w:rPr>
        <w:t>dataflow</w:t>
      </w:r>
      <w:r w:rsidR="008251E9">
        <w:t xml:space="preserve">. Когда </w:t>
      </w:r>
      <w:r>
        <w:rPr>
          <w:lang w:val="en-US"/>
        </w:rPr>
        <w:t>Label</w:t>
      </w:r>
      <w:r>
        <w:t xml:space="preserve"> перетаскивается на холст, он создаё</w:t>
      </w:r>
      <w:r w:rsidR="008251E9">
        <w:t xml:space="preserve">тся с размером по умолчанию. Затем можно изменить размер </w:t>
      </w:r>
      <w:r>
        <w:rPr>
          <w:lang w:val="en-US"/>
        </w:rPr>
        <w:t>Label</w:t>
      </w:r>
      <w:r w:rsidR="008251E9">
        <w:t xml:space="preserve">, перетащив маркер в правом нижнем углу. При первоначальном создании </w:t>
      </w:r>
      <w:r>
        <w:rPr>
          <w:lang w:val="en-US"/>
        </w:rPr>
        <w:t>Label</w:t>
      </w:r>
      <w:r>
        <w:t xml:space="preserve"> </w:t>
      </w:r>
      <w:r w:rsidR="008251E9">
        <w:t xml:space="preserve">не имеет текста. Текст </w:t>
      </w:r>
      <w:r>
        <w:rPr>
          <w:lang w:val="en-US"/>
        </w:rPr>
        <w:t>Label</w:t>
      </w:r>
      <w:r>
        <w:t xml:space="preserve"> можно добавить, щё</w:t>
      </w:r>
      <w:r w:rsidR="008251E9">
        <w:t xml:space="preserve">лкнув </w:t>
      </w:r>
      <w:r>
        <w:rPr>
          <w:lang w:val="en-US"/>
        </w:rPr>
        <w:t>Label</w:t>
      </w:r>
      <w:r>
        <w:t xml:space="preserve"> </w:t>
      </w:r>
      <w:r w:rsidR="008251E9">
        <w:t>правой кнопкой мыши и выбрав</w:t>
      </w:r>
      <w:r w:rsidRPr="00C26490">
        <w:t xml:space="preserve"> </w:t>
      </w:r>
      <w:r w:rsidRPr="00C26490">
        <w:rPr>
          <w:b/>
        </w:rPr>
        <w:t>Configure</w:t>
      </w:r>
      <w:r w:rsidR="008251E9">
        <w:t>.</w:t>
      </w:r>
    </w:p>
    <w:p w14:paraId="55FAC858" w14:textId="77777777" w:rsidR="00271E2F" w:rsidRDefault="00271E2F" w:rsidP="00271E2F">
      <w:pPr>
        <w:pStyle w:val="34"/>
      </w:pPr>
      <w:bookmarkStart w:id="15" w:name="_Toc81491886"/>
      <w:r>
        <w:t>Версии компонентов</w:t>
      </w:r>
      <w:bookmarkEnd w:id="15"/>
    </w:p>
    <w:p w14:paraId="10E4B1D0" w14:textId="507CA55D" w:rsidR="00271E2F" w:rsidRDefault="00271E2F" w:rsidP="00271E2F">
      <w:pPr>
        <w:pStyle w:val="af"/>
      </w:pPr>
      <w:r>
        <w:t>У вас есть доступ к информации о версии ваших</w:t>
      </w:r>
      <w:r w:rsidRPr="00271E2F">
        <w:t xml:space="preserve"> </w:t>
      </w:r>
      <w:r>
        <w:t>Processors, Controller Services</w:t>
      </w:r>
      <w:r w:rsidRPr="00271E2F">
        <w:t xml:space="preserve"> </w:t>
      </w:r>
      <w:r>
        <w:t>и</w:t>
      </w:r>
      <w:r w:rsidRPr="00271E2F">
        <w:t xml:space="preserve"> Reporting Tasks</w:t>
      </w:r>
      <w:r>
        <w:t xml:space="preserve">. Это особенно полезно, когда вы работаете в кластерной среде с несколькими инстансами NiFi, работающими с разными версиями компонента, или если вы обновились до более новой версии процессора. Диалоговые окна </w:t>
      </w:r>
      <w:r w:rsidRPr="00271E2F">
        <w:t>Add Pr</w:t>
      </w:r>
      <w:r>
        <w:t>ocessor, Add Controller Service</w:t>
      </w:r>
      <w:r w:rsidRPr="00271E2F">
        <w:t xml:space="preserve"> </w:t>
      </w:r>
      <w:r>
        <w:t>и</w:t>
      </w:r>
      <w:r w:rsidRPr="00271E2F">
        <w:t xml:space="preserve"> Add Reporting Task</w:t>
      </w:r>
      <w:r>
        <w:t xml:space="preserve"> включают столбец, определяющий версию компонента, а также имя компонента, организацию или группу, создавшую компонент, и комплект NAR, содержащий компонент.</w:t>
      </w:r>
    </w:p>
    <w:p w14:paraId="308623DF" w14:textId="31ED2904" w:rsidR="00271E2F" w:rsidRDefault="00271E2F" w:rsidP="00271E2F">
      <w:pPr>
        <w:pStyle w:val="af1"/>
      </w:pPr>
      <w:r w:rsidRPr="00271E2F">
        <w:rPr>
          <w:noProof/>
          <w:lang w:eastAsia="ru-RU"/>
        </w:rPr>
        <w:lastRenderedPageBreak/>
        <w:drawing>
          <wp:inline distT="0" distB="0" distL="0" distR="0" wp14:anchorId="045D32A6" wp14:editId="144691B6">
            <wp:extent cx="5092314" cy="3728557"/>
            <wp:effectExtent l="19050" t="19050" r="13335" b="24765"/>
            <wp:docPr id="21" name="Рисунок 21" descr="C:\Users\Work\Desktop\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ork\Desktop\scr\2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8330" cy="3732962"/>
                    </a:xfrm>
                    <a:prstGeom prst="rect">
                      <a:avLst/>
                    </a:prstGeom>
                    <a:noFill/>
                    <a:ln>
                      <a:solidFill>
                        <a:schemeClr val="bg1">
                          <a:lumMod val="85000"/>
                        </a:schemeClr>
                      </a:solidFill>
                    </a:ln>
                  </pic:spPr>
                </pic:pic>
              </a:graphicData>
            </a:graphic>
          </wp:inline>
        </w:drawing>
      </w:r>
    </w:p>
    <w:p w14:paraId="426A5D97" w14:textId="4417D1FB" w:rsidR="00271E2F" w:rsidRPr="00E966CE" w:rsidRDefault="00271E2F" w:rsidP="00271E2F">
      <w:pPr>
        <w:pStyle w:val="ae"/>
      </w:pPr>
      <w:r w:rsidRPr="00196DA6">
        <w:t xml:space="preserve">Рисунок </w:t>
      </w:r>
      <w:fldSimple w:instr=" SEQ Рисунок \* ARABIC ">
        <w:r w:rsidR="00A62309">
          <w:rPr>
            <w:noProof/>
          </w:rPr>
          <w:t>13</w:t>
        </w:r>
      </w:fldSimple>
      <w:r w:rsidRPr="00196DA6">
        <w:t xml:space="preserve"> — </w:t>
      </w:r>
      <w:r w:rsidRPr="00271E2F">
        <w:t>Пример добавления версии Pr</w:t>
      </w:r>
      <w:r>
        <w:t>ocessor</w:t>
      </w:r>
    </w:p>
    <w:p w14:paraId="172B6CA5" w14:textId="77777777" w:rsidR="00271E2F" w:rsidRDefault="00271E2F" w:rsidP="00271E2F">
      <w:pPr>
        <w:pStyle w:val="af"/>
      </w:pPr>
      <w:r>
        <w:t>Каждый компонент, отображаемый на холсте, также содержит эту информацию.</w:t>
      </w:r>
    </w:p>
    <w:p w14:paraId="77F3C1B1" w14:textId="0B7DB515" w:rsidR="00271E2F" w:rsidRDefault="00271E2F" w:rsidP="00271E2F">
      <w:pPr>
        <w:pStyle w:val="af1"/>
      </w:pPr>
      <w:r w:rsidRPr="00271E2F">
        <w:rPr>
          <w:noProof/>
          <w:lang w:eastAsia="ru-RU"/>
        </w:rPr>
        <w:drawing>
          <wp:inline distT="0" distB="0" distL="0" distR="0" wp14:anchorId="0B546582" wp14:editId="11DBD826">
            <wp:extent cx="3140921" cy="1374054"/>
            <wp:effectExtent l="19050" t="19050" r="21590" b="17145"/>
            <wp:docPr id="22" name="Рисунок 22" descr="C:\Users\Work\Desktop\scr\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ork\Desktop\scr\2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48614" cy="1377419"/>
                    </a:xfrm>
                    <a:prstGeom prst="rect">
                      <a:avLst/>
                    </a:prstGeom>
                    <a:noFill/>
                    <a:ln>
                      <a:solidFill>
                        <a:schemeClr val="bg1">
                          <a:lumMod val="85000"/>
                        </a:schemeClr>
                      </a:solidFill>
                    </a:ln>
                  </pic:spPr>
                </pic:pic>
              </a:graphicData>
            </a:graphic>
          </wp:inline>
        </w:drawing>
      </w:r>
    </w:p>
    <w:p w14:paraId="21C0BE40" w14:textId="5FDE9600" w:rsidR="00271E2F" w:rsidRPr="00E966CE" w:rsidRDefault="00271E2F" w:rsidP="00271E2F">
      <w:pPr>
        <w:pStyle w:val="ae"/>
      </w:pPr>
      <w:r w:rsidRPr="00196DA6">
        <w:t xml:space="preserve">Рисунок </w:t>
      </w:r>
      <w:fldSimple w:instr=" SEQ Рисунок \* ARABIC ">
        <w:r w:rsidR="00A62309">
          <w:rPr>
            <w:noProof/>
          </w:rPr>
          <w:t>14</w:t>
        </w:r>
      </w:fldSimple>
      <w:r w:rsidRPr="00196DA6">
        <w:t xml:space="preserve"> — </w:t>
      </w:r>
      <w:r w:rsidRPr="00271E2F">
        <w:t xml:space="preserve">Пример </w:t>
      </w:r>
      <w:r>
        <w:t xml:space="preserve">информации о версии </w:t>
      </w:r>
      <w:r w:rsidRPr="00271E2F">
        <w:t>Pr</w:t>
      </w:r>
      <w:r>
        <w:t>ocessor</w:t>
      </w:r>
    </w:p>
    <w:p w14:paraId="772B959B" w14:textId="21D52066" w:rsidR="00271E2F" w:rsidRDefault="00271E2F" w:rsidP="00271E2F">
      <w:pPr>
        <w:pStyle w:val="40"/>
      </w:pPr>
      <w:r>
        <w:t>Сортировка и фильтрация компонентов</w:t>
      </w:r>
    </w:p>
    <w:p w14:paraId="5E176420" w14:textId="77777777" w:rsidR="00271E2F" w:rsidRDefault="00271E2F" w:rsidP="00271E2F">
      <w:pPr>
        <w:pStyle w:val="af"/>
      </w:pPr>
      <w:r>
        <w:t>Когда вы добавляете компонент, вы можете сортировать его по номеру версии или фильтровать по исходному источнику.</w:t>
      </w:r>
    </w:p>
    <w:p w14:paraId="541F6EE5" w14:textId="4E03003B" w:rsidR="00271E2F" w:rsidRDefault="00271E2F" w:rsidP="00271E2F">
      <w:pPr>
        <w:pStyle w:val="af"/>
      </w:pPr>
      <w:r>
        <w:t>Чтобы отсортировать по версии, щёлкните столбец версии, чтобы отобразить версию в возрастающем или убывающем порядке.</w:t>
      </w:r>
    </w:p>
    <w:p w14:paraId="51F1197C" w14:textId="73CD31AC" w:rsidR="00271E2F" w:rsidRDefault="00271E2F" w:rsidP="00271E2F">
      <w:pPr>
        <w:pStyle w:val="af"/>
      </w:pPr>
      <w:r>
        <w:t xml:space="preserve">Для фильтрации на основе исходной группы щёлкните раскрывающийся список источников в верхнем левом углу диалогового окна </w:t>
      </w:r>
      <w:r w:rsidR="0025798F" w:rsidRPr="0025798F">
        <w:t xml:space="preserve">Add Component </w:t>
      </w:r>
      <w:r>
        <w:t>и выберите группу, которую вы хотите просмотреть.</w:t>
      </w:r>
    </w:p>
    <w:p w14:paraId="296B9E43" w14:textId="02AC34F8" w:rsidR="00271E2F" w:rsidRDefault="0025798F" w:rsidP="0025798F">
      <w:pPr>
        <w:pStyle w:val="af1"/>
      </w:pPr>
      <w:r w:rsidRPr="0025798F">
        <w:rPr>
          <w:noProof/>
          <w:lang w:eastAsia="ru-RU"/>
        </w:rPr>
        <w:lastRenderedPageBreak/>
        <w:drawing>
          <wp:inline distT="0" distB="0" distL="0" distR="0" wp14:anchorId="278515E8" wp14:editId="7298164F">
            <wp:extent cx="5187357" cy="3798147"/>
            <wp:effectExtent l="19050" t="19050" r="13335" b="12065"/>
            <wp:docPr id="23" name="Рисунок 23" descr="C:\Users\Work\Desktop\scr\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ork\Desktop\scr\2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1431" cy="3801130"/>
                    </a:xfrm>
                    <a:prstGeom prst="rect">
                      <a:avLst/>
                    </a:prstGeom>
                    <a:noFill/>
                    <a:ln>
                      <a:solidFill>
                        <a:schemeClr val="bg1">
                          <a:lumMod val="85000"/>
                        </a:schemeClr>
                      </a:solidFill>
                    </a:ln>
                  </pic:spPr>
                </pic:pic>
              </a:graphicData>
            </a:graphic>
          </wp:inline>
        </w:drawing>
      </w:r>
    </w:p>
    <w:p w14:paraId="2A29F572" w14:textId="4F593C75" w:rsidR="0025798F" w:rsidRPr="00E966CE" w:rsidRDefault="0025798F" w:rsidP="0025798F">
      <w:pPr>
        <w:pStyle w:val="ae"/>
      </w:pPr>
      <w:r w:rsidRPr="00196DA6">
        <w:t xml:space="preserve">Рисунок </w:t>
      </w:r>
      <w:fldSimple w:instr=" SEQ Рисунок \* ARABIC ">
        <w:r w:rsidR="00A62309">
          <w:rPr>
            <w:noProof/>
          </w:rPr>
          <w:t>15</w:t>
        </w:r>
      </w:fldSimple>
      <w:r w:rsidRPr="00196DA6">
        <w:t xml:space="preserve"> — </w:t>
      </w:r>
      <w:r>
        <w:t xml:space="preserve">Сортировка и фильтрация при добавлении версии </w:t>
      </w:r>
      <w:r w:rsidRPr="00271E2F">
        <w:t>Pr</w:t>
      </w:r>
      <w:r>
        <w:t>ocessor</w:t>
      </w:r>
    </w:p>
    <w:p w14:paraId="31CC4A9E" w14:textId="77777777" w:rsidR="00271E2F" w:rsidRDefault="00271E2F" w:rsidP="0025798F">
      <w:pPr>
        <w:pStyle w:val="40"/>
      </w:pPr>
      <w:r>
        <w:t>Изменение версий компонентов</w:t>
      </w:r>
    </w:p>
    <w:p w14:paraId="05576E69" w14:textId="77777777" w:rsidR="00271E2F" w:rsidRDefault="00271E2F" w:rsidP="00271E2F">
      <w:pPr>
        <w:pStyle w:val="af"/>
      </w:pPr>
      <w:r>
        <w:t>Чтобы изменить версию компонента, выполните следующие действия.</w:t>
      </w:r>
    </w:p>
    <w:p w14:paraId="7EA5C138" w14:textId="12A139CA" w:rsidR="00271E2F" w:rsidRDefault="0025798F" w:rsidP="00F7519F">
      <w:pPr>
        <w:pStyle w:val="a0"/>
        <w:numPr>
          <w:ilvl w:val="0"/>
          <w:numId w:val="39"/>
        </w:numPr>
        <w:jc w:val="both"/>
      </w:pPr>
      <w:r>
        <w:t>Щё</w:t>
      </w:r>
      <w:r w:rsidR="00271E2F">
        <w:t>лкните правой кнопкой мыши компонент на холсте, чтобы отобразить параметры конфигурации.</w:t>
      </w:r>
    </w:p>
    <w:p w14:paraId="6F82D108" w14:textId="25EDDACF" w:rsidR="00271E2F" w:rsidRDefault="00271E2F" w:rsidP="0025798F">
      <w:pPr>
        <w:pStyle w:val="aff1"/>
      </w:pPr>
      <w:r>
        <w:t>Выберите</w:t>
      </w:r>
      <w:r w:rsidR="0025798F" w:rsidRPr="0025798F">
        <w:t xml:space="preserve"> Change version</w:t>
      </w:r>
      <w:r>
        <w:t>.</w:t>
      </w:r>
    </w:p>
    <w:p w14:paraId="5C6FFF3B" w14:textId="282EB4FD" w:rsidR="0025798F" w:rsidRDefault="0025798F" w:rsidP="0025798F">
      <w:pPr>
        <w:pStyle w:val="af1"/>
      </w:pPr>
      <w:r w:rsidRPr="0025798F">
        <w:rPr>
          <w:noProof/>
          <w:lang w:eastAsia="ru-RU"/>
        </w:rPr>
        <w:drawing>
          <wp:inline distT="0" distB="0" distL="0" distR="0" wp14:anchorId="22DAC0AA" wp14:editId="6116B630">
            <wp:extent cx="3793066" cy="2939626"/>
            <wp:effectExtent l="19050" t="19050" r="17145" b="13335"/>
            <wp:docPr id="24" name="Рисунок 24" descr="C:\Users\Work\Desktop\scr\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ork\Desktop\scr\2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98674" cy="2943972"/>
                    </a:xfrm>
                    <a:prstGeom prst="rect">
                      <a:avLst/>
                    </a:prstGeom>
                    <a:noFill/>
                    <a:ln>
                      <a:solidFill>
                        <a:schemeClr val="bg1">
                          <a:lumMod val="85000"/>
                        </a:schemeClr>
                      </a:solidFill>
                    </a:ln>
                  </pic:spPr>
                </pic:pic>
              </a:graphicData>
            </a:graphic>
          </wp:inline>
        </w:drawing>
      </w:r>
    </w:p>
    <w:p w14:paraId="5D1426C5" w14:textId="28CD25DE" w:rsidR="0025798F" w:rsidRPr="00E966CE" w:rsidRDefault="0025798F" w:rsidP="0025798F">
      <w:pPr>
        <w:pStyle w:val="ae"/>
      </w:pPr>
      <w:r w:rsidRPr="00196DA6">
        <w:t xml:space="preserve">Рисунок </w:t>
      </w:r>
      <w:fldSimple w:instr=" SEQ Рисунок \* ARABIC ">
        <w:r w:rsidR="00A62309">
          <w:rPr>
            <w:noProof/>
          </w:rPr>
          <w:t>16</w:t>
        </w:r>
      </w:fldSimple>
      <w:r w:rsidRPr="00196DA6">
        <w:t xml:space="preserve"> — </w:t>
      </w:r>
      <w:r w:rsidRPr="0025798F">
        <w:t>Change version</w:t>
      </w:r>
    </w:p>
    <w:p w14:paraId="659B8E4E" w14:textId="4F02918C" w:rsidR="00271E2F" w:rsidRDefault="00271E2F" w:rsidP="0025798F">
      <w:pPr>
        <w:pStyle w:val="aff1"/>
      </w:pPr>
      <w:r>
        <w:t xml:space="preserve">В диалоговом окне </w:t>
      </w:r>
      <w:r w:rsidR="0025798F" w:rsidRPr="0025798F">
        <w:t>Component Version</w:t>
      </w:r>
      <w:r>
        <w:t xml:space="preserve"> выберите версию, которую необходимо запустить, в раскрывающемся меню</w:t>
      </w:r>
      <w:r w:rsidR="0025798F" w:rsidRPr="0025798F">
        <w:t xml:space="preserve"> Version</w:t>
      </w:r>
      <w:r>
        <w:t>.</w:t>
      </w:r>
    </w:p>
    <w:p w14:paraId="1BAF3336" w14:textId="2A7D8307" w:rsidR="00271E2F" w:rsidRDefault="0025798F" w:rsidP="0025798F">
      <w:pPr>
        <w:pStyle w:val="af1"/>
      </w:pPr>
      <w:r w:rsidRPr="0025798F">
        <w:rPr>
          <w:noProof/>
          <w:lang w:eastAsia="ru-RU"/>
        </w:rPr>
        <w:lastRenderedPageBreak/>
        <w:drawing>
          <wp:inline distT="0" distB="0" distL="0" distR="0" wp14:anchorId="57E38FF3" wp14:editId="607CAE19">
            <wp:extent cx="3547533" cy="2925000"/>
            <wp:effectExtent l="0" t="0" r="0" b="8890"/>
            <wp:docPr id="25" name="Рисунок 25" descr="C:\Users\Work\Desktop\scr\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ork\Desktop\scr\26.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7198" cy="2932969"/>
                    </a:xfrm>
                    <a:prstGeom prst="rect">
                      <a:avLst/>
                    </a:prstGeom>
                    <a:noFill/>
                    <a:ln>
                      <a:noFill/>
                    </a:ln>
                  </pic:spPr>
                </pic:pic>
              </a:graphicData>
            </a:graphic>
          </wp:inline>
        </w:drawing>
      </w:r>
    </w:p>
    <w:p w14:paraId="706A05D9" w14:textId="248FCEEC" w:rsidR="0025798F" w:rsidRPr="00E966CE" w:rsidRDefault="0025798F" w:rsidP="0025798F">
      <w:pPr>
        <w:pStyle w:val="ae"/>
      </w:pPr>
      <w:r w:rsidRPr="00196DA6">
        <w:t xml:space="preserve">Рисунок </w:t>
      </w:r>
      <w:fldSimple w:instr=" SEQ Рисунок \* ARABIC ">
        <w:r w:rsidR="00A62309">
          <w:rPr>
            <w:noProof/>
          </w:rPr>
          <w:t>17</w:t>
        </w:r>
      </w:fldSimple>
      <w:r w:rsidRPr="00196DA6">
        <w:t xml:space="preserve"> — </w:t>
      </w:r>
      <w:r w:rsidRPr="0025798F">
        <w:t>Component Version</w:t>
      </w:r>
    </w:p>
    <w:p w14:paraId="29861970" w14:textId="77777777" w:rsidR="00271E2F" w:rsidRDefault="00271E2F" w:rsidP="0025798F">
      <w:pPr>
        <w:pStyle w:val="40"/>
      </w:pPr>
      <w:r>
        <w:t>Понимание зависимостей версий</w:t>
      </w:r>
    </w:p>
    <w:p w14:paraId="188A97FC" w14:textId="77777777" w:rsidR="00271E2F" w:rsidRDefault="00271E2F" w:rsidP="00271E2F">
      <w:pPr>
        <w:pStyle w:val="af"/>
      </w:pPr>
      <w:r>
        <w:t>При настройке компонента вы также можете просмотреть информацию о зависимостях версий.</w:t>
      </w:r>
    </w:p>
    <w:p w14:paraId="3B2A2CE7" w14:textId="2BF50859" w:rsidR="00271E2F" w:rsidRDefault="0025798F" w:rsidP="00F7519F">
      <w:pPr>
        <w:pStyle w:val="a0"/>
        <w:numPr>
          <w:ilvl w:val="0"/>
          <w:numId w:val="40"/>
        </w:numPr>
        <w:jc w:val="both"/>
      </w:pPr>
      <w:r>
        <w:t>Щё</w:t>
      </w:r>
      <w:r w:rsidR="00271E2F">
        <w:t>лкните компонент правой кнопкой мыши и выберите</w:t>
      </w:r>
      <w:r w:rsidRPr="0025798F">
        <w:t xml:space="preserve"> Configure</w:t>
      </w:r>
      <w:r w:rsidR="00271E2F">
        <w:t xml:space="preserve">, чтобы отобразить диалоговое окно </w:t>
      </w:r>
      <w:r w:rsidRPr="0025798F">
        <w:t>Configure</w:t>
      </w:r>
      <w:r w:rsidR="00271E2F">
        <w:t xml:space="preserve"> для вашего компонента.</w:t>
      </w:r>
    </w:p>
    <w:p w14:paraId="6F494690" w14:textId="24941498" w:rsidR="00271E2F" w:rsidRDefault="0025798F" w:rsidP="0025798F">
      <w:pPr>
        <w:pStyle w:val="aff1"/>
      </w:pPr>
      <w:r>
        <w:t>Щё</w:t>
      </w:r>
      <w:r w:rsidR="00271E2F">
        <w:t>лкните вкладку</w:t>
      </w:r>
      <w:r w:rsidRPr="0025798F">
        <w:t xml:space="preserve"> Properties</w:t>
      </w:r>
      <w:r w:rsidR="00271E2F">
        <w:t>.</w:t>
      </w:r>
    </w:p>
    <w:p w14:paraId="4A7FA37A" w14:textId="1D670B9C" w:rsidR="00271E2F" w:rsidRDefault="0025798F" w:rsidP="0025798F">
      <w:pPr>
        <w:pStyle w:val="aff1"/>
      </w:pPr>
      <w:r>
        <w:t>Щё</w:t>
      </w:r>
      <w:r w:rsidR="00271E2F">
        <w:t>лкните значок информации, чтобы просмотреть любую информацию о зависимости версий.</w:t>
      </w:r>
    </w:p>
    <w:p w14:paraId="1DAF63BA" w14:textId="50F28254" w:rsidR="00271E2F" w:rsidRDefault="0025798F" w:rsidP="0025798F">
      <w:pPr>
        <w:pStyle w:val="af1"/>
      </w:pPr>
      <w:r w:rsidRPr="0025798F">
        <w:rPr>
          <w:noProof/>
          <w:lang w:eastAsia="ru-RU"/>
        </w:rPr>
        <w:drawing>
          <wp:inline distT="0" distB="0" distL="0" distR="0" wp14:anchorId="499BF21C" wp14:editId="7168E253">
            <wp:extent cx="4775200" cy="3509254"/>
            <wp:effectExtent l="0" t="0" r="6350" b="0"/>
            <wp:docPr id="26" name="Рисунок 26" descr="C:\Users\Work\Desktop\scr\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Work\Desktop\scr\2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80141" cy="3512885"/>
                    </a:xfrm>
                    <a:prstGeom prst="rect">
                      <a:avLst/>
                    </a:prstGeom>
                    <a:noFill/>
                    <a:ln>
                      <a:noFill/>
                    </a:ln>
                  </pic:spPr>
                </pic:pic>
              </a:graphicData>
            </a:graphic>
          </wp:inline>
        </w:drawing>
      </w:r>
    </w:p>
    <w:p w14:paraId="0C7B73D6" w14:textId="7110F3CD" w:rsidR="0025798F" w:rsidRPr="00244691" w:rsidRDefault="0025798F" w:rsidP="0025798F">
      <w:pPr>
        <w:pStyle w:val="ae"/>
      </w:pPr>
      <w:r w:rsidRPr="00196DA6">
        <w:t xml:space="preserve">Рисунок </w:t>
      </w:r>
      <w:fldSimple w:instr=" SEQ Рисунок \* ARABIC ">
        <w:r w:rsidR="00A62309">
          <w:rPr>
            <w:noProof/>
          </w:rPr>
          <w:t>18</w:t>
        </w:r>
      </w:fldSimple>
      <w:r w:rsidRPr="00196DA6">
        <w:t xml:space="preserve"> — </w:t>
      </w:r>
      <w:r w:rsidR="00244691">
        <w:rPr>
          <w:lang w:val="en-US"/>
        </w:rPr>
        <w:t>Configure</w:t>
      </w:r>
      <w:r w:rsidR="00244691" w:rsidRPr="00244691">
        <w:t xml:space="preserve"> </w:t>
      </w:r>
      <w:r w:rsidR="00244691">
        <w:rPr>
          <w:lang w:val="en-US"/>
        </w:rPr>
        <w:t>Prossesor</w:t>
      </w:r>
      <w:r w:rsidR="00244691" w:rsidRPr="00244691">
        <w:t xml:space="preserve"> </w:t>
      </w:r>
      <w:r w:rsidR="00244691">
        <w:t>с отображением информации о версии</w:t>
      </w:r>
    </w:p>
    <w:p w14:paraId="28B425A7" w14:textId="6BB6F88D" w:rsidR="00271E2F" w:rsidRDefault="00271E2F" w:rsidP="00271E2F">
      <w:pPr>
        <w:pStyle w:val="af"/>
      </w:pPr>
      <w:r>
        <w:lastRenderedPageBreak/>
        <w:t>В следующем примере MyProcessor версии 1.0 правильно настроен со службой контролле</w:t>
      </w:r>
      <w:r w:rsidR="00244691">
        <w:t>ра StandardMyService версии 1.0.</w:t>
      </w:r>
    </w:p>
    <w:p w14:paraId="22152E25" w14:textId="3E41B100" w:rsidR="00271E2F" w:rsidRDefault="00244691" w:rsidP="00244691">
      <w:pPr>
        <w:pStyle w:val="af1"/>
      </w:pPr>
      <w:r w:rsidRPr="00244691">
        <w:rPr>
          <w:noProof/>
          <w:lang w:eastAsia="ru-RU"/>
        </w:rPr>
        <w:drawing>
          <wp:inline distT="0" distB="0" distL="0" distR="0" wp14:anchorId="2931304C" wp14:editId="2D38F2F8">
            <wp:extent cx="4787265" cy="3514136"/>
            <wp:effectExtent l="0" t="0" r="0" b="0"/>
            <wp:docPr id="27" name="Рисунок 27" descr="C:\Users\Work\Desktop\scr\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Work\Desktop\scr\2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99755" cy="3523304"/>
                    </a:xfrm>
                    <a:prstGeom prst="rect">
                      <a:avLst/>
                    </a:prstGeom>
                    <a:noFill/>
                    <a:ln>
                      <a:noFill/>
                    </a:ln>
                  </pic:spPr>
                </pic:pic>
              </a:graphicData>
            </a:graphic>
          </wp:inline>
        </w:drawing>
      </w:r>
    </w:p>
    <w:p w14:paraId="48DE94F5" w14:textId="2867F5B5" w:rsidR="00244691" w:rsidRPr="00244691" w:rsidRDefault="00244691" w:rsidP="00244691">
      <w:pPr>
        <w:pStyle w:val="ae"/>
      </w:pPr>
      <w:r w:rsidRPr="00196DA6">
        <w:t xml:space="preserve">Рисунок </w:t>
      </w:r>
      <w:fldSimple w:instr=" SEQ Рисунок \* ARABIC ">
        <w:r w:rsidR="00A62309">
          <w:rPr>
            <w:noProof/>
          </w:rPr>
          <w:t>19</w:t>
        </w:r>
      </w:fldSimple>
      <w:r w:rsidRPr="00196DA6">
        <w:t xml:space="preserve"> — </w:t>
      </w:r>
      <w:r>
        <w:t>Пример соответствия версий</w:t>
      </w:r>
    </w:p>
    <w:p w14:paraId="5DE9498D" w14:textId="77777777" w:rsidR="00271E2F" w:rsidRDefault="00271E2F" w:rsidP="00271E2F">
      <w:pPr>
        <w:pStyle w:val="af"/>
      </w:pPr>
      <w:r>
        <w:t>Если версия MyProcessor изменена на несовместимую версию (MyProcessor 2.0), на процессоре будут отображаться ошибки проверки:</w:t>
      </w:r>
    </w:p>
    <w:p w14:paraId="59B7836F" w14:textId="67502F9F" w:rsidR="00271E2F" w:rsidRDefault="00244691" w:rsidP="00244691">
      <w:pPr>
        <w:pStyle w:val="af1"/>
      </w:pPr>
      <w:r w:rsidRPr="00244691">
        <w:rPr>
          <w:noProof/>
          <w:lang w:eastAsia="ru-RU"/>
        </w:rPr>
        <w:drawing>
          <wp:inline distT="0" distB="0" distL="0" distR="0" wp14:anchorId="57D777F8" wp14:editId="4A22F23F">
            <wp:extent cx="4287103" cy="1458781"/>
            <wp:effectExtent l="19050" t="19050" r="18415" b="27305"/>
            <wp:docPr id="28" name="Рисунок 28" descr="C:\Users\Work\Desktop\scr\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Work\Desktop\scr\29.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6872" cy="1465508"/>
                    </a:xfrm>
                    <a:prstGeom prst="rect">
                      <a:avLst/>
                    </a:prstGeom>
                    <a:noFill/>
                    <a:ln>
                      <a:solidFill>
                        <a:schemeClr val="bg1">
                          <a:lumMod val="85000"/>
                        </a:schemeClr>
                      </a:solidFill>
                    </a:ln>
                  </pic:spPr>
                </pic:pic>
              </a:graphicData>
            </a:graphic>
          </wp:inline>
        </w:drawing>
      </w:r>
    </w:p>
    <w:p w14:paraId="181E007E" w14:textId="7A5AF321" w:rsidR="00244691" w:rsidRPr="00244691" w:rsidRDefault="00244691" w:rsidP="00244691">
      <w:pPr>
        <w:pStyle w:val="ae"/>
      </w:pPr>
      <w:r w:rsidRPr="00196DA6">
        <w:t xml:space="preserve">Рисунок </w:t>
      </w:r>
      <w:fldSimple w:instr=" SEQ Рисунок \* ARABIC ">
        <w:r w:rsidR="00A62309">
          <w:rPr>
            <w:noProof/>
          </w:rPr>
          <w:t>20</w:t>
        </w:r>
      </w:fldSimple>
      <w:r w:rsidRPr="00196DA6">
        <w:t xml:space="preserve"> — </w:t>
      </w:r>
      <w:r>
        <w:t>Предупреждения о несоответствии версий</w:t>
      </w:r>
    </w:p>
    <w:p w14:paraId="7EC48683" w14:textId="5B1FA0C5" w:rsidR="00271E2F" w:rsidRDefault="00244691" w:rsidP="00271E2F">
      <w:pPr>
        <w:pStyle w:val="af"/>
      </w:pPr>
      <w:r>
        <w:t>С</w:t>
      </w:r>
      <w:r w:rsidR="00271E2F">
        <w:t>ообщение об ошибке будет отображаться в конфигурации службы контроллера процессора, поскольку</w:t>
      </w:r>
      <w:r>
        <w:t xml:space="preserve"> служба больше не действительна.</w:t>
      </w:r>
    </w:p>
    <w:p w14:paraId="67677A02" w14:textId="0CBA6904" w:rsidR="00244691" w:rsidRDefault="00244691" w:rsidP="00244691">
      <w:pPr>
        <w:pStyle w:val="af1"/>
      </w:pPr>
      <w:r w:rsidRPr="00244691">
        <w:rPr>
          <w:noProof/>
          <w:lang w:eastAsia="ru-RU"/>
        </w:rPr>
        <w:lastRenderedPageBreak/>
        <w:drawing>
          <wp:inline distT="0" distB="0" distL="0" distR="0" wp14:anchorId="43BDB845" wp14:editId="60AFF741">
            <wp:extent cx="4948852" cy="3632751"/>
            <wp:effectExtent l="0" t="0" r="4445" b="6350"/>
            <wp:docPr id="29" name="Рисунок 29" descr="C:\Users\Work\Desktop\scr\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ork\Desktop\scr\3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54520" cy="3636912"/>
                    </a:xfrm>
                    <a:prstGeom prst="rect">
                      <a:avLst/>
                    </a:prstGeom>
                    <a:noFill/>
                    <a:ln>
                      <a:noFill/>
                    </a:ln>
                  </pic:spPr>
                </pic:pic>
              </a:graphicData>
            </a:graphic>
          </wp:inline>
        </w:drawing>
      </w:r>
    </w:p>
    <w:p w14:paraId="72B3E2A5" w14:textId="03C8F82E" w:rsidR="00244691" w:rsidRPr="00244691" w:rsidRDefault="00244691" w:rsidP="00244691">
      <w:pPr>
        <w:pStyle w:val="ae"/>
      </w:pPr>
      <w:r w:rsidRPr="00196DA6">
        <w:t xml:space="preserve">Рисунок </w:t>
      </w:r>
      <w:fldSimple w:instr=" SEQ Рисунок \* ARABIC ">
        <w:r w:rsidR="00A62309">
          <w:rPr>
            <w:noProof/>
          </w:rPr>
          <w:t>21</w:t>
        </w:r>
      </w:fldSimple>
      <w:r w:rsidRPr="00196DA6">
        <w:t xml:space="preserve"> — </w:t>
      </w:r>
      <w:r w:rsidR="00F25705">
        <w:t>Сообщение</w:t>
      </w:r>
      <w:r>
        <w:t xml:space="preserve"> о несоответствии версий</w:t>
      </w:r>
    </w:p>
    <w:p w14:paraId="62116DFC" w14:textId="2513828C" w:rsidR="00862DD0" w:rsidRDefault="00862DD0" w:rsidP="00862DD0">
      <w:pPr>
        <w:pStyle w:val="34"/>
      </w:pPr>
      <w:bookmarkStart w:id="16" w:name="_Toc81491887"/>
      <w:r>
        <w:t xml:space="preserve">Конфигурирование </w:t>
      </w:r>
      <w:r w:rsidRPr="00862DD0">
        <w:t>Processor</w:t>
      </w:r>
      <w:bookmarkEnd w:id="16"/>
    </w:p>
    <w:p w14:paraId="51B54931" w14:textId="79914387" w:rsidR="00862DD0" w:rsidRDefault="00862DD0" w:rsidP="00862DD0">
      <w:pPr>
        <w:pStyle w:val="af"/>
      </w:pPr>
      <w:r>
        <w:t>Чтобы настроить</w:t>
      </w:r>
      <w:r w:rsidRPr="00862DD0">
        <w:t xml:space="preserve"> </w:t>
      </w:r>
      <w:r>
        <w:t xml:space="preserve">процессор, щёлкните правой кнопкой мыши </w:t>
      </w:r>
      <w:r w:rsidRPr="00862DD0">
        <w:t>Processor</w:t>
      </w:r>
      <w:r>
        <w:t xml:space="preserve"> и выберите параметр </w:t>
      </w:r>
      <w:r w:rsidRPr="00862DD0">
        <w:rPr>
          <w:b/>
        </w:rPr>
        <w:t>Configure</w:t>
      </w:r>
      <w:r>
        <w:t xml:space="preserve"> в контекстном меню. Или просто дважды щелкните </w:t>
      </w:r>
      <w:r w:rsidRPr="00862DD0">
        <w:t>Processor</w:t>
      </w:r>
      <w:r>
        <w:t xml:space="preserve">. Диалог конфигурации откроется с четырьмя различными вкладками, каждая из которых обсуждается ниже. После завершения настройки </w:t>
      </w:r>
      <w:r w:rsidRPr="00862DD0">
        <w:t>Processor</w:t>
      </w:r>
      <w:r>
        <w:t xml:space="preserve"> вы можете применить изменения, нажав </w:t>
      </w:r>
      <w:r w:rsidRPr="00862DD0">
        <w:rPr>
          <w:b/>
          <w:lang w:val="en-US"/>
        </w:rPr>
        <w:t>Apply</w:t>
      </w:r>
      <w:r>
        <w:t xml:space="preserve">, или отменить все изменения, нажав </w:t>
      </w:r>
      <w:r w:rsidRPr="00862DD0">
        <w:rPr>
          <w:b/>
          <w:lang w:val="en-US"/>
        </w:rPr>
        <w:t>Cancel</w:t>
      </w:r>
      <w:r>
        <w:t>.</w:t>
      </w:r>
    </w:p>
    <w:p w14:paraId="682A2A29" w14:textId="77D10732" w:rsidR="00862DD0" w:rsidRDefault="00862DD0" w:rsidP="00862DD0">
      <w:pPr>
        <w:pStyle w:val="af"/>
      </w:pPr>
      <w:r>
        <w:t xml:space="preserve">Обратите внимание, что после запуска </w:t>
      </w:r>
      <w:r w:rsidRPr="00862DD0">
        <w:t>Processor</w:t>
      </w:r>
      <w:r>
        <w:t xml:space="preserve"> в контекстном меню, отображаемом для </w:t>
      </w:r>
      <w:r w:rsidRPr="00862DD0">
        <w:t>Processor</w:t>
      </w:r>
      <w:r>
        <w:t xml:space="preserve">, больше нет параметра </w:t>
      </w:r>
      <w:r w:rsidRPr="00862DD0">
        <w:rPr>
          <w:b/>
        </w:rPr>
        <w:t>Configure</w:t>
      </w:r>
      <w:r>
        <w:t>, а вместо него есть параметр</w:t>
      </w:r>
      <w:r w:rsidRPr="00862DD0">
        <w:t xml:space="preserve"> </w:t>
      </w:r>
      <w:r w:rsidRPr="00862DD0">
        <w:rPr>
          <w:b/>
        </w:rPr>
        <w:t>View Configuration</w:t>
      </w:r>
      <w:r>
        <w:t xml:space="preserve">. Конфигурация </w:t>
      </w:r>
      <w:r w:rsidRPr="00862DD0">
        <w:t>Processor</w:t>
      </w:r>
      <w:r>
        <w:t xml:space="preserve"> не может быть изменена во время работы </w:t>
      </w:r>
      <w:r w:rsidRPr="00862DD0">
        <w:t>Processor</w:t>
      </w:r>
      <w:r>
        <w:t xml:space="preserve">. Вы должны сначала остановить </w:t>
      </w:r>
      <w:r w:rsidRPr="00862DD0">
        <w:t>Processor</w:t>
      </w:r>
      <w:r>
        <w:t xml:space="preserve"> и дождаться завершения всех его активных тасков, прежде чем снова настраивать </w:t>
      </w:r>
      <w:r w:rsidRPr="00862DD0">
        <w:t>Processor</w:t>
      </w:r>
      <w:r>
        <w:t>.</w:t>
      </w:r>
    </w:p>
    <w:p w14:paraId="03BAB425" w14:textId="5D42D051" w:rsidR="00862DD0" w:rsidRDefault="00862DD0" w:rsidP="00862DD0">
      <w:pPr>
        <w:pStyle w:val="af"/>
      </w:pPr>
      <w:r>
        <w:t>Обратите внимание, что ввод определённых управляющих символов не поддерживается и будет автоматически отфильтрован при вводе. Следующие символы и любые непарные суррогатные кодовые точки Unicode не будут сохранены ни в какой конфигурации: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862DD0" w:rsidRPr="00583E71" w14:paraId="340E9744" w14:textId="77777777" w:rsidTr="0087351A">
        <w:tc>
          <w:tcPr>
            <w:tcW w:w="9344" w:type="dxa"/>
            <w:shd w:val="clear" w:color="auto" w:fill="F2F2F2" w:themeFill="background1" w:themeFillShade="F2"/>
          </w:tcPr>
          <w:p w14:paraId="6BC307C9" w14:textId="167BFC07" w:rsidR="00862DD0" w:rsidRPr="00140840" w:rsidRDefault="00862DD0" w:rsidP="0087351A">
            <w:pPr>
              <w:pStyle w:val="aff3"/>
            </w:pPr>
            <w:r w:rsidRPr="00862DD0">
              <w:t>[#x0], [#x1], [#x2], [#x3], [#x4], [#x5], [#x6], [#x7], [#x8], [#xB], [#xC], [#xE], [#xF], [#x10], [#x11], [#x12], [#x13], [#x14], [#x15], [#x16], [#x17], [#x18], [#x19], [#x1A], [#x1B], [#x1C], [#x1D], [#x1E], [#x1F], [#xFFFE], [#xFFFF]</w:t>
            </w:r>
          </w:p>
        </w:tc>
      </w:tr>
    </w:tbl>
    <w:p w14:paraId="1E74BC3A" w14:textId="7F6AE69B" w:rsidR="00862DD0" w:rsidRDefault="00862DD0" w:rsidP="00854056">
      <w:pPr>
        <w:pStyle w:val="40"/>
      </w:pPr>
      <w:r>
        <w:t xml:space="preserve">Вкладка </w:t>
      </w:r>
      <w:r w:rsidR="00854056" w:rsidRPr="00854056">
        <w:t>Settings</w:t>
      </w:r>
    </w:p>
    <w:p w14:paraId="7F65CFF0" w14:textId="585A1AB1" w:rsidR="00862DD0" w:rsidRDefault="00862DD0" w:rsidP="00862DD0">
      <w:pPr>
        <w:pStyle w:val="af"/>
      </w:pPr>
      <w:r>
        <w:t xml:space="preserve">Первая вкладка в диалоговом окне </w:t>
      </w:r>
      <w:r w:rsidRPr="00862DD0">
        <w:rPr>
          <w:b/>
        </w:rPr>
        <w:t>Processor Configuration</w:t>
      </w:r>
      <w:r>
        <w:t xml:space="preserve"> — это вкладка </w:t>
      </w:r>
      <w:r w:rsidRPr="00862DD0">
        <w:rPr>
          <w:b/>
        </w:rPr>
        <w:t>Settings</w:t>
      </w:r>
      <w:r>
        <w:t>.</w:t>
      </w:r>
    </w:p>
    <w:p w14:paraId="7FE72657" w14:textId="704E571E" w:rsidR="00862DD0" w:rsidRDefault="00862DD0" w:rsidP="00862DD0">
      <w:pPr>
        <w:pStyle w:val="af1"/>
      </w:pPr>
      <w:r w:rsidRPr="00862DD0">
        <w:rPr>
          <w:noProof/>
          <w:lang w:eastAsia="ru-RU"/>
        </w:rPr>
        <w:lastRenderedPageBreak/>
        <w:drawing>
          <wp:inline distT="0" distB="0" distL="0" distR="0" wp14:anchorId="6CE434F8" wp14:editId="6632156E">
            <wp:extent cx="4923452" cy="3614106"/>
            <wp:effectExtent l="0" t="0" r="0" b="5715"/>
            <wp:docPr id="30" name="Рисунок 30" descr="C:\Users\Work\Desktop\scr\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ork\Desktop\scr\3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30738" cy="3619454"/>
                    </a:xfrm>
                    <a:prstGeom prst="rect">
                      <a:avLst/>
                    </a:prstGeom>
                    <a:noFill/>
                    <a:ln>
                      <a:noFill/>
                    </a:ln>
                  </pic:spPr>
                </pic:pic>
              </a:graphicData>
            </a:graphic>
          </wp:inline>
        </w:drawing>
      </w:r>
    </w:p>
    <w:p w14:paraId="36C56FB3" w14:textId="3E8CD430" w:rsidR="00862DD0" w:rsidRPr="00862DD0" w:rsidRDefault="00862DD0" w:rsidP="00862DD0">
      <w:pPr>
        <w:pStyle w:val="ae"/>
      </w:pPr>
      <w:r w:rsidRPr="00196DA6">
        <w:t xml:space="preserve">Рисунок </w:t>
      </w:r>
      <w:fldSimple w:instr=" SEQ Рисунок \* ARABIC ">
        <w:r w:rsidR="00A62309">
          <w:rPr>
            <w:noProof/>
          </w:rPr>
          <w:t>22</w:t>
        </w:r>
      </w:fldSimple>
      <w:r w:rsidRPr="00196DA6">
        <w:t xml:space="preserve"> — </w:t>
      </w:r>
      <w:r>
        <w:t xml:space="preserve">Вкладка </w:t>
      </w:r>
      <w:r>
        <w:rPr>
          <w:lang w:val="en-US"/>
        </w:rPr>
        <w:t>Settings</w:t>
      </w:r>
    </w:p>
    <w:p w14:paraId="3E65333D" w14:textId="7151B07C" w:rsidR="00862DD0" w:rsidRDefault="00862DD0" w:rsidP="00862DD0">
      <w:pPr>
        <w:pStyle w:val="af"/>
      </w:pPr>
      <w:r>
        <w:t xml:space="preserve">Эта вкладка содержит несколько различных элементов конфигурации. Во-первых, он позволяет DFM изменять имя </w:t>
      </w:r>
      <w:r w:rsidR="00745192" w:rsidRPr="00862DD0">
        <w:t>Processor</w:t>
      </w:r>
      <w:r>
        <w:t xml:space="preserve">. Имя </w:t>
      </w:r>
      <w:r w:rsidR="00745192" w:rsidRPr="00862DD0">
        <w:t>Processor</w:t>
      </w:r>
      <w:r w:rsidR="00745192">
        <w:t xml:space="preserve"> </w:t>
      </w:r>
      <w:r>
        <w:t xml:space="preserve">по умолчанию совпадает с типом </w:t>
      </w:r>
      <w:r w:rsidR="00745192" w:rsidRPr="00862DD0">
        <w:t>Processor</w:t>
      </w:r>
      <w:r>
        <w:t xml:space="preserve">. Рядом с </w:t>
      </w:r>
      <w:r w:rsidR="00745192" w:rsidRPr="00862DD0">
        <w:t>Processor</w:t>
      </w:r>
      <w:r w:rsidR="00745192">
        <w:t xml:space="preserve"> </w:t>
      </w:r>
      <w:r w:rsidR="00745192">
        <w:rPr>
          <w:lang w:val="en-US"/>
        </w:rPr>
        <w:t>Name</w:t>
      </w:r>
      <w:r w:rsidR="00745192" w:rsidRPr="00745192">
        <w:t xml:space="preserve"> </w:t>
      </w:r>
      <w:r>
        <w:t xml:space="preserve">находится </w:t>
      </w:r>
      <w:r w:rsidR="00745192">
        <w:t>чекбокс</w:t>
      </w:r>
      <w:r>
        <w:t xml:space="preserve">, указывающий, </w:t>
      </w:r>
      <w:r w:rsidR="00745192">
        <w:t xml:space="preserve">что </w:t>
      </w:r>
      <w:r w:rsidR="00745192" w:rsidRPr="00862DD0">
        <w:t>Processor</w:t>
      </w:r>
      <w:r w:rsidR="00745192">
        <w:t xml:space="preserve"> активен (</w:t>
      </w:r>
      <w:r w:rsidR="00745192">
        <w:rPr>
          <w:lang w:val="en-US"/>
        </w:rPr>
        <w:t>Enabled</w:t>
      </w:r>
      <w:r w:rsidR="00745192">
        <w:t>)</w:t>
      </w:r>
      <w:r>
        <w:t xml:space="preserve">. Когда </w:t>
      </w:r>
      <w:r w:rsidR="00745192" w:rsidRPr="00862DD0">
        <w:t>Processor</w:t>
      </w:r>
      <w:r w:rsidR="00745192">
        <w:t xml:space="preserve"> </w:t>
      </w:r>
      <w:r>
        <w:t xml:space="preserve">добавляется на холст, он включается. Если </w:t>
      </w:r>
      <w:r w:rsidR="00745192" w:rsidRPr="00862DD0">
        <w:t>Processor</w:t>
      </w:r>
      <w:r w:rsidR="00745192">
        <w:t xml:space="preserve"> отключён, его нельзя запустить. Отключё</w:t>
      </w:r>
      <w:r>
        <w:t xml:space="preserve">нное состояние используется, чтобы указать, что при запуске группы </w:t>
      </w:r>
      <w:r w:rsidR="00745192" w:rsidRPr="00862DD0">
        <w:t>Processor</w:t>
      </w:r>
      <w:r>
        <w:t xml:space="preserve">, например, когда DFM запускает всю </w:t>
      </w:r>
      <w:r w:rsidR="00745192" w:rsidRPr="00862DD0">
        <w:t>Processor</w:t>
      </w:r>
      <w:r w:rsidR="00745192">
        <w:t xml:space="preserve"> </w:t>
      </w:r>
      <w:r w:rsidR="00745192">
        <w:rPr>
          <w:lang w:val="en-US"/>
        </w:rPr>
        <w:t>Group</w:t>
      </w:r>
      <w:r w:rsidR="00745192">
        <w:t>, этот (отключё</w:t>
      </w:r>
      <w:r>
        <w:t xml:space="preserve">нный) </w:t>
      </w:r>
      <w:r w:rsidR="00745192" w:rsidRPr="00862DD0">
        <w:t>Processor</w:t>
      </w:r>
      <w:r w:rsidR="00745192">
        <w:t xml:space="preserve"> должен быть исключё</w:t>
      </w:r>
      <w:r>
        <w:t>н.</w:t>
      </w:r>
    </w:p>
    <w:p w14:paraId="78417281" w14:textId="75BC4A5F" w:rsidR="00862DD0" w:rsidRDefault="00862DD0" w:rsidP="00862DD0">
      <w:pPr>
        <w:pStyle w:val="af"/>
      </w:pPr>
      <w:r>
        <w:t xml:space="preserve">Под конфигурацией </w:t>
      </w:r>
      <w:r w:rsidR="00745192">
        <w:rPr>
          <w:lang w:val="en-US"/>
        </w:rPr>
        <w:t>Name</w:t>
      </w:r>
      <w:r>
        <w:t xml:space="preserve"> отображается уникальный идентификатор </w:t>
      </w:r>
      <w:r w:rsidR="00745192" w:rsidRPr="00862DD0">
        <w:t>Processor</w:t>
      </w:r>
      <w:r>
        <w:t xml:space="preserve">, а также тип </w:t>
      </w:r>
      <w:r w:rsidR="00745192" w:rsidRPr="00862DD0">
        <w:t>Processor</w:t>
      </w:r>
      <w:r w:rsidR="00745192">
        <w:t xml:space="preserve"> </w:t>
      </w:r>
      <w:r>
        <w:t>и набор NAR. Эти значения нельзя изменить.</w:t>
      </w:r>
    </w:p>
    <w:p w14:paraId="0A71FE19" w14:textId="2E6F0134" w:rsidR="00862DD0" w:rsidRDefault="00862DD0" w:rsidP="00862DD0">
      <w:pPr>
        <w:pStyle w:val="af"/>
      </w:pPr>
      <w:r>
        <w:t>Далее следуют два диалоговых окна для настройки</w:t>
      </w:r>
      <w:r w:rsidR="00745192" w:rsidRPr="00745192">
        <w:t xml:space="preserve"> </w:t>
      </w:r>
      <w:r w:rsidR="00745192" w:rsidRPr="00745192">
        <w:rPr>
          <w:b/>
        </w:rPr>
        <w:t>Penalty Duration</w:t>
      </w:r>
      <w:r w:rsidR="00745192" w:rsidRPr="00745192">
        <w:t xml:space="preserve"> </w:t>
      </w:r>
      <w:r w:rsidR="00745192">
        <w:t xml:space="preserve">и </w:t>
      </w:r>
      <w:r w:rsidR="00745192" w:rsidRPr="00745192">
        <w:rPr>
          <w:b/>
        </w:rPr>
        <w:t>Yield Duration</w:t>
      </w:r>
      <w:r>
        <w:t xml:space="preserve">. Во время обычного процесса обработки фрагмента данных (FlowFile) может произойти событие, указывающее, что данные не могут быть обработаны в это время, но данные могут быть обработаны позже. Когда это происходит, </w:t>
      </w:r>
      <w:r w:rsidR="00745192" w:rsidRPr="00862DD0">
        <w:t>Processor</w:t>
      </w:r>
      <w:r w:rsidR="00745192">
        <w:t xml:space="preserve"> </w:t>
      </w:r>
      <w:r>
        <w:t>может принять решение о наложении штрафа</w:t>
      </w:r>
      <w:r w:rsidR="00745192">
        <w:t xml:space="preserve"> (</w:t>
      </w:r>
      <w:r w:rsidR="00745192" w:rsidRPr="00745192">
        <w:t>Penalize</w:t>
      </w:r>
      <w:r w:rsidR="00745192">
        <w:t>)</w:t>
      </w:r>
      <w:r>
        <w:t xml:space="preserve"> на FlowFile. Это предотвратит обработку</w:t>
      </w:r>
      <w:r w:rsidR="00745192">
        <w:t xml:space="preserve"> (</w:t>
      </w:r>
      <w:r w:rsidR="00745192" w:rsidRPr="00745192">
        <w:t>Processed</w:t>
      </w:r>
      <w:r w:rsidR="00745192">
        <w:t>)</w:t>
      </w:r>
      <w:r>
        <w:t xml:space="preserve"> FlowFile в течение некоторого периода времени. Например, если </w:t>
      </w:r>
      <w:r w:rsidR="00745192" w:rsidRPr="00862DD0">
        <w:t>Processor</w:t>
      </w:r>
      <w:r w:rsidR="00745192">
        <w:t xml:space="preserve"> должен отправить данные в удалённую службу, но удалё</w:t>
      </w:r>
      <w:r>
        <w:t xml:space="preserve">нная служба уже имеет файл с тем же именем, что и имя файла, которое указывает </w:t>
      </w:r>
      <w:r w:rsidR="00745192" w:rsidRPr="00862DD0">
        <w:t>Processor</w:t>
      </w:r>
      <w:r>
        <w:t xml:space="preserve">, </w:t>
      </w:r>
      <w:r w:rsidR="00745192" w:rsidRPr="00862DD0">
        <w:t>Processor</w:t>
      </w:r>
      <w:r w:rsidR="00745192">
        <w:t xml:space="preserve"> </w:t>
      </w:r>
      <w:r>
        <w:t xml:space="preserve">может оштрафовать FlowFile. </w:t>
      </w:r>
      <w:r w:rsidR="00745192" w:rsidRPr="00745192">
        <w:rPr>
          <w:b/>
        </w:rPr>
        <w:t>Penalty Duration</w:t>
      </w:r>
      <w:r>
        <w:t xml:space="preserve"> позволяет DFM указать, как долго FlowFile должен быть </w:t>
      </w:r>
      <w:r w:rsidR="00745192">
        <w:t>наказан. Значение по умолчанию —</w:t>
      </w:r>
      <w:r>
        <w:t xml:space="preserve"> </w:t>
      </w:r>
      <w:r w:rsidRPr="00745192">
        <w:rPr>
          <w:rStyle w:val="aff4"/>
          <w:lang w:val="ru-RU"/>
        </w:rPr>
        <w:t xml:space="preserve">30 </w:t>
      </w:r>
      <w:r w:rsidR="00745192" w:rsidRPr="00745192">
        <w:rPr>
          <w:rStyle w:val="aff4"/>
        </w:rPr>
        <w:t>seconds</w:t>
      </w:r>
      <w:r>
        <w:t>.</w:t>
      </w:r>
    </w:p>
    <w:p w14:paraId="420DAC16" w14:textId="392BFC56" w:rsidR="00862DD0" w:rsidRDefault="00862DD0" w:rsidP="00862DD0">
      <w:pPr>
        <w:pStyle w:val="af"/>
      </w:pPr>
      <w:r>
        <w:t xml:space="preserve">Точно так же </w:t>
      </w:r>
      <w:r w:rsidR="00745192" w:rsidRPr="00862DD0">
        <w:t>Processor</w:t>
      </w:r>
      <w:r w:rsidR="00745192">
        <w:t xml:space="preserve"> </w:t>
      </w:r>
      <w:r>
        <w:t xml:space="preserve">может определить, что существует некоторая ситуация, при которой </w:t>
      </w:r>
      <w:r w:rsidR="00745192" w:rsidRPr="00862DD0">
        <w:t>Processor</w:t>
      </w:r>
      <w:r w:rsidR="00745192">
        <w:t xml:space="preserve"> </w:t>
      </w:r>
      <w:r>
        <w:t>бо</w:t>
      </w:r>
      <w:r w:rsidR="00745192">
        <w:t>льше не может продвигаться вперё</w:t>
      </w:r>
      <w:r>
        <w:t xml:space="preserve">д, независимо от данных, которые он обрабатывает. Например, если </w:t>
      </w:r>
      <w:r w:rsidR="00745192" w:rsidRPr="00862DD0">
        <w:t>Processor</w:t>
      </w:r>
      <w:r w:rsidR="00745192">
        <w:t xml:space="preserve"> должен отправить данные в удалё</w:t>
      </w:r>
      <w:r>
        <w:t xml:space="preserve">нную службу, а эта служба не отвечает, </w:t>
      </w:r>
      <w:r w:rsidR="00745192" w:rsidRPr="00862DD0">
        <w:t>Processor</w:t>
      </w:r>
      <w:r w:rsidR="00745192">
        <w:t xml:space="preserve"> </w:t>
      </w:r>
      <w:r>
        <w:t xml:space="preserve">не сможет выполнить никаких действий. В результате </w:t>
      </w:r>
      <w:r w:rsidR="00745192" w:rsidRPr="00862DD0">
        <w:t>Processor</w:t>
      </w:r>
      <w:r w:rsidR="00745192">
        <w:t xml:space="preserve"> </w:t>
      </w:r>
      <w:r>
        <w:t xml:space="preserve">должен «уступить», что </w:t>
      </w:r>
      <w:r>
        <w:lastRenderedPageBreak/>
        <w:t xml:space="preserve">предотвратит запланированную работу </w:t>
      </w:r>
      <w:r w:rsidR="00745192" w:rsidRPr="00862DD0">
        <w:t>Processor</w:t>
      </w:r>
      <w:r w:rsidR="00745192">
        <w:t xml:space="preserve"> </w:t>
      </w:r>
      <w:r>
        <w:t>в течение некоторого периода времени. Этот период времени указывается с помощью параметра</w:t>
      </w:r>
      <w:r w:rsidR="00745192" w:rsidRPr="00745192">
        <w:t xml:space="preserve"> </w:t>
      </w:r>
      <w:r w:rsidR="00745192" w:rsidRPr="00745192">
        <w:rPr>
          <w:b/>
        </w:rPr>
        <w:t>Yield Duration</w:t>
      </w:r>
      <w:r w:rsidR="00745192">
        <w:t>. Значение по умолчанию —</w:t>
      </w:r>
      <w:r>
        <w:t xml:space="preserve"> </w:t>
      </w:r>
      <w:r w:rsidRPr="003734FA">
        <w:rPr>
          <w:rStyle w:val="aff4"/>
          <w:lang w:val="ru-RU"/>
        </w:rPr>
        <w:t xml:space="preserve">1 </w:t>
      </w:r>
      <w:r w:rsidR="00745192" w:rsidRPr="00745192">
        <w:rPr>
          <w:rStyle w:val="aff4"/>
        </w:rPr>
        <w:t>second</w:t>
      </w:r>
      <w:r>
        <w:t>.</w:t>
      </w:r>
    </w:p>
    <w:p w14:paraId="1C5D4FC8" w14:textId="29F9CA61" w:rsidR="00862DD0" w:rsidRDefault="00862DD0" w:rsidP="00862DD0">
      <w:pPr>
        <w:pStyle w:val="af"/>
      </w:pPr>
      <w:r>
        <w:t xml:space="preserve">Последний настраиваемый параметр в левой части вкладки </w:t>
      </w:r>
      <w:r w:rsidR="005D6837" w:rsidRPr="005D6837">
        <w:rPr>
          <w:b/>
        </w:rPr>
        <w:t>Settings</w:t>
      </w:r>
      <w:r w:rsidR="005D6837">
        <w:t xml:space="preserve"> —</w:t>
      </w:r>
      <w:r>
        <w:t xml:space="preserve"> это</w:t>
      </w:r>
      <w:r w:rsidR="005D6837" w:rsidRPr="005D6837">
        <w:t xml:space="preserve"> </w:t>
      </w:r>
      <w:r w:rsidR="005D6837" w:rsidRPr="005D6837">
        <w:rPr>
          <w:b/>
        </w:rPr>
        <w:t>Bulletin level</w:t>
      </w:r>
      <w:r>
        <w:t xml:space="preserve">. Каждый раз, когда </w:t>
      </w:r>
      <w:r w:rsidR="005D6837" w:rsidRPr="00862DD0">
        <w:t>Processor</w:t>
      </w:r>
      <w:r w:rsidR="005D6837">
        <w:t xml:space="preserve"> </w:t>
      </w:r>
      <w:r>
        <w:t xml:space="preserve">записывает в свой </w:t>
      </w:r>
      <w:r w:rsidR="005D6837">
        <w:t>лог, он также создаё</w:t>
      </w:r>
      <w:r>
        <w:t>т</w:t>
      </w:r>
      <w:r w:rsidR="005D6837" w:rsidRPr="005D6837">
        <w:t xml:space="preserve"> Bulletin</w:t>
      </w:r>
      <w:r>
        <w:t xml:space="preserve">. Этот параметр указывает самый низкий уровень </w:t>
      </w:r>
      <w:r w:rsidR="005D6837" w:rsidRPr="005D6837">
        <w:t>Bulletin</w:t>
      </w:r>
      <w:r>
        <w:t xml:space="preserve">, который должен отображаться в пользовательском интерфейсе. По умолчанию уровень </w:t>
      </w:r>
      <w:r w:rsidR="005D6837" w:rsidRPr="005D6837">
        <w:t>Bulletin</w:t>
      </w:r>
      <w:r w:rsidR="005D6837">
        <w:t xml:space="preserve"> </w:t>
      </w:r>
      <w:r>
        <w:t xml:space="preserve">установлен на </w:t>
      </w:r>
      <w:r w:rsidR="005D6837" w:rsidRPr="005D6837">
        <w:rPr>
          <w:rStyle w:val="aff4"/>
        </w:rPr>
        <w:t>WARN</w:t>
      </w:r>
      <w:r>
        <w:t>, что означает, что он будет отображать все бюллетени с предупреждениями и уровнями ошибок.</w:t>
      </w:r>
    </w:p>
    <w:p w14:paraId="1AA41CE4" w14:textId="67B9CDDC" w:rsidR="00236120" w:rsidRDefault="00862DD0" w:rsidP="00862DD0">
      <w:pPr>
        <w:pStyle w:val="af"/>
      </w:pPr>
      <w:r>
        <w:t>В</w:t>
      </w:r>
      <w:r w:rsidRPr="005D6837">
        <w:rPr>
          <w:lang w:val="en-US"/>
        </w:rPr>
        <w:t xml:space="preserve"> </w:t>
      </w:r>
      <w:r>
        <w:t>правой</w:t>
      </w:r>
      <w:r w:rsidRPr="005D6837">
        <w:rPr>
          <w:lang w:val="en-US"/>
        </w:rPr>
        <w:t xml:space="preserve"> </w:t>
      </w:r>
      <w:r>
        <w:t>части</w:t>
      </w:r>
      <w:r w:rsidRPr="005D6837">
        <w:rPr>
          <w:lang w:val="en-US"/>
        </w:rPr>
        <w:t xml:space="preserve"> </w:t>
      </w:r>
      <w:r>
        <w:t>вкладки</w:t>
      </w:r>
      <w:r w:rsidRPr="005D6837">
        <w:rPr>
          <w:lang w:val="en-US"/>
        </w:rPr>
        <w:t xml:space="preserve"> </w:t>
      </w:r>
      <w:r w:rsidR="005D6837" w:rsidRPr="005D6837">
        <w:rPr>
          <w:b/>
          <w:lang w:val="en-US"/>
        </w:rPr>
        <w:t>Settings</w:t>
      </w:r>
      <w:r w:rsidRPr="005D6837">
        <w:rPr>
          <w:lang w:val="en-US"/>
        </w:rPr>
        <w:t xml:space="preserve"> </w:t>
      </w:r>
      <w:r>
        <w:t>находится</w:t>
      </w:r>
      <w:r w:rsidRPr="005D6837">
        <w:rPr>
          <w:lang w:val="en-US"/>
        </w:rPr>
        <w:t xml:space="preserve"> </w:t>
      </w:r>
      <w:r>
        <w:t>раздел</w:t>
      </w:r>
      <w:r w:rsidR="005D6837" w:rsidRPr="005D6837">
        <w:rPr>
          <w:lang w:val="en-US"/>
        </w:rPr>
        <w:t xml:space="preserve"> </w:t>
      </w:r>
      <w:r w:rsidR="005D6837" w:rsidRPr="005D6837">
        <w:rPr>
          <w:b/>
          <w:lang w:val="en-US"/>
        </w:rPr>
        <w:t>Automatically Terminate Relationships</w:t>
      </w:r>
      <w:r w:rsidRPr="005D6837">
        <w:rPr>
          <w:lang w:val="en-US"/>
        </w:rPr>
        <w:t xml:space="preserve">. </w:t>
      </w:r>
      <w:r>
        <w:t xml:space="preserve">Здесь перечислены все </w:t>
      </w:r>
      <w:r w:rsidR="005D6837" w:rsidRPr="005D6837">
        <w:rPr>
          <w:lang w:val="en-US"/>
        </w:rPr>
        <w:t>Relationships</w:t>
      </w:r>
      <w:r>
        <w:t xml:space="preserve">, определяемые </w:t>
      </w:r>
      <w:r w:rsidR="005D6837" w:rsidRPr="00862DD0">
        <w:t>Processor</w:t>
      </w:r>
      <w:r>
        <w:t xml:space="preserve">, вместе с их описанием. Для того чтобы </w:t>
      </w:r>
      <w:r w:rsidR="005D6837" w:rsidRPr="00862DD0">
        <w:t>Processor</w:t>
      </w:r>
      <w:r w:rsidR="005D6837">
        <w:t xml:space="preserve"> </w:t>
      </w:r>
      <w:r>
        <w:t xml:space="preserve">считался действительным и мог работать, каждое </w:t>
      </w:r>
      <w:r w:rsidR="005D6837">
        <w:rPr>
          <w:lang w:val="en-US"/>
        </w:rPr>
        <w:t>Relationship</w:t>
      </w:r>
      <w:r>
        <w:t xml:space="preserve">, определяемое </w:t>
      </w:r>
      <w:r w:rsidR="005D6837" w:rsidRPr="00862DD0">
        <w:t>Processor</w:t>
      </w:r>
      <w:r>
        <w:t xml:space="preserve">, должно быть либо связано с компонентом нижестоящего, либо автоматически завершаться. Если </w:t>
      </w:r>
      <w:r w:rsidR="005D6837">
        <w:rPr>
          <w:lang w:val="en-US"/>
        </w:rPr>
        <w:t>Relationship</w:t>
      </w:r>
      <w:r w:rsidR="005D6837">
        <w:t xml:space="preserve"> </w:t>
      </w:r>
      <w:r>
        <w:t xml:space="preserve">завершается автоматически, любой FlowFile, направленный в это </w:t>
      </w:r>
      <w:r w:rsidR="005D6837">
        <w:rPr>
          <w:lang w:val="en-US"/>
        </w:rPr>
        <w:t>Relationship</w:t>
      </w:r>
      <w:r>
        <w:t xml:space="preserve">, </w:t>
      </w:r>
      <w:r w:rsidR="005D6837">
        <w:t>будет удалё</w:t>
      </w:r>
      <w:r>
        <w:t xml:space="preserve">н из </w:t>
      </w:r>
      <w:r w:rsidR="005D6837">
        <w:rPr>
          <w:lang w:val="en-US"/>
        </w:rPr>
        <w:t>flow</w:t>
      </w:r>
      <w:r>
        <w:t>, и его о</w:t>
      </w:r>
      <w:r w:rsidR="005D6837">
        <w:t>бработка будет считаться завершё</w:t>
      </w:r>
      <w:r>
        <w:t xml:space="preserve">нной. Любое </w:t>
      </w:r>
      <w:r w:rsidR="005D6837">
        <w:rPr>
          <w:lang w:val="en-US"/>
        </w:rPr>
        <w:t>Relationship</w:t>
      </w:r>
      <w:r>
        <w:t xml:space="preserve">, которое уже подключено к нижестоящему компоненту, не может быть завершено автоматически. </w:t>
      </w:r>
      <w:r w:rsidR="005A2E14">
        <w:rPr>
          <w:lang w:val="en-US"/>
        </w:rPr>
        <w:t>Relationship</w:t>
      </w:r>
      <w:r w:rsidR="005A2E14">
        <w:t xml:space="preserve"> </w:t>
      </w:r>
      <w:r>
        <w:t>необходимо сначала удалить из любого</w:t>
      </w:r>
      <w:r w:rsidR="005A2E14" w:rsidRPr="005A2E14">
        <w:t xml:space="preserve"> Connection</w:t>
      </w:r>
      <w:r>
        <w:t xml:space="preserve">, которое его использует. Кроме того, для любого </w:t>
      </w:r>
      <w:r w:rsidR="005A2E14">
        <w:rPr>
          <w:lang w:val="en-US"/>
        </w:rPr>
        <w:t>Relationship</w:t>
      </w:r>
      <w:r>
        <w:t xml:space="preserve">, которое выбрано для автоматического завершения, статус автоматического завершения будет очищен (выключен), если </w:t>
      </w:r>
      <w:r w:rsidR="005A2E14">
        <w:rPr>
          <w:lang w:val="en-US"/>
        </w:rPr>
        <w:t>Relationship</w:t>
      </w:r>
      <w:r w:rsidR="005A2E14">
        <w:t xml:space="preserve"> </w:t>
      </w:r>
      <w:r>
        <w:t xml:space="preserve">добавлено к </w:t>
      </w:r>
      <w:r w:rsidR="005A2E14" w:rsidRPr="005A2E14">
        <w:t>Connection</w:t>
      </w:r>
      <w:r>
        <w:t>.</w:t>
      </w:r>
    </w:p>
    <w:p w14:paraId="67CBE9CC" w14:textId="45DD6081" w:rsidR="00854056" w:rsidRDefault="00854056" w:rsidP="00854056">
      <w:pPr>
        <w:pStyle w:val="40"/>
      </w:pPr>
      <w:r>
        <w:t xml:space="preserve">Вкладка </w:t>
      </w:r>
      <w:r w:rsidRPr="00854056">
        <w:t>Scheduling</w:t>
      </w:r>
    </w:p>
    <w:p w14:paraId="14D51286" w14:textId="4C62B6A8" w:rsidR="00854056" w:rsidRPr="00854056" w:rsidRDefault="00854056" w:rsidP="00854056">
      <w:pPr>
        <w:pStyle w:val="af"/>
        <w:rPr>
          <w:lang w:val="en-US"/>
        </w:rPr>
      </w:pPr>
      <w:r>
        <w:t>Вторая</w:t>
      </w:r>
      <w:r w:rsidRPr="00854056">
        <w:rPr>
          <w:lang w:val="en-US"/>
        </w:rPr>
        <w:t xml:space="preserve"> </w:t>
      </w:r>
      <w:r>
        <w:t>вкладка</w:t>
      </w:r>
      <w:r w:rsidRPr="00854056">
        <w:rPr>
          <w:lang w:val="en-US"/>
        </w:rPr>
        <w:t xml:space="preserve"> </w:t>
      </w:r>
      <w:r>
        <w:t>в</w:t>
      </w:r>
      <w:r w:rsidRPr="00854056">
        <w:rPr>
          <w:lang w:val="en-US"/>
        </w:rPr>
        <w:t xml:space="preserve"> </w:t>
      </w:r>
      <w:r>
        <w:t>диалоговом</w:t>
      </w:r>
      <w:r w:rsidRPr="00854056">
        <w:rPr>
          <w:lang w:val="en-US"/>
        </w:rPr>
        <w:t xml:space="preserve"> </w:t>
      </w:r>
      <w:r>
        <w:t>окне</w:t>
      </w:r>
      <w:r w:rsidRPr="00854056">
        <w:rPr>
          <w:lang w:val="en-US"/>
        </w:rPr>
        <w:t xml:space="preserve"> </w:t>
      </w:r>
      <w:r w:rsidRPr="00854056">
        <w:rPr>
          <w:b/>
          <w:lang w:val="en-US"/>
        </w:rPr>
        <w:t>Processor Configuration</w:t>
      </w:r>
      <w:r w:rsidRPr="00854056">
        <w:rPr>
          <w:lang w:val="en-US"/>
        </w:rPr>
        <w:t xml:space="preserve"> — </w:t>
      </w:r>
      <w:r>
        <w:t>это</w:t>
      </w:r>
      <w:r w:rsidRPr="00854056">
        <w:rPr>
          <w:lang w:val="en-US"/>
        </w:rPr>
        <w:t xml:space="preserve"> </w:t>
      </w:r>
      <w:r>
        <w:t>вкладка</w:t>
      </w:r>
      <w:r w:rsidRPr="00854056">
        <w:rPr>
          <w:lang w:val="en-US"/>
        </w:rPr>
        <w:t xml:space="preserve"> </w:t>
      </w:r>
      <w:r w:rsidRPr="00854056">
        <w:rPr>
          <w:b/>
          <w:lang w:val="en-US"/>
        </w:rPr>
        <w:t>Scheduling</w:t>
      </w:r>
      <w:r w:rsidRPr="00854056">
        <w:rPr>
          <w:lang w:val="en-US"/>
        </w:rPr>
        <w:t>.</w:t>
      </w:r>
    </w:p>
    <w:p w14:paraId="4D34693C" w14:textId="2E1CD74E" w:rsidR="00854056" w:rsidRDefault="00854056" w:rsidP="00854056">
      <w:pPr>
        <w:pStyle w:val="af1"/>
        <w:rPr>
          <w:lang w:val="en-US"/>
        </w:rPr>
      </w:pPr>
      <w:r w:rsidRPr="00854056">
        <w:rPr>
          <w:noProof/>
          <w:lang w:eastAsia="ru-RU"/>
        </w:rPr>
        <w:drawing>
          <wp:inline distT="0" distB="0" distL="0" distR="0" wp14:anchorId="761F5039" wp14:editId="568729D9">
            <wp:extent cx="4881251" cy="3599747"/>
            <wp:effectExtent l="0" t="0" r="0" b="1270"/>
            <wp:docPr id="31" name="Рисунок 31" descr="C:\Users\Work\Desktop\scr\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Work\Desktop\scr\3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87182" cy="3604121"/>
                    </a:xfrm>
                    <a:prstGeom prst="rect">
                      <a:avLst/>
                    </a:prstGeom>
                    <a:noFill/>
                    <a:ln>
                      <a:noFill/>
                    </a:ln>
                  </pic:spPr>
                </pic:pic>
              </a:graphicData>
            </a:graphic>
          </wp:inline>
        </w:drawing>
      </w:r>
    </w:p>
    <w:p w14:paraId="51B69B81" w14:textId="37F705A6" w:rsidR="00854056" w:rsidRPr="00862DD0" w:rsidRDefault="00854056" w:rsidP="00854056">
      <w:pPr>
        <w:pStyle w:val="ae"/>
      </w:pPr>
      <w:r w:rsidRPr="00196DA6">
        <w:t xml:space="preserve">Рисунок </w:t>
      </w:r>
      <w:fldSimple w:instr=" SEQ Рисунок \* ARABIC ">
        <w:r w:rsidR="00A62309">
          <w:rPr>
            <w:noProof/>
          </w:rPr>
          <w:t>23</w:t>
        </w:r>
      </w:fldSimple>
      <w:r w:rsidRPr="00196DA6">
        <w:t xml:space="preserve"> — </w:t>
      </w:r>
      <w:r>
        <w:t xml:space="preserve">Вкладка </w:t>
      </w:r>
      <w:r w:rsidRPr="00854056">
        <w:t>Scheduling</w:t>
      </w:r>
    </w:p>
    <w:p w14:paraId="472A94E9" w14:textId="21DC41B6" w:rsidR="00854056" w:rsidRDefault="00854056" w:rsidP="00854056">
      <w:pPr>
        <w:pStyle w:val="af"/>
      </w:pPr>
      <w:r>
        <w:lastRenderedPageBreak/>
        <w:t>Первый параметр конфигурации — это</w:t>
      </w:r>
      <w:r w:rsidRPr="00854056">
        <w:t xml:space="preserve"> </w:t>
      </w:r>
      <w:r w:rsidRPr="00854056">
        <w:rPr>
          <w:b/>
        </w:rPr>
        <w:t>Scheduling Strategy</w:t>
      </w:r>
      <w:r>
        <w:t>. Есть три возможных варианта составления расписания компонентов:</w:t>
      </w:r>
    </w:p>
    <w:p w14:paraId="4BA04D1C" w14:textId="19F12FAA" w:rsidR="00854056" w:rsidRDefault="00854056" w:rsidP="004456CB">
      <w:pPr>
        <w:pStyle w:val="afa"/>
      </w:pPr>
      <w:r w:rsidRPr="00854056">
        <w:rPr>
          <w:b/>
        </w:rPr>
        <w:t>Timer driven</w:t>
      </w:r>
      <w:r w:rsidRPr="00854056">
        <w:t xml:space="preserve"> </w:t>
      </w:r>
      <w:r>
        <w:t xml:space="preserve">— это режим по умолчанию. Будет запланировано, что </w:t>
      </w:r>
      <w:r w:rsidRPr="00862DD0">
        <w:t>Processor</w:t>
      </w:r>
      <w:r>
        <w:t xml:space="preserve"> будет работать через равные промежутки времени. Интервал, с которым запускается </w:t>
      </w:r>
      <w:r w:rsidRPr="00862DD0">
        <w:t>Processor</w:t>
      </w:r>
      <w:r>
        <w:t xml:space="preserve">, определяется </w:t>
      </w:r>
      <w:r w:rsidR="004456CB">
        <w:t>параметром</w:t>
      </w:r>
      <w:r>
        <w:t xml:space="preserve"> </w:t>
      </w:r>
      <w:r w:rsidR="004456CB" w:rsidRPr="004456CB">
        <w:rPr>
          <w:b/>
        </w:rPr>
        <w:t>Run Schedule</w:t>
      </w:r>
      <w:r w:rsidR="004456CB">
        <w:rPr>
          <w:lang w:val="en-US"/>
        </w:rPr>
        <w:t>;</w:t>
      </w:r>
    </w:p>
    <w:p w14:paraId="26122660" w14:textId="2299A848" w:rsidR="00854056" w:rsidRDefault="004456CB" w:rsidP="004456CB">
      <w:pPr>
        <w:pStyle w:val="afa"/>
      </w:pPr>
      <w:r w:rsidRPr="004456CB">
        <w:rPr>
          <w:b/>
        </w:rPr>
        <w:t>Event driven</w:t>
      </w:r>
      <w:r w:rsidRPr="004456CB">
        <w:t xml:space="preserve"> </w:t>
      </w:r>
      <w:r>
        <w:t xml:space="preserve">— </w:t>
      </w:r>
      <w:r w:rsidR="00854056">
        <w:t xml:space="preserve">когда выбран этот режим, </w:t>
      </w:r>
      <w:r w:rsidRPr="00862DD0">
        <w:t>Processor</w:t>
      </w:r>
      <w:r>
        <w:t xml:space="preserve"> </w:t>
      </w:r>
      <w:r w:rsidR="00854056">
        <w:t xml:space="preserve">запускается по событию, и это событие происходит, когда FlowFiles входит в </w:t>
      </w:r>
      <w:r w:rsidRPr="004456CB">
        <w:t>Connections</w:t>
      </w:r>
      <w:r w:rsidR="00854056">
        <w:t xml:space="preserve">, питающие этот </w:t>
      </w:r>
      <w:r w:rsidRPr="00862DD0">
        <w:t>Processor</w:t>
      </w:r>
      <w:r w:rsidR="00854056">
        <w:t xml:space="preserve">. Этот режим в настоящее время считается экспериментальным и поддерживается не всеми </w:t>
      </w:r>
      <w:r w:rsidRPr="00862DD0">
        <w:t>Processor</w:t>
      </w:r>
      <w:r>
        <w:rPr>
          <w:lang w:val="en-US"/>
        </w:rPr>
        <w:t>s</w:t>
      </w:r>
      <w:r w:rsidR="00854056">
        <w:t xml:space="preserve">. Когда выбран этот режим, параметр </w:t>
      </w:r>
      <w:r w:rsidRPr="004456CB">
        <w:rPr>
          <w:b/>
        </w:rPr>
        <w:t>Run Schedule</w:t>
      </w:r>
      <w:r w:rsidR="00854056">
        <w:t xml:space="preserve"> не настраивается, поскольку </w:t>
      </w:r>
      <w:r w:rsidRPr="00862DD0">
        <w:t>Processor</w:t>
      </w:r>
      <w:r>
        <w:t xml:space="preserve"> </w:t>
      </w:r>
      <w:r w:rsidR="00854056">
        <w:t xml:space="preserve">запускается не периодически, а в результате события. Кроме того, это единственный режим, для которого параметр </w:t>
      </w:r>
      <w:r w:rsidRPr="004456CB">
        <w:rPr>
          <w:b/>
        </w:rPr>
        <w:t>Concurrent Tasks</w:t>
      </w:r>
      <w:r w:rsidR="00854056">
        <w:t xml:space="preserve"> может быть установлен на </w:t>
      </w:r>
      <w:r w:rsidR="00854056" w:rsidRPr="003734FA">
        <w:rPr>
          <w:rStyle w:val="aff4"/>
          <w:lang w:val="ru-RU"/>
        </w:rPr>
        <w:t>0</w:t>
      </w:r>
      <w:r w:rsidR="00854056">
        <w:t>. В этом случае количество потоков ограничено только размером</w:t>
      </w:r>
      <w:r w:rsidRPr="004456CB">
        <w:t xml:space="preserve"> Event-Driven Thread Pool</w:t>
      </w:r>
      <w:r w:rsidR="00854056">
        <w:t>, который настроил администратор.</w:t>
      </w:r>
    </w:p>
    <w:p w14:paraId="2E5D47EC" w14:textId="0F93364F" w:rsidR="00854056" w:rsidRDefault="001A1AB7" w:rsidP="001A1AB7">
      <w:pPr>
        <w:pStyle w:val="afa"/>
      </w:pPr>
      <w:r w:rsidRPr="001A1AB7">
        <w:rPr>
          <w:b/>
        </w:rPr>
        <w:t>CRON driven</w:t>
      </w:r>
      <w:r w:rsidRPr="001A1AB7">
        <w:t xml:space="preserve"> </w:t>
      </w:r>
      <w:r>
        <w:t xml:space="preserve">— </w:t>
      </w:r>
      <w:r w:rsidR="00854056">
        <w:t xml:space="preserve">при использовании режима </w:t>
      </w:r>
      <w:r w:rsidRPr="001A1AB7">
        <w:rPr>
          <w:b/>
        </w:rPr>
        <w:t>CRON driven</w:t>
      </w:r>
      <w:r w:rsidR="00854056">
        <w:t xml:space="preserve"> для </w:t>
      </w:r>
      <w:r w:rsidRPr="00862DD0">
        <w:t>Processor</w:t>
      </w:r>
      <w:r>
        <w:t xml:space="preserve"> </w:t>
      </w:r>
      <w:r w:rsidR="00854056">
        <w:t xml:space="preserve">планируется периодическая работа, аналогично режиму </w:t>
      </w:r>
      <w:r w:rsidRPr="00854056">
        <w:rPr>
          <w:b/>
        </w:rPr>
        <w:t>Timer driven</w:t>
      </w:r>
      <w:r w:rsidR="00854056">
        <w:t xml:space="preserve">. Однако режим </w:t>
      </w:r>
      <w:r w:rsidRPr="001A1AB7">
        <w:rPr>
          <w:b/>
        </w:rPr>
        <w:t>CRON driven</w:t>
      </w:r>
      <w:r w:rsidRPr="001A1AB7">
        <w:t xml:space="preserve"> </w:t>
      </w:r>
      <w:r w:rsidR="00854056">
        <w:t>обеспечивает зна</w:t>
      </w:r>
      <w:r>
        <w:t>чительно большую гибкость за счё</w:t>
      </w:r>
      <w:r w:rsidR="00854056">
        <w:t xml:space="preserve">т увеличения сложности конфигурации. Значение </w:t>
      </w:r>
      <w:r w:rsidRPr="001A1AB7">
        <w:rPr>
          <w:b/>
        </w:rPr>
        <w:t>CRON driven</w:t>
      </w:r>
      <w:r w:rsidR="00854056">
        <w:t xml:space="preserve"> представляет собой строку из шести обязательных полей и одного необязательного поля, каждое из которых разделено пробелом. Эти поля:</w:t>
      </w:r>
    </w:p>
    <w:p w14:paraId="7EA328A8" w14:textId="77A26A7F" w:rsidR="001A1AB7" w:rsidRDefault="001A1AB7" w:rsidP="001A1AB7">
      <w:pPr>
        <w:pStyle w:val="25"/>
      </w:pPr>
      <w:r w:rsidRPr="001A1AB7">
        <w:rPr>
          <w:b/>
        </w:rPr>
        <w:t>Seconds</w:t>
      </w:r>
      <w:r>
        <w:t xml:space="preserve"> — значения в диапазоне 0-59</w:t>
      </w:r>
      <w:r>
        <w:rPr>
          <w:lang w:val="en-US"/>
        </w:rPr>
        <w:t>;</w:t>
      </w:r>
    </w:p>
    <w:p w14:paraId="2F567F68" w14:textId="59F3C2C8" w:rsidR="001A1AB7" w:rsidRDefault="001A1AB7" w:rsidP="001A1AB7">
      <w:pPr>
        <w:pStyle w:val="25"/>
      </w:pPr>
      <w:r w:rsidRPr="001A1AB7">
        <w:rPr>
          <w:b/>
        </w:rPr>
        <w:t>Minutes</w:t>
      </w:r>
      <w:r>
        <w:t>— значения в диапазоне 0-59</w:t>
      </w:r>
      <w:r>
        <w:rPr>
          <w:lang w:val="en-US"/>
        </w:rPr>
        <w:t>;</w:t>
      </w:r>
    </w:p>
    <w:p w14:paraId="7EE58BC8" w14:textId="6F62E1C6" w:rsidR="001A1AB7" w:rsidRDefault="001A1AB7" w:rsidP="001A1AB7">
      <w:pPr>
        <w:pStyle w:val="25"/>
      </w:pPr>
      <w:r w:rsidRPr="001A1AB7">
        <w:rPr>
          <w:b/>
        </w:rPr>
        <w:t>Hours</w:t>
      </w:r>
      <w:r>
        <w:t xml:space="preserve"> — значения в диапазоне 0-23</w:t>
      </w:r>
      <w:r>
        <w:rPr>
          <w:lang w:val="en-US"/>
        </w:rPr>
        <w:t>;</w:t>
      </w:r>
    </w:p>
    <w:p w14:paraId="5D56CC4C" w14:textId="5629DDBB" w:rsidR="001A1AB7" w:rsidRDefault="001A1AB7" w:rsidP="001A1AB7">
      <w:pPr>
        <w:pStyle w:val="25"/>
      </w:pPr>
      <w:r w:rsidRPr="001A1AB7">
        <w:rPr>
          <w:b/>
        </w:rPr>
        <w:t>Day of Month</w:t>
      </w:r>
      <w:r>
        <w:rPr>
          <w:b/>
        </w:rPr>
        <w:t xml:space="preserve"> </w:t>
      </w:r>
      <w:r>
        <w:t>— значения в диапазоне 1-31</w:t>
      </w:r>
      <w:r w:rsidRPr="001A1AB7">
        <w:t>;</w:t>
      </w:r>
    </w:p>
    <w:p w14:paraId="7E4439D4" w14:textId="5A91FD37" w:rsidR="001A1AB7" w:rsidRDefault="001A1AB7" w:rsidP="001A1AB7">
      <w:pPr>
        <w:pStyle w:val="25"/>
      </w:pPr>
      <w:r w:rsidRPr="001A1AB7">
        <w:rPr>
          <w:b/>
        </w:rPr>
        <w:t>Month</w:t>
      </w:r>
      <w:r>
        <w:rPr>
          <w:b/>
        </w:rPr>
        <w:t xml:space="preserve"> </w:t>
      </w:r>
      <w:r>
        <w:t>— значения в диапазоне 1-12 или JAN-DEC</w:t>
      </w:r>
      <w:r w:rsidRPr="001A1AB7">
        <w:t>;</w:t>
      </w:r>
    </w:p>
    <w:p w14:paraId="575EC8DA" w14:textId="22A52122" w:rsidR="001A1AB7" w:rsidRPr="001A1AB7" w:rsidRDefault="001A1AB7" w:rsidP="001A1AB7">
      <w:pPr>
        <w:pStyle w:val="25"/>
      </w:pPr>
      <w:r w:rsidRPr="001A1AB7">
        <w:rPr>
          <w:b/>
          <w:lang w:val="en-US"/>
        </w:rPr>
        <w:t>Day</w:t>
      </w:r>
      <w:r w:rsidRPr="001A1AB7">
        <w:rPr>
          <w:b/>
        </w:rPr>
        <w:t xml:space="preserve"> </w:t>
      </w:r>
      <w:r w:rsidRPr="001A1AB7">
        <w:rPr>
          <w:b/>
          <w:lang w:val="en-US"/>
        </w:rPr>
        <w:t>of</w:t>
      </w:r>
      <w:r w:rsidRPr="001A1AB7">
        <w:rPr>
          <w:b/>
        </w:rPr>
        <w:t xml:space="preserve"> </w:t>
      </w:r>
      <w:r w:rsidRPr="001A1AB7">
        <w:rPr>
          <w:b/>
          <w:lang w:val="en-US"/>
        </w:rPr>
        <w:t>Week</w:t>
      </w:r>
      <w:r w:rsidRPr="001A1AB7">
        <w:t xml:space="preserve"> </w:t>
      </w:r>
      <w:r>
        <w:t>— значения в диапазоне 1-7 или SUN-SAT</w:t>
      </w:r>
      <w:r w:rsidRPr="001A1AB7">
        <w:t>;</w:t>
      </w:r>
    </w:p>
    <w:p w14:paraId="165E9F15" w14:textId="2A00C9B4" w:rsidR="001A1AB7" w:rsidRDefault="001A1AB7" w:rsidP="001A1AB7">
      <w:pPr>
        <w:pStyle w:val="25"/>
      </w:pPr>
      <w:r w:rsidRPr="00F10D24">
        <w:rPr>
          <w:b/>
        </w:rPr>
        <w:t>Year</w:t>
      </w:r>
      <w:r>
        <w:t xml:space="preserve"> (опционально) — пустое значение или значения в диапазоне 1970-2099.</w:t>
      </w:r>
    </w:p>
    <w:p w14:paraId="09A240BF" w14:textId="5BA4BA6E" w:rsidR="00F10D24" w:rsidRDefault="00F10D24" w:rsidP="00F10D24">
      <w:pPr>
        <w:pStyle w:val="af"/>
      </w:pPr>
      <w:r>
        <w:t xml:space="preserve">Затем на вкладке </w:t>
      </w:r>
      <w:r w:rsidRPr="00854056">
        <w:rPr>
          <w:b/>
          <w:lang w:val="en-US"/>
        </w:rPr>
        <w:t>Scheduling</w:t>
      </w:r>
      <w:r>
        <w:t xml:space="preserve"> есть параметр конфигурации</w:t>
      </w:r>
      <w:r w:rsidRPr="00F10D24">
        <w:t xml:space="preserve"> </w:t>
      </w:r>
      <w:r w:rsidRPr="00F10D24">
        <w:rPr>
          <w:b/>
        </w:rPr>
        <w:t>Concurrent Tasks</w:t>
      </w:r>
      <w:r>
        <w:t xml:space="preserve">. Он контролирует, сколько потоков будет использовать </w:t>
      </w:r>
      <w:r w:rsidRPr="00862DD0">
        <w:t>Processor</w:t>
      </w:r>
      <w:r>
        <w:t xml:space="preserve">. Другими словами, это контролирует, сколько FlowFiles должно обрабатываться этим </w:t>
      </w:r>
      <w:r w:rsidRPr="00862DD0">
        <w:t>Processor</w:t>
      </w:r>
      <w:r>
        <w:t xml:space="preserve"> одновременно. Увеличение этого значения обычно позволяет </w:t>
      </w:r>
      <w:r w:rsidRPr="00862DD0">
        <w:t>Processor</w:t>
      </w:r>
      <w:r>
        <w:t xml:space="preserve"> обрабатывать больше данных за то же время. Однако он делает это за счет использования системных ресурсов, которые затем не могут использоваться другими процессорами. По сути, это обеспечивает относительный вес </w:t>
      </w:r>
      <w:r w:rsidRPr="00862DD0">
        <w:t>Processor</w:t>
      </w:r>
      <w:r>
        <w:t xml:space="preserve"> — он контролирует, сколько ресурсов системы должно быть выделено этому </w:t>
      </w:r>
      <w:r w:rsidRPr="00862DD0">
        <w:t>Processor</w:t>
      </w:r>
      <w:r>
        <w:t xml:space="preserve">, а не другим </w:t>
      </w:r>
      <w:r w:rsidRPr="00862DD0">
        <w:t>Processor</w:t>
      </w:r>
      <w:r>
        <w:rPr>
          <w:lang w:val="en-US"/>
        </w:rPr>
        <w:t>s</w:t>
      </w:r>
      <w:r>
        <w:t xml:space="preserve">. Это поле доступно для большинства </w:t>
      </w:r>
      <w:r w:rsidRPr="00862DD0">
        <w:t>Processor</w:t>
      </w:r>
      <w:r>
        <w:rPr>
          <w:lang w:val="en-US"/>
        </w:rPr>
        <w:t>s</w:t>
      </w:r>
      <w:r>
        <w:t xml:space="preserve">. Однако есть некоторые типы </w:t>
      </w:r>
      <w:r w:rsidRPr="00862DD0">
        <w:t>Processor</w:t>
      </w:r>
      <w:r>
        <w:rPr>
          <w:lang w:val="en-US"/>
        </w:rPr>
        <w:t>s</w:t>
      </w:r>
      <w:r>
        <w:t>, которые можно запланировать только с одним Concurrent Task.</w:t>
      </w:r>
    </w:p>
    <w:p w14:paraId="36ED01F0" w14:textId="38825049" w:rsidR="00F10D24" w:rsidRDefault="0087351A" w:rsidP="00F10D24">
      <w:pPr>
        <w:pStyle w:val="af"/>
      </w:pPr>
      <w:r w:rsidRPr="0087351A">
        <w:rPr>
          <w:b/>
        </w:rPr>
        <w:t>Run Schedule</w:t>
      </w:r>
      <w:r w:rsidRPr="0087351A">
        <w:t xml:space="preserve"> </w:t>
      </w:r>
      <w:r w:rsidR="00F10D24">
        <w:t xml:space="preserve">определяет, как часто следует планировать запуск </w:t>
      </w:r>
      <w:r w:rsidRPr="00862DD0">
        <w:t>Processor</w:t>
      </w:r>
      <w:r w:rsidR="00F10D24">
        <w:t>. Допустимые значения для</w:t>
      </w:r>
      <w:r>
        <w:t xml:space="preserve"> этого поля зависят от выбранной</w:t>
      </w:r>
      <w:r w:rsidR="00F10D24">
        <w:t xml:space="preserve"> </w:t>
      </w:r>
      <w:r w:rsidRPr="00854056">
        <w:rPr>
          <w:b/>
        </w:rPr>
        <w:t>Scheduling Strategy</w:t>
      </w:r>
      <w:r w:rsidR="00F10D24">
        <w:t xml:space="preserve">. При использовании </w:t>
      </w:r>
      <w:r w:rsidRPr="0087351A">
        <w:t>Scheduling Strategy</w:t>
      </w:r>
      <w:r w:rsidR="00F10D24">
        <w:t xml:space="preserve"> </w:t>
      </w:r>
      <w:r w:rsidRPr="004456CB">
        <w:rPr>
          <w:b/>
        </w:rPr>
        <w:t>Event driven</w:t>
      </w:r>
      <w:r w:rsidR="00F10D24">
        <w:t xml:space="preserve"> это поле недоступно. При использовании </w:t>
      </w:r>
      <w:r w:rsidRPr="0087351A">
        <w:t>Scheduling Strategy</w:t>
      </w:r>
      <w:r w:rsidR="00F10D24">
        <w:t xml:space="preserve"> </w:t>
      </w:r>
      <w:r w:rsidRPr="00854056">
        <w:rPr>
          <w:b/>
        </w:rPr>
        <w:t>Timer driven</w:t>
      </w:r>
      <w:r w:rsidR="00F10D24">
        <w:t xml:space="preserve"> это значение представляет собой продолжительность времени, определяемую числом, за которым следует единица </w:t>
      </w:r>
      <w:r w:rsidR="00F10D24">
        <w:lastRenderedPageBreak/>
        <w:t xml:space="preserve">времени. Например, </w:t>
      </w:r>
      <w:r w:rsidR="00F10D24" w:rsidRPr="0087351A">
        <w:rPr>
          <w:rStyle w:val="aff4"/>
          <w:lang w:val="ru-RU"/>
        </w:rPr>
        <w:t xml:space="preserve">1 </w:t>
      </w:r>
      <w:r w:rsidRPr="0087351A">
        <w:rPr>
          <w:rStyle w:val="aff4"/>
        </w:rPr>
        <w:t>second</w:t>
      </w:r>
      <w:r w:rsidR="00F10D24">
        <w:t xml:space="preserve"> или </w:t>
      </w:r>
      <w:r w:rsidR="00F10D24" w:rsidRPr="0087351A">
        <w:rPr>
          <w:rStyle w:val="aff4"/>
          <w:lang w:val="ru-RU"/>
        </w:rPr>
        <w:t xml:space="preserve">5 </w:t>
      </w:r>
      <w:r w:rsidRPr="0087351A">
        <w:rPr>
          <w:rStyle w:val="aff4"/>
        </w:rPr>
        <w:t>min</w:t>
      </w:r>
      <w:r w:rsidR="00F10D24">
        <w:t xml:space="preserve">. Значение по умолчанию </w:t>
      </w:r>
      <w:r w:rsidR="00F10D24" w:rsidRPr="0087351A">
        <w:rPr>
          <w:rStyle w:val="aff4"/>
          <w:lang w:val="ru-RU"/>
        </w:rPr>
        <w:t xml:space="preserve">0 </w:t>
      </w:r>
      <w:r w:rsidRPr="0087351A">
        <w:rPr>
          <w:rStyle w:val="aff4"/>
        </w:rPr>
        <w:t>sec</w:t>
      </w:r>
      <w:r w:rsidR="00F10D24">
        <w:t xml:space="preserve"> означает, что </w:t>
      </w:r>
      <w:r w:rsidRPr="00862DD0">
        <w:t>Processor</w:t>
      </w:r>
      <w:r>
        <w:t xml:space="preserve"> </w:t>
      </w:r>
      <w:r w:rsidR="00F10D24">
        <w:t xml:space="preserve">должен работать как можно чаще, пока у него есть данные для обработки. Это верно для любой продолжительности времени, равной 0, независимо от единицы времени (например, </w:t>
      </w:r>
      <w:r w:rsidR="00F10D24" w:rsidRPr="003734FA">
        <w:rPr>
          <w:rStyle w:val="aff4"/>
          <w:lang w:val="ru-RU"/>
        </w:rPr>
        <w:t xml:space="preserve">0 </w:t>
      </w:r>
      <w:r w:rsidRPr="0087351A">
        <w:rPr>
          <w:rStyle w:val="aff4"/>
        </w:rPr>
        <w:t>sec</w:t>
      </w:r>
      <w:r w:rsidR="00F10D24">
        <w:t xml:space="preserve">, </w:t>
      </w:r>
      <w:r w:rsidR="00F10D24" w:rsidRPr="003734FA">
        <w:rPr>
          <w:rStyle w:val="aff4"/>
          <w:lang w:val="ru-RU"/>
        </w:rPr>
        <w:t xml:space="preserve">0 </w:t>
      </w:r>
      <w:r w:rsidRPr="0087351A">
        <w:rPr>
          <w:rStyle w:val="aff4"/>
        </w:rPr>
        <w:t>mins</w:t>
      </w:r>
      <w:r w:rsidR="00F10D24">
        <w:t xml:space="preserve">, </w:t>
      </w:r>
      <w:r w:rsidR="00F10D24" w:rsidRPr="003734FA">
        <w:rPr>
          <w:rStyle w:val="aff4"/>
          <w:lang w:val="ru-RU"/>
        </w:rPr>
        <w:t xml:space="preserve">0 </w:t>
      </w:r>
      <w:r w:rsidRPr="0087351A">
        <w:rPr>
          <w:rStyle w:val="aff4"/>
        </w:rPr>
        <w:t>days</w:t>
      </w:r>
      <w:r w:rsidR="00F10D24">
        <w:t xml:space="preserve">). Для объяснения значений, которые применимы для </w:t>
      </w:r>
      <w:r w:rsidRPr="0087351A">
        <w:t>Scheduling Strategy</w:t>
      </w:r>
      <w:r>
        <w:t xml:space="preserve"> </w:t>
      </w:r>
      <w:r w:rsidRPr="001A1AB7">
        <w:rPr>
          <w:b/>
        </w:rPr>
        <w:t>CRON driven</w:t>
      </w:r>
      <w:r>
        <w:t xml:space="preserve"> </w:t>
      </w:r>
      <w:r w:rsidR="00F10D24">
        <w:t xml:space="preserve">см. </w:t>
      </w:r>
      <w:r>
        <w:t>выше</w:t>
      </w:r>
      <w:r w:rsidR="00F10D24">
        <w:t>.</w:t>
      </w:r>
    </w:p>
    <w:p w14:paraId="3265750C" w14:textId="24133E00" w:rsidR="00F10D24" w:rsidRDefault="00F10D24" w:rsidP="00F10D24">
      <w:pPr>
        <w:pStyle w:val="af"/>
      </w:pPr>
      <w:r>
        <w:t xml:space="preserve">Параметр </w:t>
      </w:r>
      <w:r w:rsidR="0087351A" w:rsidRPr="0087351A">
        <w:rPr>
          <w:b/>
        </w:rPr>
        <w:t>Execution</w:t>
      </w:r>
      <w:r>
        <w:t xml:space="preserve"> используется</w:t>
      </w:r>
      <w:r w:rsidR="0087351A">
        <w:t xml:space="preserve"> для определения того, на какой ноде</w:t>
      </w:r>
      <w:r>
        <w:t xml:space="preserve">(ах) </w:t>
      </w:r>
      <w:r w:rsidR="0087351A" w:rsidRPr="00862DD0">
        <w:t>Processor</w:t>
      </w:r>
      <w:r w:rsidR="0087351A">
        <w:t xml:space="preserve"> </w:t>
      </w:r>
      <w:r>
        <w:t xml:space="preserve">будет запланирован для выполнения. Выбор </w:t>
      </w:r>
      <w:r w:rsidR="0087351A" w:rsidRPr="0087351A">
        <w:rPr>
          <w:b/>
          <w:lang w:val="en-US"/>
        </w:rPr>
        <w:t>All</w:t>
      </w:r>
      <w:r w:rsidR="0087351A" w:rsidRPr="0087351A">
        <w:rPr>
          <w:b/>
        </w:rPr>
        <w:t xml:space="preserve"> </w:t>
      </w:r>
      <w:r w:rsidR="0087351A" w:rsidRPr="0087351A">
        <w:rPr>
          <w:b/>
          <w:lang w:val="en-US"/>
        </w:rPr>
        <w:t>Nodes</w:t>
      </w:r>
      <w:r w:rsidR="0087351A">
        <w:t xml:space="preserve"> приведё</w:t>
      </w:r>
      <w:r>
        <w:t xml:space="preserve">т к тому, что этот </w:t>
      </w:r>
      <w:r w:rsidR="0087351A" w:rsidRPr="00862DD0">
        <w:t>Processor</w:t>
      </w:r>
      <w:r w:rsidR="0087351A">
        <w:t xml:space="preserve"> будет запланирован на каждой ноде </w:t>
      </w:r>
      <w:r>
        <w:t xml:space="preserve">кластера. Выбор </w:t>
      </w:r>
      <w:r w:rsidR="0087351A" w:rsidRPr="0087351A">
        <w:rPr>
          <w:b/>
          <w:lang w:val="en-US"/>
        </w:rPr>
        <w:t>Primary</w:t>
      </w:r>
      <w:r w:rsidR="0087351A" w:rsidRPr="0087351A">
        <w:rPr>
          <w:b/>
        </w:rPr>
        <w:t xml:space="preserve"> </w:t>
      </w:r>
      <w:r w:rsidR="0087351A" w:rsidRPr="0087351A">
        <w:rPr>
          <w:b/>
          <w:lang w:val="en-US"/>
        </w:rPr>
        <w:t>Node</w:t>
      </w:r>
      <w:r w:rsidR="0087351A">
        <w:t xml:space="preserve"> приведё</w:t>
      </w:r>
      <w:r>
        <w:t xml:space="preserve">т к тому, что этот </w:t>
      </w:r>
      <w:r w:rsidR="00CC40F3" w:rsidRPr="00862DD0">
        <w:t>Processor</w:t>
      </w:r>
      <w:r w:rsidR="00CC40F3">
        <w:t xml:space="preserve"> </w:t>
      </w:r>
      <w:r>
        <w:t xml:space="preserve">будет запланирован только для </w:t>
      </w:r>
      <w:r w:rsidR="00CC40F3">
        <w:t>основной ноды</w:t>
      </w:r>
      <w:r>
        <w:t xml:space="preserve">. </w:t>
      </w:r>
      <w:r w:rsidR="00CC40F3" w:rsidRPr="00862DD0">
        <w:t>Processor</w:t>
      </w:r>
      <w:r w:rsidR="00CC40F3">
        <w:rPr>
          <w:lang w:val="en-US"/>
        </w:rPr>
        <w:t>s</w:t>
      </w:r>
      <w:r>
        <w:t xml:space="preserve">, которые были настроены для выполнения </w:t>
      </w:r>
      <w:r w:rsidR="00CC40F3" w:rsidRPr="0087351A">
        <w:rPr>
          <w:b/>
          <w:lang w:val="en-US"/>
        </w:rPr>
        <w:t>Primary</w:t>
      </w:r>
      <w:r w:rsidR="00CC40F3" w:rsidRPr="0087351A">
        <w:rPr>
          <w:b/>
        </w:rPr>
        <w:t xml:space="preserve"> </w:t>
      </w:r>
      <w:r w:rsidR="00CC40F3" w:rsidRPr="0087351A">
        <w:rPr>
          <w:b/>
          <w:lang w:val="en-US"/>
        </w:rPr>
        <w:t>Node</w:t>
      </w:r>
      <w:r w:rsidR="00CC40F3">
        <w:t xml:space="preserve">, обозначаются буквой </w:t>
      </w:r>
      <w:r w:rsidR="00CC40F3" w:rsidRPr="00CC40F3">
        <w:rPr>
          <w:b/>
        </w:rPr>
        <w:t>P</w:t>
      </w:r>
      <w:r w:rsidR="00CC40F3">
        <w:t xml:space="preserve"> рядом со значком процессора.</w:t>
      </w:r>
    </w:p>
    <w:p w14:paraId="79481B48" w14:textId="2CB34BDC" w:rsidR="00F10D24" w:rsidRDefault="00B45CDA" w:rsidP="00CC40F3">
      <w:pPr>
        <w:pStyle w:val="af1"/>
      </w:pPr>
      <w:r w:rsidRPr="00B45CDA">
        <w:rPr>
          <w:noProof/>
          <w:lang w:eastAsia="ru-RU"/>
        </w:rPr>
        <w:drawing>
          <wp:inline distT="0" distB="0" distL="0" distR="0" wp14:anchorId="6419CF8E" wp14:editId="7C581A78">
            <wp:extent cx="5939790" cy="3631865"/>
            <wp:effectExtent l="19050" t="19050" r="22860" b="26035"/>
            <wp:docPr id="32" name="Рисунок 32" descr="C:\Users\Work\Desktop\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ork\Desktop\scr\3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631865"/>
                    </a:xfrm>
                    <a:prstGeom prst="rect">
                      <a:avLst/>
                    </a:prstGeom>
                    <a:noFill/>
                    <a:ln>
                      <a:solidFill>
                        <a:schemeClr val="bg1">
                          <a:lumMod val="85000"/>
                        </a:schemeClr>
                      </a:solidFill>
                    </a:ln>
                  </pic:spPr>
                </pic:pic>
              </a:graphicData>
            </a:graphic>
          </wp:inline>
        </w:drawing>
      </w:r>
    </w:p>
    <w:p w14:paraId="2F7C6CAA" w14:textId="2DE1E427" w:rsidR="00B45CDA" w:rsidRPr="00B45CDA" w:rsidRDefault="00B45CDA" w:rsidP="00B45CDA">
      <w:pPr>
        <w:pStyle w:val="ae"/>
      </w:pPr>
      <w:r w:rsidRPr="00196DA6">
        <w:t xml:space="preserve">Рисунок </w:t>
      </w:r>
      <w:fldSimple w:instr=" SEQ Рисунок \* ARABIC ">
        <w:r w:rsidR="00A62309">
          <w:rPr>
            <w:noProof/>
          </w:rPr>
          <w:t>24</w:t>
        </w:r>
      </w:fldSimple>
      <w:r w:rsidRPr="00196DA6">
        <w:t xml:space="preserve"> — </w:t>
      </w:r>
      <w:r>
        <w:rPr>
          <w:lang w:val="en-US"/>
        </w:rPr>
        <w:t>Prosessor</w:t>
      </w:r>
      <w:r w:rsidRPr="00B45CDA">
        <w:t xml:space="preserve"> </w:t>
      </w:r>
      <w:r>
        <w:rPr>
          <w:lang w:val="en-US"/>
        </w:rPr>
        <w:t>Primary</w:t>
      </w:r>
      <w:r w:rsidRPr="00B45CDA">
        <w:t xml:space="preserve"> </w:t>
      </w:r>
      <w:r>
        <w:rPr>
          <w:lang w:val="en-US"/>
        </w:rPr>
        <w:t>Node</w:t>
      </w:r>
    </w:p>
    <w:p w14:paraId="14BD3661" w14:textId="4D95CB48" w:rsidR="00F10D24" w:rsidRPr="00B45CDA" w:rsidRDefault="00F10D24" w:rsidP="00F10D24">
      <w:pPr>
        <w:pStyle w:val="af"/>
        <w:rPr>
          <w:b/>
        </w:rPr>
      </w:pPr>
      <w:r>
        <w:t xml:space="preserve">Чтобы быстро идентифицировать </w:t>
      </w:r>
      <w:r w:rsidR="00B45CDA">
        <w:rPr>
          <w:lang w:val="en-US"/>
        </w:rPr>
        <w:t>Prosessors</w:t>
      </w:r>
      <w:r w:rsidR="00B45CDA" w:rsidRPr="00B45CDA">
        <w:t xml:space="preserve"> </w:t>
      </w:r>
      <w:r w:rsidR="00B45CDA" w:rsidRPr="00B45CDA">
        <w:rPr>
          <w:b/>
          <w:lang w:val="en-US"/>
        </w:rPr>
        <w:t>Primary</w:t>
      </w:r>
      <w:r w:rsidR="00B45CDA" w:rsidRPr="00B45CDA">
        <w:rPr>
          <w:b/>
        </w:rPr>
        <w:t xml:space="preserve"> </w:t>
      </w:r>
      <w:r w:rsidR="00B45CDA" w:rsidRPr="00B45CDA">
        <w:rPr>
          <w:b/>
          <w:lang w:val="en-US"/>
        </w:rPr>
        <w:t>Node</w:t>
      </w:r>
      <w:r w:rsidR="00B45CDA">
        <w:t xml:space="preserve">, значок </w:t>
      </w:r>
      <w:r w:rsidR="00B45CDA" w:rsidRPr="00B45CDA">
        <w:rPr>
          <w:b/>
        </w:rPr>
        <w:t>P</w:t>
      </w:r>
      <w:r>
        <w:t xml:space="preserve"> также отображается на вкладке </w:t>
      </w:r>
      <w:r w:rsidR="00B45CDA" w:rsidRPr="00B45CDA">
        <w:rPr>
          <w:b/>
          <w:lang w:val="en-US"/>
        </w:rPr>
        <w:t>Prosessors</w:t>
      </w:r>
      <w:r>
        <w:t xml:space="preserve"> на странице</w:t>
      </w:r>
      <w:r w:rsidR="00B45CDA" w:rsidRPr="00B45CDA">
        <w:t xml:space="preserve"> </w:t>
      </w:r>
      <w:r w:rsidR="00B45CDA">
        <w:rPr>
          <w:b/>
        </w:rPr>
        <w:t>Summar</w:t>
      </w:r>
      <w:r w:rsidR="00B45CDA" w:rsidRPr="00B45CDA">
        <w:rPr>
          <w:b/>
        </w:rPr>
        <w:t>y.</w:t>
      </w:r>
    </w:p>
    <w:p w14:paraId="39DBE73A" w14:textId="565A3FC0" w:rsidR="00F10D24" w:rsidRDefault="00B45CDA" w:rsidP="00B45CDA">
      <w:pPr>
        <w:pStyle w:val="af1"/>
      </w:pPr>
      <w:r w:rsidRPr="00B45CDA">
        <w:rPr>
          <w:noProof/>
          <w:lang w:eastAsia="ru-RU"/>
        </w:rPr>
        <w:lastRenderedPageBreak/>
        <w:drawing>
          <wp:inline distT="0" distB="0" distL="0" distR="0" wp14:anchorId="15B2125B" wp14:editId="79026537">
            <wp:extent cx="5939790" cy="3642774"/>
            <wp:effectExtent l="19050" t="19050" r="22860" b="15240"/>
            <wp:docPr id="33" name="Рисунок 33" descr="C:\Users\Work\Desktop\scr\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ork\Desktop\scr\3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3642774"/>
                    </a:xfrm>
                    <a:prstGeom prst="rect">
                      <a:avLst/>
                    </a:prstGeom>
                    <a:noFill/>
                    <a:ln>
                      <a:solidFill>
                        <a:schemeClr val="bg1">
                          <a:lumMod val="85000"/>
                        </a:schemeClr>
                      </a:solidFill>
                    </a:ln>
                  </pic:spPr>
                </pic:pic>
              </a:graphicData>
            </a:graphic>
          </wp:inline>
        </w:drawing>
      </w:r>
    </w:p>
    <w:p w14:paraId="795AEC8F" w14:textId="290DEA6F" w:rsidR="00B45CDA" w:rsidRPr="00B45CDA" w:rsidRDefault="00B45CDA" w:rsidP="00B45CDA">
      <w:pPr>
        <w:pStyle w:val="ae"/>
        <w:rPr>
          <w:lang w:val="en-US"/>
        </w:rPr>
      </w:pPr>
      <w:r w:rsidRPr="00196DA6">
        <w:t>Рисунок</w:t>
      </w:r>
      <w:r w:rsidRPr="00B45CDA">
        <w:rPr>
          <w:lang w:val="en-US"/>
        </w:rPr>
        <w:t xml:space="preserve"> </w:t>
      </w:r>
      <w:r w:rsidRPr="00196DA6">
        <w:fldChar w:fldCharType="begin"/>
      </w:r>
      <w:r w:rsidRPr="00B45CDA">
        <w:rPr>
          <w:lang w:val="en-US"/>
        </w:rPr>
        <w:instrText xml:space="preserve"> SEQ </w:instrText>
      </w:r>
      <w:r w:rsidRPr="00196DA6">
        <w:instrText>Рисунок</w:instrText>
      </w:r>
      <w:r w:rsidRPr="00B45CDA">
        <w:rPr>
          <w:lang w:val="en-US"/>
        </w:rPr>
        <w:instrText xml:space="preserve"> \* ARABIC </w:instrText>
      </w:r>
      <w:r w:rsidRPr="00196DA6">
        <w:fldChar w:fldCharType="separate"/>
      </w:r>
      <w:r w:rsidR="00A62309">
        <w:rPr>
          <w:noProof/>
          <w:lang w:val="en-US"/>
        </w:rPr>
        <w:t>25</w:t>
      </w:r>
      <w:r w:rsidRPr="00196DA6">
        <w:fldChar w:fldCharType="end"/>
      </w:r>
      <w:r w:rsidRPr="00B45CDA">
        <w:rPr>
          <w:lang w:val="en-US"/>
        </w:rPr>
        <w:t xml:space="preserve"> — </w:t>
      </w:r>
      <w:r>
        <w:rPr>
          <w:lang w:val="en-US"/>
        </w:rPr>
        <w:t>Prosessor</w:t>
      </w:r>
      <w:r w:rsidRPr="00B45CDA">
        <w:rPr>
          <w:lang w:val="en-US"/>
        </w:rPr>
        <w:t xml:space="preserve"> </w:t>
      </w:r>
      <w:r>
        <w:rPr>
          <w:lang w:val="en-US"/>
        </w:rPr>
        <w:t>Primary</w:t>
      </w:r>
      <w:r w:rsidRPr="00B45CDA">
        <w:rPr>
          <w:lang w:val="en-US"/>
        </w:rPr>
        <w:t xml:space="preserve"> </w:t>
      </w:r>
      <w:r>
        <w:rPr>
          <w:lang w:val="en-US"/>
        </w:rPr>
        <w:t xml:space="preserve">Node </w:t>
      </w:r>
      <w:r>
        <w:t>на</w:t>
      </w:r>
      <w:r w:rsidRPr="00B45CDA">
        <w:rPr>
          <w:lang w:val="en-US"/>
        </w:rPr>
        <w:t xml:space="preserve"> </w:t>
      </w:r>
      <w:r>
        <w:t>странице</w:t>
      </w:r>
      <w:r w:rsidRPr="00B45CDA">
        <w:rPr>
          <w:lang w:val="en-US"/>
        </w:rPr>
        <w:t xml:space="preserve"> Summary</w:t>
      </w:r>
    </w:p>
    <w:p w14:paraId="794AA803" w14:textId="74FD9F28" w:rsidR="00F25705" w:rsidRDefault="00F10D24" w:rsidP="005F2B7E">
      <w:pPr>
        <w:pStyle w:val="af"/>
        <w:spacing w:before="240"/>
      </w:pPr>
      <w:r>
        <w:t xml:space="preserve">В правой части вкладки </w:t>
      </w:r>
      <w:r w:rsidR="005F2B7E" w:rsidRPr="00854056">
        <w:rPr>
          <w:b/>
          <w:lang w:val="en-US"/>
        </w:rPr>
        <w:t>Scheduling</w:t>
      </w:r>
      <w:r w:rsidR="005F2B7E">
        <w:t xml:space="preserve"> </w:t>
      </w:r>
      <w:r>
        <w:t>находится ползунок для выбора</w:t>
      </w:r>
      <w:r w:rsidR="005F2B7E" w:rsidRPr="005F2B7E">
        <w:t xml:space="preserve"> </w:t>
      </w:r>
      <w:r w:rsidR="005F2B7E" w:rsidRPr="005F2B7E">
        <w:rPr>
          <w:b/>
        </w:rPr>
        <w:t>Run Duration</w:t>
      </w:r>
      <w:r>
        <w:t xml:space="preserve">. Это контролирует, как долго </w:t>
      </w:r>
      <w:r w:rsidR="005F2B7E" w:rsidRPr="00862DD0">
        <w:t>Processor</w:t>
      </w:r>
      <w:r w:rsidR="005F2B7E">
        <w:t xml:space="preserve"> </w:t>
      </w:r>
      <w:r>
        <w:t>должен быть запланирован для запуска каждый раз, когда он запускается. Слева от ползунка отмечена</w:t>
      </w:r>
      <w:r w:rsidR="005F2B7E" w:rsidRPr="005F2B7E">
        <w:t xml:space="preserve"> </w:t>
      </w:r>
      <w:r w:rsidR="005F2B7E" w:rsidRPr="005F2B7E">
        <w:rPr>
          <w:b/>
        </w:rPr>
        <w:t>Lower latency</w:t>
      </w:r>
      <w:r>
        <w:t xml:space="preserve">, а с правой стороны </w:t>
      </w:r>
      <w:r w:rsidR="005F2B7E">
        <w:t>—</w:t>
      </w:r>
      <w:r w:rsidR="005F2B7E" w:rsidRPr="005F2B7E">
        <w:t xml:space="preserve"> </w:t>
      </w:r>
      <w:r w:rsidR="005F2B7E" w:rsidRPr="005F2B7E">
        <w:rPr>
          <w:b/>
        </w:rPr>
        <w:t>Higher throughput</w:t>
      </w:r>
      <w:r>
        <w:t xml:space="preserve">. Когда </w:t>
      </w:r>
      <w:r w:rsidR="005F2B7E" w:rsidRPr="00862DD0">
        <w:t>Processor</w:t>
      </w:r>
      <w:r w:rsidR="005F2B7E">
        <w:t xml:space="preserve"> </w:t>
      </w:r>
      <w:r>
        <w:t>завершает работу, он должен обновить репозиторий, чтобы передать FlowFiles в следующее</w:t>
      </w:r>
      <w:r w:rsidR="005F2B7E" w:rsidRPr="005F2B7E">
        <w:t xml:space="preserve"> Connection</w:t>
      </w:r>
      <w:r>
        <w:t xml:space="preserve">. Обновление репозитория стоит дорого, поэтому чем больше работы можно выполнить сразу перед обновлением репозитория, тем больше работы может обработать </w:t>
      </w:r>
      <w:r w:rsidR="005F2B7E" w:rsidRPr="00862DD0">
        <w:t>Processor</w:t>
      </w:r>
      <w:r w:rsidR="005F2B7E">
        <w:t xml:space="preserve"> </w:t>
      </w:r>
      <w:r>
        <w:t>(</w:t>
      </w:r>
      <w:r w:rsidR="005F2B7E" w:rsidRPr="005F2B7E">
        <w:rPr>
          <w:b/>
        </w:rPr>
        <w:t>Higher throughput</w:t>
      </w:r>
      <w:r>
        <w:t xml:space="preserve">). Однако это означает, что следующий </w:t>
      </w:r>
      <w:r w:rsidR="005F2B7E" w:rsidRPr="00862DD0">
        <w:t>Processor</w:t>
      </w:r>
      <w:r w:rsidR="005F2B7E">
        <w:t xml:space="preserve"> </w:t>
      </w:r>
      <w:r>
        <w:t xml:space="preserve">не может начать обработку этих FlowFiles, пока предыдущий </w:t>
      </w:r>
      <w:r w:rsidR="005F2B7E" w:rsidRPr="00862DD0">
        <w:t>Processor</w:t>
      </w:r>
      <w:r w:rsidR="005F2B7E">
        <w:t xml:space="preserve"> </w:t>
      </w:r>
      <w:r>
        <w:t>не обновит этот репозиторий. В результате задержка будет больше (время, необходимое для обработки FlowFile от начала до конца, будет больше). В результате ползунок предоставляет спектр, из которого DFM может выбирать между более низкой задержкой</w:t>
      </w:r>
      <w:r w:rsidR="005F2B7E">
        <w:t xml:space="preserve"> (</w:t>
      </w:r>
      <w:r w:rsidR="005F2B7E" w:rsidRPr="005F2B7E">
        <w:rPr>
          <w:b/>
        </w:rPr>
        <w:t>Lower latency</w:t>
      </w:r>
      <w:r w:rsidR="005F2B7E">
        <w:t>)</w:t>
      </w:r>
      <w:r>
        <w:t xml:space="preserve"> или более высокой пропускной способностью</w:t>
      </w:r>
      <w:r w:rsidR="00FC2EE1" w:rsidRPr="00FC2EE1">
        <w:t xml:space="preserve"> </w:t>
      </w:r>
      <w:r w:rsidR="007703AC">
        <w:t>(</w:t>
      </w:r>
      <w:r w:rsidR="007703AC" w:rsidRPr="005F2B7E">
        <w:rPr>
          <w:b/>
        </w:rPr>
        <w:t>Higher throughput</w:t>
      </w:r>
      <w:r w:rsidR="007703AC">
        <w:t>)</w:t>
      </w:r>
      <w:r>
        <w:t>.</w:t>
      </w:r>
    </w:p>
    <w:p w14:paraId="63CDF645" w14:textId="6DA466BC" w:rsidR="00FC2EE1" w:rsidRPr="00FC2EE1" w:rsidRDefault="00FC2EE1" w:rsidP="00FC2EE1">
      <w:pPr>
        <w:pStyle w:val="40"/>
      </w:pPr>
      <w:r>
        <w:t xml:space="preserve">Вкладка </w:t>
      </w:r>
      <w:r w:rsidRPr="00FC2EE1">
        <w:t>Properties</w:t>
      </w:r>
    </w:p>
    <w:p w14:paraId="6F6D9678" w14:textId="3750A4C3" w:rsidR="00FC2EE1" w:rsidRDefault="00FC2EE1" w:rsidP="00FC2EE1">
      <w:pPr>
        <w:pStyle w:val="af"/>
      </w:pPr>
      <w:r>
        <w:t xml:space="preserve">Вкладка </w:t>
      </w:r>
      <w:r w:rsidRPr="00FC2EE1">
        <w:rPr>
          <w:b/>
        </w:rPr>
        <w:t>Properties</w:t>
      </w:r>
      <w:r>
        <w:t xml:space="preserve"> </w:t>
      </w:r>
      <w:r w:rsidRPr="00FC2EE1">
        <w:t>предоставляет</w:t>
      </w:r>
      <w:r>
        <w:t xml:space="preserve"> механизм для настройки поведения </w:t>
      </w:r>
      <w:r w:rsidRPr="00862DD0">
        <w:t>Processor</w:t>
      </w:r>
      <w:r>
        <w:t xml:space="preserve">. Свойства по умолчанию отсутствуют. Каждый тип процессора должен определять, какие свойства имеют смысл для его варианта использования. Ниже мы видим вкладку </w:t>
      </w:r>
      <w:r w:rsidRPr="00FC2EE1">
        <w:rPr>
          <w:b/>
        </w:rPr>
        <w:t>Properties</w:t>
      </w:r>
      <w:r>
        <w:t xml:space="preserve"> для </w:t>
      </w:r>
      <w:r w:rsidRPr="00862DD0">
        <w:t>Processor</w:t>
      </w:r>
      <w:r>
        <w:t xml:space="preserve"> </w:t>
      </w:r>
      <w:r w:rsidRPr="00FC2EE1">
        <w:rPr>
          <w:b/>
        </w:rPr>
        <w:t>RouteOnAttribute</w:t>
      </w:r>
      <w:r>
        <w:t>.</w:t>
      </w:r>
    </w:p>
    <w:p w14:paraId="5A327EE4" w14:textId="24DA2EF6" w:rsidR="00FC2EE1" w:rsidRDefault="00FC2EE1" w:rsidP="00FC2EE1">
      <w:pPr>
        <w:pStyle w:val="af1"/>
      </w:pPr>
      <w:r w:rsidRPr="00FC2EE1">
        <w:rPr>
          <w:noProof/>
          <w:lang w:eastAsia="ru-RU"/>
        </w:rPr>
        <w:lastRenderedPageBreak/>
        <w:drawing>
          <wp:inline distT="0" distB="0" distL="0" distR="0" wp14:anchorId="46E7B77D" wp14:editId="38376723">
            <wp:extent cx="4948852" cy="3632751"/>
            <wp:effectExtent l="0" t="0" r="4445" b="6350"/>
            <wp:docPr id="34" name="Рисунок 34" descr="C:\Users\Work\Desktop\scr\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ork\Desktop\scr\3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5348" cy="3637520"/>
                    </a:xfrm>
                    <a:prstGeom prst="rect">
                      <a:avLst/>
                    </a:prstGeom>
                    <a:noFill/>
                    <a:ln>
                      <a:noFill/>
                    </a:ln>
                  </pic:spPr>
                </pic:pic>
              </a:graphicData>
            </a:graphic>
          </wp:inline>
        </w:drawing>
      </w:r>
    </w:p>
    <w:p w14:paraId="082611CB" w14:textId="64402056" w:rsidR="00FC2EE1" w:rsidRPr="00FC2EE1" w:rsidRDefault="00FC2EE1" w:rsidP="00FC2EE1">
      <w:pPr>
        <w:pStyle w:val="ae"/>
      </w:pPr>
      <w:r w:rsidRPr="00196DA6">
        <w:t>Рисунок</w:t>
      </w:r>
      <w:r w:rsidRPr="00FC2EE1">
        <w:t xml:space="preserve"> </w:t>
      </w:r>
      <w:r w:rsidRPr="00196DA6">
        <w:fldChar w:fldCharType="begin"/>
      </w:r>
      <w:r w:rsidRPr="00FC2EE1">
        <w:instrText xml:space="preserve"> </w:instrText>
      </w:r>
      <w:r w:rsidRPr="00B45CDA">
        <w:rPr>
          <w:lang w:val="en-US"/>
        </w:rPr>
        <w:instrText>SEQ</w:instrText>
      </w:r>
      <w:r w:rsidRPr="00FC2EE1">
        <w:instrText xml:space="preserve"> </w:instrText>
      </w:r>
      <w:r w:rsidRPr="00196DA6">
        <w:instrText>Рисунок</w:instrText>
      </w:r>
      <w:r w:rsidRPr="00FC2EE1">
        <w:instrText xml:space="preserve"> \* </w:instrText>
      </w:r>
      <w:r w:rsidRPr="00B45CDA">
        <w:rPr>
          <w:lang w:val="en-US"/>
        </w:rPr>
        <w:instrText>ARABIC</w:instrText>
      </w:r>
      <w:r w:rsidRPr="00FC2EE1">
        <w:instrText xml:space="preserve"> </w:instrText>
      </w:r>
      <w:r w:rsidRPr="00196DA6">
        <w:fldChar w:fldCharType="separate"/>
      </w:r>
      <w:r w:rsidR="00A62309" w:rsidRPr="00A62309">
        <w:rPr>
          <w:noProof/>
        </w:rPr>
        <w:t>26</w:t>
      </w:r>
      <w:r w:rsidRPr="00196DA6">
        <w:fldChar w:fldCharType="end"/>
      </w:r>
      <w:r w:rsidRPr="00FC2EE1">
        <w:t xml:space="preserve"> — </w:t>
      </w:r>
      <w:r>
        <w:t xml:space="preserve">Вкладка </w:t>
      </w:r>
      <w:r w:rsidRPr="00FC2EE1">
        <w:t>Properties</w:t>
      </w:r>
    </w:p>
    <w:p w14:paraId="114CCA7C" w14:textId="4987DD29" w:rsidR="00FC2EE1" w:rsidRDefault="00FC2EE1" w:rsidP="00FC2EE1">
      <w:pPr>
        <w:pStyle w:val="af"/>
      </w:pPr>
      <w:r>
        <w:t xml:space="preserve">Этот </w:t>
      </w:r>
      <w:r w:rsidRPr="00862DD0">
        <w:t>Processor</w:t>
      </w:r>
      <w:r>
        <w:t xml:space="preserve"> по умолчанию имеет только одно свойство:</w:t>
      </w:r>
      <w:r w:rsidRPr="00FC2EE1">
        <w:t xml:space="preserve"> </w:t>
      </w:r>
      <w:r w:rsidRPr="00FC2EE1">
        <w:rPr>
          <w:b/>
        </w:rPr>
        <w:t>Routing Strategy</w:t>
      </w:r>
      <w:r>
        <w:t xml:space="preserve">. Значение по умолчанию — </w:t>
      </w:r>
      <w:r w:rsidRPr="00FC2EE1">
        <w:rPr>
          <w:b/>
        </w:rPr>
        <w:t>Route to Property name</w:t>
      </w:r>
      <w:r>
        <w:t>. Рядом с названием этого свойства есть небольшой знак вопроса. Этот символ справки встречается в других местах пользовательского интерфейса и указывает на то, что доступна дополнительная информация. При наведении указателя мыши на этот символ можно получить дополнительные сведения о свойстве и значении по умолчанию, а также об исторических значениях, установленных для свойства.</w:t>
      </w:r>
    </w:p>
    <w:p w14:paraId="1810578B" w14:textId="1E859CF1" w:rsidR="00FC2EE1" w:rsidRDefault="00FC2EE1" w:rsidP="00FC2EE1">
      <w:pPr>
        <w:pStyle w:val="af"/>
      </w:pPr>
      <w:r>
        <w:t>Щелчок по значению свойства позволит DFM изменить это значение. В зависимости от значений, разрешённых для свойства, пользователю предоставляется раскрывающийся список для выбора значения или текстовая область для ввода значения.</w:t>
      </w:r>
    </w:p>
    <w:p w14:paraId="45FB23DF" w14:textId="5BC8FB9D" w:rsidR="00FC2EE1" w:rsidRDefault="00FC2EE1" w:rsidP="00FC2EE1">
      <w:pPr>
        <w:pStyle w:val="af1"/>
      </w:pPr>
      <w:r w:rsidRPr="00FC2EE1">
        <w:rPr>
          <w:noProof/>
          <w:lang w:eastAsia="ru-RU"/>
        </w:rPr>
        <w:lastRenderedPageBreak/>
        <w:drawing>
          <wp:inline distT="0" distB="0" distL="0" distR="0" wp14:anchorId="38F82369" wp14:editId="4A57427D">
            <wp:extent cx="4939614" cy="3625969"/>
            <wp:effectExtent l="0" t="0" r="0" b="0"/>
            <wp:docPr id="35" name="Рисунок 35" descr="C:\Users\Work\Desktop\scr\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ork\Desktop\scr\36.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49987" cy="3633584"/>
                    </a:xfrm>
                    <a:prstGeom prst="rect">
                      <a:avLst/>
                    </a:prstGeom>
                    <a:noFill/>
                    <a:ln>
                      <a:noFill/>
                    </a:ln>
                  </pic:spPr>
                </pic:pic>
              </a:graphicData>
            </a:graphic>
          </wp:inline>
        </w:drawing>
      </w:r>
    </w:p>
    <w:p w14:paraId="703B830A" w14:textId="7C08F50B" w:rsidR="00FC2EE1" w:rsidRPr="00FC2EE1" w:rsidRDefault="00FC2EE1" w:rsidP="00FC2EE1">
      <w:pPr>
        <w:pStyle w:val="ae"/>
      </w:pPr>
      <w:r w:rsidRPr="00196DA6">
        <w:t>Рисунок</w:t>
      </w:r>
      <w:r w:rsidRPr="00FC2EE1">
        <w:t xml:space="preserve"> </w:t>
      </w:r>
      <w:r w:rsidRPr="00196DA6">
        <w:fldChar w:fldCharType="begin"/>
      </w:r>
      <w:r w:rsidRPr="00FC2EE1">
        <w:instrText xml:space="preserve"> </w:instrText>
      </w:r>
      <w:r w:rsidRPr="00B45CDA">
        <w:rPr>
          <w:lang w:val="en-US"/>
        </w:rPr>
        <w:instrText>SEQ</w:instrText>
      </w:r>
      <w:r w:rsidRPr="00FC2EE1">
        <w:instrText xml:space="preserve"> </w:instrText>
      </w:r>
      <w:r w:rsidRPr="00196DA6">
        <w:instrText>Рисунок</w:instrText>
      </w:r>
      <w:r w:rsidRPr="00FC2EE1">
        <w:instrText xml:space="preserve"> \* </w:instrText>
      </w:r>
      <w:r w:rsidRPr="00B45CDA">
        <w:rPr>
          <w:lang w:val="en-US"/>
        </w:rPr>
        <w:instrText>ARABIC</w:instrText>
      </w:r>
      <w:r w:rsidRPr="00FC2EE1">
        <w:instrText xml:space="preserve"> </w:instrText>
      </w:r>
      <w:r w:rsidRPr="00196DA6">
        <w:fldChar w:fldCharType="separate"/>
      </w:r>
      <w:r w:rsidR="00A62309" w:rsidRPr="00A62309">
        <w:rPr>
          <w:noProof/>
        </w:rPr>
        <w:t>27</w:t>
      </w:r>
      <w:r w:rsidRPr="00196DA6">
        <w:fldChar w:fldCharType="end"/>
      </w:r>
      <w:r w:rsidRPr="00FC2EE1">
        <w:t xml:space="preserve"> — </w:t>
      </w:r>
      <w:r>
        <w:t xml:space="preserve">Редактирование свойства на вкладке </w:t>
      </w:r>
      <w:r w:rsidRPr="00FC2EE1">
        <w:t>Properties</w:t>
      </w:r>
      <w:r>
        <w:t xml:space="preserve"> с использованием раскрывающегося списка</w:t>
      </w:r>
    </w:p>
    <w:p w14:paraId="50E8CE11" w14:textId="1B7D2AFE" w:rsidR="00FC2EE1" w:rsidRDefault="00FC2EE1" w:rsidP="00FC2EE1">
      <w:pPr>
        <w:pStyle w:val="af"/>
      </w:pPr>
      <w:r>
        <w:t xml:space="preserve">В правом верхнем углу вкладки находится кнопка для добавления нового свойства. При нажатии на эту кнопку DFM откроет диалоговое окно для ввода имени и значения нового свойства. Не все </w:t>
      </w:r>
      <w:r w:rsidRPr="00862DD0">
        <w:t>Processor</w:t>
      </w:r>
      <w:r>
        <w:rPr>
          <w:lang w:val="en-US"/>
        </w:rPr>
        <w:t>s</w:t>
      </w:r>
      <w:r>
        <w:t xml:space="preserve"> допускают свойства, определяемые пользователем. В </w:t>
      </w:r>
      <w:r w:rsidRPr="00862DD0">
        <w:t>Processor</w:t>
      </w:r>
      <w:r>
        <w:rPr>
          <w:lang w:val="en-US"/>
        </w:rPr>
        <w:t>s</w:t>
      </w:r>
      <w:r>
        <w:t xml:space="preserve">, которые их не допускают, </w:t>
      </w:r>
      <w:r w:rsidRPr="00862DD0">
        <w:t>Processor</w:t>
      </w:r>
      <w:r>
        <w:t xml:space="preserve"> становится недействительным при применении свойств, определяемых пользователем. Однако </w:t>
      </w:r>
      <w:r w:rsidRPr="00FC2EE1">
        <w:rPr>
          <w:b/>
        </w:rPr>
        <w:t>RouteOnAttribute</w:t>
      </w:r>
      <w:r>
        <w:t xml:space="preserve"> допускает использование свойств, определяемых пользователем. Фактически, этот </w:t>
      </w:r>
      <w:r w:rsidRPr="00862DD0">
        <w:t>Processor</w:t>
      </w:r>
      <w:r>
        <w:t xml:space="preserve"> будет недействителен, пока пользователь не добавит свойство.</w:t>
      </w:r>
    </w:p>
    <w:p w14:paraId="0E3634E6" w14:textId="653DCC56" w:rsidR="00FC2EE1" w:rsidRDefault="00FC2EE1" w:rsidP="00FC2EE1">
      <w:pPr>
        <w:pStyle w:val="af1"/>
      </w:pPr>
      <w:r w:rsidRPr="00FC2EE1">
        <w:rPr>
          <w:noProof/>
          <w:lang w:eastAsia="ru-RU"/>
        </w:rPr>
        <w:lastRenderedPageBreak/>
        <w:drawing>
          <wp:inline distT="0" distB="0" distL="0" distR="0" wp14:anchorId="7AB40F24" wp14:editId="42401A91">
            <wp:extent cx="5075555" cy="3725758"/>
            <wp:effectExtent l="0" t="0" r="0" b="8255"/>
            <wp:docPr id="36" name="Рисунок 36" descr="C:\Users\Work\Desktop\scr\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ork\Desktop\scr\37.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85375" cy="3732966"/>
                    </a:xfrm>
                    <a:prstGeom prst="rect">
                      <a:avLst/>
                    </a:prstGeom>
                    <a:noFill/>
                    <a:ln>
                      <a:noFill/>
                    </a:ln>
                  </pic:spPr>
                </pic:pic>
              </a:graphicData>
            </a:graphic>
          </wp:inline>
        </w:drawing>
      </w:r>
    </w:p>
    <w:p w14:paraId="77935466" w14:textId="75304EBD" w:rsidR="00FC2EE1" w:rsidRDefault="00FC2EE1" w:rsidP="00FC2EE1">
      <w:pPr>
        <w:pStyle w:val="ae"/>
      </w:pPr>
      <w:r w:rsidRPr="00196DA6">
        <w:t>Рисунок</w:t>
      </w:r>
      <w:r w:rsidRPr="00FC2EE1">
        <w:t xml:space="preserve"> </w:t>
      </w:r>
      <w:r w:rsidRPr="00196DA6">
        <w:fldChar w:fldCharType="begin"/>
      </w:r>
      <w:r w:rsidRPr="00FC2EE1">
        <w:instrText xml:space="preserve"> </w:instrText>
      </w:r>
      <w:r w:rsidRPr="00B45CDA">
        <w:rPr>
          <w:lang w:val="en-US"/>
        </w:rPr>
        <w:instrText>SEQ</w:instrText>
      </w:r>
      <w:r w:rsidRPr="00FC2EE1">
        <w:instrText xml:space="preserve"> </w:instrText>
      </w:r>
      <w:r w:rsidRPr="00196DA6">
        <w:instrText>Рисунок</w:instrText>
      </w:r>
      <w:r w:rsidRPr="00FC2EE1">
        <w:instrText xml:space="preserve"> \* </w:instrText>
      </w:r>
      <w:r w:rsidRPr="00B45CDA">
        <w:rPr>
          <w:lang w:val="en-US"/>
        </w:rPr>
        <w:instrText>ARABIC</w:instrText>
      </w:r>
      <w:r w:rsidRPr="00FC2EE1">
        <w:instrText xml:space="preserve"> </w:instrText>
      </w:r>
      <w:r w:rsidRPr="00196DA6">
        <w:fldChar w:fldCharType="separate"/>
      </w:r>
      <w:r w:rsidR="00A62309" w:rsidRPr="00A62309">
        <w:rPr>
          <w:noProof/>
        </w:rPr>
        <w:t>28</w:t>
      </w:r>
      <w:r w:rsidRPr="00196DA6">
        <w:fldChar w:fldCharType="end"/>
      </w:r>
      <w:r w:rsidRPr="00FC2EE1">
        <w:t xml:space="preserve"> — </w:t>
      </w:r>
      <w:r>
        <w:t xml:space="preserve">Редактирование свойства на вкладке </w:t>
      </w:r>
      <w:r w:rsidRPr="00FC2EE1">
        <w:t>Properties</w:t>
      </w:r>
      <w:r>
        <w:t xml:space="preserve"> с использованием текстовой </w:t>
      </w:r>
    </w:p>
    <w:p w14:paraId="6A19C46A" w14:textId="1E019EA6" w:rsidR="00FC2EE1" w:rsidRDefault="00FC2EE1" w:rsidP="00FC2EE1">
      <w:pPr>
        <w:pStyle w:val="af"/>
      </w:pPr>
      <w:r>
        <w:t xml:space="preserve">Обратите внимание, что после добавления свойства, определённого </w:t>
      </w:r>
      <w:r w:rsidRPr="00FC2EE1">
        <w:t>пользователем</w:t>
      </w:r>
      <w:r>
        <w:t xml:space="preserve">, в правой части этой строки появится значок </w:t>
      </w:r>
      <w:r w:rsidRPr="00FC2EE1">
        <w:rPr>
          <w:noProof/>
          <w:lang w:eastAsia="ru-RU"/>
        </w:rPr>
        <w:drawing>
          <wp:inline distT="0" distB="0" distL="0" distR="0" wp14:anchorId="4DE6FDA0" wp14:editId="70C05A8E">
            <wp:extent cx="220345" cy="220345"/>
            <wp:effectExtent l="0" t="0" r="8255" b="8255"/>
            <wp:docPr id="37" name="Рисунок 37" descr="C:\Users\Work\Desktop\scr\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ork\Desktop\scr\38.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0345" cy="220345"/>
                    </a:xfrm>
                    <a:prstGeom prst="rect">
                      <a:avLst/>
                    </a:prstGeom>
                    <a:noFill/>
                    <a:ln>
                      <a:noFill/>
                    </a:ln>
                  </pic:spPr>
                </pic:pic>
              </a:graphicData>
            </a:graphic>
          </wp:inline>
        </w:drawing>
      </w:r>
      <w:r>
        <w:t xml:space="preserve">. Щелчок по нему удалит свойство, определяемое пользователем, из </w:t>
      </w:r>
      <w:r w:rsidRPr="00862DD0">
        <w:t>Processor</w:t>
      </w:r>
      <w:r>
        <w:t>.</w:t>
      </w:r>
    </w:p>
    <w:p w14:paraId="4A6C8077" w14:textId="3EA27392" w:rsidR="00FC2EE1" w:rsidRDefault="00FC2EE1" w:rsidP="00FC2EE1">
      <w:pPr>
        <w:pStyle w:val="af"/>
      </w:pPr>
      <w:r>
        <w:t>Некоторые процессоры также имеют встроенный</w:t>
      </w:r>
      <w:r w:rsidRPr="00FC2EE1">
        <w:t xml:space="preserve"> Advanced User Interface</w:t>
      </w:r>
      <w:r w:rsidR="00F20232">
        <w:t xml:space="preserve"> (</w:t>
      </w:r>
      <w:r w:rsidR="00F20232">
        <w:rPr>
          <w:spacing w:val="-3"/>
          <w:szCs w:val="26"/>
          <w:shd w:val="clear" w:color="auto" w:fill="FFFFFF"/>
        </w:rPr>
        <w:t>Advanced U</w:t>
      </w:r>
      <w:r w:rsidR="00F20232">
        <w:rPr>
          <w:spacing w:val="-3"/>
          <w:szCs w:val="26"/>
          <w:shd w:val="clear" w:color="auto" w:fill="FFFFFF"/>
          <w:lang w:val="en-US"/>
        </w:rPr>
        <w:t>I</w:t>
      </w:r>
      <w:r w:rsidR="00F20232">
        <w:t>)</w:t>
      </w:r>
      <w:r>
        <w:t xml:space="preserve">. Например, процессор </w:t>
      </w:r>
      <w:r w:rsidRPr="00F20232">
        <w:rPr>
          <w:b/>
        </w:rPr>
        <w:t>UpdateAttribute</w:t>
      </w:r>
      <w:r>
        <w:t xml:space="preserve"> имеет </w:t>
      </w:r>
      <w:r w:rsidR="00F20232">
        <w:rPr>
          <w:spacing w:val="-3"/>
          <w:szCs w:val="26"/>
          <w:shd w:val="clear" w:color="auto" w:fill="FFFFFF"/>
        </w:rPr>
        <w:t>Advanced U</w:t>
      </w:r>
      <w:r w:rsidR="00F20232">
        <w:rPr>
          <w:spacing w:val="-3"/>
          <w:szCs w:val="26"/>
          <w:shd w:val="clear" w:color="auto" w:fill="FFFFFF"/>
          <w:lang w:val="en-US"/>
        </w:rPr>
        <w:t>I</w:t>
      </w:r>
      <w:r>
        <w:t xml:space="preserve">. Чтобы получить доступ к </w:t>
      </w:r>
      <w:r w:rsidR="00F20232">
        <w:rPr>
          <w:spacing w:val="-3"/>
          <w:szCs w:val="26"/>
          <w:shd w:val="clear" w:color="auto" w:fill="FFFFFF"/>
        </w:rPr>
        <w:t>Advanced U</w:t>
      </w:r>
      <w:r w:rsidR="00F20232">
        <w:rPr>
          <w:spacing w:val="-3"/>
          <w:szCs w:val="26"/>
          <w:shd w:val="clear" w:color="auto" w:fill="FFFFFF"/>
          <w:lang w:val="en-US"/>
        </w:rPr>
        <w:t>I</w:t>
      </w:r>
      <w:r>
        <w:t xml:space="preserve">, нажмите кнопку </w:t>
      </w:r>
      <w:r w:rsidR="00F20232" w:rsidRPr="00F20232">
        <w:rPr>
          <w:b/>
          <w:spacing w:val="-3"/>
          <w:szCs w:val="26"/>
          <w:shd w:val="clear" w:color="auto" w:fill="FFFFFF"/>
        </w:rPr>
        <w:t>Advanced</w:t>
      </w:r>
      <w:r>
        <w:t>, которая появляется в нижней части окна</w:t>
      </w:r>
      <w:r w:rsidR="00F20232" w:rsidRPr="00F20232">
        <w:t xml:space="preserve"> </w:t>
      </w:r>
      <w:r w:rsidR="00F20232" w:rsidRPr="00F20232">
        <w:rPr>
          <w:b/>
        </w:rPr>
        <w:t>Configure Processor</w:t>
      </w:r>
      <w:r>
        <w:t xml:space="preserve">. Эта кнопка будет доступна только на </w:t>
      </w:r>
      <w:r w:rsidR="00F20232" w:rsidRPr="00862DD0">
        <w:t>Processor</w:t>
      </w:r>
      <w:r w:rsidR="00F20232">
        <w:rPr>
          <w:lang w:val="en-US"/>
        </w:rPr>
        <w:t>s</w:t>
      </w:r>
      <w:r w:rsidR="00F20232">
        <w:t xml:space="preserve"> </w:t>
      </w:r>
      <w:r>
        <w:t xml:space="preserve">с </w:t>
      </w:r>
      <w:r w:rsidR="00F20232">
        <w:rPr>
          <w:spacing w:val="-3"/>
          <w:szCs w:val="26"/>
          <w:shd w:val="clear" w:color="auto" w:fill="FFFFFF"/>
        </w:rPr>
        <w:t>Advanced U</w:t>
      </w:r>
      <w:r w:rsidR="00F20232">
        <w:rPr>
          <w:spacing w:val="-3"/>
          <w:szCs w:val="26"/>
          <w:shd w:val="clear" w:color="auto" w:fill="FFFFFF"/>
          <w:lang w:val="en-US"/>
        </w:rPr>
        <w:t>I</w:t>
      </w:r>
      <w:r>
        <w:t>.</w:t>
      </w:r>
    </w:p>
    <w:p w14:paraId="0F637A3F" w14:textId="095E803F" w:rsidR="00FC2EE1" w:rsidRDefault="00FC2EE1" w:rsidP="00F20232">
      <w:pPr>
        <w:pStyle w:val="af"/>
      </w:pPr>
      <w:r>
        <w:t xml:space="preserve">Некоторые </w:t>
      </w:r>
      <w:r w:rsidR="00F20232" w:rsidRPr="00862DD0">
        <w:t>Processor</w:t>
      </w:r>
      <w:r w:rsidR="00F20232">
        <w:rPr>
          <w:lang w:val="en-US"/>
        </w:rPr>
        <w:t>s</w:t>
      </w:r>
      <w:r w:rsidR="00F20232">
        <w:t xml:space="preserve"> </w:t>
      </w:r>
      <w:r>
        <w:t>имеют свойства, относящиеся к другим компонентам, таким как</w:t>
      </w:r>
      <w:r w:rsidR="00F20232" w:rsidRPr="00F20232">
        <w:t xml:space="preserve"> Controller Services</w:t>
      </w:r>
      <w:r>
        <w:t xml:space="preserve">, которые также необходимо настроить. Например, у процессора </w:t>
      </w:r>
      <w:r w:rsidRPr="00F20232">
        <w:rPr>
          <w:b/>
        </w:rPr>
        <w:t>GetHTTP</w:t>
      </w:r>
      <w:r>
        <w:t xml:space="preserve"> есть свойство </w:t>
      </w:r>
      <w:r w:rsidRPr="00F20232">
        <w:rPr>
          <w:b/>
        </w:rPr>
        <w:t>SSLContextService</w:t>
      </w:r>
      <w:r>
        <w:t xml:space="preserve">, которое относится к службе контроллера </w:t>
      </w:r>
      <w:r w:rsidRPr="00F20232">
        <w:rPr>
          <w:b/>
        </w:rPr>
        <w:t>StandardSSLContextService</w:t>
      </w:r>
      <w:r>
        <w:t>. Когда DFM хотя</w:t>
      </w:r>
      <w:r w:rsidR="00F20232">
        <w:t>т настроить это свойство, но ещё</w:t>
      </w:r>
      <w:r>
        <w:t xml:space="preserve"> не создали и не настроили службу контроллера, у них есть возможность создать службу на месте, ка</w:t>
      </w:r>
      <w:r w:rsidR="00F20232">
        <w:t>к показано на изображении ниже.</w:t>
      </w:r>
    </w:p>
    <w:p w14:paraId="76557383" w14:textId="2FD40170" w:rsidR="00FC2EE1" w:rsidRDefault="00F20232" w:rsidP="00F20232">
      <w:pPr>
        <w:pStyle w:val="af1"/>
      </w:pPr>
      <w:r w:rsidRPr="00F20232">
        <w:rPr>
          <w:noProof/>
          <w:lang w:eastAsia="ru-RU"/>
        </w:rPr>
        <w:lastRenderedPageBreak/>
        <w:drawing>
          <wp:inline distT="0" distB="0" distL="0" distR="0" wp14:anchorId="23BBD9BE" wp14:editId="6543DB87">
            <wp:extent cx="5939790" cy="4360158"/>
            <wp:effectExtent l="0" t="0" r="3810" b="2540"/>
            <wp:docPr id="38" name="Рисунок 38" descr="C:\Users\Work\Desktop\scr\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Work\Desktop\scr\39.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4360158"/>
                    </a:xfrm>
                    <a:prstGeom prst="rect">
                      <a:avLst/>
                    </a:prstGeom>
                    <a:noFill/>
                    <a:ln>
                      <a:noFill/>
                    </a:ln>
                  </pic:spPr>
                </pic:pic>
              </a:graphicData>
            </a:graphic>
          </wp:inline>
        </w:drawing>
      </w:r>
    </w:p>
    <w:p w14:paraId="6700A86C" w14:textId="2513A39E" w:rsidR="00F20232" w:rsidRDefault="00F20232" w:rsidP="00F20232">
      <w:pPr>
        <w:pStyle w:val="ae"/>
      </w:pPr>
      <w:r w:rsidRPr="00196DA6">
        <w:t>Рисунок</w:t>
      </w:r>
      <w:r w:rsidRPr="00FC2EE1">
        <w:t xml:space="preserve"> </w:t>
      </w:r>
      <w:r w:rsidRPr="00196DA6">
        <w:fldChar w:fldCharType="begin"/>
      </w:r>
      <w:r w:rsidRPr="00FC2EE1">
        <w:instrText xml:space="preserve"> </w:instrText>
      </w:r>
      <w:r w:rsidRPr="00B45CDA">
        <w:rPr>
          <w:lang w:val="en-US"/>
        </w:rPr>
        <w:instrText>SEQ</w:instrText>
      </w:r>
      <w:r w:rsidRPr="00FC2EE1">
        <w:instrText xml:space="preserve"> </w:instrText>
      </w:r>
      <w:r w:rsidRPr="00196DA6">
        <w:instrText>Рисунок</w:instrText>
      </w:r>
      <w:r w:rsidRPr="00FC2EE1">
        <w:instrText xml:space="preserve"> \* </w:instrText>
      </w:r>
      <w:r w:rsidRPr="00B45CDA">
        <w:rPr>
          <w:lang w:val="en-US"/>
        </w:rPr>
        <w:instrText>ARABIC</w:instrText>
      </w:r>
      <w:r w:rsidRPr="00FC2EE1">
        <w:instrText xml:space="preserve"> </w:instrText>
      </w:r>
      <w:r w:rsidRPr="00196DA6">
        <w:fldChar w:fldCharType="separate"/>
      </w:r>
      <w:r w:rsidR="00A62309">
        <w:rPr>
          <w:noProof/>
          <w:lang w:val="en-US"/>
        </w:rPr>
        <w:t>29</w:t>
      </w:r>
      <w:r w:rsidRPr="00196DA6">
        <w:fldChar w:fldCharType="end"/>
      </w:r>
      <w:r w:rsidRPr="00FC2EE1">
        <w:t xml:space="preserve"> — </w:t>
      </w:r>
      <w:r>
        <w:rPr>
          <w:lang w:val="en-US"/>
        </w:rPr>
        <w:t>Add</w:t>
      </w:r>
      <w:r w:rsidRPr="00F20232">
        <w:t xml:space="preserve"> </w:t>
      </w:r>
      <w:r>
        <w:rPr>
          <w:lang w:val="en-US"/>
        </w:rPr>
        <w:t>Controller</w:t>
      </w:r>
      <w:r w:rsidRPr="00F20232">
        <w:t xml:space="preserve"> </w:t>
      </w:r>
      <w:r>
        <w:rPr>
          <w:lang w:val="en-US"/>
        </w:rPr>
        <w:t>Service</w:t>
      </w:r>
    </w:p>
    <w:p w14:paraId="06301BE1" w14:textId="58C4F35E" w:rsidR="00F20232" w:rsidRDefault="00F20232" w:rsidP="00F20232">
      <w:pPr>
        <w:pStyle w:val="40"/>
      </w:pPr>
      <w:r>
        <w:t xml:space="preserve">Вкладка </w:t>
      </w:r>
      <w:r w:rsidRPr="00F20232">
        <w:t>Comments</w:t>
      </w:r>
    </w:p>
    <w:p w14:paraId="7EAA4287" w14:textId="17A6C0FE" w:rsidR="00F20232" w:rsidRDefault="00F20232" w:rsidP="00F20232">
      <w:pPr>
        <w:pStyle w:val="af"/>
      </w:pPr>
      <w:r>
        <w:t xml:space="preserve">Последняя вкладка в диалоговом окне </w:t>
      </w:r>
      <w:r w:rsidRPr="00854056">
        <w:rPr>
          <w:b/>
          <w:lang w:val="en-US"/>
        </w:rPr>
        <w:t>Processor</w:t>
      </w:r>
      <w:r w:rsidRPr="00F20232">
        <w:rPr>
          <w:b/>
        </w:rPr>
        <w:t xml:space="preserve"> </w:t>
      </w:r>
      <w:r w:rsidRPr="00854056">
        <w:rPr>
          <w:b/>
          <w:lang w:val="en-US"/>
        </w:rPr>
        <w:t>Configuration</w:t>
      </w:r>
      <w:r>
        <w:t xml:space="preserve"> — это вкладка</w:t>
      </w:r>
      <w:r w:rsidRPr="00F20232">
        <w:t xml:space="preserve"> </w:t>
      </w:r>
      <w:r w:rsidRPr="00F20232">
        <w:rPr>
          <w:b/>
        </w:rPr>
        <w:t>Comments</w:t>
      </w:r>
      <w:r>
        <w:t>. Эта вкладка просто предоставляет пользователям область для включения любых комментариев, подходящих для этого компонента. Использование вкладки Комментарии необязательно.</w:t>
      </w:r>
    </w:p>
    <w:p w14:paraId="64C7334C" w14:textId="11863741" w:rsidR="00F20232" w:rsidRDefault="00F37D07" w:rsidP="00F20232">
      <w:pPr>
        <w:pStyle w:val="af1"/>
      </w:pPr>
      <w:r w:rsidRPr="00F37D07">
        <w:rPr>
          <w:noProof/>
          <w:lang w:eastAsia="ru-RU"/>
        </w:rPr>
        <w:lastRenderedPageBreak/>
        <w:drawing>
          <wp:inline distT="0" distB="0" distL="0" distR="0" wp14:anchorId="55146350" wp14:editId="5895F0B3">
            <wp:extent cx="4959636" cy="3640667"/>
            <wp:effectExtent l="0" t="0" r="0" b="0"/>
            <wp:docPr id="39" name="Рисунок 39" descr="C:\Users\Work\Desktop\scr\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Work\Desktop\scr\4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69675" cy="3648036"/>
                    </a:xfrm>
                    <a:prstGeom prst="rect">
                      <a:avLst/>
                    </a:prstGeom>
                    <a:noFill/>
                    <a:ln>
                      <a:noFill/>
                    </a:ln>
                  </pic:spPr>
                </pic:pic>
              </a:graphicData>
            </a:graphic>
          </wp:inline>
        </w:drawing>
      </w:r>
    </w:p>
    <w:p w14:paraId="7D3513A9" w14:textId="2F8781E8" w:rsidR="00F37D07" w:rsidRPr="008937B8" w:rsidRDefault="00F37D07" w:rsidP="00F37D07">
      <w:pPr>
        <w:pStyle w:val="ae"/>
      </w:pPr>
      <w:r w:rsidRPr="00F37D07">
        <w:t xml:space="preserve">Рисунок </w:t>
      </w:r>
      <w:r w:rsidRPr="00F37D07">
        <w:fldChar w:fldCharType="begin"/>
      </w:r>
      <w:r w:rsidRPr="00F37D07">
        <w:instrText xml:space="preserve"> </w:instrText>
      </w:r>
      <w:r w:rsidRPr="00F37D07">
        <w:rPr>
          <w:lang w:val="en-US"/>
        </w:rPr>
        <w:instrText>SEQ</w:instrText>
      </w:r>
      <w:r w:rsidRPr="00F37D07">
        <w:instrText xml:space="preserve"> Рисунок \* </w:instrText>
      </w:r>
      <w:r w:rsidRPr="00F37D07">
        <w:rPr>
          <w:lang w:val="en-US"/>
        </w:rPr>
        <w:instrText>ARABIC</w:instrText>
      </w:r>
      <w:r w:rsidRPr="00F37D07">
        <w:instrText xml:space="preserve"> </w:instrText>
      </w:r>
      <w:r w:rsidRPr="00F37D07">
        <w:fldChar w:fldCharType="separate"/>
      </w:r>
      <w:r w:rsidR="00A62309">
        <w:rPr>
          <w:noProof/>
          <w:lang w:val="en-US"/>
        </w:rPr>
        <w:t>30</w:t>
      </w:r>
      <w:r w:rsidRPr="00F37D07">
        <w:fldChar w:fldCharType="end"/>
      </w:r>
      <w:r w:rsidRPr="00F37D07">
        <w:t xml:space="preserve"> — Вкладка</w:t>
      </w:r>
      <w:r w:rsidRPr="008937B8">
        <w:t xml:space="preserve"> </w:t>
      </w:r>
      <w:r w:rsidRPr="00F37D07">
        <w:t>Comments</w:t>
      </w:r>
    </w:p>
    <w:p w14:paraId="249EC60D" w14:textId="15DD08A0" w:rsidR="008937B8" w:rsidRDefault="008937B8" w:rsidP="008937B8">
      <w:pPr>
        <w:pStyle w:val="34"/>
      </w:pPr>
      <w:bookmarkStart w:id="17" w:name="_Toc81491888"/>
      <w:r>
        <w:t xml:space="preserve">Конфигурирование </w:t>
      </w:r>
      <w:r w:rsidRPr="008937B8">
        <w:t>Process Group</w:t>
      </w:r>
      <w:bookmarkEnd w:id="17"/>
    </w:p>
    <w:p w14:paraId="7A20A9A0" w14:textId="01A6AF52" w:rsidR="008937B8" w:rsidRDefault="008937B8" w:rsidP="008937B8">
      <w:pPr>
        <w:pStyle w:val="af"/>
      </w:pPr>
      <w:r>
        <w:t xml:space="preserve">Чтобы настроить </w:t>
      </w:r>
      <w:r w:rsidRPr="008937B8">
        <w:t>Process Group</w:t>
      </w:r>
      <w:r>
        <w:t xml:space="preserve">, щёлкните правой кнопкой мыши </w:t>
      </w:r>
      <w:r w:rsidRPr="008937B8">
        <w:t>Process Group</w:t>
      </w:r>
      <w:r>
        <w:t xml:space="preserve"> и выберите параметр </w:t>
      </w:r>
      <w:r w:rsidRPr="008937B8">
        <w:rPr>
          <w:b/>
        </w:rPr>
        <w:t>Configure</w:t>
      </w:r>
      <w:r>
        <w:t xml:space="preserve"> в контекстном меню. Диалог конфигурации открывается с двумя вкладками:</w:t>
      </w:r>
      <w:r w:rsidRPr="008937B8">
        <w:t xml:space="preserve"> </w:t>
      </w:r>
      <w:r w:rsidRPr="008937B8">
        <w:rPr>
          <w:b/>
        </w:rPr>
        <w:t>General</w:t>
      </w:r>
      <w:r w:rsidRPr="008937B8">
        <w:t xml:space="preserve"> </w:t>
      </w:r>
      <w:r>
        <w:t>и</w:t>
      </w:r>
      <w:r w:rsidRPr="008937B8">
        <w:t xml:space="preserve"> </w:t>
      </w:r>
      <w:r w:rsidRPr="008937B8">
        <w:rPr>
          <w:b/>
        </w:rPr>
        <w:t>Controller Services</w:t>
      </w:r>
      <w:r>
        <w:t>.</w:t>
      </w:r>
    </w:p>
    <w:p w14:paraId="7113BFD5" w14:textId="19A92F2D" w:rsidR="008937B8" w:rsidRDefault="008937B8" w:rsidP="008937B8">
      <w:pPr>
        <w:pStyle w:val="af1"/>
      </w:pPr>
      <w:r w:rsidRPr="008937B8">
        <w:rPr>
          <w:noProof/>
          <w:lang w:eastAsia="ru-RU"/>
        </w:rPr>
        <w:lastRenderedPageBreak/>
        <w:drawing>
          <wp:inline distT="0" distB="0" distL="0" distR="0" wp14:anchorId="59139EDF" wp14:editId="58868D08">
            <wp:extent cx="2252330" cy="4165600"/>
            <wp:effectExtent l="19050" t="19050" r="15240" b="25400"/>
            <wp:docPr id="40" name="Рисунок 40" descr="C:\Users\Work\Desktop\scr\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Work\Desktop\scr\4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54452" cy="4169524"/>
                    </a:xfrm>
                    <a:prstGeom prst="rect">
                      <a:avLst/>
                    </a:prstGeom>
                    <a:noFill/>
                    <a:ln>
                      <a:solidFill>
                        <a:schemeClr val="bg1">
                          <a:lumMod val="85000"/>
                        </a:schemeClr>
                      </a:solidFill>
                    </a:ln>
                  </pic:spPr>
                </pic:pic>
              </a:graphicData>
            </a:graphic>
          </wp:inline>
        </w:drawing>
      </w:r>
    </w:p>
    <w:p w14:paraId="41ED263B" w14:textId="2429D884" w:rsidR="008937B8" w:rsidRPr="008937B8" w:rsidRDefault="008937B8" w:rsidP="008937B8">
      <w:pPr>
        <w:pStyle w:val="ae"/>
      </w:pPr>
      <w:r w:rsidRPr="00F37D07">
        <w:t xml:space="preserve">Рисунок </w:t>
      </w:r>
      <w:r w:rsidRPr="00F37D07">
        <w:fldChar w:fldCharType="begin"/>
      </w:r>
      <w:r w:rsidRPr="00F37D07">
        <w:instrText xml:space="preserve"> </w:instrText>
      </w:r>
      <w:r w:rsidRPr="00F37D07">
        <w:rPr>
          <w:lang w:val="en-US"/>
        </w:rPr>
        <w:instrText>SEQ</w:instrText>
      </w:r>
      <w:r w:rsidRPr="00F37D07">
        <w:instrText xml:space="preserve"> Рисунок \* </w:instrText>
      </w:r>
      <w:r w:rsidRPr="00F37D07">
        <w:rPr>
          <w:lang w:val="en-US"/>
        </w:rPr>
        <w:instrText>ARABIC</w:instrText>
      </w:r>
      <w:r w:rsidRPr="00F37D07">
        <w:instrText xml:space="preserve"> </w:instrText>
      </w:r>
      <w:r w:rsidRPr="00F37D07">
        <w:fldChar w:fldCharType="separate"/>
      </w:r>
      <w:r w:rsidR="00A62309">
        <w:rPr>
          <w:noProof/>
          <w:lang w:val="en-US"/>
        </w:rPr>
        <w:t>31</w:t>
      </w:r>
      <w:r w:rsidRPr="00F37D07">
        <w:fldChar w:fldCharType="end"/>
      </w:r>
      <w:r w:rsidRPr="00F37D07">
        <w:t xml:space="preserve"> — </w:t>
      </w:r>
      <w:r>
        <w:t>Ко</w:t>
      </w:r>
      <w:r w:rsidR="00C43D1C">
        <w:t>н</w:t>
      </w:r>
      <w:r>
        <w:t xml:space="preserve">фигурирование </w:t>
      </w:r>
      <w:r w:rsidRPr="008937B8">
        <w:t>Process Group</w:t>
      </w:r>
    </w:p>
    <w:p w14:paraId="65E29296" w14:textId="2D64F2E8" w:rsidR="008937B8" w:rsidRDefault="008937B8" w:rsidP="008937B8">
      <w:pPr>
        <w:pStyle w:val="40"/>
      </w:pPr>
      <w:r>
        <w:t xml:space="preserve">Вкладка </w:t>
      </w:r>
      <w:r w:rsidRPr="008937B8">
        <w:t>General</w:t>
      </w:r>
    </w:p>
    <w:p w14:paraId="401E6CDE" w14:textId="23C6B20B" w:rsidR="008937B8" w:rsidRDefault="008937B8" w:rsidP="008937B8">
      <w:pPr>
        <w:pStyle w:val="af"/>
      </w:pPr>
      <w:r>
        <w:t>Эта вкладка содержит несколько различных элементов конфигурации. Во-первых, это</w:t>
      </w:r>
      <w:r w:rsidR="00824831" w:rsidRPr="00824831">
        <w:t xml:space="preserve"> </w:t>
      </w:r>
      <w:r w:rsidR="00824831" w:rsidRPr="00824831">
        <w:rPr>
          <w:b/>
        </w:rPr>
        <w:t>Process Group Name</w:t>
      </w:r>
      <w:r>
        <w:t xml:space="preserve">. Это имя отображается в верхней части </w:t>
      </w:r>
      <w:r w:rsidR="00FE6307" w:rsidRPr="008937B8">
        <w:t>Process Group</w:t>
      </w:r>
      <w:r w:rsidR="00FE6307">
        <w:t xml:space="preserve"> </w:t>
      </w:r>
      <w:r>
        <w:t>на холсте, а также в хлебных крошках в нижней части пользовательского интерфейса. Для</w:t>
      </w:r>
      <w:r w:rsidR="00FE6307">
        <w:t xml:space="preserve"> </w:t>
      </w:r>
      <w:r w:rsidR="00FE6307" w:rsidRPr="00FE6307">
        <w:t xml:space="preserve">Root Process Group </w:t>
      </w:r>
      <w:r w:rsidR="00FE6307">
        <w:t>(т.е. г</w:t>
      </w:r>
      <w:r>
        <w:t xml:space="preserve">руппы самого высокого уровня) это также имя, которое отображается в заголовке вкладки браузера. Обратите внимание, что эта информация видна любому другому </w:t>
      </w:r>
      <w:r w:rsidR="00FE6307">
        <w:t>нстансу NiFi, который удалё</w:t>
      </w:r>
      <w:r>
        <w:t xml:space="preserve">нно подключается к </w:t>
      </w:r>
      <w:r w:rsidR="00FE6307">
        <w:t xml:space="preserve">данному инстансу </w:t>
      </w:r>
      <w:r>
        <w:t>(с помощью</w:t>
      </w:r>
      <w:r w:rsidR="00FE6307" w:rsidRPr="00FE6307">
        <w:t xml:space="preserve"> Remote Process Groups</w:t>
      </w:r>
      <w:r>
        <w:t>, или Site-to-Site).</w:t>
      </w:r>
    </w:p>
    <w:p w14:paraId="0C5B429A" w14:textId="2D6DF0EA" w:rsidR="008937B8" w:rsidRDefault="008937B8" w:rsidP="008937B8">
      <w:pPr>
        <w:pStyle w:val="af"/>
      </w:pPr>
      <w:r>
        <w:t>Следующим элементом конфигурации является</w:t>
      </w:r>
      <w:r w:rsidR="00FE6307" w:rsidRPr="00FE6307">
        <w:t xml:space="preserve"> </w:t>
      </w:r>
      <w:r w:rsidR="00FE6307" w:rsidRPr="00FE6307">
        <w:rPr>
          <w:b/>
        </w:rPr>
        <w:t>Process Group Parameter Context</w:t>
      </w:r>
      <w:r>
        <w:t xml:space="preserve">, который используется для предоставления параметров компонентам </w:t>
      </w:r>
      <w:r w:rsidR="00FE6307">
        <w:rPr>
          <w:lang w:val="en-US"/>
        </w:rPr>
        <w:t>flow</w:t>
      </w:r>
      <w:r>
        <w:t xml:space="preserve">. Из этого раскрывающегося списка пользователь может выбрать, какой </w:t>
      </w:r>
      <w:r w:rsidR="00FE6307" w:rsidRPr="00FE6307">
        <w:t>Parameter Context</w:t>
      </w:r>
      <w:r w:rsidR="00FE6307">
        <w:t xml:space="preserve"> </w:t>
      </w:r>
      <w:r>
        <w:t xml:space="preserve">должен быть привязан к этой </w:t>
      </w:r>
      <w:r w:rsidR="00FE6307" w:rsidRPr="00FE6307">
        <w:t>Process Group</w:t>
      </w:r>
      <w:r>
        <w:t xml:space="preserve">, и может при желании создать новый для привязки к </w:t>
      </w:r>
      <w:r w:rsidR="00FE6307" w:rsidRPr="00FE6307">
        <w:t>Process Group</w:t>
      </w:r>
      <w:r w:rsidR="00FE6307">
        <w:t>.</w:t>
      </w:r>
    </w:p>
    <w:p w14:paraId="2416BAAE" w14:textId="3973B431" w:rsidR="008937B8" w:rsidRDefault="008937B8" w:rsidP="008937B8">
      <w:pPr>
        <w:pStyle w:val="af"/>
      </w:pPr>
      <w:r>
        <w:t xml:space="preserve">Третий элемент в диалоговом окне конфигурации </w:t>
      </w:r>
      <w:r w:rsidR="00FE6307">
        <w:t>—</w:t>
      </w:r>
      <w:r>
        <w:t xml:space="preserve"> это</w:t>
      </w:r>
      <w:r w:rsidR="00FE6307" w:rsidRPr="00FE6307">
        <w:t xml:space="preserve"> </w:t>
      </w:r>
      <w:r w:rsidR="00FE6307" w:rsidRPr="00FE6307">
        <w:rPr>
          <w:b/>
        </w:rPr>
        <w:t>Process Group Comments</w:t>
      </w:r>
      <w:r>
        <w:t xml:space="preserve">. Это обеспечивает механизм для предоставления любой полезной информации или контекста о </w:t>
      </w:r>
      <w:r w:rsidR="00FE6307" w:rsidRPr="00FE6307">
        <w:t>Process Group</w:t>
      </w:r>
      <w:r>
        <w:t>.</w:t>
      </w:r>
    </w:p>
    <w:p w14:paraId="6BECD068" w14:textId="7188FD06" w:rsidR="008937B8" w:rsidRDefault="00FE6307" w:rsidP="008937B8">
      <w:pPr>
        <w:pStyle w:val="af"/>
      </w:pPr>
      <w:r>
        <w:t xml:space="preserve">Следующий элемент </w:t>
      </w:r>
      <w:r w:rsidRPr="00FE6307">
        <w:rPr>
          <w:b/>
        </w:rPr>
        <w:t xml:space="preserve">Process Group </w:t>
      </w:r>
      <w:r w:rsidR="008937B8" w:rsidRPr="00FE6307">
        <w:rPr>
          <w:b/>
        </w:rPr>
        <w:t>FlowFile Concurrency</w:t>
      </w:r>
      <w:r w:rsidR="008937B8">
        <w:t xml:space="preserve"> используется для управления тем, как данные передаются в </w:t>
      </w:r>
      <w:r w:rsidRPr="00FE6307">
        <w:t>Process Group</w:t>
      </w:r>
      <w:r w:rsidR="008937B8">
        <w:t>. Доступны три варианта:</w:t>
      </w:r>
    </w:p>
    <w:p w14:paraId="38384512" w14:textId="2192F412" w:rsidR="00FE6307" w:rsidRPr="00FE6307" w:rsidRDefault="00FE6307" w:rsidP="00FE6307">
      <w:pPr>
        <w:pStyle w:val="afa"/>
        <w:rPr>
          <w:lang w:val="en-US"/>
        </w:rPr>
      </w:pPr>
      <w:r w:rsidRPr="00FE6307">
        <w:rPr>
          <w:lang w:val="en-US"/>
        </w:rPr>
        <w:t>Unbounded (</w:t>
      </w:r>
      <w:r>
        <w:t>по умолчанию</w:t>
      </w:r>
      <w:r w:rsidRPr="00FE6307">
        <w:rPr>
          <w:lang w:val="en-US"/>
        </w:rPr>
        <w:t>)</w:t>
      </w:r>
      <w:r>
        <w:rPr>
          <w:lang w:val="en-US"/>
        </w:rPr>
        <w:t>;</w:t>
      </w:r>
    </w:p>
    <w:p w14:paraId="64B4916E" w14:textId="7D81621D" w:rsidR="00FE6307" w:rsidRPr="00FE6307" w:rsidRDefault="00FE6307" w:rsidP="00FE6307">
      <w:pPr>
        <w:pStyle w:val="afa"/>
        <w:rPr>
          <w:lang w:val="en-US"/>
        </w:rPr>
      </w:pPr>
      <w:r w:rsidRPr="00FE6307">
        <w:rPr>
          <w:lang w:val="en-US"/>
        </w:rPr>
        <w:t>Single FlowFile Per Node</w:t>
      </w:r>
      <w:r>
        <w:rPr>
          <w:lang w:val="en-US"/>
        </w:rPr>
        <w:t>;</w:t>
      </w:r>
    </w:p>
    <w:p w14:paraId="526F86DE" w14:textId="48EFE0CA" w:rsidR="008937B8" w:rsidRPr="00FE6307" w:rsidRDefault="00FE6307" w:rsidP="00FE6307">
      <w:pPr>
        <w:pStyle w:val="afa"/>
      </w:pPr>
      <w:r w:rsidRPr="00FE6307">
        <w:rPr>
          <w:lang w:val="en-US"/>
        </w:rPr>
        <w:t>Single Batch Per Node</w:t>
      </w:r>
      <w:r>
        <w:rPr>
          <w:lang w:val="en-US"/>
        </w:rPr>
        <w:t>.</w:t>
      </w:r>
    </w:p>
    <w:p w14:paraId="5E81D5AE" w14:textId="42A3A91E" w:rsidR="008937B8" w:rsidRDefault="008937B8" w:rsidP="008937B8">
      <w:pPr>
        <w:pStyle w:val="af"/>
      </w:pPr>
      <w:r>
        <w:lastRenderedPageBreak/>
        <w:t xml:space="preserve">Когда для параметра </w:t>
      </w:r>
      <w:r w:rsidRPr="00FE6307">
        <w:rPr>
          <w:b/>
        </w:rPr>
        <w:t>FlowFile Concurrency</w:t>
      </w:r>
      <w:r w:rsidR="00FE6307">
        <w:t xml:space="preserve"> установлено значение </w:t>
      </w:r>
      <w:r w:rsidR="00FE6307" w:rsidRPr="00FE6307">
        <w:rPr>
          <w:b/>
        </w:rPr>
        <w:t>Unbounded</w:t>
      </w:r>
      <w:r>
        <w:t xml:space="preserve">, </w:t>
      </w:r>
      <w:r w:rsidR="00FE6307" w:rsidRPr="00FE6307">
        <w:t xml:space="preserve">Input Ports </w:t>
      </w:r>
      <w:r>
        <w:t xml:space="preserve">в </w:t>
      </w:r>
      <w:r w:rsidR="00FE6307" w:rsidRPr="00FE6307">
        <w:t>Process Group</w:t>
      </w:r>
      <w:r w:rsidR="00FE6307">
        <w:t xml:space="preserve"> </w:t>
      </w:r>
      <w:r>
        <w:t>будут принимать данные так быстро, как они могут, при условии, что противодавление не мешает им это делать.</w:t>
      </w:r>
    </w:p>
    <w:p w14:paraId="3D99E075" w14:textId="50328E07" w:rsidR="008937B8" w:rsidRDefault="008937B8" w:rsidP="008937B8">
      <w:pPr>
        <w:pStyle w:val="af"/>
      </w:pPr>
      <w:r>
        <w:t xml:space="preserve">Когда </w:t>
      </w:r>
      <w:r w:rsidR="00FE6307" w:rsidRPr="00FE6307">
        <w:rPr>
          <w:b/>
        </w:rPr>
        <w:t>FlowFile Concurrency</w:t>
      </w:r>
      <w:r w:rsidR="00FE6307">
        <w:t xml:space="preserve"> </w:t>
      </w:r>
      <w:r>
        <w:t xml:space="preserve">настроен на </w:t>
      </w:r>
      <w:r w:rsidR="00FE6307" w:rsidRPr="00FE6307">
        <w:rPr>
          <w:b/>
          <w:lang w:val="en-US"/>
        </w:rPr>
        <w:t>Single</w:t>
      </w:r>
      <w:r w:rsidR="00FE6307" w:rsidRPr="00FE6307">
        <w:rPr>
          <w:b/>
        </w:rPr>
        <w:t xml:space="preserve"> </w:t>
      </w:r>
      <w:r w:rsidR="00FE6307" w:rsidRPr="00FE6307">
        <w:rPr>
          <w:b/>
          <w:lang w:val="en-US"/>
        </w:rPr>
        <w:t>FlowFile</w:t>
      </w:r>
      <w:r w:rsidR="00FE6307" w:rsidRPr="00FE6307">
        <w:rPr>
          <w:b/>
        </w:rPr>
        <w:t xml:space="preserve"> </w:t>
      </w:r>
      <w:r w:rsidR="00FE6307" w:rsidRPr="00FE6307">
        <w:rPr>
          <w:b/>
          <w:lang w:val="en-US"/>
        </w:rPr>
        <w:t>Per</w:t>
      </w:r>
      <w:r w:rsidR="00FE6307" w:rsidRPr="00FE6307">
        <w:rPr>
          <w:b/>
        </w:rPr>
        <w:t xml:space="preserve"> </w:t>
      </w:r>
      <w:r w:rsidR="00FE6307" w:rsidRPr="00FE6307">
        <w:rPr>
          <w:b/>
          <w:lang w:val="en-US"/>
        </w:rPr>
        <w:t>Node</w:t>
      </w:r>
      <w:r>
        <w:t xml:space="preserve">, </w:t>
      </w:r>
      <w:r w:rsidR="00FE6307" w:rsidRPr="00FE6307">
        <w:t xml:space="preserve">Input Ports </w:t>
      </w:r>
      <w:r>
        <w:t xml:space="preserve">будут пропускать только один FlowFile за раз. После того, как этот FlowFile входит в </w:t>
      </w:r>
      <w:r w:rsidR="00FE6307" w:rsidRPr="00FE6307">
        <w:t>Process Group</w:t>
      </w:r>
      <w:r>
        <w:t xml:space="preserve">, никакие дополнительные FlowFile не будут добавлены до тех пор, пока все FlowFile не покинут </w:t>
      </w:r>
      <w:r w:rsidR="00FE6307" w:rsidRPr="00FE6307">
        <w:t>Process Group</w:t>
      </w:r>
      <w:r w:rsidR="00FE6307">
        <w:t xml:space="preserve"> </w:t>
      </w:r>
      <w:r>
        <w:t>(либо</w:t>
      </w:r>
      <w:r w:rsidR="00FE6307">
        <w:t xml:space="preserve"> путём удаления из системы/</w:t>
      </w:r>
      <w:r>
        <w:t>автом</w:t>
      </w:r>
      <w:r w:rsidR="00FE6307">
        <w:t>атического завершения, либо путё</w:t>
      </w:r>
      <w:r>
        <w:t>м выхода через</w:t>
      </w:r>
      <w:r w:rsidR="00FE6307" w:rsidRPr="00FE6307">
        <w:t xml:space="preserve"> Output Port</w:t>
      </w:r>
      <w:r>
        <w:t xml:space="preserve">). Это часто приводит к снижению производительности, так как уменьшает распараллеливание, которое NiFi использует для обработки данных. Однако есть несколько причин, по которым пользователь может захотеть использовать этот подход. Обычно каждый входящий FlowFile содержит ссылки на несколько других элементов данных, таких как список файлов в каталоге. Пользователь может захотеть обработать весь список, прежде чем разрешить другим данным войти в </w:t>
      </w:r>
      <w:r w:rsidR="00FE6307" w:rsidRPr="00FE6307">
        <w:t>Process Group</w:t>
      </w:r>
      <w:r>
        <w:t>.</w:t>
      </w:r>
    </w:p>
    <w:p w14:paraId="0F1744B2" w14:textId="558BF611" w:rsidR="008937B8" w:rsidRDefault="008937B8" w:rsidP="00A17AC3">
      <w:pPr>
        <w:pStyle w:val="af"/>
        <w:spacing w:after="120"/>
        <w:ind w:firstLine="357"/>
      </w:pPr>
      <w:r>
        <w:t xml:space="preserve">Когда для </w:t>
      </w:r>
      <w:r w:rsidRPr="00FA6F85">
        <w:rPr>
          <w:b/>
        </w:rPr>
        <w:t>FlowFile Concurrency</w:t>
      </w:r>
      <w:r>
        <w:t xml:space="preserve"> настроено значение </w:t>
      </w:r>
      <w:r w:rsidR="00FA6F85" w:rsidRPr="00FA6F85">
        <w:rPr>
          <w:b/>
          <w:lang w:val="en-US"/>
        </w:rPr>
        <w:t>Single</w:t>
      </w:r>
      <w:r w:rsidR="00FA6F85" w:rsidRPr="00FA6F85">
        <w:rPr>
          <w:b/>
        </w:rPr>
        <w:t xml:space="preserve"> </w:t>
      </w:r>
      <w:r w:rsidR="00FA6F85" w:rsidRPr="00FA6F85">
        <w:rPr>
          <w:b/>
          <w:lang w:val="en-US"/>
        </w:rPr>
        <w:t>Batch</w:t>
      </w:r>
      <w:r w:rsidR="00FA6F85" w:rsidRPr="00FA6F85">
        <w:rPr>
          <w:b/>
        </w:rPr>
        <w:t xml:space="preserve"> </w:t>
      </w:r>
      <w:r w:rsidR="00FA6F85" w:rsidRPr="00FA6F85">
        <w:rPr>
          <w:b/>
          <w:lang w:val="en-US"/>
        </w:rPr>
        <w:t>Per</w:t>
      </w:r>
      <w:r w:rsidR="00FA6F85" w:rsidRPr="00FA6F85">
        <w:rPr>
          <w:b/>
        </w:rPr>
        <w:t xml:space="preserve"> </w:t>
      </w:r>
      <w:r w:rsidR="00FA6F85" w:rsidRPr="00FA6F85">
        <w:rPr>
          <w:b/>
          <w:lang w:val="en-US"/>
        </w:rPr>
        <w:t>Node</w:t>
      </w:r>
      <w:r>
        <w:t xml:space="preserve">, </w:t>
      </w:r>
      <w:r w:rsidR="00FA6F85" w:rsidRPr="00FE6307">
        <w:t>Input Ports</w:t>
      </w:r>
      <w:r w:rsidR="00FA6F85">
        <w:t xml:space="preserve"> </w:t>
      </w:r>
      <w:r>
        <w:t xml:space="preserve">будут вести себя аналогично тому, как они ведут себя в режиме </w:t>
      </w:r>
      <w:r w:rsidR="00A17AC3" w:rsidRPr="00FE6307">
        <w:rPr>
          <w:b/>
          <w:lang w:val="en-US"/>
        </w:rPr>
        <w:t>Single</w:t>
      </w:r>
      <w:r w:rsidR="00A17AC3" w:rsidRPr="00FE6307">
        <w:rPr>
          <w:b/>
        </w:rPr>
        <w:t xml:space="preserve"> </w:t>
      </w:r>
      <w:r w:rsidR="00A17AC3" w:rsidRPr="00FE6307">
        <w:rPr>
          <w:b/>
          <w:lang w:val="en-US"/>
        </w:rPr>
        <w:t>FlowFile</w:t>
      </w:r>
      <w:r w:rsidR="00A17AC3" w:rsidRPr="00FE6307">
        <w:rPr>
          <w:b/>
        </w:rPr>
        <w:t xml:space="preserve"> </w:t>
      </w:r>
      <w:r w:rsidR="00A17AC3" w:rsidRPr="00FE6307">
        <w:rPr>
          <w:b/>
          <w:lang w:val="en-US"/>
        </w:rPr>
        <w:t>Per</w:t>
      </w:r>
      <w:r w:rsidR="00A17AC3" w:rsidRPr="00FE6307">
        <w:rPr>
          <w:b/>
        </w:rPr>
        <w:t xml:space="preserve"> </w:t>
      </w:r>
      <w:r w:rsidR="00A17AC3" w:rsidRPr="00FE6307">
        <w:rPr>
          <w:b/>
          <w:lang w:val="en-US"/>
        </w:rPr>
        <w:t>Node</w:t>
      </w:r>
      <w:r>
        <w:t xml:space="preserve">, но когда FlowFile загружен, </w:t>
      </w:r>
      <w:r w:rsidR="00A17AC3" w:rsidRPr="00FE6307">
        <w:t>Input Ports</w:t>
      </w:r>
      <w:r w:rsidR="00A17AC3">
        <w:t xml:space="preserve"> </w:t>
      </w:r>
      <w:r>
        <w:t xml:space="preserve">будут продолжать принимать все данные до тех пор, пока все очереди, питающие </w:t>
      </w:r>
      <w:r w:rsidR="00A17AC3" w:rsidRPr="00FE6307">
        <w:t>Input Ports</w:t>
      </w:r>
      <w:r>
        <w:t xml:space="preserve">, не будут опустошены. В этот момент они не будут вносить больше данных в </w:t>
      </w:r>
      <w:r w:rsidR="00A17AC3" w:rsidRPr="00FE6307">
        <w:t>Process Group</w:t>
      </w:r>
      <w:r>
        <w:t xml:space="preserve">, пока все данные не закончат обработку и не покинут </w:t>
      </w:r>
      <w:r w:rsidR="00A17AC3" w:rsidRPr="00FE6307">
        <w:t>Process Group</w:t>
      </w:r>
      <w:r>
        <w:t>.</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A17AC3" w14:paraId="6C5F6EAD" w14:textId="77777777" w:rsidTr="00144A20">
        <w:trPr>
          <w:cantSplit/>
        </w:trPr>
        <w:tc>
          <w:tcPr>
            <w:tcW w:w="9344" w:type="dxa"/>
            <w:shd w:val="clear" w:color="auto" w:fill="7030A0"/>
          </w:tcPr>
          <w:p w14:paraId="05AA2BD0" w14:textId="77777777" w:rsidR="00A17AC3" w:rsidRDefault="00A17AC3" w:rsidP="00144A20">
            <w:pPr>
              <w:pStyle w:val="aa"/>
              <w:keepNext/>
            </w:pPr>
            <w:r>
              <w:t>Примечание.</w:t>
            </w:r>
          </w:p>
        </w:tc>
      </w:tr>
      <w:tr w:rsidR="00A17AC3" w:rsidRPr="00140840" w14:paraId="59EF1937" w14:textId="77777777" w:rsidTr="00144A20">
        <w:trPr>
          <w:cantSplit/>
        </w:trPr>
        <w:tc>
          <w:tcPr>
            <w:tcW w:w="9344" w:type="dxa"/>
          </w:tcPr>
          <w:p w14:paraId="2425D1D2" w14:textId="6BBC0CF9" w:rsidR="00A17AC3" w:rsidRPr="00A17AC3" w:rsidRDefault="00A17AC3" w:rsidP="00144A20">
            <w:pPr>
              <w:pStyle w:val="a8"/>
              <w:rPr>
                <w:lang w:val="ru-RU"/>
              </w:rPr>
            </w:pPr>
            <w:r w:rsidRPr="00FE6307">
              <w:rPr>
                <w:b/>
              </w:rPr>
              <w:t>FlowFile</w:t>
            </w:r>
            <w:r w:rsidRPr="00A17AC3">
              <w:rPr>
                <w:b/>
                <w:lang w:val="ru-RU"/>
              </w:rPr>
              <w:t xml:space="preserve"> </w:t>
            </w:r>
            <w:r w:rsidRPr="00FE6307">
              <w:rPr>
                <w:b/>
              </w:rPr>
              <w:t>Concurrency</w:t>
            </w:r>
            <w:r w:rsidRPr="00A17AC3">
              <w:rPr>
                <w:lang w:val="ru-RU"/>
              </w:rPr>
              <w:t xml:space="preserve"> управляет только тогда, когда данные будут извлечены в </w:t>
            </w:r>
            <w:r w:rsidRPr="00FE6307">
              <w:t>Process</w:t>
            </w:r>
            <w:r w:rsidRPr="00A17AC3">
              <w:rPr>
                <w:lang w:val="ru-RU"/>
              </w:rPr>
              <w:t xml:space="preserve"> </w:t>
            </w:r>
            <w:r w:rsidRPr="00FE6307">
              <w:t>Group</w:t>
            </w:r>
            <w:r w:rsidRPr="00A17AC3">
              <w:rPr>
                <w:lang w:val="ru-RU"/>
              </w:rPr>
              <w:t xml:space="preserve"> из </w:t>
            </w:r>
            <w:r w:rsidRPr="00FE6307">
              <w:t>Input</w:t>
            </w:r>
            <w:r w:rsidRPr="00A17AC3">
              <w:rPr>
                <w:lang w:val="ru-RU"/>
              </w:rPr>
              <w:t xml:space="preserve"> </w:t>
            </w:r>
            <w:r w:rsidRPr="00FE6307">
              <w:t>Port</w:t>
            </w:r>
            <w:r w:rsidRPr="00A17AC3">
              <w:rPr>
                <w:lang w:val="ru-RU"/>
              </w:rPr>
              <w:t xml:space="preserve">. Это не мешает </w:t>
            </w:r>
            <w:r w:rsidRPr="00A17AC3">
              <w:t>Processor</w:t>
            </w:r>
            <w:r w:rsidRPr="00A17AC3">
              <w:rPr>
                <w:lang w:val="ru-RU"/>
              </w:rPr>
              <w:t xml:space="preserve"> в </w:t>
            </w:r>
            <w:r w:rsidRPr="00FE6307">
              <w:t>Process</w:t>
            </w:r>
            <w:r w:rsidRPr="00A17AC3">
              <w:rPr>
                <w:lang w:val="ru-RU"/>
              </w:rPr>
              <w:t xml:space="preserve"> </w:t>
            </w:r>
            <w:r w:rsidRPr="00FE6307">
              <w:t>Group</w:t>
            </w:r>
            <w:r w:rsidRPr="00A17AC3">
              <w:rPr>
                <w:lang w:val="ru-RU"/>
              </w:rPr>
              <w:t xml:space="preserve"> принимать данные извне </w:t>
            </w:r>
            <w:r>
              <w:t>NiFi</w:t>
            </w:r>
            <w:r w:rsidRPr="00A17AC3">
              <w:rPr>
                <w:lang w:val="ru-RU"/>
              </w:rPr>
              <w:t>.</w:t>
            </w:r>
          </w:p>
        </w:tc>
      </w:tr>
    </w:tbl>
    <w:p w14:paraId="6EA55810" w14:textId="4AA5CE1E" w:rsidR="00A17AC3" w:rsidRPr="00A17AC3" w:rsidRDefault="00A17AC3" w:rsidP="00A17AC3">
      <w:pPr>
        <w:pStyle w:val="af"/>
        <w:spacing w:before="120"/>
        <w:ind w:firstLine="357"/>
      </w:pPr>
      <w:r w:rsidRPr="00A17AC3">
        <w:t xml:space="preserve">В то время как </w:t>
      </w:r>
      <w:r w:rsidRPr="00FA6F85">
        <w:rPr>
          <w:b/>
        </w:rPr>
        <w:t>FlowFile Concurrency</w:t>
      </w:r>
      <w:r>
        <w:t xml:space="preserve"> </w:t>
      </w:r>
      <w:r w:rsidRPr="00A17AC3">
        <w:t xml:space="preserve">определяет, как данные должны быть доставлены в </w:t>
      </w:r>
      <w:r w:rsidRPr="00FE6307">
        <w:t>Process Group</w:t>
      </w:r>
      <w:r w:rsidRPr="00A17AC3">
        <w:t xml:space="preserve">, </w:t>
      </w:r>
      <w:r>
        <w:t xml:space="preserve">элемент </w:t>
      </w:r>
      <w:r w:rsidRPr="00A17AC3">
        <w:rPr>
          <w:b/>
        </w:rPr>
        <w:t>Process Group Outbound Policy</w:t>
      </w:r>
      <w:r w:rsidRPr="00A17AC3">
        <w:t xml:space="preserve"> контролирует </w:t>
      </w:r>
      <w:r>
        <w:rPr>
          <w:lang w:val="en-US"/>
        </w:rPr>
        <w:t>flow</w:t>
      </w:r>
      <w:r w:rsidRPr="00A17AC3">
        <w:t xml:space="preserve"> данных из </w:t>
      </w:r>
      <w:r w:rsidRPr="00FE6307">
        <w:t>Process Group</w:t>
      </w:r>
      <w:r w:rsidRPr="00A17AC3">
        <w:t>. Доступны два варианта:</w:t>
      </w:r>
    </w:p>
    <w:p w14:paraId="16B5F4BF" w14:textId="6D719308" w:rsidR="00A17AC3" w:rsidRPr="00A17AC3" w:rsidRDefault="00A17AC3" w:rsidP="00A17AC3">
      <w:pPr>
        <w:pStyle w:val="afa"/>
        <w:rPr>
          <w:lang w:val="en-US"/>
        </w:rPr>
      </w:pPr>
      <w:r w:rsidRPr="00A17AC3">
        <w:rPr>
          <w:lang w:val="en-US"/>
        </w:rPr>
        <w:t>Stream When Available (</w:t>
      </w:r>
      <w:r>
        <w:t>по</w:t>
      </w:r>
      <w:r w:rsidRPr="00A17AC3">
        <w:rPr>
          <w:lang w:val="en-US"/>
        </w:rPr>
        <w:t xml:space="preserve"> </w:t>
      </w:r>
      <w:r>
        <w:t>умолчанию</w:t>
      </w:r>
      <w:r w:rsidRPr="00A17AC3">
        <w:rPr>
          <w:lang w:val="en-US"/>
        </w:rPr>
        <w:t>)</w:t>
      </w:r>
      <w:r>
        <w:rPr>
          <w:lang w:val="en-US"/>
        </w:rPr>
        <w:t>;</w:t>
      </w:r>
    </w:p>
    <w:p w14:paraId="0C0548AE" w14:textId="6EBB6BAB" w:rsidR="00A17AC3" w:rsidRPr="00A17AC3" w:rsidRDefault="00A17AC3" w:rsidP="00A17AC3">
      <w:pPr>
        <w:pStyle w:val="afa"/>
      </w:pPr>
      <w:r>
        <w:t>Batch Output</w:t>
      </w:r>
      <w:r>
        <w:rPr>
          <w:lang w:val="en-US"/>
        </w:rPr>
        <w:t>.</w:t>
      </w:r>
    </w:p>
    <w:p w14:paraId="7BCF0C4B" w14:textId="5129D051" w:rsidR="00A17AC3" w:rsidRPr="00A17AC3" w:rsidRDefault="00A17AC3" w:rsidP="00A17AC3">
      <w:pPr>
        <w:pStyle w:val="af"/>
      </w:pPr>
      <w:r w:rsidRPr="00A17AC3">
        <w:t xml:space="preserve">Когда </w:t>
      </w:r>
      <w:r w:rsidR="00874EA0" w:rsidRPr="00A17AC3">
        <w:rPr>
          <w:b/>
        </w:rPr>
        <w:t>Outbound Policy</w:t>
      </w:r>
      <w:r w:rsidR="00874EA0" w:rsidRPr="00A17AC3">
        <w:t xml:space="preserve"> </w:t>
      </w:r>
      <w:r w:rsidRPr="00A17AC3">
        <w:t xml:space="preserve">настроена на </w:t>
      </w:r>
      <w:r w:rsidR="00874EA0" w:rsidRPr="00874EA0">
        <w:rPr>
          <w:b/>
          <w:lang w:val="en-US"/>
        </w:rPr>
        <w:t>Stream</w:t>
      </w:r>
      <w:r w:rsidR="00874EA0" w:rsidRPr="00874EA0">
        <w:rPr>
          <w:b/>
        </w:rPr>
        <w:t xml:space="preserve"> </w:t>
      </w:r>
      <w:r w:rsidR="00874EA0" w:rsidRPr="00874EA0">
        <w:rPr>
          <w:b/>
          <w:lang w:val="en-US"/>
        </w:rPr>
        <w:t>When</w:t>
      </w:r>
      <w:r w:rsidR="00874EA0" w:rsidRPr="00874EA0">
        <w:rPr>
          <w:b/>
        </w:rPr>
        <w:t xml:space="preserve"> </w:t>
      </w:r>
      <w:r w:rsidR="00874EA0" w:rsidRPr="00874EA0">
        <w:rPr>
          <w:b/>
          <w:lang w:val="en-US"/>
        </w:rPr>
        <w:t>Available</w:t>
      </w:r>
      <w:r w:rsidRPr="00A17AC3">
        <w:t>, данные, поступающие на</w:t>
      </w:r>
      <w:r w:rsidR="00874EA0" w:rsidRPr="00874EA0">
        <w:t xml:space="preserve"> Output Port</w:t>
      </w:r>
      <w:r w:rsidRPr="00A17AC3">
        <w:t xml:space="preserve">, немедленно передаются из </w:t>
      </w:r>
      <w:r w:rsidR="00874EA0" w:rsidRPr="00FE6307">
        <w:t>Process Group</w:t>
      </w:r>
      <w:r w:rsidR="00874EA0" w:rsidRPr="00A17AC3">
        <w:t xml:space="preserve"> </w:t>
      </w:r>
      <w:r w:rsidRPr="00A17AC3">
        <w:t>при условии, что противодавление не применяется.</w:t>
      </w:r>
    </w:p>
    <w:p w14:paraId="12B133BB" w14:textId="01B3B2C8" w:rsidR="00A17AC3" w:rsidRPr="00A17AC3" w:rsidRDefault="00A17AC3" w:rsidP="00A17AC3">
      <w:pPr>
        <w:pStyle w:val="af"/>
      </w:pPr>
      <w:r w:rsidRPr="00A17AC3">
        <w:t xml:space="preserve">Когда </w:t>
      </w:r>
      <w:r w:rsidR="00874EA0" w:rsidRPr="00A17AC3">
        <w:rPr>
          <w:b/>
        </w:rPr>
        <w:t>Outbound Policy</w:t>
      </w:r>
      <w:r w:rsidR="00874EA0" w:rsidRPr="00A17AC3">
        <w:t xml:space="preserve"> </w:t>
      </w:r>
      <w:r w:rsidRPr="00A17AC3">
        <w:t xml:space="preserve">настроена на </w:t>
      </w:r>
      <w:r w:rsidR="00874EA0" w:rsidRPr="00874EA0">
        <w:rPr>
          <w:b/>
        </w:rPr>
        <w:t>Batch Output</w:t>
      </w:r>
      <w:r w:rsidRPr="00A17AC3">
        <w:t xml:space="preserve">, </w:t>
      </w:r>
      <w:r w:rsidR="00874EA0" w:rsidRPr="00874EA0">
        <w:t>Output Port</w:t>
      </w:r>
      <w:r w:rsidR="00874EA0">
        <w:rPr>
          <w:lang w:val="en-US"/>
        </w:rPr>
        <w:t>s</w:t>
      </w:r>
      <w:r w:rsidR="00874EA0" w:rsidRPr="00A17AC3">
        <w:t xml:space="preserve"> </w:t>
      </w:r>
      <w:r w:rsidRPr="00A17AC3">
        <w:t xml:space="preserve">не будут передавать данные из </w:t>
      </w:r>
      <w:r w:rsidR="00874EA0" w:rsidRPr="00FE6307">
        <w:t>Process Group</w:t>
      </w:r>
      <w:r w:rsidR="00874EA0" w:rsidRPr="00A17AC3">
        <w:t xml:space="preserve"> </w:t>
      </w:r>
      <w:r w:rsidRPr="00A17AC3">
        <w:t xml:space="preserve">до тех пор, пока все данные, находящиеся в </w:t>
      </w:r>
      <w:r w:rsidR="00874EA0" w:rsidRPr="00FE6307">
        <w:t>Process Group</w:t>
      </w:r>
      <w:r w:rsidRPr="00A17AC3">
        <w:t xml:space="preserve">, не будут поставлены в очередь на </w:t>
      </w:r>
      <w:r w:rsidR="00874EA0" w:rsidRPr="00874EA0">
        <w:t>Output Port</w:t>
      </w:r>
      <w:r w:rsidR="00874EA0">
        <w:t xml:space="preserve"> (т.е. н</w:t>
      </w:r>
      <w:r w:rsidRPr="00A17AC3">
        <w:t xml:space="preserve">икакие данные не будут покидать </w:t>
      </w:r>
      <w:r w:rsidR="00874EA0" w:rsidRPr="00FE6307">
        <w:t>Process Group</w:t>
      </w:r>
      <w:r w:rsidR="00874EA0" w:rsidRPr="00A17AC3">
        <w:t xml:space="preserve"> </w:t>
      </w:r>
      <w:r w:rsidRPr="00A17AC3">
        <w:t xml:space="preserve">до тех пор, пока обработка всех данных </w:t>
      </w:r>
      <w:r w:rsidR="00874EA0">
        <w:t xml:space="preserve">не будет </w:t>
      </w:r>
      <w:r w:rsidRPr="00A17AC3">
        <w:t xml:space="preserve">завершена). Не имеет значения, поставлены ли все данные в очередь для одного и того же </w:t>
      </w:r>
      <w:r w:rsidR="00874EA0" w:rsidRPr="00874EA0">
        <w:t>Output Port</w:t>
      </w:r>
      <w:r w:rsidRPr="00A17AC3">
        <w:t xml:space="preserve">, или если одни данные поставлены в очередь для </w:t>
      </w:r>
      <w:r w:rsidR="00874EA0" w:rsidRPr="00874EA0">
        <w:t>Output Port</w:t>
      </w:r>
      <w:r w:rsidR="00874EA0" w:rsidRPr="00A17AC3">
        <w:t xml:space="preserve"> </w:t>
      </w:r>
      <w:r w:rsidRPr="00A17AC3">
        <w:t xml:space="preserve">A, в то время как другие данные поставлены в очередь для </w:t>
      </w:r>
      <w:r w:rsidR="00874EA0" w:rsidRPr="00874EA0">
        <w:t>Output Port</w:t>
      </w:r>
      <w:r w:rsidR="00874EA0" w:rsidRPr="00A17AC3">
        <w:t xml:space="preserve"> </w:t>
      </w:r>
      <w:r w:rsidRPr="00A17AC3">
        <w:t>B. Эти условия считаются одинаковыми с точки зрения завершение</w:t>
      </w:r>
      <w:r w:rsidR="00874EA0" w:rsidRPr="00874EA0">
        <w:t xml:space="preserve"> FlowFile Processing</w:t>
      </w:r>
      <w:r w:rsidRPr="00A17AC3">
        <w:t>.</w:t>
      </w:r>
    </w:p>
    <w:p w14:paraId="1122EDF3" w14:textId="261A67D6" w:rsidR="00A17AC3" w:rsidRPr="00A17AC3" w:rsidRDefault="00A17AC3" w:rsidP="00A17AC3">
      <w:pPr>
        <w:pStyle w:val="af"/>
      </w:pPr>
      <w:r w:rsidRPr="00A17AC3">
        <w:t xml:space="preserve">Использование </w:t>
      </w:r>
      <w:r w:rsidR="00874EA0" w:rsidRPr="00A17AC3">
        <w:rPr>
          <w:b/>
        </w:rPr>
        <w:t>Outbound Policy</w:t>
      </w:r>
      <w:r w:rsidR="00874EA0" w:rsidRPr="00A17AC3">
        <w:t xml:space="preserve"> </w:t>
      </w:r>
      <w:r w:rsidR="00874EA0">
        <w:t>Batch Output</w:t>
      </w:r>
      <w:r w:rsidRPr="00A17AC3">
        <w:t xml:space="preserve"> вместе с </w:t>
      </w:r>
      <w:r w:rsidR="00874EA0" w:rsidRPr="00FA6F85">
        <w:rPr>
          <w:b/>
        </w:rPr>
        <w:t>FlowFile Concurrency</w:t>
      </w:r>
      <w:r w:rsidRPr="00A17AC3">
        <w:t xml:space="preserve"> </w:t>
      </w:r>
      <w:r w:rsidR="00874EA0" w:rsidRPr="00FE6307">
        <w:rPr>
          <w:lang w:val="en-US"/>
        </w:rPr>
        <w:t>Single</w:t>
      </w:r>
      <w:r w:rsidR="00874EA0" w:rsidRPr="00874EA0">
        <w:t xml:space="preserve"> </w:t>
      </w:r>
      <w:r w:rsidR="00874EA0" w:rsidRPr="00FE6307">
        <w:rPr>
          <w:lang w:val="en-US"/>
        </w:rPr>
        <w:t>FlowFile</w:t>
      </w:r>
      <w:r w:rsidR="00874EA0" w:rsidRPr="00874EA0">
        <w:t xml:space="preserve"> </w:t>
      </w:r>
      <w:r w:rsidR="00874EA0" w:rsidRPr="00FE6307">
        <w:rPr>
          <w:lang w:val="en-US"/>
        </w:rPr>
        <w:t>Per</w:t>
      </w:r>
      <w:r w:rsidR="00874EA0" w:rsidRPr="00874EA0">
        <w:t xml:space="preserve"> </w:t>
      </w:r>
      <w:r w:rsidR="00874EA0" w:rsidRPr="00FE6307">
        <w:rPr>
          <w:lang w:val="en-US"/>
        </w:rPr>
        <w:t>Node</w:t>
      </w:r>
      <w:r w:rsidRPr="00A17AC3">
        <w:t xml:space="preserve"> позволяет пользователю легко принимать один FlowFile (который сам по себе может представлять пакет данных), а затем ждать, пока вся обработка этот FlowFile завершился перед переходом к следующему шагу в </w:t>
      </w:r>
      <w:r w:rsidR="00874EA0">
        <w:rPr>
          <w:lang w:val="en-US"/>
        </w:rPr>
        <w:t>dataflow</w:t>
      </w:r>
      <w:r w:rsidR="00874EA0">
        <w:t xml:space="preserve"> (т.</w:t>
      </w:r>
      <w:r w:rsidRPr="00A17AC3">
        <w:t xml:space="preserve">е. к следующему компоненту за пределами </w:t>
      </w:r>
      <w:r w:rsidR="00874EA0" w:rsidRPr="00FE6307">
        <w:t>Process Group</w:t>
      </w:r>
      <w:r w:rsidRPr="00A17AC3">
        <w:t xml:space="preserve">). Кроме того, при </w:t>
      </w:r>
      <w:r w:rsidRPr="00A17AC3">
        <w:lastRenderedPageBreak/>
        <w:t>использовании этого режима к</w:t>
      </w:r>
      <w:r w:rsidR="0042772D">
        <w:t>аждому FlowFile, который передаё</w:t>
      </w:r>
      <w:r w:rsidRPr="00A17AC3">
        <w:t xml:space="preserve">тся из </w:t>
      </w:r>
      <w:r w:rsidR="0042772D" w:rsidRPr="00FE6307">
        <w:t>Process Group</w:t>
      </w:r>
      <w:r w:rsidRPr="00A17AC3">
        <w:t xml:space="preserve">, будет предоставлен ряд атрибутов с именем </w:t>
      </w:r>
      <w:r w:rsidR="0042772D" w:rsidRPr="0042772D">
        <w:rPr>
          <w:rStyle w:val="aff4"/>
        </w:rPr>
        <w:t>batch</w:t>
      </w:r>
      <w:r w:rsidR="0042772D" w:rsidRPr="0042772D">
        <w:rPr>
          <w:rStyle w:val="aff4"/>
          <w:lang w:val="ru-RU"/>
        </w:rPr>
        <w:t>.</w:t>
      </w:r>
      <w:r w:rsidR="0042772D" w:rsidRPr="0042772D">
        <w:rPr>
          <w:rStyle w:val="aff4"/>
        </w:rPr>
        <w:t>output</w:t>
      </w:r>
      <w:r w:rsidR="0042772D" w:rsidRPr="0042772D">
        <w:rPr>
          <w:rStyle w:val="aff4"/>
          <w:lang w:val="ru-RU"/>
        </w:rPr>
        <w:t>.&lt;</w:t>
      </w:r>
      <w:r w:rsidR="0042772D" w:rsidRPr="0042772D">
        <w:rPr>
          <w:rStyle w:val="aff4"/>
        </w:rPr>
        <w:t>Port</w:t>
      </w:r>
      <w:r w:rsidR="0042772D" w:rsidRPr="0042772D">
        <w:rPr>
          <w:rStyle w:val="aff4"/>
          <w:lang w:val="ru-RU"/>
        </w:rPr>
        <w:t xml:space="preserve"> </w:t>
      </w:r>
      <w:r w:rsidR="0042772D" w:rsidRPr="0042772D">
        <w:rPr>
          <w:rStyle w:val="aff4"/>
        </w:rPr>
        <w:t>Name</w:t>
      </w:r>
      <w:r w:rsidR="0042772D" w:rsidRPr="0042772D">
        <w:rPr>
          <w:rStyle w:val="aff4"/>
          <w:lang w:val="ru-RU"/>
        </w:rPr>
        <w:t>&gt;</w:t>
      </w:r>
      <w:r w:rsidRPr="00A17AC3">
        <w:t xml:space="preserve"> для каждого </w:t>
      </w:r>
      <w:r w:rsidR="0042772D" w:rsidRPr="00874EA0">
        <w:t>Output Port</w:t>
      </w:r>
      <w:r w:rsidRPr="00A17AC3">
        <w:t xml:space="preserve"> в </w:t>
      </w:r>
      <w:r w:rsidR="0042772D" w:rsidRPr="00FE6307">
        <w:t>Process Group</w:t>
      </w:r>
      <w:r w:rsidRPr="00A17AC3">
        <w:t xml:space="preserve">. Значение будет равно количеству FlowFiles, которые были направлены на этот </w:t>
      </w:r>
      <w:r w:rsidR="0042772D" w:rsidRPr="00874EA0">
        <w:t>Output Port</w:t>
      </w:r>
      <w:r w:rsidR="0042772D" w:rsidRPr="00A17AC3">
        <w:t xml:space="preserve"> </w:t>
      </w:r>
      <w:r w:rsidRPr="00A17AC3">
        <w:t xml:space="preserve">для этого пакета данных. Например, рассмотрим случай, когда один FlowFile разделен на 5 FlowFiles, и </w:t>
      </w:r>
      <w:r w:rsidR="0042772D">
        <w:t>2</w:t>
      </w:r>
      <w:r w:rsidRPr="00A17AC3">
        <w:t xml:space="preserve"> FlowFile идут к </w:t>
      </w:r>
      <w:r w:rsidR="0042772D" w:rsidRPr="00874EA0">
        <w:t>Output Port</w:t>
      </w:r>
      <w:r w:rsidR="0042772D" w:rsidRPr="00A17AC3">
        <w:t xml:space="preserve"> </w:t>
      </w:r>
      <w:r w:rsidRPr="00A17AC3">
        <w:t xml:space="preserve">A, один </w:t>
      </w:r>
      <w:r w:rsidR="0042772D">
        <w:t>—</w:t>
      </w:r>
      <w:r w:rsidRPr="00A17AC3">
        <w:t xml:space="preserve"> к </w:t>
      </w:r>
      <w:r w:rsidR="0042772D" w:rsidRPr="00874EA0">
        <w:t>Output Port</w:t>
      </w:r>
      <w:r w:rsidR="0042772D" w:rsidRPr="00A17AC3">
        <w:t xml:space="preserve"> </w:t>
      </w:r>
      <w:r w:rsidRPr="00A17AC3">
        <w:t xml:space="preserve">B, а два </w:t>
      </w:r>
      <w:r w:rsidR="0042772D">
        <w:t>—</w:t>
      </w:r>
      <w:r w:rsidRPr="00A17AC3">
        <w:t xml:space="preserve"> к </w:t>
      </w:r>
      <w:r w:rsidR="0042772D" w:rsidRPr="00874EA0">
        <w:t>Output Port</w:t>
      </w:r>
      <w:r w:rsidR="0042772D" w:rsidRPr="00A17AC3">
        <w:t xml:space="preserve"> </w:t>
      </w:r>
      <w:r w:rsidRPr="00A17AC3">
        <w:t xml:space="preserve">C, и никакие FlowFile не идут к </w:t>
      </w:r>
      <w:r w:rsidR="0042772D" w:rsidRPr="00874EA0">
        <w:t>Output Port</w:t>
      </w:r>
      <w:r w:rsidR="0042772D" w:rsidRPr="00A17AC3">
        <w:t xml:space="preserve"> </w:t>
      </w:r>
      <w:r w:rsidRPr="00A17AC3">
        <w:t>D. В этом случае каждый FlowFile будет иметь атрибуты</w:t>
      </w:r>
      <w:r w:rsidR="0042772D" w:rsidRPr="0042772D">
        <w:t xml:space="preserve"> </w:t>
      </w:r>
      <w:r w:rsidR="0042772D" w:rsidRPr="0042772D">
        <w:rPr>
          <w:rStyle w:val="aff4"/>
        </w:rPr>
        <w:t>batch</w:t>
      </w:r>
      <w:r w:rsidR="0042772D" w:rsidRPr="003734FA">
        <w:rPr>
          <w:rStyle w:val="aff4"/>
          <w:lang w:val="ru-RU"/>
        </w:rPr>
        <w:t>.</w:t>
      </w:r>
      <w:r w:rsidR="0042772D" w:rsidRPr="0042772D">
        <w:rPr>
          <w:rStyle w:val="aff4"/>
        </w:rPr>
        <w:t>output</w:t>
      </w:r>
      <w:r w:rsidR="0042772D" w:rsidRPr="003734FA">
        <w:rPr>
          <w:rStyle w:val="aff4"/>
          <w:lang w:val="ru-RU"/>
        </w:rPr>
        <w:t>.</w:t>
      </w:r>
      <w:r w:rsidR="0042772D" w:rsidRPr="0042772D">
        <w:rPr>
          <w:rStyle w:val="aff4"/>
        </w:rPr>
        <w:t>A</w:t>
      </w:r>
      <w:r w:rsidR="0042772D" w:rsidRPr="003734FA">
        <w:rPr>
          <w:rStyle w:val="aff4"/>
          <w:lang w:val="ru-RU"/>
        </w:rPr>
        <w:t xml:space="preserve"> = 2</w:t>
      </w:r>
      <w:r w:rsidR="0042772D" w:rsidRPr="0042772D">
        <w:t xml:space="preserve">, </w:t>
      </w:r>
      <w:r w:rsidR="0042772D" w:rsidRPr="0042772D">
        <w:rPr>
          <w:rStyle w:val="aff4"/>
        </w:rPr>
        <w:t>batch</w:t>
      </w:r>
      <w:r w:rsidR="0042772D" w:rsidRPr="003734FA">
        <w:rPr>
          <w:rStyle w:val="aff4"/>
          <w:lang w:val="ru-RU"/>
        </w:rPr>
        <w:t>.</w:t>
      </w:r>
      <w:r w:rsidR="0042772D" w:rsidRPr="0042772D">
        <w:rPr>
          <w:rStyle w:val="aff4"/>
        </w:rPr>
        <w:t>output</w:t>
      </w:r>
      <w:r w:rsidR="0042772D" w:rsidRPr="003734FA">
        <w:rPr>
          <w:rStyle w:val="aff4"/>
          <w:lang w:val="ru-RU"/>
        </w:rPr>
        <w:t>.</w:t>
      </w:r>
      <w:r w:rsidR="0042772D" w:rsidRPr="0042772D">
        <w:rPr>
          <w:rStyle w:val="aff4"/>
        </w:rPr>
        <w:t>B</w:t>
      </w:r>
      <w:r w:rsidR="0042772D" w:rsidRPr="003734FA">
        <w:rPr>
          <w:rStyle w:val="aff4"/>
          <w:lang w:val="ru-RU"/>
        </w:rPr>
        <w:t xml:space="preserve"> = 1</w:t>
      </w:r>
      <w:r w:rsidR="0042772D" w:rsidRPr="0042772D">
        <w:t xml:space="preserve">, </w:t>
      </w:r>
      <w:r w:rsidR="0042772D" w:rsidRPr="0042772D">
        <w:rPr>
          <w:rStyle w:val="aff4"/>
        </w:rPr>
        <w:t>batch</w:t>
      </w:r>
      <w:r w:rsidR="0042772D" w:rsidRPr="003734FA">
        <w:rPr>
          <w:rStyle w:val="aff4"/>
          <w:lang w:val="ru-RU"/>
        </w:rPr>
        <w:t>.</w:t>
      </w:r>
      <w:r w:rsidR="0042772D" w:rsidRPr="0042772D">
        <w:rPr>
          <w:rStyle w:val="aff4"/>
        </w:rPr>
        <w:t>output</w:t>
      </w:r>
      <w:r w:rsidR="0042772D" w:rsidRPr="003734FA">
        <w:rPr>
          <w:rStyle w:val="aff4"/>
          <w:lang w:val="ru-RU"/>
        </w:rPr>
        <w:t>.</w:t>
      </w:r>
      <w:r w:rsidR="0042772D" w:rsidRPr="0042772D">
        <w:rPr>
          <w:rStyle w:val="aff4"/>
        </w:rPr>
        <w:t>C</w:t>
      </w:r>
      <w:r w:rsidR="0042772D" w:rsidRPr="003734FA">
        <w:rPr>
          <w:rStyle w:val="aff4"/>
          <w:lang w:val="ru-RU"/>
        </w:rPr>
        <w:t xml:space="preserve"> = 2</w:t>
      </w:r>
      <w:r w:rsidR="0042772D" w:rsidRPr="0042772D">
        <w:t xml:space="preserve">, </w:t>
      </w:r>
      <w:r w:rsidR="0042772D" w:rsidRPr="0042772D">
        <w:rPr>
          <w:rStyle w:val="aff4"/>
        </w:rPr>
        <w:t>batch</w:t>
      </w:r>
      <w:r w:rsidR="0042772D" w:rsidRPr="003734FA">
        <w:rPr>
          <w:rStyle w:val="aff4"/>
          <w:lang w:val="ru-RU"/>
        </w:rPr>
        <w:t>.</w:t>
      </w:r>
      <w:r w:rsidR="0042772D" w:rsidRPr="0042772D">
        <w:rPr>
          <w:rStyle w:val="aff4"/>
        </w:rPr>
        <w:t>output</w:t>
      </w:r>
      <w:r w:rsidR="0042772D" w:rsidRPr="003734FA">
        <w:rPr>
          <w:rStyle w:val="aff4"/>
          <w:lang w:val="ru-RU"/>
        </w:rPr>
        <w:t>.</w:t>
      </w:r>
      <w:r w:rsidR="0042772D" w:rsidRPr="0042772D">
        <w:rPr>
          <w:rStyle w:val="aff4"/>
        </w:rPr>
        <w:t>D</w:t>
      </w:r>
      <w:r w:rsidR="0042772D" w:rsidRPr="003734FA">
        <w:rPr>
          <w:rStyle w:val="aff4"/>
          <w:lang w:val="ru-RU"/>
        </w:rPr>
        <w:t xml:space="preserve"> = 0</w:t>
      </w:r>
      <w:r w:rsidRPr="00A17AC3">
        <w:t>.</w:t>
      </w:r>
    </w:p>
    <w:p w14:paraId="756BC177" w14:textId="6E374D72" w:rsidR="00A17AC3" w:rsidRDefault="0042772D" w:rsidP="00A17AC3">
      <w:pPr>
        <w:pStyle w:val="af"/>
      </w:pPr>
      <w:r w:rsidRPr="00A17AC3">
        <w:rPr>
          <w:b/>
        </w:rPr>
        <w:t>Outbound Policy</w:t>
      </w:r>
      <w:r w:rsidRPr="00A17AC3">
        <w:t xml:space="preserve"> </w:t>
      </w:r>
      <w:r>
        <w:t>Batch Output не даё</w:t>
      </w:r>
      <w:r w:rsidR="00A17AC3" w:rsidRPr="00A17AC3">
        <w:t xml:space="preserve">т никаких преимуществ при использовании в сочетании с </w:t>
      </w:r>
      <w:r w:rsidR="009F7F80" w:rsidRPr="00FE6307">
        <w:rPr>
          <w:b/>
        </w:rPr>
        <w:t>FlowFile Concurrency</w:t>
      </w:r>
      <w:r w:rsidR="009F7F80">
        <w:t xml:space="preserve"> </w:t>
      </w:r>
      <w:r w:rsidR="009F7F80" w:rsidRPr="009F7F80">
        <w:t>Unbounded</w:t>
      </w:r>
      <w:r w:rsidR="00A17AC3" w:rsidRPr="00A17AC3">
        <w:t xml:space="preserve">. В результате </w:t>
      </w:r>
      <w:r w:rsidR="009F7F80" w:rsidRPr="00A17AC3">
        <w:rPr>
          <w:b/>
        </w:rPr>
        <w:t>Outbound Policy</w:t>
      </w:r>
      <w:r w:rsidR="00A17AC3" w:rsidRPr="00A17AC3">
        <w:t xml:space="preserve"> игнорируется, если для параметра </w:t>
      </w:r>
      <w:r w:rsidR="00A17AC3" w:rsidRPr="009F7F80">
        <w:rPr>
          <w:b/>
        </w:rPr>
        <w:t>FlowFile Concurrency</w:t>
      </w:r>
      <w:r w:rsidR="009F7F80">
        <w:t xml:space="preserve"> установлено значение </w:t>
      </w:r>
      <w:r w:rsidR="009F7F80" w:rsidRPr="009F7F80">
        <w:rPr>
          <w:b/>
        </w:rPr>
        <w:t>Unbounded</w:t>
      </w:r>
      <w:r w:rsidR="00A17AC3" w:rsidRPr="00A17AC3">
        <w:t>.</w:t>
      </w:r>
    </w:p>
    <w:p w14:paraId="18D332B2" w14:textId="5B843675" w:rsidR="00C43D1C" w:rsidRDefault="00C43D1C" w:rsidP="00C43D1C">
      <w:pPr>
        <w:pStyle w:val="40"/>
      </w:pPr>
      <w:r>
        <w:rPr>
          <w:lang w:val="ru-RU"/>
        </w:rPr>
        <w:t xml:space="preserve">Вкладка </w:t>
      </w:r>
      <w:r w:rsidRPr="00C43D1C">
        <w:t>Controller Services</w:t>
      </w:r>
    </w:p>
    <w:p w14:paraId="794C9A65" w14:textId="12B54250" w:rsidR="00C43D1C" w:rsidRDefault="00C43D1C" w:rsidP="00C43D1C">
      <w:pPr>
        <w:pStyle w:val="af"/>
      </w:pPr>
      <w:r>
        <w:t xml:space="preserve">Вкладка </w:t>
      </w:r>
      <w:r w:rsidRPr="00C43D1C">
        <w:rPr>
          <w:b/>
        </w:rPr>
        <w:t>Controller Services</w:t>
      </w:r>
      <w:r w:rsidRPr="00C43D1C">
        <w:t xml:space="preserve"> </w:t>
      </w:r>
      <w:r>
        <w:t xml:space="preserve">в диалоговом окне </w:t>
      </w:r>
      <w:r w:rsidRPr="00FE6307">
        <w:t>Process Group</w:t>
      </w:r>
      <w:r w:rsidRPr="00A17AC3">
        <w:t xml:space="preserve"> </w:t>
      </w:r>
      <w:r>
        <w:t>описана в разделе «Добавление служб контроллера для потоков данных».</w:t>
      </w:r>
    </w:p>
    <w:p w14:paraId="5375597D" w14:textId="77777777" w:rsidR="00C43D1C" w:rsidRDefault="00C43D1C" w:rsidP="00C43D1C">
      <w:pPr>
        <w:pStyle w:val="34"/>
      </w:pPr>
      <w:bookmarkStart w:id="18" w:name="_Toc81491889"/>
      <w:r>
        <w:t>Параметры</w:t>
      </w:r>
      <w:bookmarkEnd w:id="18"/>
    </w:p>
    <w:p w14:paraId="57F6EA2C" w14:textId="77C81A72" w:rsidR="00C43D1C" w:rsidRDefault="00C43D1C" w:rsidP="00C43D1C">
      <w:pPr>
        <w:pStyle w:val="af"/>
      </w:pPr>
      <w:r>
        <w:t xml:space="preserve">Значения свойств в </w:t>
      </w:r>
      <w:r>
        <w:rPr>
          <w:lang w:val="en-US"/>
        </w:rPr>
        <w:t>flow</w:t>
      </w:r>
      <w:r>
        <w:t xml:space="preserve">, включая чувствительные свойства, можно параметризовать с помощью </w:t>
      </w:r>
      <w:r w:rsidRPr="00C43D1C">
        <w:t>Parameters</w:t>
      </w:r>
      <w:r>
        <w:t xml:space="preserve">. </w:t>
      </w:r>
      <w:r w:rsidRPr="00C43D1C">
        <w:t xml:space="preserve">Parameters </w:t>
      </w:r>
      <w:r>
        <w:t xml:space="preserve">создаются и настраиваются в пользовательском интерфейсе NiFi. Любое свойство можно настроить для ссылки на </w:t>
      </w:r>
      <w:r w:rsidRPr="00C43D1C">
        <w:t xml:space="preserve">Parameters </w:t>
      </w:r>
      <w:r>
        <w:t>при следующих условиях:</w:t>
      </w:r>
    </w:p>
    <w:p w14:paraId="491D4F3C" w14:textId="64BDD2C0" w:rsidR="00C43D1C" w:rsidRDefault="00C43D1C" w:rsidP="00C43D1C">
      <w:pPr>
        <w:pStyle w:val="afa"/>
      </w:pPr>
      <w:r>
        <w:t xml:space="preserve">Чувствительное свойство может ссылаться только на </w:t>
      </w:r>
      <w:r w:rsidRPr="00C43D1C">
        <w:t>Sensitive Parameter;</w:t>
      </w:r>
    </w:p>
    <w:p w14:paraId="2A887595" w14:textId="67EDD08F" w:rsidR="00C43D1C" w:rsidRDefault="00C43D1C" w:rsidP="00C43D1C">
      <w:pPr>
        <w:pStyle w:val="afa"/>
      </w:pPr>
      <w:r>
        <w:t xml:space="preserve">Нечувствительное свойство может ссылаться только на </w:t>
      </w:r>
      <w:r w:rsidRPr="00C43D1C">
        <w:t>Non-Sensitive Parameter;</w:t>
      </w:r>
    </w:p>
    <w:p w14:paraId="196F2858" w14:textId="5D7D1B27" w:rsidR="00C43D1C" w:rsidRDefault="00C43D1C" w:rsidP="00C43D1C">
      <w:pPr>
        <w:pStyle w:val="afa"/>
      </w:pPr>
      <w:r>
        <w:t xml:space="preserve">Свойства, которые ссылаются на </w:t>
      </w:r>
      <w:r w:rsidRPr="00C43D1C">
        <w:t>Controller Services</w:t>
      </w:r>
      <w:r>
        <w:t xml:space="preserve">, не могут использовать </w:t>
      </w:r>
      <w:r w:rsidRPr="00C43D1C">
        <w:t>Parameter</w:t>
      </w:r>
      <w:r>
        <w:rPr>
          <w:lang w:val="en-US"/>
        </w:rPr>
        <w:t>s</w:t>
      </w:r>
      <w:r w:rsidRPr="00C43D1C">
        <w:t>;</w:t>
      </w:r>
    </w:p>
    <w:p w14:paraId="2DDD30E1" w14:textId="5A4C0345" w:rsidR="00C43D1C" w:rsidRDefault="00C43D1C" w:rsidP="00C43D1C">
      <w:pPr>
        <w:pStyle w:val="afa"/>
      </w:pPr>
      <w:r>
        <w:t xml:space="preserve">На </w:t>
      </w:r>
      <w:r w:rsidRPr="00C43D1C">
        <w:t>Parameter</w:t>
      </w:r>
      <w:r>
        <w:rPr>
          <w:lang w:val="en-US"/>
        </w:rPr>
        <w:t>s</w:t>
      </w:r>
      <w:r>
        <w:t xml:space="preserve"> нельзя ссылаться в </w:t>
      </w:r>
      <w:r w:rsidRPr="00C43D1C">
        <w:t xml:space="preserve">Reporting Tasks </w:t>
      </w:r>
      <w:r>
        <w:t xml:space="preserve">или в </w:t>
      </w:r>
      <w:r w:rsidRPr="00C43D1C">
        <w:t>Controller Services</w:t>
      </w:r>
      <w:r>
        <w:t xml:space="preserve"> уровня контроллера.</w:t>
      </w:r>
    </w:p>
    <w:p w14:paraId="0010C616" w14:textId="6EBAC6E7" w:rsidR="00C43D1C" w:rsidRDefault="00C43D1C" w:rsidP="00C43D1C">
      <w:pPr>
        <w:pStyle w:val="af"/>
      </w:pPr>
      <w:r>
        <w:t xml:space="preserve">Пользовательский интерфейс указывает, можно ли использовать </w:t>
      </w:r>
      <w:r w:rsidRPr="00C43D1C">
        <w:t xml:space="preserve">Parameter </w:t>
      </w:r>
      <w:r>
        <w:t>для значения свойства.</w:t>
      </w:r>
    </w:p>
    <w:p w14:paraId="1E8BDD49" w14:textId="70568BCC" w:rsidR="00C43D1C" w:rsidRDefault="00C43D1C" w:rsidP="00C43D1C">
      <w:pPr>
        <w:pStyle w:val="af1"/>
      </w:pPr>
      <w:r w:rsidRPr="00C43D1C">
        <w:rPr>
          <w:noProof/>
          <w:lang w:eastAsia="ru-RU"/>
        </w:rPr>
        <w:lastRenderedPageBreak/>
        <w:drawing>
          <wp:inline distT="0" distB="0" distL="0" distR="0" wp14:anchorId="14F5E9B0" wp14:editId="4794A63C">
            <wp:extent cx="5939790" cy="3705356"/>
            <wp:effectExtent l="19050" t="19050" r="22860" b="28575"/>
            <wp:docPr id="41" name="Рисунок 41" descr="C:\Users\Work\Desktop\scr\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Work\Desktop\scr\4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3705356"/>
                    </a:xfrm>
                    <a:prstGeom prst="rect">
                      <a:avLst/>
                    </a:prstGeom>
                    <a:noFill/>
                    <a:ln>
                      <a:solidFill>
                        <a:schemeClr val="bg1">
                          <a:lumMod val="85000"/>
                        </a:schemeClr>
                      </a:solidFill>
                    </a:ln>
                  </pic:spPr>
                </pic:pic>
              </a:graphicData>
            </a:graphic>
          </wp:inline>
        </w:drawing>
      </w:r>
    </w:p>
    <w:p w14:paraId="31300483" w14:textId="6B4442AF" w:rsidR="00C43D1C" w:rsidRPr="00C43D1C" w:rsidRDefault="00C43D1C" w:rsidP="00C43D1C">
      <w:pPr>
        <w:pStyle w:val="ae"/>
        <w:rPr>
          <w:lang w:val="en-US"/>
        </w:rPr>
      </w:pPr>
      <w:r w:rsidRPr="00F37D07">
        <w:t>Рисунок</w:t>
      </w:r>
      <w:r w:rsidRPr="00C43D1C">
        <w:rPr>
          <w:lang w:val="en-US"/>
        </w:rPr>
        <w:t xml:space="preserve"> </w:t>
      </w:r>
      <w:r w:rsidRPr="00F37D07">
        <w:fldChar w:fldCharType="begin"/>
      </w:r>
      <w:r w:rsidRPr="00C43D1C">
        <w:rPr>
          <w:lang w:val="en-US"/>
        </w:rPr>
        <w:instrText xml:space="preserve"> </w:instrText>
      </w:r>
      <w:r w:rsidRPr="00F37D07">
        <w:rPr>
          <w:lang w:val="en-US"/>
        </w:rPr>
        <w:instrText>SEQ</w:instrText>
      </w:r>
      <w:r w:rsidRPr="00C43D1C">
        <w:rPr>
          <w:lang w:val="en-US"/>
        </w:rPr>
        <w:instrText xml:space="preserve"> </w:instrText>
      </w:r>
      <w:r w:rsidRPr="00F37D07">
        <w:instrText>Рисунок</w:instrText>
      </w:r>
      <w:r w:rsidRPr="00C43D1C">
        <w:rPr>
          <w:lang w:val="en-US"/>
        </w:rPr>
        <w:instrText xml:space="preserve"> \* </w:instrText>
      </w:r>
      <w:r w:rsidRPr="00F37D07">
        <w:rPr>
          <w:lang w:val="en-US"/>
        </w:rPr>
        <w:instrText>ARABIC</w:instrText>
      </w:r>
      <w:r w:rsidRPr="00C43D1C">
        <w:rPr>
          <w:lang w:val="en-US"/>
        </w:rPr>
        <w:instrText xml:space="preserve"> </w:instrText>
      </w:r>
      <w:r w:rsidRPr="00F37D07">
        <w:fldChar w:fldCharType="separate"/>
      </w:r>
      <w:r w:rsidR="00A62309">
        <w:rPr>
          <w:noProof/>
          <w:lang w:val="en-US"/>
        </w:rPr>
        <w:t>32</w:t>
      </w:r>
      <w:r w:rsidRPr="00F37D07">
        <w:fldChar w:fldCharType="end"/>
      </w:r>
      <w:r w:rsidRPr="00C43D1C">
        <w:rPr>
          <w:lang w:val="en-US"/>
        </w:rPr>
        <w:t xml:space="preserve"> — </w:t>
      </w:r>
      <w:r>
        <w:t>Текст</w:t>
      </w:r>
      <w:r w:rsidRPr="00C43D1C">
        <w:rPr>
          <w:lang w:val="en-US"/>
        </w:rPr>
        <w:t xml:space="preserve"> </w:t>
      </w:r>
      <w:r>
        <w:t>справки</w:t>
      </w:r>
      <w:r w:rsidRPr="00C43D1C">
        <w:rPr>
          <w:lang w:val="en-US"/>
        </w:rPr>
        <w:t xml:space="preserve"> </w:t>
      </w:r>
      <w:r>
        <w:t>по</w:t>
      </w:r>
      <w:r w:rsidRPr="00C43D1C">
        <w:rPr>
          <w:lang w:val="en-US"/>
        </w:rPr>
        <w:t xml:space="preserve"> Expression Language </w:t>
      </w:r>
      <w:r>
        <w:t>и</w:t>
      </w:r>
      <w:r w:rsidRPr="00C43D1C">
        <w:rPr>
          <w:lang w:val="en-US"/>
        </w:rPr>
        <w:t xml:space="preserve"> Parameters</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C43D1C" w14:paraId="05A147D2" w14:textId="77777777" w:rsidTr="00144A20">
        <w:trPr>
          <w:cantSplit/>
        </w:trPr>
        <w:tc>
          <w:tcPr>
            <w:tcW w:w="9344" w:type="dxa"/>
            <w:shd w:val="clear" w:color="auto" w:fill="7030A0"/>
          </w:tcPr>
          <w:p w14:paraId="75D4F3FE" w14:textId="77777777" w:rsidR="00C43D1C" w:rsidRDefault="00C43D1C" w:rsidP="00144A20">
            <w:pPr>
              <w:pStyle w:val="aa"/>
              <w:keepNext/>
            </w:pPr>
            <w:r>
              <w:t>Примечание.</w:t>
            </w:r>
          </w:p>
        </w:tc>
      </w:tr>
      <w:tr w:rsidR="00C43D1C" w:rsidRPr="00140840" w14:paraId="7DA69A41" w14:textId="77777777" w:rsidTr="00144A20">
        <w:trPr>
          <w:cantSplit/>
        </w:trPr>
        <w:tc>
          <w:tcPr>
            <w:tcW w:w="9344" w:type="dxa"/>
          </w:tcPr>
          <w:p w14:paraId="174CF02D" w14:textId="6DE56006" w:rsidR="00C43D1C" w:rsidRPr="00A17AC3" w:rsidRDefault="00C43D1C" w:rsidP="00144A20">
            <w:pPr>
              <w:pStyle w:val="a8"/>
              <w:rPr>
                <w:lang w:val="ru-RU"/>
              </w:rPr>
            </w:pPr>
            <w:r w:rsidRPr="00C43D1C">
              <w:t>Parameter</w:t>
            </w:r>
            <w:r>
              <w:t>s</w:t>
            </w:r>
            <w:r w:rsidRPr="00C43D1C">
              <w:rPr>
                <w:lang w:val="ru-RU"/>
              </w:rPr>
              <w:t xml:space="preserve"> имеют множество преимуществ перед </w:t>
            </w:r>
            <w:r w:rsidRPr="00C43D1C">
              <w:t>Variables</w:t>
            </w:r>
            <w:r w:rsidRPr="00C43D1C">
              <w:rPr>
                <w:lang w:val="ru-RU"/>
              </w:rPr>
              <w:t xml:space="preserve">. Помимо поддержки конфиденциальных значений, </w:t>
            </w:r>
            <w:r>
              <w:t>Parameters</w:t>
            </w:r>
            <w:r w:rsidRPr="00C43D1C">
              <w:rPr>
                <w:lang w:val="ru-RU"/>
              </w:rPr>
              <w:t xml:space="preserve"> предлагает более детальный контроль над политиками доступа. Кроме того, свойства, которые ссылаются на </w:t>
            </w:r>
            <w:r w:rsidRPr="00C43D1C">
              <w:t>Parameter</w:t>
            </w:r>
            <w:r>
              <w:t>s</w:t>
            </w:r>
            <w:r w:rsidRPr="00C43D1C">
              <w:rPr>
                <w:lang w:val="ru-RU"/>
              </w:rPr>
              <w:t xml:space="preserve">, проверяются по подставляемому значению, в отличие от большинства свойств, которые ссылаются на </w:t>
            </w:r>
            <w:r w:rsidRPr="00C43D1C">
              <w:t>Variables</w:t>
            </w:r>
            <w:r w:rsidRPr="00C43D1C">
              <w:rPr>
                <w:lang w:val="ru-RU"/>
              </w:rPr>
              <w:t xml:space="preserve"> с помощью </w:t>
            </w:r>
            <w:r w:rsidRPr="00C43D1C">
              <w:t>Expression Language</w:t>
            </w:r>
            <w:r>
              <w:t>.</w:t>
            </w:r>
          </w:p>
        </w:tc>
      </w:tr>
    </w:tbl>
    <w:p w14:paraId="53FE1BAF" w14:textId="19D6A1BB" w:rsidR="00C43D1C" w:rsidRDefault="00C43D1C" w:rsidP="00C43D1C">
      <w:pPr>
        <w:pStyle w:val="40"/>
      </w:pPr>
      <w:r w:rsidRPr="00C43D1C">
        <w:t>Parameter Contexts</w:t>
      </w:r>
    </w:p>
    <w:p w14:paraId="5678E5EF" w14:textId="311CCBB2" w:rsidR="00C43D1C" w:rsidRDefault="00144A20" w:rsidP="00C43D1C">
      <w:pPr>
        <w:pStyle w:val="af"/>
      </w:pPr>
      <w:r w:rsidRPr="00144A20">
        <w:rPr>
          <w:lang w:val="en-US"/>
        </w:rPr>
        <w:t>Parameter</w:t>
      </w:r>
      <w:r>
        <w:rPr>
          <w:lang w:val="en-US"/>
        </w:rPr>
        <w:t>s</w:t>
      </w:r>
      <w:r w:rsidRPr="00144A20">
        <w:rPr>
          <w:lang w:val="en-US"/>
        </w:rPr>
        <w:t xml:space="preserve"> </w:t>
      </w:r>
      <w:r w:rsidR="00C43D1C">
        <w:t>создаются</w:t>
      </w:r>
      <w:r w:rsidR="00C43D1C" w:rsidRPr="00144A20">
        <w:rPr>
          <w:lang w:val="en-US"/>
        </w:rPr>
        <w:t xml:space="preserve"> </w:t>
      </w:r>
      <w:r w:rsidR="00C43D1C">
        <w:t>в</w:t>
      </w:r>
      <w:r w:rsidR="00C43D1C" w:rsidRPr="00144A20">
        <w:rPr>
          <w:lang w:val="en-US"/>
        </w:rPr>
        <w:t xml:space="preserve"> </w:t>
      </w:r>
      <w:r w:rsidRPr="00144A20">
        <w:rPr>
          <w:lang w:val="en-US"/>
        </w:rPr>
        <w:t>Parameter Contexts</w:t>
      </w:r>
      <w:r w:rsidR="00C43D1C" w:rsidRPr="00144A20">
        <w:rPr>
          <w:lang w:val="en-US"/>
        </w:rPr>
        <w:t xml:space="preserve">. </w:t>
      </w:r>
      <w:r w:rsidRPr="00144A20">
        <w:t xml:space="preserve">Parameter Contexts </w:t>
      </w:r>
      <w:r>
        <w:t>глобально определены/</w:t>
      </w:r>
      <w:r w:rsidR="00C43D1C">
        <w:t xml:space="preserve">доступны для </w:t>
      </w:r>
      <w:r>
        <w:t>инстанса</w:t>
      </w:r>
      <w:r w:rsidR="00C43D1C">
        <w:t xml:space="preserve"> NiFi. Политики доступа можно применять к </w:t>
      </w:r>
      <w:r w:rsidRPr="00144A20">
        <w:rPr>
          <w:lang w:val="en-US"/>
        </w:rPr>
        <w:t>Parameter</w:t>
      </w:r>
      <w:r w:rsidRPr="00144A20">
        <w:t xml:space="preserve"> </w:t>
      </w:r>
      <w:r w:rsidRPr="00144A20">
        <w:rPr>
          <w:lang w:val="en-US"/>
        </w:rPr>
        <w:t>Contexts</w:t>
      </w:r>
      <w:r w:rsidR="00C43D1C">
        <w:t xml:space="preserve">, чтобы определить, какие пользователи могут их создавать. После создания политики для чтения и записи в конкретный </w:t>
      </w:r>
      <w:r>
        <w:rPr>
          <w:lang w:val="en-US"/>
        </w:rPr>
        <w:t>Parameter</w:t>
      </w:r>
      <w:r w:rsidRPr="00144A20">
        <w:t xml:space="preserve"> </w:t>
      </w:r>
      <w:r>
        <w:rPr>
          <w:lang w:val="en-US"/>
        </w:rPr>
        <w:t>Context</w:t>
      </w:r>
      <w:r>
        <w:t xml:space="preserve"> </w:t>
      </w:r>
      <w:r w:rsidR="00C43D1C">
        <w:t>также могут применяться.</w:t>
      </w:r>
    </w:p>
    <w:p w14:paraId="27CD3134" w14:textId="54367B88" w:rsidR="00C43D1C" w:rsidRPr="00144A20" w:rsidRDefault="00C43D1C" w:rsidP="00C43D1C">
      <w:pPr>
        <w:pStyle w:val="af"/>
        <w:rPr>
          <w:lang w:val="en-US"/>
        </w:rPr>
      </w:pPr>
      <w:r>
        <w:t>Чтобы</w:t>
      </w:r>
      <w:r w:rsidRPr="00144A20">
        <w:rPr>
          <w:lang w:val="en-US"/>
        </w:rPr>
        <w:t xml:space="preserve"> </w:t>
      </w:r>
      <w:r>
        <w:t>создать</w:t>
      </w:r>
      <w:r w:rsidRPr="00144A20">
        <w:rPr>
          <w:lang w:val="en-US"/>
        </w:rPr>
        <w:t xml:space="preserve"> </w:t>
      </w:r>
      <w:r w:rsidR="00144A20">
        <w:rPr>
          <w:lang w:val="en-US"/>
        </w:rPr>
        <w:t>Parameter</w:t>
      </w:r>
      <w:r w:rsidR="00144A20" w:rsidRPr="00144A20">
        <w:rPr>
          <w:lang w:val="en-US"/>
        </w:rPr>
        <w:t xml:space="preserve"> </w:t>
      </w:r>
      <w:r w:rsidR="00144A20">
        <w:rPr>
          <w:lang w:val="en-US"/>
        </w:rPr>
        <w:t>Context</w:t>
      </w:r>
      <w:r w:rsidRPr="00144A20">
        <w:rPr>
          <w:lang w:val="en-US"/>
        </w:rPr>
        <w:t xml:space="preserve">, </w:t>
      </w:r>
      <w:r>
        <w:t>выберите</w:t>
      </w:r>
      <w:r w:rsidRPr="00144A20">
        <w:rPr>
          <w:lang w:val="en-US"/>
        </w:rPr>
        <w:t xml:space="preserve"> </w:t>
      </w:r>
      <w:r w:rsidR="00144A20" w:rsidRPr="00144A20">
        <w:rPr>
          <w:b/>
          <w:lang w:val="en-US"/>
        </w:rPr>
        <w:t>Parameter Contexts</w:t>
      </w:r>
      <w:r w:rsidR="00144A20" w:rsidRPr="00144A20">
        <w:rPr>
          <w:lang w:val="en-US"/>
        </w:rPr>
        <w:t xml:space="preserve"> </w:t>
      </w:r>
      <w:r>
        <w:t>в</w:t>
      </w:r>
      <w:r w:rsidRPr="00144A20">
        <w:rPr>
          <w:lang w:val="en-US"/>
        </w:rPr>
        <w:t xml:space="preserve"> </w:t>
      </w:r>
      <w:r w:rsidR="00144A20" w:rsidRPr="00144A20">
        <w:rPr>
          <w:lang w:val="en-US"/>
        </w:rPr>
        <w:t>Global Menu.</w:t>
      </w:r>
    </w:p>
    <w:p w14:paraId="05E55795" w14:textId="1D996604" w:rsidR="00C43D1C" w:rsidRPr="00144A20" w:rsidRDefault="00144A20" w:rsidP="00144A20">
      <w:pPr>
        <w:pStyle w:val="af1"/>
        <w:rPr>
          <w:lang w:val="en-US"/>
        </w:rPr>
      </w:pPr>
      <w:r w:rsidRPr="00144A20">
        <w:rPr>
          <w:noProof/>
          <w:lang w:eastAsia="ru-RU"/>
        </w:rPr>
        <w:lastRenderedPageBreak/>
        <w:drawing>
          <wp:inline distT="0" distB="0" distL="0" distR="0" wp14:anchorId="1A36960D" wp14:editId="30C136BC">
            <wp:extent cx="5939790" cy="3364345"/>
            <wp:effectExtent l="19050" t="19050" r="22860" b="26670"/>
            <wp:docPr id="42" name="Рисунок 42" descr="C:\Users\Work\Desktop\scr\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Work\Desktop\scr\4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3364345"/>
                    </a:xfrm>
                    <a:prstGeom prst="rect">
                      <a:avLst/>
                    </a:prstGeom>
                    <a:noFill/>
                    <a:ln>
                      <a:solidFill>
                        <a:schemeClr val="bg1">
                          <a:lumMod val="85000"/>
                        </a:schemeClr>
                      </a:solidFill>
                    </a:ln>
                  </pic:spPr>
                </pic:pic>
              </a:graphicData>
            </a:graphic>
          </wp:inline>
        </w:drawing>
      </w:r>
    </w:p>
    <w:p w14:paraId="14EEE8CF" w14:textId="7FD22EDD" w:rsidR="00144A20" w:rsidRPr="00C43D1C" w:rsidRDefault="00144A20" w:rsidP="00144A20">
      <w:pPr>
        <w:pStyle w:val="ae"/>
        <w:rPr>
          <w:lang w:val="en-US"/>
        </w:rPr>
      </w:pPr>
      <w:r w:rsidRPr="00F37D07">
        <w:t>Рисунок</w:t>
      </w:r>
      <w:r w:rsidRPr="00C43D1C">
        <w:rPr>
          <w:lang w:val="en-US"/>
        </w:rPr>
        <w:t xml:space="preserve"> </w:t>
      </w:r>
      <w:r w:rsidRPr="00F37D07">
        <w:fldChar w:fldCharType="begin"/>
      </w:r>
      <w:r w:rsidRPr="00C43D1C">
        <w:rPr>
          <w:lang w:val="en-US"/>
        </w:rPr>
        <w:instrText xml:space="preserve"> </w:instrText>
      </w:r>
      <w:r w:rsidRPr="00F37D07">
        <w:rPr>
          <w:lang w:val="en-US"/>
        </w:rPr>
        <w:instrText>SEQ</w:instrText>
      </w:r>
      <w:r w:rsidRPr="00C43D1C">
        <w:rPr>
          <w:lang w:val="en-US"/>
        </w:rPr>
        <w:instrText xml:space="preserve"> </w:instrText>
      </w:r>
      <w:r w:rsidRPr="00F37D07">
        <w:instrText>Рисунок</w:instrText>
      </w:r>
      <w:r w:rsidRPr="00C43D1C">
        <w:rPr>
          <w:lang w:val="en-US"/>
        </w:rPr>
        <w:instrText xml:space="preserve"> \* </w:instrText>
      </w:r>
      <w:r w:rsidRPr="00F37D07">
        <w:rPr>
          <w:lang w:val="en-US"/>
        </w:rPr>
        <w:instrText>ARABIC</w:instrText>
      </w:r>
      <w:r w:rsidRPr="00C43D1C">
        <w:rPr>
          <w:lang w:val="en-US"/>
        </w:rPr>
        <w:instrText xml:space="preserve"> </w:instrText>
      </w:r>
      <w:r w:rsidRPr="00F37D07">
        <w:fldChar w:fldCharType="separate"/>
      </w:r>
      <w:r w:rsidR="00A62309">
        <w:rPr>
          <w:noProof/>
          <w:lang w:val="en-US"/>
        </w:rPr>
        <w:t>33</w:t>
      </w:r>
      <w:r w:rsidRPr="00F37D07">
        <w:fldChar w:fldCharType="end"/>
      </w:r>
      <w:r w:rsidRPr="00C43D1C">
        <w:rPr>
          <w:lang w:val="en-US"/>
        </w:rPr>
        <w:t xml:space="preserve"> — </w:t>
      </w:r>
      <w:r w:rsidRPr="00144A20">
        <w:rPr>
          <w:lang w:val="en-US"/>
        </w:rPr>
        <w:t>Parameter Contexts</w:t>
      </w:r>
    </w:p>
    <w:p w14:paraId="369A357D" w14:textId="6EEF9258" w:rsidR="00C43D1C" w:rsidRDefault="00C43D1C" w:rsidP="00C43D1C">
      <w:pPr>
        <w:pStyle w:val="af"/>
      </w:pPr>
      <w:r>
        <w:t>В</w:t>
      </w:r>
      <w:r w:rsidRPr="00144A20">
        <w:rPr>
          <w:lang w:val="en-US"/>
        </w:rPr>
        <w:t xml:space="preserve"> </w:t>
      </w:r>
      <w:r>
        <w:t>окне</w:t>
      </w:r>
      <w:r w:rsidRPr="00144A20">
        <w:rPr>
          <w:lang w:val="en-US"/>
        </w:rPr>
        <w:t xml:space="preserve"> </w:t>
      </w:r>
      <w:r w:rsidR="00144A20" w:rsidRPr="00144A20">
        <w:rPr>
          <w:b/>
          <w:lang w:val="en-US"/>
        </w:rPr>
        <w:t>Parameter Contexts</w:t>
      </w:r>
      <w:r w:rsidRPr="00144A20">
        <w:rPr>
          <w:lang w:val="en-US"/>
        </w:rPr>
        <w:t xml:space="preserve"> </w:t>
      </w:r>
      <w:r>
        <w:t>нажмите</w:t>
      </w:r>
      <w:r w:rsidRPr="00144A20">
        <w:rPr>
          <w:lang w:val="en-US"/>
        </w:rPr>
        <w:t xml:space="preserve"> </w:t>
      </w:r>
      <w:r>
        <w:t>кнопку</w:t>
      </w:r>
      <w:r w:rsidR="00144A20" w:rsidRPr="00144A20">
        <w:rPr>
          <w:lang w:val="en-US"/>
        </w:rPr>
        <w:t xml:space="preserve"> </w:t>
      </w:r>
      <w:r w:rsidR="00144A20" w:rsidRPr="00144A20">
        <w:rPr>
          <w:b/>
          <w:lang w:val="en-US"/>
        </w:rPr>
        <w:t>+</w:t>
      </w:r>
      <w:r w:rsidRPr="00144A20">
        <w:rPr>
          <w:lang w:val="en-US"/>
        </w:rPr>
        <w:t xml:space="preserve"> </w:t>
      </w:r>
      <w:r>
        <w:t>в</w:t>
      </w:r>
      <w:r w:rsidRPr="00144A20">
        <w:rPr>
          <w:lang w:val="en-US"/>
        </w:rPr>
        <w:t xml:space="preserve"> </w:t>
      </w:r>
      <w:r>
        <w:t>правом</w:t>
      </w:r>
      <w:r w:rsidRPr="00144A20">
        <w:rPr>
          <w:lang w:val="en-US"/>
        </w:rPr>
        <w:t xml:space="preserve"> </w:t>
      </w:r>
      <w:r>
        <w:t>верхнем</w:t>
      </w:r>
      <w:r w:rsidRPr="00144A20">
        <w:rPr>
          <w:lang w:val="en-US"/>
        </w:rPr>
        <w:t xml:space="preserve"> </w:t>
      </w:r>
      <w:r>
        <w:t>углу</w:t>
      </w:r>
      <w:r w:rsidRPr="00144A20">
        <w:rPr>
          <w:lang w:val="en-US"/>
        </w:rPr>
        <w:t xml:space="preserve">, </w:t>
      </w:r>
      <w:r>
        <w:t>и</w:t>
      </w:r>
      <w:r w:rsidRPr="00144A20">
        <w:rPr>
          <w:lang w:val="en-US"/>
        </w:rPr>
        <w:t xml:space="preserve"> </w:t>
      </w:r>
      <w:r>
        <w:t>откроется</w:t>
      </w:r>
      <w:r w:rsidRPr="00144A20">
        <w:rPr>
          <w:lang w:val="en-US"/>
        </w:rPr>
        <w:t xml:space="preserve"> </w:t>
      </w:r>
      <w:r>
        <w:t>окно</w:t>
      </w:r>
      <w:r w:rsidRPr="00144A20">
        <w:rPr>
          <w:lang w:val="en-US"/>
        </w:rPr>
        <w:t xml:space="preserve"> </w:t>
      </w:r>
      <w:r w:rsidR="00144A20" w:rsidRPr="00144A20">
        <w:rPr>
          <w:b/>
          <w:lang w:val="en-US"/>
        </w:rPr>
        <w:t>Add Parameter Context</w:t>
      </w:r>
      <w:r w:rsidRPr="00144A20">
        <w:rPr>
          <w:lang w:val="en-US"/>
        </w:rPr>
        <w:t xml:space="preserve">. </w:t>
      </w:r>
      <w:r>
        <w:t xml:space="preserve">В окне есть две вкладки: </w:t>
      </w:r>
      <w:r w:rsidR="00144A20" w:rsidRPr="00144A20">
        <w:rPr>
          <w:b/>
        </w:rPr>
        <w:t>Settings</w:t>
      </w:r>
      <w:r w:rsidR="00144A20" w:rsidRPr="00144A20">
        <w:t xml:space="preserve"> </w:t>
      </w:r>
      <w:r w:rsidR="00144A20">
        <w:t>и</w:t>
      </w:r>
      <w:r w:rsidR="00144A20" w:rsidRPr="00144A20">
        <w:t xml:space="preserve"> </w:t>
      </w:r>
      <w:r w:rsidR="00144A20" w:rsidRPr="00144A20">
        <w:rPr>
          <w:b/>
        </w:rPr>
        <w:t>Parameters</w:t>
      </w:r>
      <w:r>
        <w:t>.</w:t>
      </w:r>
    </w:p>
    <w:p w14:paraId="5502C996" w14:textId="1800D27C" w:rsidR="00C43D1C" w:rsidRDefault="00144A20" w:rsidP="00144A20">
      <w:pPr>
        <w:pStyle w:val="af1"/>
      </w:pPr>
      <w:r w:rsidRPr="00144A20">
        <w:rPr>
          <w:noProof/>
          <w:lang w:eastAsia="ru-RU"/>
        </w:rPr>
        <w:drawing>
          <wp:inline distT="0" distB="0" distL="0" distR="0" wp14:anchorId="47B06232" wp14:editId="648C14E9">
            <wp:extent cx="5939790" cy="3364345"/>
            <wp:effectExtent l="19050" t="19050" r="22860" b="26670"/>
            <wp:docPr id="43" name="Рисунок 43" descr="C:\Users\Work\Desktop\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Work\Desktop\scr\44.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3364345"/>
                    </a:xfrm>
                    <a:prstGeom prst="rect">
                      <a:avLst/>
                    </a:prstGeom>
                    <a:noFill/>
                    <a:ln>
                      <a:solidFill>
                        <a:schemeClr val="bg1">
                          <a:lumMod val="85000"/>
                        </a:schemeClr>
                      </a:solidFill>
                    </a:ln>
                  </pic:spPr>
                </pic:pic>
              </a:graphicData>
            </a:graphic>
          </wp:inline>
        </w:drawing>
      </w:r>
    </w:p>
    <w:p w14:paraId="77C801D3" w14:textId="6A1DDE93" w:rsidR="00144A20" w:rsidRPr="00144A20" w:rsidRDefault="00144A20" w:rsidP="00144A20">
      <w:pPr>
        <w:pStyle w:val="ae"/>
      </w:pPr>
      <w:r w:rsidRPr="00144A20">
        <w:t xml:space="preserve">Рисунок </w:t>
      </w:r>
      <w:r w:rsidRPr="00144A20">
        <w:fldChar w:fldCharType="begin"/>
      </w:r>
      <w:r w:rsidRPr="00144A20">
        <w:instrText xml:space="preserve"> </w:instrText>
      </w:r>
      <w:r w:rsidRPr="00144A20">
        <w:rPr>
          <w:lang w:val="en-US"/>
        </w:rPr>
        <w:instrText>SEQ</w:instrText>
      </w:r>
      <w:r w:rsidRPr="00144A20">
        <w:instrText xml:space="preserve"> Рисунок \* </w:instrText>
      </w:r>
      <w:r w:rsidRPr="00144A20">
        <w:rPr>
          <w:lang w:val="en-US"/>
        </w:rPr>
        <w:instrText>ARABIC</w:instrText>
      </w:r>
      <w:r w:rsidRPr="00144A20">
        <w:instrText xml:space="preserve"> </w:instrText>
      </w:r>
      <w:r w:rsidRPr="00144A20">
        <w:fldChar w:fldCharType="separate"/>
      </w:r>
      <w:r w:rsidR="00A62309" w:rsidRPr="00A62309">
        <w:rPr>
          <w:noProof/>
        </w:rPr>
        <w:t>34</w:t>
      </w:r>
      <w:r w:rsidRPr="00144A20">
        <w:fldChar w:fldCharType="end"/>
      </w:r>
      <w:r w:rsidRPr="00144A20">
        <w:t xml:space="preserve"> — Вкладка Settings</w:t>
      </w:r>
    </w:p>
    <w:p w14:paraId="5AA2F5E4" w14:textId="51C73DDE" w:rsidR="009F7F80" w:rsidRPr="00A17AC3" w:rsidRDefault="00C43D1C" w:rsidP="00C43D1C">
      <w:pPr>
        <w:pStyle w:val="af"/>
      </w:pPr>
      <w:r>
        <w:t xml:space="preserve">На вкладке </w:t>
      </w:r>
      <w:r w:rsidR="00144A20" w:rsidRPr="00144A20">
        <w:rPr>
          <w:b/>
        </w:rPr>
        <w:t>Settings</w:t>
      </w:r>
      <w:r>
        <w:t xml:space="preserve"> добавьте имя для </w:t>
      </w:r>
      <w:r w:rsidR="00144A20">
        <w:rPr>
          <w:lang w:val="en-US"/>
        </w:rPr>
        <w:t>Parameter</w:t>
      </w:r>
      <w:r w:rsidR="00144A20" w:rsidRPr="00144A20">
        <w:t xml:space="preserve"> </w:t>
      </w:r>
      <w:r w:rsidR="00144A20">
        <w:rPr>
          <w:lang w:val="en-US"/>
        </w:rPr>
        <w:t>Context</w:t>
      </w:r>
      <w:r w:rsidR="00144A20">
        <w:t xml:space="preserve"> </w:t>
      </w:r>
      <w:r>
        <w:t xml:space="preserve">и описание, если хотите. Выберите </w:t>
      </w:r>
      <w:r w:rsidR="00144A20" w:rsidRPr="00144A20">
        <w:rPr>
          <w:b/>
          <w:lang w:val="en-US"/>
        </w:rPr>
        <w:t>Apply</w:t>
      </w:r>
      <w:r>
        <w:t xml:space="preserve">, чтобы сохранить </w:t>
      </w:r>
      <w:r w:rsidR="00144A20">
        <w:rPr>
          <w:lang w:val="en-US"/>
        </w:rPr>
        <w:t>Parameter</w:t>
      </w:r>
      <w:r w:rsidR="00144A20" w:rsidRPr="00144A20">
        <w:t xml:space="preserve"> </w:t>
      </w:r>
      <w:r w:rsidR="00144A20">
        <w:rPr>
          <w:lang w:val="en-US"/>
        </w:rPr>
        <w:t>Context</w:t>
      </w:r>
      <w:r>
        <w:t xml:space="preserve">, или выберите вкладку </w:t>
      </w:r>
      <w:r w:rsidR="00144A20" w:rsidRPr="00144A20">
        <w:rPr>
          <w:b/>
        </w:rPr>
        <w:t>Parameters</w:t>
      </w:r>
      <w:r>
        <w:t>, чтобы добавить параметры в контекст.</w:t>
      </w:r>
    </w:p>
    <w:p w14:paraId="019D0D98" w14:textId="3351BDB9" w:rsidR="00481A17" w:rsidRDefault="00481A17" w:rsidP="00481A17">
      <w:pPr>
        <w:pStyle w:val="40"/>
      </w:pPr>
      <w:r>
        <w:lastRenderedPageBreak/>
        <w:t>Добавление параметра в Parameter</w:t>
      </w:r>
      <w:r w:rsidRPr="00144A20">
        <w:t xml:space="preserve"> </w:t>
      </w:r>
      <w:r>
        <w:t>Context</w:t>
      </w:r>
    </w:p>
    <w:p w14:paraId="011F313A" w14:textId="1E4C03F0" w:rsidR="00481A17" w:rsidRDefault="00481A17" w:rsidP="00481A17">
      <w:pPr>
        <w:pStyle w:val="af"/>
      </w:pPr>
      <w:r w:rsidRPr="00481A17">
        <w:t xml:space="preserve">Parameters могут быть добавлены во время создания </w:t>
      </w:r>
      <w:r>
        <w:rPr>
          <w:lang w:val="en-US"/>
        </w:rPr>
        <w:t>Parameter</w:t>
      </w:r>
      <w:r w:rsidRPr="00144A20">
        <w:t xml:space="preserve"> </w:t>
      </w:r>
      <w:r>
        <w:rPr>
          <w:lang w:val="en-US"/>
        </w:rPr>
        <w:t>Context</w:t>
      </w:r>
      <w:r>
        <w:t xml:space="preserve"> или добавлены к существующим </w:t>
      </w:r>
      <w:r>
        <w:rPr>
          <w:lang w:val="en-US"/>
        </w:rPr>
        <w:t>Parameter</w:t>
      </w:r>
      <w:r w:rsidRPr="00144A20">
        <w:t xml:space="preserve"> </w:t>
      </w:r>
      <w:r>
        <w:rPr>
          <w:lang w:val="en-US"/>
        </w:rPr>
        <w:t>Contexts</w:t>
      </w:r>
      <w:r>
        <w:t>.</w:t>
      </w:r>
    </w:p>
    <w:p w14:paraId="1538F2BE" w14:textId="541DD372" w:rsidR="00481A17" w:rsidRDefault="00481A17" w:rsidP="00481A17">
      <w:pPr>
        <w:pStyle w:val="af"/>
      </w:pPr>
      <w:r>
        <w:t xml:space="preserve">Во время создания </w:t>
      </w:r>
      <w:r>
        <w:rPr>
          <w:lang w:val="en-US"/>
        </w:rPr>
        <w:t>Parameter</w:t>
      </w:r>
      <w:r w:rsidRPr="00144A20">
        <w:t xml:space="preserve"> </w:t>
      </w:r>
      <w:r>
        <w:rPr>
          <w:lang w:val="en-US"/>
        </w:rPr>
        <w:t>Context</w:t>
      </w:r>
      <w:r>
        <w:t xml:space="preserve"> выберите вкладку </w:t>
      </w:r>
      <w:r w:rsidRPr="00144A20">
        <w:rPr>
          <w:b/>
        </w:rPr>
        <w:t>Parameters</w:t>
      </w:r>
      <w:r>
        <w:t xml:space="preserve">. Нажмите кнопку </w:t>
      </w:r>
      <w:r w:rsidRPr="00481A17">
        <w:rPr>
          <w:b/>
        </w:rPr>
        <w:t>+</w:t>
      </w:r>
      <w:r>
        <w:t xml:space="preserve">, чтобы открыть окно </w:t>
      </w:r>
      <w:r w:rsidRPr="00144A20">
        <w:rPr>
          <w:b/>
          <w:lang w:val="en-US"/>
        </w:rPr>
        <w:t>Add</w:t>
      </w:r>
      <w:r w:rsidRPr="00481A17">
        <w:rPr>
          <w:b/>
        </w:rPr>
        <w:t xml:space="preserve"> </w:t>
      </w:r>
      <w:r w:rsidRPr="00144A20">
        <w:rPr>
          <w:b/>
          <w:lang w:val="en-US"/>
        </w:rPr>
        <w:t>Parameter</w:t>
      </w:r>
      <w:r>
        <w:t>.</w:t>
      </w:r>
    </w:p>
    <w:p w14:paraId="44C51C88" w14:textId="132D55BD" w:rsidR="00481A17" w:rsidRDefault="00481A17" w:rsidP="00481A17">
      <w:pPr>
        <w:pStyle w:val="af1"/>
      </w:pPr>
      <w:r w:rsidRPr="00481A17">
        <w:rPr>
          <w:noProof/>
          <w:lang w:eastAsia="ru-RU"/>
        </w:rPr>
        <w:drawing>
          <wp:inline distT="0" distB="0" distL="0" distR="0" wp14:anchorId="66DFBD6C" wp14:editId="0DF4FF23">
            <wp:extent cx="5939790" cy="3364345"/>
            <wp:effectExtent l="19050" t="19050" r="22860" b="26670"/>
            <wp:docPr id="44" name="Рисунок 44" descr="C:\Users\Work\Desktop\scr\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Work\Desktop\scr\45.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3364345"/>
                    </a:xfrm>
                    <a:prstGeom prst="rect">
                      <a:avLst/>
                    </a:prstGeom>
                    <a:noFill/>
                    <a:ln>
                      <a:solidFill>
                        <a:schemeClr val="bg1">
                          <a:lumMod val="85000"/>
                        </a:schemeClr>
                      </a:solidFill>
                    </a:ln>
                  </pic:spPr>
                </pic:pic>
              </a:graphicData>
            </a:graphic>
          </wp:inline>
        </w:drawing>
      </w:r>
    </w:p>
    <w:p w14:paraId="18A49614" w14:textId="70854BE2" w:rsidR="00481A17" w:rsidRPr="00481A17" w:rsidRDefault="00481A17" w:rsidP="00481A17">
      <w:pPr>
        <w:pStyle w:val="ae"/>
      </w:pPr>
      <w:r w:rsidRPr="00481A17">
        <w:t xml:space="preserve">Рисунок </w:t>
      </w:r>
      <w:r w:rsidRPr="00481A17">
        <w:fldChar w:fldCharType="begin"/>
      </w:r>
      <w:r w:rsidRPr="00481A17">
        <w:instrText xml:space="preserve"> </w:instrText>
      </w:r>
      <w:r w:rsidRPr="00481A17">
        <w:rPr>
          <w:lang w:val="en-US"/>
        </w:rPr>
        <w:instrText>SEQ</w:instrText>
      </w:r>
      <w:r w:rsidRPr="00481A17">
        <w:instrText xml:space="preserve"> Рисунок \* </w:instrText>
      </w:r>
      <w:r w:rsidRPr="00481A17">
        <w:rPr>
          <w:lang w:val="en-US"/>
        </w:rPr>
        <w:instrText>ARABIC</w:instrText>
      </w:r>
      <w:r w:rsidRPr="00481A17">
        <w:instrText xml:space="preserve"> </w:instrText>
      </w:r>
      <w:r w:rsidRPr="00481A17">
        <w:fldChar w:fldCharType="separate"/>
      </w:r>
      <w:r w:rsidR="00A62309" w:rsidRPr="00A62309">
        <w:rPr>
          <w:noProof/>
        </w:rPr>
        <w:t>35</w:t>
      </w:r>
      <w:r w:rsidRPr="00481A17">
        <w:fldChar w:fldCharType="end"/>
      </w:r>
      <w:r w:rsidRPr="00481A17">
        <w:t xml:space="preserve"> — </w:t>
      </w:r>
      <w:r w:rsidRPr="00481A17">
        <w:rPr>
          <w:lang w:val="en-US"/>
        </w:rPr>
        <w:t>Add</w:t>
      </w:r>
      <w:r w:rsidRPr="00481A17">
        <w:t xml:space="preserve"> </w:t>
      </w:r>
      <w:r w:rsidRPr="00481A17">
        <w:rPr>
          <w:lang w:val="en-US"/>
        </w:rPr>
        <w:t>Parameter</w:t>
      </w:r>
    </w:p>
    <w:p w14:paraId="7C9B545B" w14:textId="0C7CB61E" w:rsidR="00481A17" w:rsidRDefault="00481A17" w:rsidP="00481A17">
      <w:pPr>
        <w:pStyle w:val="af"/>
      </w:pPr>
      <w:r>
        <w:t xml:space="preserve">Чтобы добавить </w:t>
      </w:r>
      <w:r w:rsidRPr="00481A17">
        <w:t xml:space="preserve">Parameters </w:t>
      </w:r>
      <w:r>
        <w:t xml:space="preserve">к существующему </w:t>
      </w:r>
      <w:r>
        <w:rPr>
          <w:lang w:val="en-US"/>
        </w:rPr>
        <w:t>Parameter</w:t>
      </w:r>
      <w:r w:rsidRPr="00144A20">
        <w:t xml:space="preserve"> </w:t>
      </w:r>
      <w:r>
        <w:rPr>
          <w:lang w:val="en-US"/>
        </w:rPr>
        <w:t>Context</w:t>
      </w:r>
      <w:r>
        <w:t xml:space="preserve">, откройте окно </w:t>
      </w:r>
      <w:r>
        <w:rPr>
          <w:lang w:val="en-US"/>
        </w:rPr>
        <w:t>Parameter</w:t>
      </w:r>
      <w:r w:rsidRPr="00144A20">
        <w:t xml:space="preserve"> </w:t>
      </w:r>
      <w:r>
        <w:rPr>
          <w:lang w:val="en-US"/>
        </w:rPr>
        <w:t>Context</w:t>
      </w:r>
      <w:r>
        <w:t xml:space="preserve"> и нажмите кнопку </w:t>
      </w:r>
      <w:r w:rsidRPr="00481A17">
        <w:rPr>
          <w:b/>
          <w:lang w:val="en-US"/>
        </w:rPr>
        <w:t>Apply</w:t>
      </w:r>
      <w:r>
        <w:t xml:space="preserve"> (</w:t>
      </w:r>
      <w:r w:rsidRPr="00481A17">
        <w:rPr>
          <w:noProof/>
          <w:lang w:eastAsia="ru-RU"/>
        </w:rPr>
        <w:drawing>
          <wp:inline distT="0" distB="0" distL="0" distR="0" wp14:anchorId="2750EE1E" wp14:editId="1A67293D">
            <wp:extent cx="228600" cy="228600"/>
            <wp:effectExtent l="0" t="0" r="0" b="0"/>
            <wp:docPr id="45" name="Рисунок 45" descr="C:\Users\Work\Desktop\scr\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Work\Desktop\scr\46.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в строке нужного </w:t>
      </w:r>
      <w:r>
        <w:rPr>
          <w:lang w:val="en-US"/>
        </w:rPr>
        <w:t>Parameter</w:t>
      </w:r>
      <w:r w:rsidRPr="00144A20">
        <w:t xml:space="preserve"> </w:t>
      </w:r>
      <w:r>
        <w:rPr>
          <w:lang w:val="en-US"/>
        </w:rPr>
        <w:t>Context</w:t>
      </w:r>
      <w:r>
        <w:t>.</w:t>
      </w:r>
    </w:p>
    <w:p w14:paraId="6E001B58" w14:textId="6FDD07A8" w:rsidR="00481A17" w:rsidRDefault="00481A17" w:rsidP="00481A17">
      <w:pPr>
        <w:pStyle w:val="af1"/>
      </w:pPr>
      <w:r w:rsidRPr="00481A17">
        <w:rPr>
          <w:noProof/>
          <w:lang w:eastAsia="ru-RU"/>
        </w:rPr>
        <w:drawing>
          <wp:inline distT="0" distB="0" distL="0" distR="0" wp14:anchorId="3B89BEF2" wp14:editId="4CFDDFE8">
            <wp:extent cx="5939790" cy="3364345"/>
            <wp:effectExtent l="19050" t="19050" r="22860" b="26670"/>
            <wp:docPr id="46" name="Рисунок 46" descr="C:\Users\Work\Desktop\scr\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Work\Desktop\scr\47.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790" cy="3364345"/>
                    </a:xfrm>
                    <a:prstGeom prst="rect">
                      <a:avLst/>
                    </a:prstGeom>
                    <a:noFill/>
                    <a:ln>
                      <a:solidFill>
                        <a:schemeClr val="bg1">
                          <a:lumMod val="85000"/>
                        </a:schemeClr>
                      </a:solidFill>
                    </a:ln>
                  </pic:spPr>
                </pic:pic>
              </a:graphicData>
            </a:graphic>
          </wp:inline>
        </w:drawing>
      </w:r>
    </w:p>
    <w:p w14:paraId="62874C00" w14:textId="4A0A6F81" w:rsidR="00481A17" w:rsidRPr="00481A17" w:rsidRDefault="00481A17" w:rsidP="00481A17">
      <w:pPr>
        <w:pStyle w:val="ae"/>
      </w:pPr>
      <w:r w:rsidRPr="00481A17">
        <w:t xml:space="preserve">Рисунок </w:t>
      </w:r>
      <w:r w:rsidRPr="00481A17">
        <w:fldChar w:fldCharType="begin"/>
      </w:r>
      <w:r w:rsidRPr="00481A17">
        <w:instrText xml:space="preserve"> </w:instrText>
      </w:r>
      <w:r w:rsidRPr="00481A17">
        <w:rPr>
          <w:lang w:val="en-US"/>
        </w:rPr>
        <w:instrText>SEQ</w:instrText>
      </w:r>
      <w:r w:rsidRPr="00481A17">
        <w:instrText xml:space="preserve"> Рисунок \* </w:instrText>
      </w:r>
      <w:r w:rsidRPr="00481A17">
        <w:rPr>
          <w:lang w:val="en-US"/>
        </w:rPr>
        <w:instrText>ARABIC</w:instrText>
      </w:r>
      <w:r w:rsidRPr="00481A17">
        <w:instrText xml:space="preserve"> </w:instrText>
      </w:r>
      <w:r w:rsidRPr="00481A17">
        <w:fldChar w:fldCharType="separate"/>
      </w:r>
      <w:r w:rsidR="00A62309" w:rsidRPr="00A62309">
        <w:rPr>
          <w:noProof/>
        </w:rPr>
        <w:t>36</w:t>
      </w:r>
      <w:r w:rsidRPr="00481A17">
        <w:fldChar w:fldCharType="end"/>
      </w:r>
      <w:r w:rsidRPr="00481A17">
        <w:t xml:space="preserve"> — </w:t>
      </w:r>
      <w:r>
        <w:t xml:space="preserve">Изменить </w:t>
      </w:r>
      <w:r>
        <w:rPr>
          <w:lang w:val="en-US"/>
        </w:rPr>
        <w:t>Parameter</w:t>
      </w:r>
      <w:r w:rsidRPr="00144A20">
        <w:t xml:space="preserve"> </w:t>
      </w:r>
      <w:r>
        <w:rPr>
          <w:lang w:val="en-US"/>
        </w:rPr>
        <w:t>Context</w:t>
      </w:r>
    </w:p>
    <w:p w14:paraId="0EB0678B" w14:textId="4D543486" w:rsidR="00481A17" w:rsidRDefault="00481A17" w:rsidP="00481A17">
      <w:pPr>
        <w:pStyle w:val="af"/>
      </w:pPr>
      <w:r>
        <w:lastRenderedPageBreak/>
        <w:t xml:space="preserve">На вкладке </w:t>
      </w:r>
      <w:r w:rsidRPr="00481A17">
        <w:rPr>
          <w:b/>
        </w:rPr>
        <w:t>Parameters</w:t>
      </w:r>
      <w:r>
        <w:t xml:space="preserve"> нажмите кнопку </w:t>
      </w:r>
      <w:r w:rsidRPr="00481A17">
        <w:rPr>
          <w:b/>
        </w:rPr>
        <w:t>+</w:t>
      </w:r>
      <w:r>
        <w:t xml:space="preserve">, чтобы открыть окно </w:t>
      </w:r>
      <w:r w:rsidRPr="00144A20">
        <w:rPr>
          <w:b/>
          <w:lang w:val="en-US"/>
        </w:rPr>
        <w:t>Add</w:t>
      </w:r>
      <w:r w:rsidRPr="00481A17">
        <w:rPr>
          <w:b/>
        </w:rPr>
        <w:t xml:space="preserve"> </w:t>
      </w:r>
      <w:r w:rsidRPr="00144A20">
        <w:rPr>
          <w:b/>
          <w:lang w:val="en-US"/>
        </w:rPr>
        <w:t>Parameter</w:t>
      </w:r>
      <w:r>
        <w:t>.</w:t>
      </w:r>
    </w:p>
    <w:p w14:paraId="0EAE03DB" w14:textId="43764144" w:rsidR="00481A17" w:rsidRDefault="00481A17" w:rsidP="00481A17">
      <w:pPr>
        <w:pStyle w:val="af"/>
      </w:pPr>
      <w:r>
        <w:t xml:space="preserve">Окно </w:t>
      </w:r>
      <w:r w:rsidRPr="00144A20">
        <w:rPr>
          <w:b/>
          <w:lang w:val="en-US"/>
        </w:rPr>
        <w:t>Add</w:t>
      </w:r>
      <w:r w:rsidRPr="00481A17">
        <w:rPr>
          <w:b/>
        </w:rPr>
        <w:t xml:space="preserve"> </w:t>
      </w:r>
      <w:r w:rsidRPr="00144A20">
        <w:rPr>
          <w:b/>
          <w:lang w:val="en-US"/>
        </w:rPr>
        <w:t>Parameter</w:t>
      </w:r>
      <w:r>
        <w:t xml:space="preserve"> имеет следующие настройки:</w:t>
      </w:r>
    </w:p>
    <w:p w14:paraId="78D38F70" w14:textId="3A3D1B82" w:rsidR="00481A17" w:rsidRDefault="00481A17" w:rsidP="00481A17">
      <w:pPr>
        <w:pStyle w:val="afa"/>
      </w:pPr>
      <w:r w:rsidRPr="00481A17">
        <w:rPr>
          <w:b/>
          <w:lang w:val="en-US"/>
        </w:rPr>
        <w:t>Name</w:t>
      </w:r>
      <w:r>
        <w:t xml:space="preserve"> — имя, которое используется для обозначения </w:t>
      </w:r>
      <w:r>
        <w:rPr>
          <w:lang w:val="en-US"/>
        </w:rPr>
        <w:t>Parameter</w:t>
      </w:r>
      <w:r>
        <w:t>. Разрешены только буквенно-цифровые символы (a-z, A-Z, 0-9), дефисы (-), подчеркивания (_), точки (.) и пробелы</w:t>
      </w:r>
      <w:r w:rsidRPr="00481A17">
        <w:t>;</w:t>
      </w:r>
    </w:p>
    <w:p w14:paraId="1EFA7B9D" w14:textId="79D56FE0" w:rsidR="00481A17" w:rsidRDefault="00481A17" w:rsidP="00481A17">
      <w:pPr>
        <w:pStyle w:val="afa"/>
      </w:pPr>
      <w:r w:rsidRPr="00481A17">
        <w:rPr>
          <w:b/>
          <w:lang w:val="en-US"/>
        </w:rPr>
        <w:t>Value</w:t>
      </w:r>
      <w:r>
        <w:t xml:space="preserve"> — значение, которое будет использоваться при ссылке на </w:t>
      </w:r>
      <w:r>
        <w:rPr>
          <w:lang w:val="en-US"/>
        </w:rPr>
        <w:t>Parameter</w:t>
      </w:r>
      <w:r>
        <w:t xml:space="preserve">. Если </w:t>
      </w:r>
      <w:r>
        <w:rPr>
          <w:lang w:val="en-US"/>
        </w:rPr>
        <w:t>Parameter</w:t>
      </w:r>
      <w:r w:rsidRPr="00144A20">
        <w:t xml:space="preserve"> </w:t>
      </w:r>
      <w:r>
        <w:t xml:space="preserve">использует </w:t>
      </w:r>
      <w:r w:rsidRPr="00481A17">
        <w:t>Expression Language</w:t>
      </w:r>
      <w:r>
        <w:t xml:space="preserve">, важно отметить, что </w:t>
      </w:r>
      <w:r w:rsidRPr="00481A17">
        <w:t xml:space="preserve">Expression Language </w:t>
      </w:r>
      <w:r>
        <w:t xml:space="preserve">будет оцениваться в контексте компонента, который ссылается на </w:t>
      </w:r>
      <w:r w:rsidR="00EA5A92">
        <w:rPr>
          <w:lang w:val="en-US"/>
        </w:rPr>
        <w:t>Parameter</w:t>
      </w:r>
      <w:r w:rsidR="00EA5A92" w:rsidRPr="00EA5A92">
        <w:t>;</w:t>
      </w:r>
    </w:p>
    <w:p w14:paraId="5F3097CD" w14:textId="37213A4E" w:rsidR="00481A17" w:rsidRDefault="00481A17" w:rsidP="00481A17">
      <w:pPr>
        <w:pStyle w:val="afa"/>
      </w:pPr>
      <w:r w:rsidRPr="00481A17">
        <w:rPr>
          <w:b/>
        </w:rPr>
        <w:t>Set empty string</w:t>
      </w:r>
      <w:r>
        <w:t xml:space="preserve"> — установите этот флажок, чтобы явно установить значение </w:t>
      </w:r>
      <w:r w:rsidR="00EA5A92">
        <w:rPr>
          <w:lang w:val="en-US"/>
        </w:rPr>
        <w:t>Parameter</w:t>
      </w:r>
      <w:r w:rsidR="00EA5A92" w:rsidRPr="00144A20">
        <w:t xml:space="preserve"> </w:t>
      </w:r>
      <w:r>
        <w:t xml:space="preserve">в пустую строку. По умолчанию флажок не установлен. </w:t>
      </w:r>
      <w:r w:rsidR="00EA5A92">
        <w:t>Е</w:t>
      </w:r>
      <w:r>
        <w:t>сли этот флажок установлен, но значение устано</w:t>
      </w:r>
      <w:r w:rsidR="00EA5A92">
        <w:t>влено, флажок игнорируется</w:t>
      </w:r>
      <w:r w:rsidR="00EA5A92" w:rsidRPr="00EA5A92">
        <w:t>;</w:t>
      </w:r>
    </w:p>
    <w:p w14:paraId="375FC60E" w14:textId="2EB2F7D7" w:rsidR="00481A17" w:rsidRDefault="00481A17" w:rsidP="00461121">
      <w:pPr>
        <w:pStyle w:val="afa"/>
      </w:pPr>
      <w:r w:rsidRPr="00481A17">
        <w:rPr>
          <w:b/>
        </w:rPr>
        <w:t>Sensitive Value</w:t>
      </w:r>
      <w:r>
        <w:t xml:space="preserve"> — установите </w:t>
      </w:r>
      <w:r w:rsidR="00EA5A92" w:rsidRPr="00EA5A92">
        <w:rPr>
          <w:b/>
          <w:lang w:val="en-US"/>
        </w:rPr>
        <w:t>Yes</w:t>
      </w:r>
      <w:r>
        <w:t xml:space="preserve">, если значение </w:t>
      </w:r>
      <w:r w:rsidR="00EA5A92">
        <w:rPr>
          <w:lang w:val="en-US"/>
        </w:rPr>
        <w:t>Parameter</w:t>
      </w:r>
      <w:r w:rsidR="00EA5A92" w:rsidRPr="00144A20">
        <w:t xml:space="preserve"> </w:t>
      </w:r>
      <w:r>
        <w:t xml:space="preserve">следует считать чувствительным. Если </w:t>
      </w:r>
      <w:r w:rsidR="00EA5A92">
        <w:t>оно</w:t>
      </w:r>
      <w:r>
        <w:t xml:space="preserve"> чувствительно, значение </w:t>
      </w:r>
      <w:r w:rsidR="00EA5A92">
        <w:rPr>
          <w:lang w:val="en-US"/>
        </w:rPr>
        <w:t>Parameter</w:t>
      </w:r>
      <w:r w:rsidR="00EA5A92" w:rsidRPr="00144A20">
        <w:t xml:space="preserve"> </w:t>
      </w:r>
      <w:r>
        <w:t xml:space="preserve">не будет отображаться в пользовательском интерфейсе после применения. По умолчанию установлено </w:t>
      </w:r>
      <w:r w:rsidR="00EA5A92" w:rsidRPr="00EA5A92">
        <w:rPr>
          <w:b/>
          <w:lang w:val="en-US"/>
        </w:rPr>
        <w:t>No</w:t>
      </w:r>
      <w:r>
        <w:t xml:space="preserve">. На </w:t>
      </w:r>
      <w:r w:rsidR="00EA5A92" w:rsidRPr="00EA5A92">
        <w:t>Sensitive</w:t>
      </w:r>
      <w:r w:rsidR="00EA5A92" w:rsidRPr="00481A17">
        <w:rPr>
          <w:b/>
        </w:rPr>
        <w:t xml:space="preserve"> </w:t>
      </w:r>
      <w:r w:rsidR="00EA5A92">
        <w:rPr>
          <w:lang w:val="en-US"/>
        </w:rPr>
        <w:t>Parameters</w:t>
      </w:r>
      <w:r w:rsidR="00EA5A92" w:rsidRPr="00144A20">
        <w:t xml:space="preserve"> </w:t>
      </w:r>
      <w:r>
        <w:t xml:space="preserve">можно ссылаться только через чувствительные свойства, а на </w:t>
      </w:r>
      <w:r w:rsidR="00461121" w:rsidRPr="00461121">
        <w:t xml:space="preserve">Non-Sensitive Parameters </w:t>
      </w:r>
      <w:r w:rsidR="00461121">
        <w:t>—</w:t>
      </w:r>
      <w:r>
        <w:t xml:space="preserve"> через нечувствительные свойства. После создания </w:t>
      </w:r>
      <w:r w:rsidR="00461121">
        <w:rPr>
          <w:lang w:val="en-US"/>
        </w:rPr>
        <w:t>Parameter</w:t>
      </w:r>
      <w:r w:rsidR="00461121" w:rsidRPr="00144A20">
        <w:t xml:space="preserve"> </w:t>
      </w:r>
      <w:r>
        <w:t>его флаг ч</w:t>
      </w:r>
      <w:r w:rsidR="00461121">
        <w:t>увствительности изменить нельзя</w:t>
      </w:r>
      <w:r w:rsidR="00461121">
        <w:rPr>
          <w:lang w:val="en-US"/>
        </w:rPr>
        <w:t>;</w:t>
      </w:r>
    </w:p>
    <w:p w14:paraId="0E91F0CD" w14:textId="47D86401" w:rsidR="00481A17" w:rsidRDefault="00481A17" w:rsidP="00481A17">
      <w:pPr>
        <w:pStyle w:val="afa"/>
      </w:pPr>
      <w:r w:rsidRPr="00481A17">
        <w:rPr>
          <w:b/>
        </w:rPr>
        <w:t>Description</w:t>
      </w:r>
      <w:r>
        <w:t xml:space="preserve"> — описание, объясняющее, что такое </w:t>
      </w:r>
      <w:r w:rsidR="00461121">
        <w:rPr>
          <w:lang w:val="en-US"/>
        </w:rPr>
        <w:t>Parameter</w:t>
      </w:r>
      <w:r w:rsidR="00461121">
        <w:t>, как его использовать и т.д</w:t>
      </w:r>
      <w:r>
        <w:t>. Это поле является необязательным.</w:t>
      </w:r>
    </w:p>
    <w:p w14:paraId="2D282DB9" w14:textId="7A71C4F4" w:rsidR="00481A17" w:rsidRDefault="00481A17" w:rsidP="00481A17">
      <w:pPr>
        <w:pStyle w:val="af"/>
      </w:pPr>
      <w:r>
        <w:t xml:space="preserve">После настройки этих параметров выберите </w:t>
      </w:r>
      <w:r w:rsidR="00461121" w:rsidRPr="00461121">
        <w:rPr>
          <w:b/>
          <w:lang w:val="en-US"/>
        </w:rPr>
        <w:t>Apply</w:t>
      </w:r>
      <w:r w:rsidR="00461121" w:rsidRPr="00461121">
        <w:t>.</w:t>
      </w:r>
      <w:r>
        <w:t xml:space="preserve"> В разделе </w:t>
      </w:r>
      <w:r w:rsidR="00461121" w:rsidRPr="00461121">
        <w:rPr>
          <w:b/>
        </w:rPr>
        <w:t>Referencing Components</w:t>
      </w:r>
      <w:r>
        <w:t xml:space="preserve"> перечислены компоненты, на которые ссылается текущий выбранный </w:t>
      </w:r>
      <w:r w:rsidR="00461121">
        <w:rPr>
          <w:lang w:val="en-US"/>
        </w:rPr>
        <w:t>Parameter</w:t>
      </w:r>
      <w:r>
        <w:t xml:space="preserve">. Добавьте дополнительные </w:t>
      </w:r>
      <w:r w:rsidR="00461121" w:rsidRPr="00461121">
        <w:t xml:space="preserve">Parameters </w:t>
      </w:r>
      <w:r>
        <w:t xml:space="preserve">или отредактируйте любые существующие </w:t>
      </w:r>
      <w:r w:rsidR="00461121" w:rsidRPr="00461121">
        <w:t>Parameters</w:t>
      </w:r>
      <w:r>
        <w:t>.</w:t>
      </w:r>
    </w:p>
    <w:p w14:paraId="796EE0F4" w14:textId="1F55C667" w:rsidR="00481A17" w:rsidRDefault="00461121" w:rsidP="00461121">
      <w:pPr>
        <w:pStyle w:val="af1"/>
      </w:pPr>
      <w:r w:rsidRPr="00461121">
        <w:rPr>
          <w:noProof/>
          <w:lang w:eastAsia="ru-RU"/>
        </w:rPr>
        <w:drawing>
          <wp:inline distT="0" distB="0" distL="0" distR="0" wp14:anchorId="1B0914F4" wp14:editId="7F8AD726">
            <wp:extent cx="5939790" cy="3462704"/>
            <wp:effectExtent l="19050" t="19050" r="22860" b="23495"/>
            <wp:docPr id="47" name="Рисунок 47" descr="C:\Users\Work\Desktop\scr\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Work\Desktop\scr\48.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3462704"/>
                    </a:xfrm>
                    <a:prstGeom prst="rect">
                      <a:avLst/>
                    </a:prstGeom>
                    <a:noFill/>
                    <a:ln>
                      <a:solidFill>
                        <a:schemeClr val="bg1">
                          <a:lumMod val="85000"/>
                        </a:schemeClr>
                      </a:solidFill>
                    </a:ln>
                  </pic:spPr>
                </pic:pic>
              </a:graphicData>
            </a:graphic>
          </wp:inline>
        </w:drawing>
      </w:r>
    </w:p>
    <w:p w14:paraId="7E1CFA66" w14:textId="383FA76B" w:rsidR="00461121" w:rsidRPr="00481A17" w:rsidRDefault="00461121" w:rsidP="00461121">
      <w:pPr>
        <w:pStyle w:val="ae"/>
      </w:pPr>
      <w:r w:rsidRPr="00481A17">
        <w:t xml:space="preserve">Рисунок </w:t>
      </w:r>
      <w:r w:rsidRPr="00481A17">
        <w:fldChar w:fldCharType="begin"/>
      </w:r>
      <w:r w:rsidRPr="00481A17">
        <w:instrText xml:space="preserve"> </w:instrText>
      </w:r>
      <w:r w:rsidRPr="00481A17">
        <w:rPr>
          <w:lang w:val="en-US"/>
        </w:rPr>
        <w:instrText>SEQ</w:instrText>
      </w:r>
      <w:r w:rsidRPr="00481A17">
        <w:instrText xml:space="preserve"> Рисунок \* </w:instrText>
      </w:r>
      <w:r w:rsidRPr="00481A17">
        <w:rPr>
          <w:lang w:val="en-US"/>
        </w:rPr>
        <w:instrText>ARABIC</w:instrText>
      </w:r>
      <w:r w:rsidRPr="00481A17">
        <w:instrText xml:space="preserve"> </w:instrText>
      </w:r>
      <w:r w:rsidRPr="00481A17">
        <w:fldChar w:fldCharType="separate"/>
      </w:r>
      <w:r w:rsidR="00A62309" w:rsidRPr="00A62309">
        <w:rPr>
          <w:noProof/>
        </w:rPr>
        <w:t>37</w:t>
      </w:r>
      <w:r w:rsidRPr="00481A17">
        <w:fldChar w:fldCharType="end"/>
      </w:r>
      <w:r w:rsidRPr="00481A17">
        <w:t xml:space="preserve"> — </w:t>
      </w:r>
      <w:r>
        <w:rPr>
          <w:lang w:val="en-US"/>
        </w:rPr>
        <w:t>Update</w:t>
      </w:r>
      <w:r>
        <w:t xml:space="preserve"> </w:t>
      </w:r>
      <w:r>
        <w:rPr>
          <w:lang w:val="en-US"/>
        </w:rPr>
        <w:t>Parameter</w:t>
      </w:r>
      <w:r w:rsidRPr="00144A20">
        <w:t xml:space="preserve"> </w:t>
      </w:r>
      <w:r>
        <w:rPr>
          <w:lang w:val="en-US"/>
        </w:rPr>
        <w:t>Context</w:t>
      </w:r>
    </w:p>
    <w:p w14:paraId="138C9992" w14:textId="1DAC36A5" w:rsidR="00481A17" w:rsidRDefault="00481A17" w:rsidP="00481A17">
      <w:pPr>
        <w:pStyle w:val="af"/>
      </w:pPr>
      <w:r>
        <w:lastRenderedPageBreak/>
        <w:t xml:space="preserve">Чтобы завершить процесс, выберите </w:t>
      </w:r>
      <w:r w:rsidR="00461121" w:rsidRPr="00461121">
        <w:rPr>
          <w:b/>
          <w:lang w:val="en-US"/>
        </w:rPr>
        <w:t>Apply</w:t>
      </w:r>
      <w:r>
        <w:t xml:space="preserve"> в окне </w:t>
      </w:r>
      <w:r w:rsidR="00461121" w:rsidRPr="00461121">
        <w:rPr>
          <w:b/>
        </w:rPr>
        <w:t>Parameter Context</w:t>
      </w:r>
      <w:r>
        <w:t>. Для проверки всех компонентов, которые ссы</w:t>
      </w:r>
      <w:r w:rsidR="00461121">
        <w:t>лаются на добавленные или изменё</w:t>
      </w:r>
      <w:r>
        <w:t xml:space="preserve">нные параметры, выполняются следующие операции: </w:t>
      </w:r>
      <w:r w:rsidR="00461121" w:rsidRPr="00461121">
        <w:t>Stopping/Restarting</w:t>
      </w:r>
      <w:r>
        <w:t xml:space="preserve"> затронутых </w:t>
      </w:r>
      <w:r w:rsidR="00461121" w:rsidRPr="00461121">
        <w:t>Processors</w:t>
      </w:r>
      <w:r>
        <w:t xml:space="preserve">, </w:t>
      </w:r>
      <w:r w:rsidR="00461121" w:rsidRPr="00461121">
        <w:t xml:space="preserve">Disabling/Re-enabling </w:t>
      </w:r>
      <w:r>
        <w:t xml:space="preserve">затронутых </w:t>
      </w:r>
      <w:r w:rsidR="00461121" w:rsidRPr="00461121">
        <w:t>Controller Services, Updating Parameter Context</w:t>
      </w:r>
      <w:r>
        <w:t>.</w:t>
      </w:r>
    </w:p>
    <w:p w14:paraId="13EC29AB" w14:textId="50C2D760" w:rsidR="00481A17" w:rsidRDefault="00461121" w:rsidP="00461121">
      <w:pPr>
        <w:pStyle w:val="af1"/>
      </w:pPr>
      <w:r w:rsidRPr="00461121">
        <w:rPr>
          <w:noProof/>
          <w:lang w:eastAsia="ru-RU"/>
        </w:rPr>
        <w:drawing>
          <wp:inline distT="0" distB="0" distL="0" distR="0" wp14:anchorId="66DC1585" wp14:editId="0C51D411">
            <wp:extent cx="5939790" cy="3462704"/>
            <wp:effectExtent l="19050" t="19050" r="22860" b="23495"/>
            <wp:docPr id="48" name="Рисунок 48" descr="C:\Users\Work\Desktop\scr\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ork\Desktop\scr\49.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3462704"/>
                    </a:xfrm>
                    <a:prstGeom prst="rect">
                      <a:avLst/>
                    </a:prstGeom>
                    <a:noFill/>
                    <a:ln>
                      <a:solidFill>
                        <a:schemeClr val="bg1">
                          <a:lumMod val="85000"/>
                        </a:schemeClr>
                      </a:solidFill>
                    </a:ln>
                  </pic:spPr>
                </pic:pic>
              </a:graphicData>
            </a:graphic>
          </wp:inline>
        </w:drawing>
      </w:r>
    </w:p>
    <w:p w14:paraId="6701105B" w14:textId="53B622A9" w:rsidR="00461121" w:rsidRPr="00461121" w:rsidRDefault="00461121" w:rsidP="00461121">
      <w:pPr>
        <w:pStyle w:val="ae"/>
      </w:pPr>
      <w:r w:rsidRPr="00481A17">
        <w:t xml:space="preserve">Рисунок </w:t>
      </w:r>
      <w:r w:rsidRPr="00481A17">
        <w:fldChar w:fldCharType="begin"/>
      </w:r>
      <w:r w:rsidRPr="00481A17">
        <w:instrText xml:space="preserve"> </w:instrText>
      </w:r>
      <w:r w:rsidRPr="00481A17">
        <w:rPr>
          <w:lang w:val="en-US"/>
        </w:rPr>
        <w:instrText>SEQ</w:instrText>
      </w:r>
      <w:r w:rsidRPr="00481A17">
        <w:instrText xml:space="preserve"> Рисунок \* </w:instrText>
      </w:r>
      <w:r w:rsidRPr="00481A17">
        <w:rPr>
          <w:lang w:val="en-US"/>
        </w:rPr>
        <w:instrText>ARABIC</w:instrText>
      </w:r>
      <w:r w:rsidRPr="00481A17">
        <w:instrText xml:space="preserve"> </w:instrText>
      </w:r>
      <w:r w:rsidRPr="00481A17">
        <w:fldChar w:fldCharType="separate"/>
      </w:r>
      <w:r w:rsidR="00A62309" w:rsidRPr="00A62309">
        <w:rPr>
          <w:noProof/>
        </w:rPr>
        <w:t>38</w:t>
      </w:r>
      <w:r w:rsidRPr="00481A17">
        <w:fldChar w:fldCharType="end"/>
      </w:r>
      <w:r w:rsidRPr="00481A17">
        <w:t xml:space="preserve"> — </w:t>
      </w:r>
      <w:r>
        <w:t>Валидация затронутых компонентов</w:t>
      </w:r>
    </w:p>
    <w:p w14:paraId="5A43EA26" w14:textId="0516F21F" w:rsidR="00F20232" w:rsidRDefault="00481A17" w:rsidP="00481A17">
      <w:pPr>
        <w:pStyle w:val="af"/>
      </w:pPr>
      <w:r>
        <w:t xml:space="preserve">В разделе </w:t>
      </w:r>
      <w:r w:rsidR="00461121" w:rsidRPr="00461121">
        <w:rPr>
          <w:b/>
        </w:rPr>
        <w:t>Referencing Components</w:t>
      </w:r>
      <w:r>
        <w:t xml:space="preserve"> теперь перечислены все компоненты, на которые ссылается </w:t>
      </w:r>
      <w:r w:rsidR="00461121">
        <w:t>набор параметров, добавленных/отредактированных/удалё</w:t>
      </w:r>
      <w:r>
        <w:t>нных, организованных по группам процессов.</w:t>
      </w:r>
    </w:p>
    <w:p w14:paraId="1532BAD1" w14:textId="2FFBC54E" w:rsidR="00053051" w:rsidRPr="00053051" w:rsidRDefault="00053051" w:rsidP="00053051">
      <w:pPr>
        <w:pStyle w:val="34"/>
      </w:pPr>
      <w:bookmarkStart w:id="19" w:name="_Toc81491890"/>
      <w:r>
        <w:t>Использование</w:t>
      </w:r>
      <w:r w:rsidRPr="00053051">
        <w:t xml:space="preserve"> Custom Properties </w:t>
      </w:r>
      <w:r>
        <w:t>с помощью</w:t>
      </w:r>
      <w:r w:rsidRPr="00053051">
        <w:t xml:space="preserve"> Expression Language</w:t>
      </w:r>
      <w:bookmarkEnd w:id="19"/>
    </w:p>
    <w:p w14:paraId="56359527" w14:textId="4897041E" w:rsidR="00053051" w:rsidRDefault="00053051" w:rsidP="00053051">
      <w:pPr>
        <w:pStyle w:val="af"/>
      </w:pPr>
      <w:r>
        <w:t xml:space="preserve">Вы можете использовать </w:t>
      </w:r>
      <w:r w:rsidRPr="00053051">
        <w:t>Expression Language</w:t>
      </w:r>
      <w:r>
        <w:t xml:space="preserve"> NiFi для ссылки на атрибуты FlowFile, сравнения их с другими значениями и управления их значениями при создании и настройке </w:t>
      </w:r>
      <w:r>
        <w:rPr>
          <w:lang w:val="en-US"/>
        </w:rPr>
        <w:t>dataflow</w:t>
      </w:r>
      <w:r>
        <w:t>.</w:t>
      </w:r>
    </w:p>
    <w:p w14:paraId="23480F07" w14:textId="24A783FF" w:rsidR="00053051" w:rsidRDefault="00053051" w:rsidP="00053051">
      <w:pPr>
        <w:pStyle w:val="af"/>
      </w:pPr>
      <w:r>
        <w:t xml:space="preserve">Помимо использования атрибутов FlowFile, системных свойств и свойств среды в Expression Language, вы также можете определить пользовательские свойства для использования Expression Language. Определение настраиваемых свойств дает вам большую гибкость в обработке и обработке </w:t>
      </w:r>
      <w:r>
        <w:rPr>
          <w:lang w:val="en-US"/>
        </w:rPr>
        <w:t>dataflows</w:t>
      </w:r>
      <w:r>
        <w:t xml:space="preserve">. Вы также можете создать настраиваемые свойства для свойств соединения, сервера и службы, чтобы упростить настройку </w:t>
      </w:r>
      <w:r>
        <w:rPr>
          <w:lang w:val="en-US"/>
        </w:rPr>
        <w:t>dataflow</w:t>
      </w:r>
      <w:r>
        <w:t>.</w:t>
      </w:r>
    </w:p>
    <w:p w14:paraId="13861DB9" w14:textId="77777777" w:rsidR="00053051" w:rsidRDefault="00053051" w:rsidP="00053051">
      <w:pPr>
        <w:pStyle w:val="af"/>
      </w:pPr>
      <w:r>
        <w:t>Свойства NiFi имеют приоритет разрешения, о котором вы должны знать при создании настраиваемых свойств:</w:t>
      </w:r>
    </w:p>
    <w:p w14:paraId="7226FCAB" w14:textId="66CF4845" w:rsidR="00053051" w:rsidRPr="00B76ECE" w:rsidRDefault="00053051" w:rsidP="00B76ECE">
      <w:pPr>
        <w:pStyle w:val="afa"/>
      </w:pPr>
      <w:r>
        <w:t xml:space="preserve">Атрибуты, зависящие от </w:t>
      </w:r>
      <w:r w:rsidR="00B76ECE" w:rsidRPr="00B76ECE">
        <w:t>Processor</w:t>
      </w:r>
      <w:r w:rsidR="00B76ECE">
        <w:rPr>
          <w:lang w:val="en-US"/>
        </w:rPr>
        <w:t>;</w:t>
      </w:r>
    </w:p>
    <w:p w14:paraId="1E69F66B" w14:textId="765BDA1B" w:rsidR="00053051" w:rsidRPr="00B76ECE" w:rsidRDefault="00053051" w:rsidP="00B76ECE">
      <w:pPr>
        <w:pStyle w:val="afa"/>
        <w:rPr>
          <w:lang w:val="en-US"/>
        </w:rPr>
      </w:pPr>
      <w:r>
        <w:t>Свойства FlowFile</w:t>
      </w:r>
      <w:r w:rsidR="00B76ECE">
        <w:rPr>
          <w:lang w:val="en-US"/>
        </w:rPr>
        <w:t>;</w:t>
      </w:r>
    </w:p>
    <w:p w14:paraId="62058EAE" w14:textId="59A9A1B0" w:rsidR="00053051" w:rsidRPr="00B76ECE" w:rsidRDefault="00053051" w:rsidP="00B76ECE">
      <w:pPr>
        <w:pStyle w:val="afa"/>
      </w:pPr>
      <w:r>
        <w:t>Атрибуты</w:t>
      </w:r>
      <w:r w:rsidRPr="00B76ECE">
        <w:rPr>
          <w:lang w:val="en-US"/>
        </w:rPr>
        <w:t xml:space="preserve"> FlowFile</w:t>
      </w:r>
      <w:r w:rsidR="00B76ECE">
        <w:rPr>
          <w:lang w:val="en-US"/>
        </w:rPr>
        <w:t>;</w:t>
      </w:r>
    </w:p>
    <w:p w14:paraId="41963B44" w14:textId="4B4D9BF5" w:rsidR="00053051" w:rsidRPr="00B76ECE" w:rsidRDefault="00053051" w:rsidP="00B76ECE">
      <w:pPr>
        <w:pStyle w:val="afa"/>
        <w:rPr>
          <w:lang w:val="en-US"/>
        </w:rPr>
      </w:pPr>
      <w:r>
        <w:t>Из</w:t>
      </w:r>
      <w:r w:rsidRPr="00B76ECE">
        <w:rPr>
          <w:lang w:val="en-US"/>
        </w:rPr>
        <w:t xml:space="preserve"> </w:t>
      </w:r>
      <w:r w:rsidR="00B76ECE" w:rsidRPr="00B76ECE">
        <w:rPr>
          <w:lang w:val="en-US"/>
        </w:rPr>
        <w:t>Variable Registry</w:t>
      </w:r>
      <w:r w:rsidRPr="00B76ECE">
        <w:rPr>
          <w:lang w:val="en-US"/>
        </w:rPr>
        <w:t>:</w:t>
      </w:r>
    </w:p>
    <w:p w14:paraId="4AD0430E" w14:textId="707D0F65" w:rsidR="00053051" w:rsidRPr="00B76ECE" w:rsidRDefault="00053051" w:rsidP="00B76ECE">
      <w:pPr>
        <w:pStyle w:val="25"/>
      </w:pPr>
      <w:r>
        <w:lastRenderedPageBreak/>
        <w:t>Свойства, определяемые пользователем (настраиваемые свойства)</w:t>
      </w:r>
      <w:r w:rsidR="00B76ECE" w:rsidRPr="00B76ECE">
        <w:t>;</w:t>
      </w:r>
    </w:p>
    <w:p w14:paraId="26A216F3" w14:textId="22927462" w:rsidR="00053051" w:rsidRPr="00B76ECE" w:rsidRDefault="00053051" w:rsidP="00B76ECE">
      <w:pPr>
        <w:pStyle w:val="25"/>
      </w:pPr>
      <w:r>
        <w:t>Свойства системы</w:t>
      </w:r>
      <w:r w:rsidR="00B76ECE" w:rsidRPr="00B76ECE">
        <w:t>;</w:t>
      </w:r>
    </w:p>
    <w:p w14:paraId="31269D66" w14:textId="133C71FB" w:rsidR="00053051" w:rsidRPr="00B76ECE" w:rsidRDefault="00053051" w:rsidP="00B76ECE">
      <w:pPr>
        <w:pStyle w:val="25"/>
      </w:pPr>
      <w:r>
        <w:t>Переменные среды операционной системы</w:t>
      </w:r>
      <w:r w:rsidR="00B76ECE" w:rsidRPr="00B76ECE">
        <w:t>.</w:t>
      </w:r>
    </w:p>
    <w:p w14:paraId="591BD67F" w14:textId="77777777" w:rsidR="00053051" w:rsidRDefault="00053051" w:rsidP="00053051">
      <w:pPr>
        <w:pStyle w:val="af"/>
      </w:pPr>
      <w:r>
        <w:t>При создании настраиваемых свойств убедитесь, что каждое настраиваемое свойство содержит отдельное значение свойства, чтобы оно не было переопределено существующими свойствами среды, свойствами системы или атрибутами FlowFile.</w:t>
      </w:r>
    </w:p>
    <w:p w14:paraId="63197C8C" w14:textId="655FFC32" w:rsidR="00053051" w:rsidRDefault="00053051" w:rsidP="00053051">
      <w:pPr>
        <w:pStyle w:val="af"/>
      </w:pPr>
      <w:r>
        <w:t xml:space="preserve">Есть два способа использования и управления настраиваемыми свойствами с помощью </w:t>
      </w:r>
      <w:r w:rsidR="00B76ECE">
        <w:t>Expression Language</w:t>
      </w:r>
      <w:r>
        <w:t>:</w:t>
      </w:r>
    </w:p>
    <w:p w14:paraId="0F85E2C0" w14:textId="54C96B2F" w:rsidR="00053051" w:rsidRDefault="00B76ECE" w:rsidP="00EF21F3">
      <w:pPr>
        <w:pStyle w:val="afa"/>
      </w:pPr>
      <w:r w:rsidRPr="00B76ECE">
        <w:rPr>
          <w:b/>
        </w:rPr>
        <w:t>Variables</w:t>
      </w:r>
      <w:r>
        <w:t xml:space="preserve"> —</w:t>
      </w:r>
      <w:r w:rsidR="00053051">
        <w:t xml:space="preserve"> </w:t>
      </w:r>
      <w:r w:rsidRPr="00B76ECE">
        <w:t xml:space="preserve">Variables </w:t>
      </w:r>
      <w:r w:rsidR="00053051">
        <w:t xml:space="preserve">создаются и настраиваются в пользовательском интерфейсе NiFi. Их можно использовать в любом поле, поддерживающем </w:t>
      </w:r>
      <w:r>
        <w:t>Expression Language</w:t>
      </w:r>
      <w:r w:rsidR="00053051">
        <w:t xml:space="preserve">. </w:t>
      </w:r>
      <w:r w:rsidRPr="00B76ECE">
        <w:t xml:space="preserve">Variables </w:t>
      </w:r>
      <w:r w:rsidR="00053051">
        <w:t>нельзя использовать для чувствительных свойств. NiFi автомати</w:t>
      </w:r>
      <w:r>
        <w:t>чески подбирает новые или изменё</w:t>
      </w:r>
      <w:r w:rsidR="00053051">
        <w:t xml:space="preserve">нные переменные. Переменные определяются на уровне </w:t>
      </w:r>
      <w:r w:rsidRPr="00B76ECE">
        <w:t>Process Group</w:t>
      </w:r>
      <w:r w:rsidR="00053051">
        <w:t xml:space="preserve">, в результате чего политики доступа для просмотра и изменения переменных являются производными от политик доступа </w:t>
      </w:r>
      <w:r w:rsidRPr="00B76ECE">
        <w:t>Process Group;</w:t>
      </w:r>
    </w:p>
    <w:p w14:paraId="452C3FBA" w14:textId="227BAF42" w:rsidR="00053051" w:rsidRDefault="00B76ECE" w:rsidP="00B76ECE">
      <w:pPr>
        <w:pStyle w:val="afa"/>
        <w:spacing w:after="120"/>
      </w:pPr>
      <w:r w:rsidRPr="00B76ECE">
        <w:rPr>
          <w:b/>
        </w:rPr>
        <w:t>Custom Properties File</w:t>
      </w:r>
      <w:r>
        <w:t xml:space="preserve"> —</w:t>
      </w:r>
      <w:r w:rsidR="00053051">
        <w:t xml:space="preserve"> пары </w:t>
      </w:r>
      <w:r w:rsidRPr="00B76ECE">
        <w:rPr>
          <w:lang w:val="en-US"/>
        </w:rPr>
        <w:t>k</w:t>
      </w:r>
      <w:r w:rsidRPr="00B76ECE">
        <w:t xml:space="preserve">ey/value </w:t>
      </w:r>
      <w:r w:rsidR="00053051">
        <w:t xml:space="preserve">определяются в файле настраиваемых свойств, на который имеется ссылка через </w:t>
      </w:r>
      <w:r w:rsidR="00053051" w:rsidRPr="00B76ECE">
        <w:rPr>
          <w:rStyle w:val="aff4"/>
        </w:rPr>
        <w:t>nifi</w:t>
      </w:r>
      <w:r w:rsidR="00053051" w:rsidRPr="00B76ECE">
        <w:rPr>
          <w:rStyle w:val="aff4"/>
          <w:lang w:val="ru-RU"/>
        </w:rPr>
        <w:t>.</w:t>
      </w:r>
      <w:r w:rsidR="00053051" w:rsidRPr="00B76ECE">
        <w:rPr>
          <w:rStyle w:val="aff4"/>
        </w:rPr>
        <w:t>variable</w:t>
      </w:r>
      <w:r w:rsidR="00053051" w:rsidRPr="00B76ECE">
        <w:rPr>
          <w:rStyle w:val="aff4"/>
          <w:lang w:val="ru-RU"/>
        </w:rPr>
        <w:t>.</w:t>
      </w:r>
      <w:r w:rsidR="00053051" w:rsidRPr="00B76ECE">
        <w:rPr>
          <w:rStyle w:val="aff4"/>
        </w:rPr>
        <w:t>registry</w:t>
      </w:r>
      <w:r w:rsidR="00053051" w:rsidRPr="00B76ECE">
        <w:rPr>
          <w:rStyle w:val="aff4"/>
          <w:lang w:val="ru-RU"/>
        </w:rPr>
        <w:t>.</w:t>
      </w:r>
      <w:r w:rsidR="00053051" w:rsidRPr="00B76ECE">
        <w:rPr>
          <w:rStyle w:val="aff4"/>
        </w:rPr>
        <w:t>properties</w:t>
      </w:r>
      <w:r w:rsidR="00053051">
        <w:t xml:space="preserve"> в </w:t>
      </w:r>
      <w:r w:rsidR="00053051" w:rsidRPr="00B76ECE">
        <w:rPr>
          <w:rStyle w:val="aff4"/>
        </w:rPr>
        <w:t>nifi</w:t>
      </w:r>
      <w:r w:rsidR="00053051" w:rsidRPr="00B76ECE">
        <w:rPr>
          <w:rStyle w:val="aff4"/>
          <w:lang w:val="ru-RU"/>
        </w:rPr>
        <w:t>.</w:t>
      </w:r>
      <w:r w:rsidR="00053051" w:rsidRPr="00B76ECE">
        <w:rPr>
          <w:rStyle w:val="aff4"/>
        </w:rPr>
        <w:t>properties</w:t>
      </w:r>
      <w:r w:rsidR="00053051">
        <w:t>. Для получения обновлений</w:t>
      </w:r>
      <w:r>
        <w:t xml:space="preserve"> необходимо перезапустить NiFi.</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B76ECE" w14:paraId="7297EF3E" w14:textId="77777777" w:rsidTr="00EF21F3">
        <w:trPr>
          <w:cantSplit/>
        </w:trPr>
        <w:tc>
          <w:tcPr>
            <w:tcW w:w="9344" w:type="dxa"/>
            <w:shd w:val="clear" w:color="auto" w:fill="7030A0"/>
          </w:tcPr>
          <w:p w14:paraId="26C870B1" w14:textId="77777777" w:rsidR="00B76ECE" w:rsidRDefault="00B76ECE" w:rsidP="00EF21F3">
            <w:pPr>
              <w:pStyle w:val="aa"/>
              <w:keepNext/>
            </w:pPr>
            <w:r>
              <w:t>Примечание.</w:t>
            </w:r>
          </w:p>
        </w:tc>
      </w:tr>
      <w:tr w:rsidR="00B76ECE" w:rsidRPr="00140840" w14:paraId="37403737" w14:textId="77777777" w:rsidTr="00EF21F3">
        <w:trPr>
          <w:cantSplit/>
        </w:trPr>
        <w:tc>
          <w:tcPr>
            <w:tcW w:w="9344" w:type="dxa"/>
          </w:tcPr>
          <w:p w14:paraId="49C21F86" w14:textId="71AE5476" w:rsidR="00B76ECE" w:rsidRPr="00A17AC3" w:rsidRDefault="00B76ECE" w:rsidP="00EF21F3">
            <w:pPr>
              <w:pStyle w:val="a8"/>
              <w:rPr>
                <w:lang w:val="ru-RU"/>
              </w:rPr>
            </w:pPr>
            <w:r w:rsidRPr="00B76ECE">
              <w:rPr>
                <w:lang w:val="ru-RU"/>
              </w:rPr>
              <w:t xml:space="preserve">Пользовательские свойства через </w:t>
            </w:r>
            <w:r w:rsidRPr="00B76ECE">
              <w:t>Variables</w:t>
            </w:r>
            <w:r w:rsidRPr="00B76ECE">
              <w:rPr>
                <w:lang w:val="ru-RU"/>
              </w:rPr>
              <w:t xml:space="preserve"> и файл </w:t>
            </w:r>
            <w:r w:rsidRPr="00B76ECE">
              <w:rPr>
                <w:rStyle w:val="aff8"/>
              </w:rPr>
              <w:t>nifi</w:t>
            </w:r>
            <w:r w:rsidRPr="00B76ECE">
              <w:rPr>
                <w:rStyle w:val="aff8"/>
                <w:lang w:val="ru-RU"/>
              </w:rPr>
              <w:t>.</w:t>
            </w:r>
            <w:r w:rsidRPr="00B76ECE">
              <w:rPr>
                <w:rStyle w:val="aff8"/>
              </w:rPr>
              <w:t>properties</w:t>
            </w:r>
            <w:r w:rsidRPr="00B76ECE">
              <w:rPr>
                <w:lang w:val="ru-RU"/>
              </w:rPr>
              <w:t xml:space="preserve"> по-прежнему поддерживаются в целях совместимости, но не обладают такой же мощностью, как </w:t>
            </w:r>
            <w:r w:rsidRPr="00461121">
              <w:t>Parameters</w:t>
            </w:r>
            <w:r w:rsidRPr="00B76ECE">
              <w:rPr>
                <w:lang w:val="ru-RU"/>
              </w:rPr>
              <w:t xml:space="preserve">, такие как поддержка конфиденциальных свойств и более детальный контроль над тем, кто может их создавать, изменять или использовать. </w:t>
            </w:r>
            <w:r w:rsidRPr="00B76ECE">
              <w:t>Variables</w:t>
            </w:r>
            <w:r w:rsidRPr="00B76ECE">
              <w:rPr>
                <w:lang w:val="ru-RU"/>
              </w:rPr>
              <w:t xml:space="preserve"> и свойство </w:t>
            </w:r>
            <w:r w:rsidRPr="00B76ECE">
              <w:rPr>
                <w:rStyle w:val="ad"/>
              </w:rPr>
              <w:t>nifi</w:t>
            </w:r>
            <w:r w:rsidRPr="00B76ECE">
              <w:rPr>
                <w:rStyle w:val="ad"/>
                <w:lang w:val="ru-RU"/>
              </w:rPr>
              <w:t>.</w:t>
            </w:r>
            <w:r w:rsidRPr="00B76ECE">
              <w:rPr>
                <w:rStyle w:val="ad"/>
              </w:rPr>
              <w:t>variable</w:t>
            </w:r>
            <w:r w:rsidRPr="00B76ECE">
              <w:rPr>
                <w:rStyle w:val="ad"/>
                <w:lang w:val="ru-RU"/>
              </w:rPr>
              <w:t>.</w:t>
            </w:r>
            <w:r w:rsidRPr="00B76ECE">
              <w:rPr>
                <w:rStyle w:val="ad"/>
              </w:rPr>
              <w:t>registry</w:t>
            </w:r>
            <w:r w:rsidRPr="00B76ECE">
              <w:rPr>
                <w:rStyle w:val="ad"/>
                <w:lang w:val="ru-RU"/>
              </w:rPr>
              <w:t>.</w:t>
            </w:r>
            <w:r w:rsidRPr="00B76ECE">
              <w:rPr>
                <w:rStyle w:val="ad"/>
              </w:rPr>
              <w:t>properties</w:t>
            </w:r>
            <w:r w:rsidRPr="00B76ECE">
              <w:rPr>
                <w:lang w:val="ru-RU"/>
              </w:rPr>
              <w:t xml:space="preserve"> будут удалены в следующем выпуске. </w:t>
            </w:r>
            <w:r>
              <w:t xml:space="preserve">В результате настоятельно рекомендуется перейти к </w:t>
            </w:r>
            <w:r w:rsidRPr="00461121">
              <w:t>Parameters</w:t>
            </w:r>
            <w:r>
              <w:t>.</w:t>
            </w:r>
          </w:p>
        </w:tc>
      </w:tr>
    </w:tbl>
    <w:p w14:paraId="5C534C7A" w14:textId="2BF5E400" w:rsidR="00053051" w:rsidRDefault="00053051" w:rsidP="00B76ECE">
      <w:pPr>
        <w:pStyle w:val="af"/>
        <w:spacing w:before="120"/>
        <w:ind w:firstLine="357"/>
      </w:pPr>
      <w:r>
        <w:t xml:space="preserve">Поддержка </w:t>
      </w:r>
      <w:r w:rsidR="00B76ECE">
        <w:t xml:space="preserve">Expression Language </w:t>
      </w:r>
      <w:r>
        <w:t>для свойства указывается в пользовательском интерфейсе.</w:t>
      </w:r>
    </w:p>
    <w:p w14:paraId="133893FE" w14:textId="448FE827" w:rsidR="00B76ECE" w:rsidRPr="00A17AC3" w:rsidRDefault="00B76ECE" w:rsidP="00B76ECE">
      <w:pPr>
        <w:pStyle w:val="af1"/>
      </w:pPr>
      <w:r w:rsidRPr="00B76ECE">
        <w:rPr>
          <w:noProof/>
          <w:lang w:eastAsia="ru-RU"/>
        </w:rPr>
        <w:lastRenderedPageBreak/>
        <w:drawing>
          <wp:inline distT="0" distB="0" distL="0" distR="0" wp14:anchorId="2C447E47" wp14:editId="22F3DB93">
            <wp:extent cx="5939790" cy="3462704"/>
            <wp:effectExtent l="19050" t="19050" r="22860" b="23495"/>
            <wp:docPr id="49" name="Рисунок 49" descr="C:\Users\Work\Desktop\scr\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ork\Desktop\scr\50.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790" cy="3462704"/>
                    </a:xfrm>
                    <a:prstGeom prst="rect">
                      <a:avLst/>
                    </a:prstGeom>
                    <a:noFill/>
                    <a:ln>
                      <a:solidFill>
                        <a:schemeClr val="bg1">
                          <a:lumMod val="85000"/>
                        </a:schemeClr>
                      </a:solidFill>
                    </a:ln>
                  </pic:spPr>
                </pic:pic>
              </a:graphicData>
            </a:graphic>
          </wp:inline>
        </w:drawing>
      </w:r>
    </w:p>
    <w:p w14:paraId="736802D5" w14:textId="19AE65EA" w:rsidR="00B76ECE" w:rsidRPr="00C43D1C" w:rsidRDefault="00B76ECE" w:rsidP="00B76ECE">
      <w:pPr>
        <w:pStyle w:val="ae"/>
        <w:rPr>
          <w:lang w:val="en-US"/>
        </w:rPr>
      </w:pPr>
      <w:r w:rsidRPr="00F37D07">
        <w:t>Рисунок</w:t>
      </w:r>
      <w:r w:rsidRPr="00C43D1C">
        <w:rPr>
          <w:lang w:val="en-US"/>
        </w:rPr>
        <w:t xml:space="preserve"> </w:t>
      </w:r>
      <w:r w:rsidRPr="00F37D07">
        <w:fldChar w:fldCharType="begin"/>
      </w:r>
      <w:r w:rsidRPr="00C43D1C">
        <w:rPr>
          <w:lang w:val="en-US"/>
        </w:rPr>
        <w:instrText xml:space="preserve"> </w:instrText>
      </w:r>
      <w:r w:rsidRPr="00F37D07">
        <w:rPr>
          <w:lang w:val="en-US"/>
        </w:rPr>
        <w:instrText>SEQ</w:instrText>
      </w:r>
      <w:r w:rsidRPr="00C43D1C">
        <w:rPr>
          <w:lang w:val="en-US"/>
        </w:rPr>
        <w:instrText xml:space="preserve"> </w:instrText>
      </w:r>
      <w:r w:rsidRPr="00F37D07">
        <w:instrText>Рисунок</w:instrText>
      </w:r>
      <w:r w:rsidRPr="00C43D1C">
        <w:rPr>
          <w:lang w:val="en-US"/>
        </w:rPr>
        <w:instrText xml:space="preserve"> \* </w:instrText>
      </w:r>
      <w:r w:rsidRPr="00F37D07">
        <w:rPr>
          <w:lang w:val="en-US"/>
        </w:rPr>
        <w:instrText>ARABIC</w:instrText>
      </w:r>
      <w:r w:rsidRPr="00C43D1C">
        <w:rPr>
          <w:lang w:val="en-US"/>
        </w:rPr>
        <w:instrText xml:space="preserve"> </w:instrText>
      </w:r>
      <w:r w:rsidRPr="00F37D07">
        <w:fldChar w:fldCharType="separate"/>
      </w:r>
      <w:r w:rsidR="00A62309">
        <w:rPr>
          <w:noProof/>
          <w:lang w:val="en-US"/>
        </w:rPr>
        <w:t>39</w:t>
      </w:r>
      <w:r w:rsidRPr="00F37D07">
        <w:fldChar w:fldCharType="end"/>
      </w:r>
      <w:r w:rsidRPr="00C43D1C">
        <w:rPr>
          <w:lang w:val="en-US"/>
        </w:rPr>
        <w:t xml:space="preserve"> — </w:t>
      </w:r>
      <w:r>
        <w:t>Текст</w:t>
      </w:r>
      <w:r w:rsidRPr="00C43D1C">
        <w:rPr>
          <w:lang w:val="en-US"/>
        </w:rPr>
        <w:t xml:space="preserve"> </w:t>
      </w:r>
      <w:r>
        <w:t>справки</w:t>
      </w:r>
      <w:r w:rsidRPr="00C43D1C">
        <w:rPr>
          <w:lang w:val="en-US"/>
        </w:rPr>
        <w:t xml:space="preserve"> </w:t>
      </w:r>
      <w:r>
        <w:t>по</w:t>
      </w:r>
      <w:r w:rsidRPr="00C43D1C">
        <w:rPr>
          <w:lang w:val="en-US"/>
        </w:rPr>
        <w:t xml:space="preserve"> Expression Language </w:t>
      </w:r>
      <w:r>
        <w:t>и</w:t>
      </w:r>
      <w:r w:rsidRPr="00C43D1C">
        <w:rPr>
          <w:lang w:val="en-US"/>
        </w:rPr>
        <w:t xml:space="preserve"> Parameters</w:t>
      </w:r>
    </w:p>
    <w:p w14:paraId="5A3E7AF7" w14:textId="77777777" w:rsidR="00B76ECE" w:rsidRDefault="00B76ECE" w:rsidP="00B76ECE">
      <w:pPr>
        <w:pStyle w:val="40"/>
      </w:pPr>
      <w:r w:rsidRPr="00B76ECE">
        <w:t>Variables</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B76ECE" w14:paraId="6A4D7F6B" w14:textId="77777777" w:rsidTr="00EF21F3">
        <w:trPr>
          <w:cantSplit/>
        </w:trPr>
        <w:tc>
          <w:tcPr>
            <w:tcW w:w="9344" w:type="dxa"/>
            <w:shd w:val="clear" w:color="auto" w:fill="7030A0"/>
          </w:tcPr>
          <w:p w14:paraId="302082FA" w14:textId="77777777" w:rsidR="00B76ECE" w:rsidRDefault="00B76ECE" w:rsidP="00EF21F3">
            <w:pPr>
              <w:pStyle w:val="aa"/>
              <w:keepNext/>
            </w:pPr>
            <w:r>
              <w:t>Примечание.</w:t>
            </w:r>
          </w:p>
        </w:tc>
      </w:tr>
      <w:tr w:rsidR="00B76ECE" w:rsidRPr="00140840" w14:paraId="2FEA24F8" w14:textId="77777777" w:rsidTr="00EF21F3">
        <w:trPr>
          <w:cantSplit/>
        </w:trPr>
        <w:tc>
          <w:tcPr>
            <w:tcW w:w="9344" w:type="dxa"/>
          </w:tcPr>
          <w:p w14:paraId="3A1E1A77" w14:textId="77777777" w:rsidR="00B76ECE" w:rsidRPr="00A17AC3" w:rsidRDefault="00B76ECE" w:rsidP="00EF21F3">
            <w:pPr>
              <w:pStyle w:val="a8"/>
              <w:rPr>
                <w:lang w:val="ru-RU"/>
              </w:rPr>
            </w:pPr>
            <w:r w:rsidRPr="00B76ECE">
              <w:rPr>
                <w:lang w:val="ru-RU"/>
              </w:rPr>
              <w:t xml:space="preserve">Пользовательские свойства через </w:t>
            </w:r>
            <w:r w:rsidRPr="00B76ECE">
              <w:t>Variables</w:t>
            </w:r>
            <w:r w:rsidRPr="00B76ECE">
              <w:rPr>
                <w:lang w:val="ru-RU"/>
              </w:rPr>
              <w:t xml:space="preserve"> и файл </w:t>
            </w:r>
            <w:r w:rsidRPr="00B76ECE">
              <w:rPr>
                <w:rStyle w:val="aff8"/>
              </w:rPr>
              <w:t>nifi</w:t>
            </w:r>
            <w:r w:rsidRPr="00B76ECE">
              <w:rPr>
                <w:rStyle w:val="aff8"/>
                <w:lang w:val="ru-RU"/>
              </w:rPr>
              <w:t>.</w:t>
            </w:r>
            <w:r w:rsidRPr="00B76ECE">
              <w:rPr>
                <w:rStyle w:val="aff8"/>
              </w:rPr>
              <w:t>properties</w:t>
            </w:r>
            <w:r w:rsidRPr="00B76ECE">
              <w:rPr>
                <w:lang w:val="ru-RU"/>
              </w:rPr>
              <w:t xml:space="preserve"> по-прежнему поддерживаются в целях совместимости, но не обладают такой же мощностью, как </w:t>
            </w:r>
            <w:r w:rsidRPr="00461121">
              <w:t>Parameters</w:t>
            </w:r>
            <w:r w:rsidRPr="00B76ECE">
              <w:rPr>
                <w:lang w:val="ru-RU"/>
              </w:rPr>
              <w:t xml:space="preserve">, такие как поддержка конфиденциальных свойств и более детальный контроль над тем, кто может их создавать, изменять или использовать. </w:t>
            </w:r>
            <w:r w:rsidRPr="00B76ECE">
              <w:t>Variables</w:t>
            </w:r>
            <w:r w:rsidRPr="00B76ECE">
              <w:rPr>
                <w:lang w:val="ru-RU"/>
              </w:rPr>
              <w:t xml:space="preserve"> и свойство </w:t>
            </w:r>
            <w:r w:rsidRPr="00B76ECE">
              <w:rPr>
                <w:rStyle w:val="ad"/>
              </w:rPr>
              <w:t>nifi</w:t>
            </w:r>
            <w:r w:rsidRPr="00B76ECE">
              <w:rPr>
                <w:rStyle w:val="ad"/>
                <w:lang w:val="ru-RU"/>
              </w:rPr>
              <w:t>.</w:t>
            </w:r>
            <w:r w:rsidRPr="00B76ECE">
              <w:rPr>
                <w:rStyle w:val="ad"/>
              </w:rPr>
              <w:t>variable</w:t>
            </w:r>
            <w:r w:rsidRPr="00B76ECE">
              <w:rPr>
                <w:rStyle w:val="ad"/>
                <w:lang w:val="ru-RU"/>
              </w:rPr>
              <w:t>.</w:t>
            </w:r>
            <w:r w:rsidRPr="00B76ECE">
              <w:rPr>
                <w:rStyle w:val="ad"/>
              </w:rPr>
              <w:t>registry</w:t>
            </w:r>
            <w:r w:rsidRPr="00B76ECE">
              <w:rPr>
                <w:rStyle w:val="ad"/>
                <w:lang w:val="ru-RU"/>
              </w:rPr>
              <w:t>.</w:t>
            </w:r>
            <w:r w:rsidRPr="00B76ECE">
              <w:rPr>
                <w:rStyle w:val="ad"/>
              </w:rPr>
              <w:t>properties</w:t>
            </w:r>
            <w:r w:rsidRPr="00B76ECE">
              <w:rPr>
                <w:lang w:val="ru-RU"/>
              </w:rPr>
              <w:t xml:space="preserve"> будут удалены в следующем выпуске. </w:t>
            </w:r>
            <w:r>
              <w:t xml:space="preserve">В результате настоятельно рекомендуется перейти к </w:t>
            </w:r>
            <w:r w:rsidRPr="00461121">
              <w:t>Parameters</w:t>
            </w:r>
            <w:r>
              <w:t>.</w:t>
            </w:r>
          </w:p>
        </w:tc>
      </w:tr>
    </w:tbl>
    <w:p w14:paraId="3B306D84" w14:textId="036A6842" w:rsidR="00B76ECE" w:rsidRPr="00B76ECE" w:rsidRDefault="00B76ECE" w:rsidP="00B76ECE">
      <w:pPr>
        <w:pStyle w:val="af"/>
        <w:spacing w:before="120"/>
        <w:ind w:firstLine="357"/>
      </w:pPr>
      <w:r w:rsidRPr="00B76ECE">
        <w:t xml:space="preserve">Variables создаются и настраиваются в пользовательском интерфейсе </w:t>
      </w:r>
      <w:r w:rsidRPr="00B76ECE">
        <w:rPr>
          <w:lang w:val="en-US"/>
        </w:rPr>
        <w:t>NiFi</w:t>
      </w:r>
      <w:r w:rsidRPr="00B76ECE">
        <w:t xml:space="preserve">. Их можно использовать в любом поле, поддерживающем </w:t>
      </w:r>
      <w:r w:rsidR="00183AB3" w:rsidRPr="00C43D1C">
        <w:rPr>
          <w:lang w:val="en-US"/>
        </w:rPr>
        <w:t>Expression</w:t>
      </w:r>
      <w:r w:rsidR="00183AB3" w:rsidRPr="00183AB3">
        <w:t xml:space="preserve"> </w:t>
      </w:r>
      <w:r w:rsidR="00183AB3" w:rsidRPr="00C43D1C">
        <w:rPr>
          <w:lang w:val="en-US"/>
        </w:rPr>
        <w:t>Language</w:t>
      </w:r>
      <w:r w:rsidRPr="00B76ECE">
        <w:t xml:space="preserve">. </w:t>
      </w:r>
      <w:r w:rsidR="00183AB3" w:rsidRPr="00B76ECE">
        <w:t xml:space="preserve">Variables </w:t>
      </w:r>
      <w:r w:rsidRPr="00B76ECE">
        <w:t xml:space="preserve">нельзя использовать для чувствительных свойств. Переменные определяются на уровне </w:t>
      </w:r>
      <w:r w:rsidR="00183AB3" w:rsidRPr="00183AB3">
        <w:t>Process Group</w:t>
      </w:r>
      <w:r w:rsidRPr="00B76ECE">
        <w:t xml:space="preserve">, в результате чего политики доступа для просмотра и изменения переменных являются производными от политик доступа </w:t>
      </w:r>
      <w:r w:rsidR="00183AB3" w:rsidRPr="00183AB3">
        <w:t>Process Group</w:t>
      </w:r>
      <w:r w:rsidRPr="00B76ECE">
        <w:t xml:space="preserve">. Значения переменных не могут ссылаться на другие переменные или использовать </w:t>
      </w:r>
      <w:r w:rsidR="00183AB3" w:rsidRPr="00C43D1C">
        <w:rPr>
          <w:lang w:val="en-US"/>
        </w:rPr>
        <w:t>Expression</w:t>
      </w:r>
      <w:r w:rsidR="00183AB3" w:rsidRPr="00183AB3">
        <w:t xml:space="preserve"> </w:t>
      </w:r>
      <w:r w:rsidR="00183AB3" w:rsidRPr="00C43D1C">
        <w:rPr>
          <w:lang w:val="en-US"/>
        </w:rPr>
        <w:t>Language</w:t>
      </w:r>
      <w:r w:rsidRPr="00B76ECE">
        <w:t>.</w:t>
      </w:r>
    </w:p>
    <w:p w14:paraId="5A700F28" w14:textId="453E4348" w:rsidR="00B76ECE" w:rsidRPr="00B76ECE" w:rsidRDefault="00B76ECE" w:rsidP="00183AB3">
      <w:pPr>
        <w:pStyle w:val="51"/>
      </w:pPr>
      <w:r w:rsidRPr="00B76ECE">
        <w:t xml:space="preserve">Окно </w:t>
      </w:r>
      <w:r w:rsidR="00183AB3" w:rsidRPr="00B76ECE">
        <w:t>Variables</w:t>
      </w:r>
    </w:p>
    <w:p w14:paraId="1802690B" w14:textId="4ABB34E7" w:rsidR="00B76ECE" w:rsidRPr="00B76ECE" w:rsidRDefault="00B76ECE" w:rsidP="00B76ECE">
      <w:pPr>
        <w:pStyle w:val="af"/>
      </w:pPr>
      <w:r w:rsidRPr="00B76ECE">
        <w:t xml:space="preserve">Чтобы получить доступ к окну </w:t>
      </w:r>
      <w:r w:rsidR="00183AB3" w:rsidRPr="00B76ECE">
        <w:t>Variables</w:t>
      </w:r>
      <w:r w:rsidR="00183AB3">
        <w:t>, щё</w:t>
      </w:r>
      <w:r w:rsidRPr="00B76ECE">
        <w:t>лкните правой кнопк</w:t>
      </w:r>
      <w:r w:rsidR="00183AB3">
        <w:t>ой мыши холст, не выбрав ничего.</w:t>
      </w:r>
    </w:p>
    <w:p w14:paraId="2F8499F9" w14:textId="6AA30B87" w:rsidR="00B76ECE" w:rsidRDefault="00183AB3" w:rsidP="00183AB3">
      <w:pPr>
        <w:pStyle w:val="af1"/>
      </w:pPr>
      <w:r w:rsidRPr="00183AB3">
        <w:rPr>
          <w:noProof/>
          <w:lang w:eastAsia="ru-RU"/>
        </w:rPr>
        <w:lastRenderedPageBreak/>
        <w:drawing>
          <wp:inline distT="0" distB="0" distL="0" distR="0" wp14:anchorId="6F4FE25A" wp14:editId="4424414D">
            <wp:extent cx="5939790" cy="3419989"/>
            <wp:effectExtent l="19050" t="19050" r="22860" b="28575"/>
            <wp:docPr id="50" name="Рисунок 50" descr="C:\Users\Work\Desktop\scr\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ork\Desktop\scr\5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9790" cy="3419989"/>
                    </a:xfrm>
                    <a:prstGeom prst="rect">
                      <a:avLst/>
                    </a:prstGeom>
                    <a:noFill/>
                    <a:ln>
                      <a:solidFill>
                        <a:schemeClr val="bg1">
                          <a:lumMod val="85000"/>
                        </a:schemeClr>
                      </a:solidFill>
                    </a:ln>
                  </pic:spPr>
                </pic:pic>
              </a:graphicData>
            </a:graphic>
          </wp:inline>
        </w:drawing>
      </w:r>
    </w:p>
    <w:p w14:paraId="2336BD52" w14:textId="039C23CD" w:rsidR="00183AB3" w:rsidRPr="00183AB3" w:rsidRDefault="00183AB3" w:rsidP="00183AB3">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40</w:t>
      </w:r>
      <w:r w:rsidRPr="00F37D07">
        <w:fldChar w:fldCharType="end"/>
      </w:r>
      <w:r w:rsidRPr="00183AB3">
        <w:t xml:space="preserve"> — </w:t>
      </w:r>
      <w:r w:rsidRPr="00B76ECE">
        <w:t xml:space="preserve">Variables в контекстном меню для </w:t>
      </w:r>
      <w:r w:rsidRPr="00B76ECE">
        <w:rPr>
          <w:lang w:val="en-US"/>
        </w:rPr>
        <w:t>RPG</w:t>
      </w:r>
    </w:p>
    <w:p w14:paraId="4673FCC0" w14:textId="6214B7E7" w:rsidR="00B76ECE" w:rsidRPr="00B76ECE" w:rsidRDefault="00B76ECE" w:rsidP="00B76ECE">
      <w:pPr>
        <w:pStyle w:val="af"/>
      </w:pPr>
      <w:r w:rsidRPr="00B76ECE">
        <w:t xml:space="preserve">В контекстном меню выберите </w:t>
      </w:r>
      <w:r w:rsidR="00183AB3" w:rsidRPr="00183AB3">
        <w:rPr>
          <w:b/>
        </w:rPr>
        <w:t>Variables</w:t>
      </w:r>
      <w:r w:rsidR="00183AB3">
        <w:t>.</w:t>
      </w:r>
    </w:p>
    <w:p w14:paraId="6AB43660" w14:textId="22B4BD93" w:rsidR="00B76ECE" w:rsidRDefault="00183AB3" w:rsidP="00183AB3">
      <w:pPr>
        <w:pStyle w:val="af1"/>
      </w:pPr>
      <w:r w:rsidRPr="00183AB3">
        <w:rPr>
          <w:noProof/>
          <w:lang w:eastAsia="ru-RU"/>
        </w:rPr>
        <w:drawing>
          <wp:inline distT="0" distB="0" distL="0" distR="0" wp14:anchorId="21AA941A" wp14:editId="20B4942E">
            <wp:extent cx="5939790" cy="4025976"/>
            <wp:effectExtent l="0" t="0" r="3810" b="0"/>
            <wp:docPr id="51" name="Рисунок 51" descr="C:\Users\Work\Desktop\scr\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Work\Desktop\scr\5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9790" cy="4025976"/>
                    </a:xfrm>
                    <a:prstGeom prst="rect">
                      <a:avLst/>
                    </a:prstGeom>
                    <a:noFill/>
                    <a:ln>
                      <a:noFill/>
                    </a:ln>
                  </pic:spPr>
                </pic:pic>
              </a:graphicData>
            </a:graphic>
          </wp:inline>
        </w:drawing>
      </w:r>
    </w:p>
    <w:p w14:paraId="5C01DDFB" w14:textId="4E3EA2BC" w:rsidR="00183AB3" w:rsidRPr="00183AB3" w:rsidRDefault="00183AB3" w:rsidP="00183AB3">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41</w:t>
      </w:r>
      <w:r w:rsidRPr="00F37D07">
        <w:fldChar w:fldCharType="end"/>
      </w:r>
      <w:r w:rsidRPr="00183AB3">
        <w:t xml:space="preserve"> — </w:t>
      </w:r>
      <w:r>
        <w:t xml:space="preserve">Окно </w:t>
      </w:r>
      <w:r w:rsidRPr="00B76ECE">
        <w:t>Variables</w:t>
      </w:r>
    </w:p>
    <w:p w14:paraId="21BDD1B1" w14:textId="2699DE6C" w:rsidR="00B76ECE" w:rsidRPr="00B76ECE" w:rsidRDefault="00183AB3" w:rsidP="00B76ECE">
      <w:pPr>
        <w:pStyle w:val="af"/>
      </w:pPr>
      <w:r w:rsidRPr="00183AB3">
        <w:rPr>
          <w:b/>
        </w:rPr>
        <w:t>Variables</w:t>
      </w:r>
      <w:r w:rsidR="00B76ECE" w:rsidRPr="00B76ECE">
        <w:t xml:space="preserve"> также доступны в контекстном меню, вызываемом правой кнопкой мыши, когда выбрана группа процессов:</w:t>
      </w:r>
    </w:p>
    <w:p w14:paraId="0A222AC0" w14:textId="5C91DF6A" w:rsidR="00B76ECE" w:rsidRDefault="00183AB3" w:rsidP="00183AB3">
      <w:pPr>
        <w:pStyle w:val="af1"/>
      </w:pPr>
      <w:r w:rsidRPr="00183AB3">
        <w:rPr>
          <w:noProof/>
          <w:lang w:eastAsia="ru-RU"/>
        </w:rPr>
        <w:lastRenderedPageBreak/>
        <w:drawing>
          <wp:inline distT="0" distB="0" distL="0" distR="0" wp14:anchorId="724C16BA" wp14:editId="7C5682A9">
            <wp:extent cx="5939790" cy="3857586"/>
            <wp:effectExtent l="19050" t="19050" r="22860" b="10160"/>
            <wp:docPr id="52" name="Рисунок 52" descr="C:\Users\Work\Desktop\scr\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Work\Desktop\scr\5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9790" cy="3857586"/>
                    </a:xfrm>
                    <a:prstGeom prst="rect">
                      <a:avLst/>
                    </a:prstGeom>
                    <a:noFill/>
                    <a:ln>
                      <a:solidFill>
                        <a:schemeClr val="bg1">
                          <a:lumMod val="85000"/>
                        </a:schemeClr>
                      </a:solidFill>
                    </a:ln>
                  </pic:spPr>
                </pic:pic>
              </a:graphicData>
            </a:graphic>
          </wp:inline>
        </w:drawing>
      </w:r>
    </w:p>
    <w:p w14:paraId="16151433" w14:textId="79530542" w:rsidR="00183AB3" w:rsidRPr="00183AB3" w:rsidRDefault="00183AB3" w:rsidP="00183AB3">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42</w:t>
      </w:r>
      <w:r w:rsidRPr="00F37D07">
        <w:fldChar w:fldCharType="end"/>
      </w:r>
      <w:r w:rsidRPr="00183AB3">
        <w:t xml:space="preserve"> — </w:t>
      </w:r>
      <w:r w:rsidRPr="00B76ECE">
        <w:t xml:space="preserve">Variables в контекстном меню для </w:t>
      </w:r>
      <w:r w:rsidRPr="00B76ECE">
        <w:rPr>
          <w:lang w:val="en-US"/>
        </w:rPr>
        <w:t>PG</w:t>
      </w:r>
    </w:p>
    <w:p w14:paraId="2752D654" w14:textId="4119E592" w:rsidR="00B76ECE" w:rsidRPr="00B76ECE" w:rsidRDefault="00B76ECE" w:rsidP="00183AB3">
      <w:pPr>
        <w:pStyle w:val="51"/>
      </w:pPr>
      <w:r w:rsidRPr="00B76ECE">
        <w:t xml:space="preserve">Создание </w:t>
      </w:r>
      <w:r w:rsidR="00183AB3" w:rsidRPr="00B76ECE">
        <w:t>Variables</w:t>
      </w:r>
    </w:p>
    <w:p w14:paraId="2FF5103C" w14:textId="60475161" w:rsidR="00B76ECE" w:rsidRPr="00B76ECE" w:rsidRDefault="00B76ECE" w:rsidP="00B76ECE">
      <w:pPr>
        <w:pStyle w:val="af"/>
      </w:pPr>
      <w:r w:rsidRPr="00B76ECE">
        <w:t xml:space="preserve">В окне </w:t>
      </w:r>
      <w:r w:rsidR="00183AB3" w:rsidRPr="00183AB3">
        <w:rPr>
          <w:b/>
        </w:rPr>
        <w:t>Variables</w:t>
      </w:r>
      <w:r w:rsidR="00183AB3">
        <w:t xml:space="preserve"> нажмите кнопку </w:t>
      </w:r>
      <w:r w:rsidR="00183AB3" w:rsidRPr="00183AB3">
        <w:rPr>
          <w:b/>
        </w:rPr>
        <w:t>+</w:t>
      </w:r>
      <w:r w:rsidRPr="00B76ECE">
        <w:t>, чтобы создать новую переменную</w:t>
      </w:r>
      <w:r w:rsidR="002B1FE4">
        <w:t>. Добавьте имя.</w:t>
      </w:r>
    </w:p>
    <w:p w14:paraId="677C9EB8" w14:textId="6B26A66B" w:rsidR="00B76ECE" w:rsidRDefault="002B1FE4" w:rsidP="002B1FE4">
      <w:pPr>
        <w:pStyle w:val="af1"/>
      </w:pPr>
      <w:r w:rsidRPr="002B1FE4">
        <w:rPr>
          <w:noProof/>
          <w:lang w:eastAsia="ru-RU"/>
        </w:rPr>
        <w:lastRenderedPageBreak/>
        <w:drawing>
          <wp:inline distT="0" distB="0" distL="0" distR="0" wp14:anchorId="6AAEAE3C" wp14:editId="4308CB50">
            <wp:extent cx="5939790" cy="4034495"/>
            <wp:effectExtent l="19050" t="19050" r="22860" b="23495"/>
            <wp:docPr id="53" name="Рисунок 53" descr="C:\Users\Work\Desktop\scr\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Work\Desktop\scr\54.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9790" cy="4034495"/>
                    </a:xfrm>
                    <a:prstGeom prst="rect">
                      <a:avLst/>
                    </a:prstGeom>
                    <a:noFill/>
                    <a:ln>
                      <a:solidFill>
                        <a:schemeClr val="bg1">
                          <a:lumMod val="85000"/>
                        </a:schemeClr>
                      </a:solidFill>
                    </a:ln>
                  </pic:spPr>
                </pic:pic>
              </a:graphicData>
            </a:graphic>
          </wp:inline>
        </w:drawing>
      </w:r>
    </w:p>
    <w:p w14:paraId="5505F565" w14:textId="49F4E353" w:rsidR="002B1FE4" w:rsidRPr="00183AB3" w:rsidRDefault="002B1FE4" w:rsidP="002B1FE4">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43</w:t>
      </w:r>
      <w:r w:rsidRPr="00F37D07">
        <w:fldChar w:fldCharType="end"/>
      </w:r>
      <w:r w:rsidRPr="00183AB3">
        <w:t xml:space="preserve"> — </w:t>
      </w:r>
      <w:r w:rsidRPr="00B76ECE">
        <w:t xml:space="preserve">Создание имени </w:t>
      </w:r>
      <w:r>
        <w:t>Variable</w:t>
      </w:r>
    </w:p>
    <w:p w14:paraId="1D5949DE" w14:textId="02B9BE3B" w:rsidR="00B76ECE" w:rsidRPr="00B76ECE" w:rsidRDefault="002B1FE4" w:rsidP="00B76ECE">
      <w:pPr>
        <w:pStyle w:val="af"/>
      </w:pPr>
      <w:r>
        <w:t>Создайте значение.</w:t>
      </w:r>
    </w:p>
    <w:p w14:paraId="057391A9" w14:textId="6F2824B0" w:rsidR="00B76ECE" w:rsidRDefault="002B1FE4" w:rsidP="002B1FE4">
      <w:pPr>
        <w:pStyle w:val="af1"/>
      </w:pPr>
      <w:r w:rsidRPr="002B1FE4">
        <w:rPr>
          <w:noProof/>
          <w:lang w:eastAsia="ru-RU"/>
        </w:rPr>
        <w:drawing>
          <wp:inline distT="0" distB="0" distL="0" distR="0" wp14:anchorId="6A333140" wp14:editId="7DFA8922">
            <wp:extent cx="5939790" cy="4019473"/>
            <wp:effectExtent l="19050" t="19050" r="22860" b="19685"/>
            <wp:docPr id="54" name="Рисунок 54" descr="C:\Users\Work\Desktop\scr\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Work\Desktop\scr\55.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0FC47F0B" w14:textId="021BE3B3" w:rsidR="002B1FE4" w:rsidRPr="00183AB3" w:rsidRDefault="002B1FE4" w:rsidP="002B1FE4">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44</w:t>
      </w:r>
      <w:r w:rsidRPr="00F37D07">
        <w:fldChar w:fldCharType="end"/>
      </w:r>
      <w:r w:rsidRPr="00183AB3">
        <w:t xml:space="preserve"> — </w:t>
      </w:r>
      <w:r w:rsidRPr="00B76ECE">
        <w:t xml:space="preserve">Создание </w:t>
      </w:r>
      <w:r>
        <w:t>значения</w:t>
      </w:r>
      <w:r w:rsidRPr="00B76ECE">
        <w:t xml:space="preserve"> </w:t>
      </w:r>
      <w:r>
        <w:t>Variable</w:t>
      </w:r>
    </w:p>
    <w:p w14:paraId="631FC10A" w14:textId="20C5A906" w:rsidR="00B76ECE" w:rsidRPr="002B1FE4" w:rsidRDefault="00B76ECE" w:rsidP="00B76ECE">
      <w:pPr>
        <w:pStyle w:val="af"/>
      </w:pPr>
      <w:r w:rsidRPr="00B76ECE">
        <w:lastRenderedPageBreak/>
        <w:t xml:space="preserve">Выберите </w:t>
      </w:r>
      <w:r w:rsidR="002B1FE4" w:rsidRPr="002B1FE4">
        <w:rPr>
          <w:b/>
          <w:lang w:val="en-US"/>
        </w:rPr>
        <w:t>Apply</w:t>
      </w:r>
      <w:r w:rsidR="002B1FE4" w:rsidRPr="003734FA">
        <w:t>.</w:t>
      </w:r>
    </w:p>
    <w:p w14:paraId="543D84C8" w14:textId="40014A54" w:rsidR="00B76ECE" w:rsidRDefault="007441B6" w:rsidP="002B1FE4">
      <w:pPr>
        <w:pStyle w:val="af1"/>
      </w:pPr>
      <w:r w:rsidRPr="007441B6">
        <w:rPr>
          <w:noProof/>
          <w:lang w:eastAsia="ru-RU"/>
        </w:rPr>
        <w:drawing>
          <wp:inline distT="0" distB="0" distL="0" distR="0" wp14:anchorId="47C2C014" wp14:editId="5C1E1BD4">
            <wp:extent cx="5939790" cy="4019473"/>
            <wp:effectExtent l="19050" t="19050" r="22860" b="19685"/>
            <wp:docPr id="55" name="Рисунок 55" descr="C:\Users\Work\Desktop\scr\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Work\Desktop\scr\56.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26265585" w14:textId="353804C0" w:rsidR="007441B6" w:rsidRPr="00183AB3" w:rsidRDefault="007441B6" w:rsidP="007441B6">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45</w:t>
      </w:r>
      <w:r w:rsidRPr="00F37D07">
        <w:fldChar w:fldCharType="end"/>
      </w:r>
      <w:r w:rsidRPr="00183AB3">
        <w:t xml:space="preserve"> — </w:t>
      </w:r>
      <w:r>
        <w:t>Применение новой</w:t>
      </w:r>
      <w:r w:rsidRPr="00B76ECE">
        <w:t xml:space="preserve"> </w:t>
      </w:r>
      <w:r>
        <w:t>Variable</w:t>
      </w:r>
    </w:p>
    <w:p w14:paraId="625DE7FE" w14:textId="6930E5D4" w:rsidR="00B76ECE" w:rsidRPr="00B76ECE" w:rsidRDefault="00B76ECE" w:rsidP="00B76ECE">
      <w:pPr>
        <w:pStyle w:val="af"/>
      </w:pPr>
      <w:r w:rsidRPr="00B76ECE">
        <w:t>Выполняются</w:t>
      </w:r>
      <w:r w:rsidRPr="003734FA">
        <w:t xml:space="preserve"> </w:t>
      </w:r>
      <w:r w:rsidRPr="00B76ECE">
        <w:t>шаги</w:t>
      </w:r>
      <w:r w:rsidRPr="003734FA">
        <w:t xml:space="preserve"> </w:t>
      </w:r>
      <w:r w:rsidRPr="00B76ECE">
        <w:t>по</w:t>
      </w:r>
      <w:r w:rsidRPr="003734FA">
        <w:t xml:space="preserve"> </w:t>
      </w:r>
      <w:r w:rsidRPr="00B76ECE">
        <w:t>обновлению</w:t>
      </w:r>
      <w:r w:rsidRPr="003734FA">
        <w:t xml:space="preserve"> </w:t>
      </w:r>
      <w:r w:rsidRPr="00B76ECE">
        <w:t>переменной</w:t>
      </w:r>
      <w:r w:rsidRPr="003734FA">
        <w:t xml:space="preserve"> (</w:t>
      </w:r>
      <w:r w:rsidR="007441B6" w:rsidRPr="007441B6">
        <w:rPr>
          <w:lang w:val="en-US"/>
        </w:rPr>
        <w:t>Identifying</w:t>
      </w:r>
      <w:r w:rsidR="007441B6" w:rsidRPr="003734FA">
        <w:t xml:space="preserve"> </w:t>
      </w:r>
      <w:r w:rsidR="007441B6" w:rsidRPr="007441B6">
        <w:rPr>
          <w:lang w:val="en-US"/>
        </w:rPr>
        <w:t>components</w:t>
      </w:r>
      <w:r w:rsidR="007441B6" w:rsidRPr="003734FA">
        <w:t xml:space="preserve"> </w:t>
      </w:r>
      <w:r w:rsidR="007441B6" w:rsidRPr="007441B6">
        <w:rPr>
          <w:lang w:val="en-US"/>
        </w:rPr>
        <w:t>affected</w:t>
      </w:r>
      <w:r w:rsidR="007441B6" w:rsidRPr="003734FA">
        <w:t xml:space="preserve">, </w:t>
      </w:r>
      <w:r w:rsidR="007441B6" w:rsidRPr="007441B6">
        <w:rPr>
          <w:lang w:val="en-US"/>
        </w:rPr>
        <w:t>Stopping</w:t>
      </w:r>
      <w:r w:rsidR="007441B6" w:rsidRPr="003734FA">
        <w:t xml:space="preserve"> </w:t>
      </w:r>
      <w:r w:rsidR="007441B6" w:rsidRPr="007441B6">
        <w:rPr>
          <w:lang w:val="en-US"/>
        </w:rPr>
        <w:t>affected</w:t>
      </w:r>
      <w:r w:rsidR="007441B6" w:rsidRPr="003734FA">
        <w:t xml:space="preserve"> </w:t>
      </w:r>
      <w:r w:rsidR="007441B6" w:rsidRPr="007441B6">
        <w:rPr>
          <w:lang w:val="en-US"/>
        </w:rPr>
        <w:t>Processors</w:t>
      </w:r>
      <w:r w:rsidR="007441B6" w:rsidRPr="003734FA">
        <w:t xml:space="preserve"> </w:t>
      </w:r>
      <w:r w:rsidR="007441B6">
        <w:t>и</w:t>
      </w:r>
      <w:r w:rsidR="007441B6" w:rsidRPr="003734FA">
        <w:t xml:space="preserve"> </w:t>
      </w:r>
      <w:r w:rsidR="007441B6">
        <w:t>пр</w:t>
      </w:r>
      <w:r w:rsidR="007441B6" w:rsidRPr="003734FA">
        <w:t>.</w:t>
      </w:r>
      <w:r w:rsidRPr="003734FA">
        <w:t xml:space="preserve">). </w:t>
      </w:r>
      <w:r w:rsidRPr="00B76ECE">
        <w:t xml:space="preserve">Например, в разделе </w:t>
      </w:r>
      <w:r w:rsidR="007441B6" w:rsidRPr="007441B6">
        <w:rPr>
          <w:b/>
        </w:rPr>
        <w:t>Referencing Processors</w:t>
      </w:r>
      <w:r w:rsidR="007441B6">
        <w:t xml:space="preserve"> теперь указан процессор </w:t>
      </w:r>
      <w:r w:rsidRPr="007441B6">
        <w:rPr>
          <w:b/>
          <w:lang w:val="en-US"/>
        </w:rPr>
        <w:t>PutFile</w:t>
      </w:r>
      <w:r w:rsidRPr="007441B6">
        <w:rPr>
          <w:b/>
        </w:rPr>
        <w:t>-</w:t>
      </w:r>
      <w:r w:rsidRPr="007441B6">
        <w:rPr>
          <w:b/>
          <w:lang w:val="en-US"/>
        </w:rPr>
        <w:t>Root</w:t>
      </w:r>
      <w:r w:rsidRPr="00B76ECE">
        <w:t>. Выбор и</w:t>
      </w:r>
      <w:r w:rsidR="007441B6">
        <w:t>мени процессора в списке приведё</w:t>
      </w:r>
      <w:r w:rsidRPr="00B76ECE">
        <w:t xml:space="preserve">т к переходу к этому процессору на холсте. Если посмотреть на свойства процессора, на </w:t>
      </w:r>
      <w:r w:rsidR="007441B6" w:rsidRPr="003734FA">
        <w:rPr>
          <w:rStyle w:val="aff4"/>
          <w:lang w:val="ru-RU"/>
        </w:rPr>
        <w:t>${</w:t>
      </w:r>
      <w:r w:rsidR="007441B6" w:rsidRPr="007441B6">
        <w:rPr>
          <w:rStyle w:val="aff4"/>
        </w:rPr>
        <w:t>putfile</w:t>
      </w:r>
      <w:r w:rsidR="007441B6" w:rsidRPr="003734FA">
        <w:rPr>
          <w:rStyle w:val="aff4"/>
          <w:lang w:val="ru-RU"/>
        </w:rPr>
        <w:t>_</w:t>
      </w:r>
      <w:r w:rsidR="007441B6" w:rsidRPr="007441B6">
        <w:rPr>
          <w:rStyle w:val="aff4"/>
        </w:rPr>
        <w:t>dir</w:t>
      </w:r>
      <w:r w:rsidR="007441B6" w:rsidRPr="003734FA">
        <w:rPr>
          <w:rStyle w:val="aff4"/>
          <w:lang w:val="ru-RU"/>
        </w:rPr>
        <w:t>}</w:t>
      </w:r>
      <w:r w:rsidRPr="00B76ECE">
        <w:t xml:space="preserve"> ссылается свойство </w:t>
      </w:r>
      <w:r w:rsidRPr="00B76ECE">
        <w:rPr>
          <w:lang w:val="en-US"/>
        </w:rPr>
        <w:t>Directory</w:t>
      </w:r>
      <w:r w:rsidRPr="00B76ECE">
        <w:t>:</w:t>
      </w:r>
    </w:p>
    <w:p w14:paraId="4799EAB1" w14:textId="39F0DFC8" w:rsidR="00B76ECE" w:rsidRDefault="007441B6" w:rsidP="007441B6">
      <w:pPr>
        <w:pStyle w:val="af1"/>
      </w:pPr>
      <w:r w:rsidRPr="007441B6">
        <w:rPr>
          <w:noProof/>
          <w:lang w:eastAsia="ru-RU"/>
        </w:rPr>
        <w:lastRenderedPageBreak/>
        <w:drawing>
          <wp:inline distT="0" distB="0" distL="0" distR="0" wp14:anchorId="453D7BC3" wp14:editId="63E4DB38">
            <wp:extent cx="5939790" cy="4380381"/>
            <wp:effectExtent l="19050" t="19050" r="22860" b="20320"/>
            <wp:docPr id="56" name="Рисунок 56" descr="C:\Users\Work\Desktop\scr\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Work\Desktop\scr\57.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solidFill>
                        <a:schemeClr val="bg1">
                          <a:lumMod val="85000"/>
                        </a:schemeClr>
                      </a:solidFill>
                    </a:ln>
                  </pic:spPr>
                </pic:pic>
              </a:graphicData>
            </a:graphic>
          </wp:inline>
        </w:drawing>
      </w:r>
    </w:p>
    <w:p w14:paraId="6A238DA1" w14:textId="44917AC4" w:rsidR="007441B6" w:rsidRDefault="007441B6" w:rsidP="007441B6">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46</w:t>
      </w:r>
      <w:r w:rsidRPr="00F37D07">
        <w:fldChar w:fldCharType="end"/>
      </w:r>
      <w:r w:rsidRPr="00183AB3">
        <w:t xml:space="preserve"> — </w:t>
      </w:r>
      <w:r w:rsidRPr="007441B6">
        <w:t>Свойство процес</w:t>
      </w:r>
      <w:r>
        <w:t>сора с использованием</w:t>
      </w:r>
      <w:r w:rsidRPr="00B76ECE">
        <w:t xml:space="preserve"> </w:t>
      </w:r>
      <w:r>
        <w:t>Variable</w:t>
      </w:r>
    </w:p>
    <w:p w14:paraId="68FC3C97" w14:textId="408D051A" w:rsidR="007441B6" w:rsidRDefault="007441B6" w:rsidP="007441B6">
      <w:pPr>
        <w:pStyle w:val="51"/>
      </w:pPr>
      <w:r>
        <w:t>Границы Variable</w:t>
      </w:r>
    </w:p>
    <w:p w14:paraId="2FAD6EEF" w14:textId="09E43908" w:rsidR="007441B6" w:rsidRDefault="007441B6" w:rsidP="007441B6">
      <w:pPr>
        <w:pStyle w:val="af"/>
      </w:pPr>
      <w:r>
        <w:t>Variable</w:t>
      </w:r>
      <w:r>
        <w:rPr>
          <w:lang w:val="en-US"/>
        </w:rPr>
        <w:t>s</w:t>
      </w:r>
      <w:r>
        <w:t xml:space="preserve"> ограничены </w:t>
      </w:r>
      <w:r w:rsidRPr="007441B6">
        <w:t>Process Group</w:t>
      </w:r>
      <w:r>
        <w:t xml:space="preserve">, в которой они определены, и доступны любому </w:t>
      </w:r>
      <w:r w:rsidRPr="007441B6">
        <w:t>Processor</w:t>
      </w:r>
      <w:r>
        <w:t xml:space="preserve">, определённому на этом уровне и ниже (то есть любым дочерним </w:t>
      </w:r>
      <w:r w:rsidRPr="007441B6">
        <w:t>Processor</w:t>
      </w:r>
      <w:r>
        <w:rPr>
          <w:lang w:val="en-US"/>
        </w:rPr>
        <w:t>s</w:t>
      </w:r>
      <w:r>
        <w:t>).</w:t>
      </w:r>
    </w:p>
    <w:p w14:paraId="3C9497EB" w14:textId="5BEB2FD4" w:rsidR="007441B6" w:rsidRDefault="007441B6" w:rsidP="007441B6">
      <w:pPr>
        <w:pStyle w:val="af"/>
      </w:pPr>
      <w:r>
        <w:t>Variable</w:t>
      </w:r>
      <w:r>
        <w:rPr>
          <w:lang w:val="en-US"/>
        </w:rPr>
        <w:t>s</w:t>
      </w:r>
      <w:r>
        <w:t xml:space="preserve"> в дочерней группе имеют приоритет над значением в родительской группе. Более конкретно, если переменная </w:t>
      </w:r>
      <w:r w:rsidRPr="007441B6">
        <w:rPr>
          <w:rStyle w:val="aff4"/>
        </w:rPr>
        <w:t>x</w:t>
      </w:r>
      <w:r>
        <w:t xml:space="preserve"> объявлена </w:t>
      </w:r>
      <w:r>
        <w:rPr>
          <w:rFonts w:ascii="Arial" w:hAnsi="Arial" w:cs="Arial"/>
        </w:rPr>
        <w:t>​​</w:t>
      </w:r>
      <w:r>
        <w:rPr>
          <w:rFonts w:cs="Rostelecom Basis Light"/>
        </w:rPr>
        <w:t>в</w:t>
      </w:r>
      <w:r>
        <w:t xml:space="preserve"> </w:t>
      </w:r>
      <w:r>
        <w:rPr>
          <w:rFonts w:cs="Rostelecom Basis Light"/>
        </w:rPr>
        <w:t>корневой</w:t>
      </w:r>
      <w:r>
        <w:t xml:space="preserve"> </w:t>
      </w:r>
      <w:r>
        <w:rPr>
          <w:rFonts w:cs="Rostelecom Basis Light"/>
        </w:rPr>
        <w:t>группе</w:t>
      </w:r>
      <w:r>
        <w:t xml:space="preserve">, </w:t>
      </w:r>
      <w:r>
        <w:rPr>
          <w:rFonts w:cs="Rostelecom Basis Light"/>
        </w:rPr>
        <w:t>а</w:t>
      </w:r>
      <w:r>
        <w:t xml:space="preserve"> </w:t>
      </w:r>
      <w:r>
        <w:rPr>
          <w:rFonts w:cs="Rostelecom Basis Light"/>
        </w:rPr>
        <w:t>также</w:t>
      </w:r>
      <w:r>
        <w:t xml:space="preserve"> </w:t>
      </w:r>
      <w:r>
        <w:rPr>
          <w:rFonts w:cs="Rostelecom Basis Light"/>
        </w:rPr>
        <w:t>объявлена</w:t>
      </w:r>
      <w:r>
        <w:t xml:space="preserve"> </w:t>
      </w:r>
      <w:r>
        <w:rPr>
          <w:rFonts w:ascii="Arial" w:hAnsi="Arial" w:cs="Arial"/>
        </w:rPr>
        <w:t>​​</w:t>
      </w:r>
      <w:r>
        <w:rPr>
          <w:rFonts w:cs="Rostelecom Basis Light"/>
        </w:rPr>
        <w:t>внутри</w:t>
      </w:r>
      <w:r>
        <w:t xml:space="preserve"> </w:t>
      </w:r>
      <w:r>
        <w:rPr>
          <w:rFonts w:cs="Rostelecom Basis Light"/>
        </w:rPr>
        <w:t>группы</w:t>
      </w:r>
      <w:r>
        <w:t xml:space="preserve"> </w:t>
      </w:r>
      <w:r>
        <w:rPr>
          <w:rFonts w:cs="Rostelecom Basis Light"/>
        </w:rPr>
        <w:t>процессов</w:t>
      </w:r>
      <w:r>
        <w:t xml:space="preserve">, </w:t>
      </w:r>
      <w:r>
        <w:rPr>
          <w:rFonts w:cs="Rostelecom Basis Light"/>
        </w:rPr>
        <w:t>компоненты</w:t>
      </w:r>
      <w:r>
        <w:t xml:space="preserve"> </w:t>
      </w:r>
      <w:r>
        <w:rPr>
          <w:rFonts w:cs="Rostelecom Basis Light"/>
        </w:rPr>
        <w:t>внутри</w:t>
      </w:r>
      <w:r>
        <w:t xml:space="preserve"> </w:t>
      </w:r>
      <w:r>
        <w:rPr>
          <w:rFonts w:cs="Rostelecom Basis Light"/>
        </w:rPr>
        <w:t>группы</w:t>
      </w:r>
      <w:r>
        <w:t xml:space="preserve"> </w:t>
      </w:r>
      <w:r>
        <w:rPr>
          <w:rFonts w:cs="Rostelecom Basis Light"/>
        </w:rPr>
        <w:t>процессов</w:t>
      </w:r>
      <w:r>
        <w:t xml:space="preserve"> </w:t>
      </w:r>
      <w:r>
        <w:rPr>
          <w:rFonts w:cs="Rostelecom Basis Light"/>
        </w:rPr>
        <w:t>будут</w:t>
      </w:r>
      <w:r>
        <w:t xml:space="preserve"> </w:t>
      </w:r>
      <w:r>
        <w:rPr>
          <w:rFonts w:cs="Rostelecom Basis Light"/>
        </w:rPr>
        <w:t>использовать</w:t>
      </w:r>
      <w:r>
        <w:t xml:space="preserve"> </w:t>
      </w:r>
      <w:r>
        <w:rPr>
          <w:rFonts w:cs="Rostelecom Basis Light"/>
        </w:rPr>
        <w:t>значение</w:t>
      </w:r>
      <w:r>
        <w:t xml:space="preserve"> </w:t>
      </w:r>
      <w:r w:rsidRPr="007441B6">
        <w:rPr>
          <w:rStyle w:val="aff4"/>
        </w:rPr>
        <w:t>x</w:t>
      </w:r>
      <w:r>
        <w:t xml:space="preserve">, </w:t>
      </w:r>
      <w:r>
        <w:rPr>
          <w:rFonts w:cs="Rostelecom Basis Light"/>
        </w:rPr>
        <w:t>определённое</w:t>
      </w:r>
      <w:r>
        <w:t xml:space="preserve"> </w:t>
      </w:r>
      <w:r>
        <w:rPr>
          <w:rFonts w:cs="Rostelecom Basis Light"/>
        </w:rPr>
        <w:t>в</w:t>
      </w:r>
      <w:r>
        <w:t xml:space="preserve"> </w:t>
      </w:r>
      <w:r>
        <w:rPr>
          <w:rFonts w:cs="Rostelecom Basis Light"/>
        </w:rPr>
        <w:t>группе</w:t>
      </w:r>
      <w:r>
        <w:t xml:space="preserve"> </w:t>
      </w:r>
      <w:r>
        <w:rPr>
          <w:rFonts w:cs="Rostelecom Basis Light"/>
        </w:rPr>
        <w:t>проце</w:t>
      </w:r>
      <w:r>
        <w:t>ссов.</w:t>
      </w:r>
    </w:p>
    <w:p w14:paraId="0AE0692C" w14:textId="5E276835" w:rsidR="007441B6" w:rsidRDefault="007441B6" w:rsidP="007441B6">
      <w:pPr>
        <w:pStyle w:val="af"/>
      </w:pPr>
      <w:r>
        <w:t xml:space="preserve">Например, в дополнение к переменной </w:t>
      </w:r>
      <w:r w:rsidRPr="007441B6">
        <w:rPr>
          <w:rStyle w:val="aff4"/>
        </w:rPr>
        <w:t>putfile</w:t>
      </w:r>
      <w:r w:rsidRPr="007441B6">
        <w:rPr>
          <w:rStyle w:val="aff4"/>
          <w:lang w:val="ru-RU"/>
        </w:rPr>
        <w:t>_</w:t>
      </w:r>
      <w:r w:rsidRPr="007441B6">
        <w:rPr>
          <w:rStyle w:val="aff4"/>
        </w:rPr>
        <w:t>dir</w:t>
      </w:r>
      <w:r>
        <w:t xml:space="preserve">, которая существует в корневой группе процессов, предположим, что в </w:t>
      </w:r>
      <w:r w:rsidRPr="007441B6">
        <w:t>Process Group</w:t>
      </w:r>
      <w:r>
        <w:t xml:space="preserve"> A была создана другая переменная </w:t>
      </w:r>
      <w:r w:rsidRPr="007441B6">
        <w:rPr>
          <w:rStyle w:val="aff4"/>
        </w:rPr>
        <w:t>putfile</w:t>
      </w:r>
      <w:r w:rsidRPr="007441B6">
        <w:rPr>
          <w:rStyle w:val="aff4"/>
          <w:lang w:val="ru-RU"/>
        </w:rPr>
        <w:t>_</w:t>
      </w:r>
      <w:r w:rsidRPr="007441B6">
        <w:rPr>
          <w:rStyle w:val="aff4"/>
        </w:rPr>
        <w:t>dir</w:t>
      </w:r>
      <w:r>
        <w:t xml:space="preserve">. Если один из компонентов в </w:t>
      </w:r>
      <w:r w:rsidRPr="007441B6">
        <w:t>Process Group</w:t>
      </w:r>
      <w:r>
        <w:t xml:space="preserve"> A ссылается на </w:t>
      </w:r>
      <w:r w:rsidRPr="007441B6">
        <w:rPr>
          <w:rStyle w:val="aff4"/>
        </w:rPr>
        <w:t>putfile</w:t>
      </w:r>
      <w:r w:rsidRPr="007441B6">
        <w:rPr>
          <w:rStyle w:val="aff4"/>
          <w:lang w:val="ru-RU"/>
        </w:rPr>
        <w:t>_</w:t>
      </w:r>
      <w:r w:rsidRPr="007441B6">
        <w:rPr>
          <w:rStyle w:val="aff4"/>
        </w:rPr>
        <w:t>dir</w:t>
      </w:r>
      <w:r>
        <w:t xml:space="preserve">, будут перечислены обе переменные, но каталог </w:t>
      </w:r>
      <w:r w:rsidRPr="007441B6">
        <w:rPr>
          <w:rStyle w:val="aff4"/>
        </w:rPr>
        <w:t>putfile</w:t>
      </w:r>
      <w:r w:rsidRPr="007441B6">
        <w:rPr>
          <w:rStyle w:val="aff4"/>
          <w:lang w:val="ru-RU"/>
        </w:rPr>
        <w:t>_</w:t>
      </w:r>
      <w:r w:rsidRPr="007441B6">
        <w:rPr>
          <w:rStyle w:val="aff4"/>
        </w:rPr>
        <w:t>dir</w:t>
      </w:r>
      <w:r>
        <w:t xml:space="preserve"> из в корневой группе будет зачеркнутый знак, указывающий на то, что она переопределяется.</w:t>
      </w:r>
    </w:p>
    <w:p w14:paraId="5E2F788D" w14:textId="71122BE1" w:rsidR="007441B6" w:rsidRDefault="007441B6" w:rsidP="007441B6">
      <w:pPr>
        <w:pStyle w:val="af1"/>
      </w:pPr>
      <w:r w:rsidRPr="007441B6">
        <w:rPr>
          <w:noProof/>
          <w:lang w:eastAsia="ru-RU"/>
        </w:rPr>
        <w:lastRenderedPageBreak/>
        <w:drawing>
          <wp:inline distT="0" distB="0" distL="0" distR="0" wp14:anchorId="4DE0DF1E" wp14:editId="08EB8EE7">
            <wp:extent cx="5939790" cy="4019473"/>
            <wp:effectExtent l="19050" t="19050" r="22860" b="19685"/>
            <wp:docPr id="57" name="Рисунок 57" descr="C:\Users\Work\Desktop\scr\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Work\Desktop\scr\58.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58C98634" w14:textId="28C8DB05" w:rsidR="007441B6" w:rsidRDefault="007441B6" w:rsidP="007441B6">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47</w:t>
      </w:r>
      <w:r w:rsidRPr="00F37D07">
        <w:fldChar w:fldCharType="end"/>
      </w:r>
      <w:r w:rsidRPr="00183AB3">
        <w:t xml:space="preserve"> — </w:t>
      </w:r>
      <w:r>
        <w:t>Переопределённая Variable</w:t>
      </w:r>
    </w:p>
    <w:p w14:paraId="0AD9A3B8" w14:textId="7B8DDF12" w:rsidR="007441B6" w:rsidRDefault="007441B6" w:rsidP="007441B6">
      <w:pPr>
        <w:pStyle w:val="af"/>
      </w:pPr>
      <w:r>
        <w:t xml:space="preserve">Переменную можно изменить только для группы процессов, в которой она была создана, которая указана в верхней части окна </w:t>
      </w:r>
      <w:r w:rsidRPr="007441B6">
        <w:rPr>
          <w:b/>
        </w:rPr>
        <w:t>Variable</w:t>
      </w:r>
      <w:r w:rsidRPr="007441B6">
        <w:rPr>
          <w:b/>
          <w:lang w:val="en-US"/>
        </w:rPr>
        <w:t>s</w:t>
      </w:r>
      <w:r>
        <w:t>. Чтобы изменить переменную, определённую в другой группе процессов, щёлкните значок «ст</w:t>
      </w:r>
      <w:r w:rsidR="007260E8">
        <w:t>релка» в строке этой переменной.</w:t>
      </w:r>
    </w:p>
    <w:p w14:paraId="5A6A73CD" w14:textId="2666523F" w:rsidR="007441B6" w:rsidRDefault="007260E8" w:rsidP="007260E8">
      <w:pPr>
        <w:pStyle w:val="af1"/>
      </w:pPr>
      <w:r w:rsidRPr="007260E8">
        <w:rPr>
          <w:noProof/>
          <w:lang w:eastAsia="ru-RU"/>
        </w:rPr>
        <w:lastRenderedPageBreak/>
        <w:drawing>
          <wp:inline distT="0" distB="0" distL="0" distR="0" wp14:anchorId="2ECB6934" wp14:editId="32CB9283">
            <wp:extent cx="5939790" cy="4019473"/>
            <wp:effectExtent l="19050" t="19050" r="22860" b="19685"/>
            <wp:docPr id="58" name="Рисунок 58" descr="C:\Users\Work\Desktop\scr\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ork\Desktop\scr\59.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50314E84" w14:textId="32422E4B" w:rsidR="007260E8" w:rsidRDefault="007260E8" w:rsidP="007260E8">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48</w:t>
      </w:r>
      <w:r w:rsidRPr="00F37D07">
        <w:fldChar w:fldCharType="end"/>
      </w:r>
      <w:r w:rsidRPr="00183AB3">
        <w:t xml:space="preserve"> — </w:t>
      </w:r>
      <w:r>
        <w:t>Переход к Variable</w:t>
      </w:r>
    </w:p>
    <w:p w14:paraId="5735F424" w14:textId="372497BB" w:rsidR="007441B6" w:rsidRDefault="007260E8" w:rsidP="007441B6">
      <w:pPr>
        <w:pStyle w:val="af"/>
      </w:pPr>
      <w:r>
        <w:t>Осуществится переход</w:t>
      </w:r>
      <w:r w:rsidR="007441B6">
        <w:t xml:space="preserve"> в окно </w:t>
      </w:r>
      <w:r w:rsidRPr="007441B6">
        <w:rPr>
          <w:b/>
        </w:rPr>
        <w:t>Variable</w:t>
      </w:r>
      <w:r w:rsidRPr="007441B6">
        <w:rPr>
          <w:b/>
          <w:lang w:val="en-US"/>
        </w:rPr>
        <w:t>s</w:t>
      </w:r>
      <w:r>
        <w:t xml:space="preserve"> для этой группы процессов.</w:t>
      </w:r>
    </w:p>
    <w:p w14:paraId="4BE3F473" w14:textId="7D46B0F7" w:rsidR="007441B6" w:rsidRDefault="007260E8" w:rsidP="007260E8">
      <w:pPr>
        <w:pStyle w:val="af1"/>
      </w:pPr>
      <w:r w:rsidRPr="007260E8">
        <w:rPr>
          <w:noProof/>
          <w:lang w:eastAsia="ru-RU"/>
        </w:rPr>
        <w:drawing>
          <wp:inline distT="0" distB="0" distL="0" distR="0" wp14:anchorId="6C2DBD3C" wp14:editId="4C6C9DBA">
            <wp:extent cx="5939790" cy="4019473"/>
            <wp:effectExtent l="19050" t="19050" r="22860" b="19685"/>
            <wp:docPr id="59" name="Рисунок 59" descr="C:\Users\Work\Desktop\scr\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Work\Desktop\scr\60.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0FAA813C" w14:textId="4147EF68" w:rsidR="007260E8" w:rsidRPr="0041402E" w:rsidRDefault="007260E8" w:rsidP="007260E8">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Pr>
          <w:noProof/>
          <w:lang w:val="en-US"/>
        </w:rPr>
        <w:t>49</w:t>
      </w:r>
      <w:r w:rsidRPr="00F37D07">
        <w:fldChar w:fldCharType="end"/>
      </w:r>
      <w:r w:rsidRPr="00183AB3">
        <w:t xml:space="preserve"> — </w:t>
      </w:r>
      <w:r>
        <w:t>Окно Variable</w:t>
      </w:r>
      <w:r>
        <w:rPr>
          <w:lang w:val="en-US"/>
        </w:rPr>
        <w:t>s</w:t>
      </w:r>
      <w:r>
        <w:t xml:space="preserve"> для </w:t>
      </w:r>
      <w:r>
        <w:rPr>
          <w:lang w:val="en-US"/>
        </w:rPr>
        <w:t>RPG</w:t>
      </w:r>
    </w:p>
    <w:p w14:paraId="5DE127B6" w14:textId="63DE15D5" w:rsidR="0041402E" w:rsidRDefault="0041402E" w:rsidP="0041402E">
      <w:pPr>
        <w:pStyle w:val="51"/>
      </w:pPr>
      <w:r>
        <w:lastRenderedPageBreak/>
        <w:t>Разрешения Variable</w:t>
      </w:r>
      <w:r>
        <w:rPr>
          <w:lang w:val="en-US"/>
        </w:rPr>
        <w:t>s</w:t>
      </w:r>
    </w:p>
    <w:p w14:paraId="21BD6BDA" w14:textId="76714B26" w:rsidR="0041402E" w:rsidRDefault="0041402E" w:rsidP="0041402E">
      <w:pPr>
        <w:pStyle w:val="af"/>
      </w:pPr>
      <w:r>
        <w:t>Разрешения для Variable</w:t>
      </w:r>
      <w:r>
        <w:rPr>
          <w:lang w:val="en-US"/>
        </w:rPr>
        <w:t>s</w:t>
      </w:r>
      <w:r>
        <w:t xml:space="preserve"> основаны исключительно на привилегиях, настроенных для соответствующей </w:t>
      </w:r>
      <w:r w:rsidRPr="0041402E">
        <w:t>Process Group</w:t>
      </w:r>
      <w:r>
        <w:t>.</w:t>
      </w:r>
    </w:p>
    <w:p w14:paraId="6455DE3D" w14:textId="227E0CD9" w:rsidR="0041402E" w:rsidRDefault="0041402E" w:rsidP="0041402E">
      <w:pPr>
        <w:pStyle w:val="af"/>
      </w:pPr>
      <w:r>
        <w:t xml:space="preserve">Например, если у пользователя нет доступа к просмотру группы процессов, окно </w:t>
      </w:r>
      <w:r w:rsidRPr="0041402E">
        <w:rPr>
          <w:b/>
        </w:rPr>
        <w:t>Variable</w:t>
      </w:r>
      <w:r w:rsidRPr="0041402E">
        <w:rPr>
          <w:b/>
          <w:lang w:val="en-US"/>
        </w:rPr>
        <w:t>s</w:t>
      </w:r>
      <w:r>
        <w:t xml:space="preserve"> не может быть просмотрено для этой группы процессов.</w:t>
      </w:r>
    </w:p>
    <w:p w14:paraId="4D3BA366" w14:textId="019B4466" w:rsidR="0041402E" w:rsidRDefault="0041402E" w:rsidP="0041402E">
      <w:pPr>
        <w:pStyle w:val="af1"/>
      </w:pPr>
      <w:r w:rsidRPr="0041402E">
        <w:rPr>
          <w:noProof/>
          <w:lang w:eastAsia="ru-RU"/>
        </w:rPr>
        <w:drawing>
          <wp:inline distT="0" distB="0" distL="0" distR="0" wp14:anchorId="4E58146F" wp14:editId="2D96D894">
            <wp:extent cx="5939790" cy="3478836"/>
            <wp:effectExtent l="19050" t="19050" r="22860" b="26670"/>
            <wp:docPr id="60" name="Рисунок 60" descr="C:\Users\Work\Desktop\scr\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ork\Desktop\scr\6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9790" cy="3478836"/>
                    </a:xfrm>
                    <a:prstGeom prst="rect">
                      <a:avLst/>
                    </a:prstGeom>
                    <a:noFill/>
                    <a:ln>
                      <a:solidFill>
                        <a:schemeClr val="bg1">
                          <a:lumMod val="85000"/>
                        </a:schemeClr>
                      </a:solidFill>
                    </a:ln>
                  </pic:spPr>
                </pic:pic>
              </a:graphicData>
            </a:graphic>
          </wp:inline>
        </w:drawing>
      </w:r>
    </w:p>
    <w:p w14:paraId="7266AD67" w14:textId="0AB4AE63" w:rsidR="0041402E" w:rsidRPr="0041402E" w:rsidRDefault="0041402E" w:rsidP="0041402E">
      <w:pPr>
        <w:pStyle w:val="ae"/>
      </w:pPr>
      <w:r w:rsidRPr="00F37D07">
        <w:t>Рисунок</w:t>
      </w:r>
      <w:r w:rsidRPr="00183AB3">
        <w:t xml:space="preserve"> </w:t>
      </w:r>
      <w:r w:rsidRPr="00F37D07">
        <w:fldChar w:fldCharType="begin"/>
      </w:r>
      <w:r w:rsidRPr="00183AB3">
        <w:instrText xml:space="preserve"> </w:instrText>
      </w:r>
      <w:r w:rsidRPr="00F37D07">
        <w:rPr>
          <w:lang w:val="en-US"/>
        </w:rPr>
        <w:instrText>SEQ</w:instrText>
      </w:r>
      <w:r w:rsidRPr="00183AB3">
        <w:instrText xml:space="preserve"> </w:instrText>
      </w:r>
      <w:r w:rsidRPr="00F37D07">
        <w:instrText>Рисунок</w:instrText>
      </w:r>
      <w:r w:rsidRPr="00183AB3">
        <w:instrText xml:space="preserve"> \* </w:instrText>
      </w:r>
      <w:r w:rsidRPr="00F37D07">
        <w:rPr>
          <w:lang w:val="en-US"/>
        </w:rPr>
        <w:instrText>ARABIC</w:instrText>
      </w:r>
      <w:r w:rsidRPr="00183AB3">
        <w:instrText xml:space="preserve"> </w:instrText>
      </w:r>
      <w:r w:rsidRPr="00F37D07">
        <w:fldChar w:fldCharType="separate"/>
      </w:r>
      <w:r w:rsidR="00A62309" w:rsidRPr="00A62309">
        <w:rPr>
          <w:noProof/>
        </w:rPr>
        <w:t>50</w:t>
      </w:r>
      <w:r w:rsidRPr="00F37D07">
        <w:fldChar w:fldCharType="end"/>
      </w:r>
      <w:r w:rsidRPr="00183AB3">
        <w:t xml:space="preserve"> — </w:t>
      </w:r>
      <w:r>
        <w:t xml:space="preserve">Окно </w:t>
      </w:r>
      <w:r w:rsidRPr="0041402E">
        <w:t>Insufficient Permissions</w:t>
      </w:r>
    </w:p>
    <w:p w14:paraId="6B8901BF" w14:textId="77777777" w:rsidR="0041402E" w:rsidRDefault="0041402E" w:rsidP="0041402E">
      <w:pPr>
        <w:pStyle w:val="af"/>
      </w:pPr>
      <w:r>
        <w:t>Если пользователь имеет доступ к просмотру группы процессов, но не имеет доступа к изменению группы процессов, переменные можно просматривать, но не изменять.</w:t>
      </w:r>
    </w:p>
    <w:p w14:paraId="07402217" w14:textId="4CF0C061" w:rsidR="0041402E" w:rsidRDefault="0041402E" w:rsidP="00EF21F3">
      <w:pPr>
        <w:pStyle w:val="51"/>
      </w:pPr>
      <w:r>
        <w:t xml:space="preserve">Ссылка на </w:t>
      </w:r>
      <w:r w:rsidR="00EF21F3" w:rsidRPr="00EF21F3">
        <w:t>Controller Services</w:t>
      </w:r>
    </w:p>
    <w:p w14:paraId="42689230" w14:textId="7966EAAE" w:rsidR="0041402E" w:rsidRPr="00C27E25" w:rsidRDefault="0041402E" w:rsidP="0041402E">
      <w:pPr>
        <w:pStyle w:val="af"/>
        <w:rPr>
          <w:lang w:val="en-US"/>
        </w:rPr>
      </w:pPr>
      <w:r>
        <w:t>В</w:t>
      </w:r>
      <w:r w:rsidRPr="00C27E25">
        <w:rPr>
          <w:lang w:val="en-US"/>
        </w:rPr>
        <w:t xml:space="preserve"> </w:t>
      </w:r>
      <w:r>
        <w:t>дополнение</w:t>
      </w:r>
      <w:r w:rsidRPr="00C27E25">
        <w:rPr>
          <w:lang w:val="en-US"/>
        </w:rPr>
        <w:t xml:space="preserve"> </w:t>
      </w:r>
      <w:r>
        <w:t>к</w:t>
      </w:r>
      <w:r w:rsidRPr="00C27E25">
        <w:rPr>
          <w:lang w:val="en-US"/>
        </w:rPr>
        <w:t xml:space="preserve"> </w:t>
      </w:r>
      <w:r w:rsidR="00C27E25" w:rsidRPr="00C27E25">
        <w:rPr>
          <w:lang w:val="en-US"/>
        </w:rPr>
        <w:t xml:space="preserve">Referencing Processor </w:t>
      </w:r>
      <w:r>
        <w:t>в</w:t>
      </w:r>
      <w:r w:rsidRPr="00C27E25">
        <w:rPr>
          <w:lang w:val="en-US"/>
        </w:rPr>
        <w:t xml:space="preserve"> </w:t>
      </w:r>
      <w:r>
        <w:t>окне</w:t>
      </w:r>
      <w:r w:rsidRPr="00C27E25">
        <w:rPr>
          <w:lang w:val="en-US"/>
        </w:rPr>
        <w:t xml:space="preserve"> </w:t>
      </w:r>
      <w:r w:rsidR="00C27E25" w:rsidRPr="00C27E25">
        <w:rPr>
          <w:b/>
          <w:lang w:val="en-US"/>
        </w:rPr>
        <w:t>Variable</w:t>
      </w:r>
      <w:r w:rsidR="00C27E25" w:rsidRPr="0041402E">
        <w:rPr>
          <w:b/>
          <w:lang w:val="en-US"/>
        </w:rPr>
        <w:t>s</w:t>
      </w:r>
      <w:r w:rsidR="00C27E25" w:rsidRPr="00C27E25">
        <w:rPr>
          <w:lang w:val="en-US"/>
        </w:rPr>
        <w:t xml:space="preserve"> </w:t>
      </w:r>
      <w:r>
        <w:t>также</w:t>
      </w:r>
      <w:r w:rsidRPr="00C27E25">
        <w:rPr>
          <w:lang w:val="en-US"/>
        </w:rPr>
        <w:t xml:space="preserve"> </w:t>
      </w:r>
      <w:r>
        <w:t>отображается</w:t>
      </w:r>
      <w:r w:rsidRPr="00C27E25">
        <w:rPr>
          <w:lang w:val="en-US"/>
        </w:rPr>
        <w:t xml:space="preserve"> </w:t>
      </w:r>
      <w:r w:rsidR="00C27E25" w:rsidRPr="00C27E25">
        <w:rPr>
          <w:lang w:val="en-US"/>
        </w:rPr>
        <w:t>Referencing Controller Services.</w:t>
      </w:r>
    </w:p>
    <w:p w14:paraId="40BD205E" w14:textId="7D04DBB9" w:rsidR="0041402E" w:rsidRDefault="00C27E25" w:rsidP="00C27E25">
      <w:pPr>
        <w:pStyle w:val="af1"/>
        <w:rPr>
          <w:lang w:val="en-US"/>
        </w:rPr>
      </w:pPr>
      <w:r w:rsidRPr="00C27E25">
        <w:rPr>
          <w:noProof/>
          <w:lang w:eastAsia="ru-RU"/>
        </w:rPr>
        <w:lastRenderedPageBreak/>
        <w:drawing>
          <wp:inline distT="0" distB="0" distL="0" distR="0" wp14:anchorId="6E5812F5" wp14:editId="319A3459">
            <wp:extent cx="5939790" cy="4019473"/>
            <wp:effectExtent l="19050" t="19050" r="22860" b="19685"/>
            <wp:docPr id="61" name="Рисунок 61" descr="C:\Users\Work\Desktop\scr\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Work\Desktop\scr\62.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3DCA5AC0" w14:textId="5983440D" w:rsidR="00C27E25" w:rsidRPr="00C27E25" w:rsidRDefault="00C27E25" w:rsidP="00C27E25">
      <w:pPr>
        <w:pStyle w:val="ae"/>
      </w:pPr>
      <w:r w:rsidRPr="00F37D07">
        <w:t>Рисунок</w:t>
      </w:r>
      <w:r w:rsidRPr="00C27E25">
        <w:t xml:space="preserve"> </w:t>
      </w:r>
      <w:r w:rsidRPr="00F37D07">
        <w:fldChar w:fldCharType="begin"/>
      </w:r>
      <w:r w:rsidRPr="00C27E25">
        <w:instrText xml:space="preserve"> </w:instrText>
      </w:r>
      <w:r w:rsidRPr="00F37D07">
        <w:rPr>
          <w:lang w:val="en-US"/>
        </w:rPr>
        <w:instrText>SEQ</w:instrText>
      </w:r>
      <w:r w:rsidRPr="00C27E25">
        <w:instrText xml:space="preserve"> </w:instrText>
      </w:r>
      <w:r w:rsidRPr="00F37D07">
        <w:instrText>Рисунок</w:instrText>
      </w:r>
      <w:r w:rsidRPr="00C27E25">
        <w:instrText xml:space="preserve"> \* </w:instrText>
      </w:r>
      <w:r w:rsidRPr="00F37D07">
        <w:rPr>
          <w:lang w:val="en-US"/>
        </w:rPr>
        <w:instrText>ARABIC</w:instrText>
      </w:r>
      <w:r w:rsidRPr="00C27E25">
        <w:instrText xml:space="preserve"> </w:instrText>
      </w:r>
      <w:r w:rsidRPr="00F37D07">
        <w:fldChar w:fldCharType="separate"/>
      </w:r>
      <w:r w:rsidR="00A62309" w:rsidRPr="00A62309">
        <w:rPr>
          <w:noProof/>
        </w:rPr>
        <w:t>51</w:t>
      </w:r>
      <w:r w:rsidRPr="00F37D07">
        <w:fldChar w:fldCharType="end"/>
      </w:r>
      <w:r w:rsidRPr="00C27E25">
        <w:t xml:space="preserve"> — </w:t>
      </w:r>
      <w:r w:rsidRPr="00C27E25">
        <w:rPr>
          <w:lang w:val="en-US"/>
        </w:rPr>
        <w:t>Referencing</w:t>
      </w:r>
      <w:r w:rsidRPr="00C27E25">
        <w:t xml:space="preserve"> </w:t>
      </w:r>
      <w:r w:rsidRPr="00C27E25">
        <w:rPr>
          <w:lang w:val="en-US"/>
        </w:rPr>
        <w:t>Controller</w:t>
      </w:r>
      <w:r w:rsidRPr="00C27E25">
        <w:t xml:space="preserve"> </w:t>
      </w:r>
      <w:r w:rsidRPr="00C27E25">
        <w:rPr>
          <w:lang w:val="en-US"/>
        </w:rPr>
        <w:t>Services</w:t>
      </w:r>
    </w:p>
    <w:p w14:paraId="46ADE470" w14:textId="241BCA0E" w:rsidR="0041402E" w:rsidRDefault="0041402E" w:rsidP="0041402E">
      <w:pPr>
        <w:pStyle w:val="af"/>
      </w:pPr>
      <w:r>
        <w:t xml:space="preserve">Выбор имени службы контроллера приведет к переходу к этой службе контроллера в окне </w:t>
      </w:r>
      <w:r w:rsidR="00C27E25" w:rsidRPr="00C27E25">
        <w:rPr>
          <w:b/>
        </w:rPr>
        <w:t>Configuration</w:t>
      </w:r>
      <w:r w:rsidR="00C27E25">
        <w:t>.</w:t>
      </w:r>
    </w:p>
    <w:p w14:paraId="18217C00" w14:textId="0800FC4C" w:rsidR="0041402E" w:rsidRDefault="00C27E25" w:rsidP="00C27E25">
      <w:pPr>
        <w:pStyle w:val="af1"/>
      </w:pPr>
      <w:r w:rsidRPr="00C27E25">
        <w:rPr>
          <w:noProof/>
          <w:lang w:eastAsia="ru-RU"/>
        </w:rPr>
        <w:drawing>
          <wp:inline distT="0" distB="0" distL="0" distR="0" wp14:anchorId="255E2545" wp14:editId="6B175713">
            <wp:extent cx="5939790" cy="2496979"/>
            <wp:effectExtent l="19050" t="19050" r="22860" b="17780"/>
            <wp:docPr id="62" name="Рисунок 62" descr="C:\Users\Work\Desktop\scr\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Work\Desktop\scr\6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2496979"/>
                    </a:xfrm>
                    <a:prstGeom prst="rect">
                      <a:avLst/>
                    </a:prstGeom>
                    <a:noFill/>
                    <a:ln>
                      <a:solidFill>
                        <a:schemeClr val="bg1">
                          <a:lumMod val="85000"/>
                        </a:schemeClr>
                      </a:solidFill>
                    </a:ln>
                  </pic:spPr>
                </pic:pic>
              </a:graphicData>
            </a:graphic>
          </wp:inline>
        </w:drawing>
      </w:r>
    </w:p>
    <w:p w14:paraId="2898DFF4" w14:textId="41888F72" w:rsidR="00C27E25" w:rsidRPr="00C27E25" w:rsidRDefault="00C27E25" w:rsidP="00C27E25">
      <w:pPr>
        <w:pStyle w:val="ae"/>
        <w:rPr>
          <w:lang w:val="en-US"/>
        </w:rPr>
      </w:pPr>
      <w:r w:rsidRPr="00C27E25">
        <w:t>Рисунок</w:t>
      </w:r>
      <w:r w:rsidRPr="00C27E25">
        <w:rPr>
          <w:lang w:val="en-US"/>
        </w:rPr>
        <w:t xml:space="preserve"> </w:t>
      </w:r>
      <w:r w:rsidRPr="00C27E25">
        <w:fldChar w:fldCharType="begin"/>
      </w:r>
      <w:r w:rsidRPr="00C27E25">
        <w:rPr>
          <w:lang w:val="en-US"/>
        </w:rPr>
        <w:instrText xml:space="preserve"> SEQ </w:instrText>
      </w:r>
      <w:r w:rsidRPr="00C27E25">
        <w:instrText>Рисунок</w:instrText>
      </w:r>
      <w:r w:rsidRPr="00C27E25">
        <w:rPr>
          <w:lang w:val="en-US"/>
        </w:rPr>
        <w:instrText xml:space="preserve"> \* ARABIC </w:instrText>
      </w:r>
      <w:r w:rsidRPr="00C27E25">
        <w:fldChar w:fldCharType="separate"/>
      </w:r>
      <w:r w:rsidR="00A62309">
        <w:rPr>
          <w:noProof/>
          <w:lang w:val="en-US"/>
        </w:rPr>
        <w:t>52</w:t>
      </w:r>
      <w:r w:rsidRPr="00C27E25">
        <w:fldChar w:fldCharType="end"/>
      </w:r>
      <w:r w:rsidRPr="00C27E25">
        <w:rPr>
          <w:lang w:val="en-US"/>
        </w:rPr>
        <w:t xml:space="preserve"> — Controller Service с использованием Variable</w:t>
      </w:r>
    </w:p>
    <w:p w14:paraId="006979E4" w14:textId="63F89C22" w:rsidR="0041402E" w:rsidRDefault="0041402E" w:rsidP="00876EF6">
      <w:pPr>
        <w:pStyle w:val="51"/>
      </w:pPr>
      <w:r>
        <w:t xml:space="preserve">Несанкционированные ссылки на </w:t>
      </w:r>
      <w:r w:rsidR="00876EF6" w:rsidRPr="00876EF6">
        <w:t>Components</w:t>
      </w:r>
    </w:p>
    <w:p w14:paraId="6975E309" w14:textId="47FD7917" w:rsidR="0041402E" w:rsidRDefault="0041402E" w:rsidP="0041402E">
      <w:pPr>
        <w:pStyle w:val="af"/>
      </w:pPr>
      <w:r>
        <w:t xml:space="preserve">Когда привилегии просмотра или изменения не предоставлены компоненту, который ссылается на переменную, UUID компонента будет отображаться в окне </w:t>
      </w:r>
      <w:r w:rsidR="00876EF6" w:rsidRPr="00C27E25">
        <w:rPr>
          <w:b/>
          <w:lang w:val="en-US"/>
        </w:rPr>
        <w:t>Variable</w:t>
      </w:r>
      <w:r w:rsidR="00876EF6" w:rsidRPr="0041402E">
        <w:rPr>
          <w:b/>
          <w:lang w:val="en-US"/>
        </w:rPr>
        <w:t>s</w:t>
      </w:r>
      <w:r w:rsidR="00876EF6">
        <w:t>.</w:t>
      </w:r>
    </w:p>
    <w:p w14:paraId="6A93CDD9" w14:textId="5B5B75A8" w:rsidR="0041402E" w:rsidRDefault="00876EF6" w:rsidP="00876EF6">
      <w:pPr>
        <w:pStyle w:val="af1"/>
      </w:pPr>
      <w:r w:rsidRPr="00876EF6">
        <w:rPr>
          <w:noProof/>
          <w:lang w:eastAsia="ru-RU"/>
        </w:rPr>
        <w:lastRenderedPageBreak/>
        <w:drawing>
          <wp:inline distT="0" distB="0" distL="0" distR="0" wp14:anchorId="2561D45E" wp14:editId="1B4E6EB2">
            <wp:extent cx="5939790" cy="4019473"/>
            <wp:effectExtent l="19050" t="19050" r="22860" b="19685"/>
            <wp:docPr id="63" name="Рисунок 63" descr="C:\Users\Work\Desktop\scr\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Work\Desktop\scr\64.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9790" cy="4019473"/>
                    </a:xfrm>
                    <a:prstGeom prst="rect">
                      <a:avLst/>
                    </a:prstGeom>
                    <a:noFill/>
                    <a:ln>
                      <a:solidFill>
                        <a:schemeClr val="bg1">
                          <a:lumMod val="85000"/>
                        </a:schemeClr>
                      </a:solidFill>
                    </a:ln>
                  </pic:spPr>
                </pic:pic>
              </a:graphicData>
            </a:graphic>
          </wp:inline>
        </w:drawing>
      </w:r>
    </w:p>
    <w:p w14:paraId="2691D72E" w14:textId="4D59E6C2" w:rsidR="00876EF6" w:rsidRPr="00876EF6" w:rsidRDefault="00876EF6" w:rsidP="00876EF6">
      <w:pPr>
        <w:pStyle w:val="ae"/>
      </w:pPr>
      <w:r w:rsidRPr="00C27E25">
        <w:t>Рисунок</w:t>
      </w:r>
      <w:r w:rsidRPr="00876EF6">
        <w:t xml:space="preserve"> </w:t>
      </w:r>
      <w:r w:rsidRPr="00C27E25">
        <w:fldChar w:fldCharType="begin"/>
      </w:r>
      <w:r w:rsidRPr="00876EF6">
        <w:instrText xml:space="preserve"> </w:instrText>
      </w:r>
      <w:r w:rsidRPr="00C27E25">
        <w:rPr>
          <w:lang w:val="en-US"/>
        </w:rPr>
        <w:instrText>SEQ</w:instrText>
      </w:r>
      <w:r w:rsidRPr="00876EF6">
        <w:instrText xml:space="preserve"> </w:instrText>
      </w:r>
      <w:r w:rsidRPr="00C27E25">
        <w:instrText>Рисунок</w:instrText>
      </w:r>
      <w:r w:rsidRPr="00876EF6">
        <w:instrText xml:space="preserve"> \* </w:instrText>
      </w:r>
      <w:r w:rsidRPr="00C27E25">
        <w:rPr>
          <w:lang w:val="en-US"/>
        </w:rPr>
        <w:instrText>ARABIC</w:instrText>
      </w:r>
      <w:r w:rsidRPr="00876EF6">
        <w:instrText xml:space="preserve"> </w:instrText>
      </w:r>
      <w:r w:rsidRPr="00C27E25">
        <w:fldChar w:fldCharType="separate"/>
      </w:r>
      <w:r w:rsidR="00A62309" w:rsidRPr="00A62309">
        <w:rPr>
          <w:noProof/>
        </w:rPr>
        <w:t>53</w:t>
      </w:r>
      <w:r w:rsidRPr="00C27E25">
        <w:fldChar w:fldCharType="end"/>
      </w:r>
      <w:r w:rsidRPr="00876EF6">
        <w:t xml:space="preserve"> — </w:t>
      </w:r>
      <w:r w:rsidRPr="00876EF6">
        <w:rPr>
          <w:lang w:val="en-US"/>
        </w:rPr>
        <w:t>Unauthorized</w:t>
      </w:r>
      <w:r w:rsidRPr="00876EF6">
        <w:t xml:space="preserve"> </w:t>
      </w:r>
      <w:r w:rsidRPr="00876EF6">
        <w:rPr>
          <w:lang w:val="en-US"/>
        </w:rPr>
        <w:t>Referencing</w:t>
      </w:r>
      <w:r w:rsidRPr="00876EF6">
        <w:t xml:space="preserve"> </w:t>
      </w:r>
      <w:r w:rsidRPr="00876EF6">
        <w:rPr>
          <w:lang w:val="en-US"/>
        </w:rPr>
        <w:t>Components</w:t>
      </w:r>
    </w:p>
    <w:p w14:paraId="7A9AFDDF" w14:textId="578780A6" w:rsidR="0041402E" w:rsidRDefault="0041402E" w:rsidP="0041402E">
      <w:pPr>
        <w:pStyle w:val="af"/>
      </w:pPr>
      <w:r>
        <w:t xml:space="preserve">В приведенном выше примере на переменную </w:t>
      </w:r>
      <w:r w:rsidRPr="00876EF6">
        <w:rPr>
          <w:rStyle w:val="aff4"/>
        </w:rPr>
        <w:t>property</w:t>
      </w:r>
      <w:r w:rsidRPr="00876EF6">
        <w:rPr>
          <w:rStyle w:val="aff4"/>
          <w:lang w:val="ru-RU"/>
        </w:rPr>
        <w:t>1</w:t>
      </w:r>
      <w:r>
        <w:t xml:space="preserve"> ссылается процессор, который </w:t>
      </w:r>
      <w:r w:rsidR="00876EF6" w:rsidRPr="00876EF6">
        <w:rPr>
          <w:rStyle w:val="aff4"/>
        </w:rPr>
        <w:t>user</w:t>
      </w:r>
      <w:r w:rsidR="00876EF6" w:rsidRPr="00876EF6">
        <w:rPr>
          <w:rStyle w:val="aff4"/>
          <w:lang w:val="ru-RU"/>
        </w:rPr>
        <w:t>1</w:t>
      </w:r>
      <w:r>
        <w:t xml:space="preserve"> не может пр</w:t>
      </w:r>
      <w:r w:rsidR="00876EF6">
        <w:t>осматривать.</w:t>
      </w:r>
    </w:p>
    <w:p w14:paraId="270A49E0" w14:textId="720B7850" w:rsidR="0041402E" w:rsidRDefault="00876EF6" w:rsidP="00876EF6">
      <w:pPr>
        <w:pStyle w:val="af1"/>
      </w:pPr>
      <w:r w:rsidRPr="00876EF6">
        <w:rPr>
          <w:noProof/>
          <w:lang w:eastAsia="ru-RU"/>
        </w:rPr>
        <w:drawing>
          <wp:inline distT="0" distB="0" distL="0" distR="0" wp14:anchorId="600AAFF3" wp14:editId="61B76D66">
            <wp:extent cx="5939790" cy="3741675"/>
            <wp:effectExtent l="19050" t="19050" r="22860" b="11430"/>
            <wp:docPr id="64" name="Рисунок 64" descr="C:\Users\Work\Desktop\scr\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Work\Desktop\scr\65.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9790" cy="3741675"/>
                    </a:xfrm>
                    <a:prstGeom prst="rect">
                      <a:avLst/>
                    </a:prstGeom>
                    <a:noFill/>
                    <a:ln>
                      <a:solidFill>
                        <a:schemeClr val="bg1">
                          <a:lumMod val="85000"/>
                        </a:schemeClr>
                      </a:solidFill>
                    </a:ln>
                  </pic:spPr>
                </pic:pic>
              </a:graphicData>
            </a:graphic>
          </wp:inline>
        </w:drawing>
      </w:r>
    </w:p>
    <w:p w14:paraId="66B2C7BF" w14:textId="45D0C6D0" w:rsidR="00876EF6" w:rsidRPr="00876EF6" w:rsidRDefault="00876EF6" w:rsidP="00876EF6">
      <w:pPr>
        <w:pStyle w:val="ae"/>
        <w:rPr>
          <w:lang w:val="en-US"/>
        </w:rPr>
      </w:pPr>
      <w:r w:rsidRPr="00C27E25">
        <w:t>Рисунок</w:t>
      </w:r>
      <w:r w:rsidRPr="00876EF6">
        <w:rPr>
          <w:lang w:val="en-US"/>
        </w:rPr>
        <w:t xml:space="preserve"> </w:t>
      </w:r>
      <w:r w:rsidRPr="00C27E25">
        <w:fldChar w:fldCharType="begin"/>
      </w:r>
      <w:r w:rsidRPr="00876EF6">
        <w:rPr>
          <w:lang w:val="en-US"/>
        </w:rPr>
        <w:instrText xml:space="preserve"> </w:instrText>
      </w:r>
      <w:r w:rsidRPr="00C27E25">
        <w:rPr>
          <w:lang w:val="en-US"/>
        </w:rPr>
        <w:instrText>SEQ</w:instrText>
      </w:r>
      <w:r w:rsidRPr="00876EF6">
        <w:rPr>
          <w:lang w:val="en-US"/>
        </w:rPr>
        <w:instrText xml:space="preserve"> </w:instrText>
      </w:r>
      <w:r w:rsidRPr="00C27E25">
        <w:instrText>Рисунок</w:instrText>
      </w:r>
      <w:r w:rsidRPr="00876EF6">
        <w:rPr>
          <w:lang w:val="en-US"/>
        </w:rPr>
        <w:instrText xml:space="preserve"> \* </w:instrText>
      </w:r>
      <w:r w:rsidRPr="00C27E25">
        <w:rPr>
          <w:lang w:val="en-US"/>
        </w:rPr>
        <w:instrText>ARABIC</w:instrText>
      </w:r>
      <w:r w:rsidRPr="00876EF6">
        <w:rPr>
          <w:lang w:val="en-US"/>
        </w:rPr>
        <w:instrText xml:space="preserve"> </w:instrText>
      </w:r>
      <w:r w:rsidRPr="00C27E25">
        <w:fldChar w:fldCharType="separate"/>
      </w:r>
      <w:r w:rsidR="00A62309">
        <w:rPr>
          <w:noProof/>
          <w:lang w:val="en-US"/>
        </w:rPr>
        <w:t>54</w:t>
      </w:r>
      <w:r w:rsidRPr="00C27E25">
        <w:fldChar w:fldCharType="end"/>
      </w:r>
      <w:r w:rsidRPr="00876EF6">
        <w:rPr>
          <w:lang w:val="en-US"/>
        </w:rPr>
        <w:t xml:space="preserve"> — Unauthorized Referencing Components </w:t>
      </w:r>
      <w:r>
        <w:t>на</w:t>
      </w:r>
      <w:r w:rsidRPr="00876EF6">
        <w:rPr>
          <w:lang w:val="en-US"/>
        </w:rPr>
        <w:t xml:space="preserve"> </w:t>
      </w:r>
      <w:r>
        <w:t>холсте</w:t>
      </w:r>
    </w:p>
    <w:p w14:paraId="70D24842" w14:textId="08C3CFA4" w:rsidR="009D73EF" w:rsidRDefault="009D73EF" w:rsidP="009D73EF">
      <w:pPr>
        <w:pStyle w:val="40"/>
      </w:pPr>
      <w:r w:rsidRPr="009D73EF">
        <w:lastRenderedPageBreak/>
        <w:t>Referencing Custom Properties</w:t>
      </w:r>
      <w:r>
        <w:t xml:space="preserve"> через nifi.properties</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9D73EF" w14:paraId="5091E668" w14:textId="77777777" w:rsidTr="00084D03">
        <w:trPr>
          <w:cantSplit/>
        </w:trPr>
        <w:tc>
          <w:tcPr>
            <w:tcW w:w="9344" w:type="dxa"/>
            <w:shd w:val="clear" w:color="auto" w:fill="7030A0"/>
          </w:tcPr>
          <w:p w14:paraId="07AE9B8B" w14:textId="77777777" w:rsidR="009D73EF" w:rsidRDefault="009D73EF" w:rsidP="00084D03">
            <w:pPr>
              <w:pStyle w:val="aa"/>
              <w:keepNext/>
            </w:pPr>
            <w:r>
              <w:t>Примечание.</w:t>
            </w:r>
          </w:p>
        </w:tc>
      </w:tr>
      <w:tr w:rsidR="009D73EF" w:rsidRPr="00140840" w14:paraId="417C60DB" w14:textId="77777777" w:rsidTr="00084D03">
        <w:trPr>
          <w:cantSplit/>
        </w:trPr>
        <w:tc>
          <w:tcPr>
            <w:tcW w:w="9344" w:type="dxa"/>
          </w:tcPr>
          <w:p w14:paraId="0841057E" w14:textId="77777777" w:rsidR="009D73EF" w:rsidRPr="00A17AC3" w:rsidRDefault="009D73EF" w:rsidP="00084D03">
            <w:pPr>
              <w:pStyle w:val="a8"/>
              <w:rPr>
                <w:lang w:val="ru-RU"/>
              </w:rPr>
            </w:pPr>
            <w:r w:rsidRPr="00B76ECE">
              <w:rPr>
                <w:lang w:val="ru-RU"/>
              </w:rPr>
              <w:t xml:space="preserve">Пользовательские свойства через </w:t>
            </w:r>
            <w:r w:rsidRPr="00B76ECE">
              <w:t>Variables</w:t>
            </w:r>
            <w:r w:rsidRPr="00B76ECE">
              <w:rPr>
                <w:lang w:val="ru-RU"/>
              </w:rPr>
              <w:t xml:space="preserve"> и файл </w:t>
            </w:r>
            <w:r w:rsidRPr="00B76ECE">
              <w:rPr>
                <w:rStyle w:val="aff8"/>
              </w:rPr>
              <w:t>nifi</w:t>
            </w:r>
            <w:r w:rsidRPr="00B76ECE">
              <w:rPr>
                <w:rStyle w:val="aff8"/>
                <w:lang w:val="ru-RU"/>
              </w:rPr>
              <w:t>.</w:t>
            </w:r>
            <w:r w:rsidRPr="00B76ECE">
              <w:rPr>
                <w:rStyle w:val="aff8"/>
              </w:rPr>
              <w:t>properties</w:t>
            </w:r>
            <w:r w:rsidRPr="00B76ECE">
              <w:rPr>
                <w:lang w:val="ru-RU"/>
              </w:rPr>
              <w:t xml:space="preserve"> по-прежнему поддерживаются в целях совместимости, но не обладают такой же мощностью, как </w:t>
            </w:r>
            <w:r w:rsidRPr="00461121">
              <w:t>Parameters</w:t>
            </w:r>
            <w:r w:rsidRPr="00B76ECE">
              <w:rPr>
                <w:lang w:val="ru-RU"/>
              </w:rPr>
              <w:t xml:space="preserve">, такие как поддержка конфиденциальных свойств и более детальный контроль над тем, кто может их создавать, изменять или использовать. </w:t>
            </w:r>
            <w:r w:rsidRPr="00B76ECE">
              <w:t>Variables</w:t>
            </w:r>
            <w:r w:rsidRPr="00B76ECE">
              <w:rPr>
                <w:lang w:val="ru-RU"/>
              </w:rPr>
              <w:t xml:space="preserve"> и свойство </w:t>
            </w:r>
            <w:r w:rsidRPr="00B76ECE">
              <w:rPr>
                <w:rStyle w:val="ad"/>
              </w:rPr>
              <w:t>nifi</w:t>
            </w:r>
            <w:r w:rsidRPr="00B76ECE">
              <w:rPr>
                <w:rStyle w:val="ad"/>
                <w:lang w:val="ru-RU"/>
              </w:rPr>
              <w:t>.</w:t>
            </w:r>
            <w:r w:rsidRPr="00B76ECE">
              <w:rPr>
                <w:rStyle w:val="ad"/>
              </w:rPr>
              <w:t>variable</w:t>
            </w:r>
            <w:r w:rsidRPr="00B76ECE">
              <w:rPr>
                <w:rStyle w:val="ad"/>
                <w:lang w:val="ru-RU"/>
              </w:rPr>
              <w:t>.</w:t>
            </w:r>
            <w:r w:rsidRPr="00B76ECE">
              <w:rPr>
                <w:rStyle w:val="ad"/>
              </w:rPr>
              <w:t>registry</w:t>
            </w:r>
            <w:r w:rsidRPr="00B76ECE">
              <w:rPr>
                <w:rStyle w:val="ad"/>
                <w:lang w:val="ru-RU"/>
              </w:rPr>
              <w:t>.</w:t>
            </w:r>
            <w:r w:rsidRPr="00B76ECE">
              <w:rPr>
                <w:rStyle w:val="ad"/>
              </w:rPr>
              <w:t>properties</w:t>
            </w:r>
            <w:r w:rsidRPr="00B76ECE">
              <w:rPr>
                <w:lang w:val="ru-RU"/>
              </w:rPr>
              <w:t xml:space="preserve"> будут удалены в следующем выпуске. </w:t>
            </w:r>
            <w:r>
              <w:t xml:space="preserve">В результате настоятельно рекомендуется перейти к </w:t>
            </w:r>
            <w:r w:rsidRPr="00461121">
              <w:t>Parameters</w:t>
            </w:r>
            <w:r>
              <w:t>.</w:t>
            </w:r>
          </w:p>
        </w:tc>
      </w:tr>
    </w:tbl>
    <w:p w14:paraId="644B54C9" w14:textId="32CB97A0" w:rsidR="009D73EF" w:rsidRDefault="009D73EF" w:rsidP="009D73EF">
      <w:pPr>
        <w:pStyle w:val="af"/>
        <w:spacing w:before="120"/>
        <w:ind w:firstLine="357"/>
      </w:pPr>
      <w:r>
        <w:t xml:space="preserve">Определите один или несколько наборов пар </w:t>
      </w:r>
      <w:r w:rsidR="007B53AC">
        <w:rPr>
          <w:lang w:val="en-US"/>
        </w:rPr>
        <w:t>key</w:t>
      </w:r>
      <w:r>
        <w:t>/</w:t>
      </w:r>
      <w:r w:rsidR="007B53AC">
        <w:rPr>
          <w:lang w:val="en-US"/>
        </w:rPr>
        <w:t>value</w:t>
      </w:r>
      <w:r>
        <w:t xml:space="preserve"> и передайте их системному администратору.</w:t>
      </w:r>
    </w:p>
    <w:p w14:paraId="635B2EBD" w14:textId="29A07385" w:rsidR="009D73EF" w:rsidRDefault="009D73EF" w:rsidP="007B53AC">
      <w:pPr>
        <w:pStyle w:val="af"/>
        <w:spacing w:after="120"/>
        <w:ind w:firstLine="357"/>
      </w:pPr>
      <w:r>
        <w:t xml:space="preserve">После добавления новых настраиваемых свойств убедитесь, что поле </w:t>
      </w:r>
      <w:r w:rsidRPr="007B53AC">
        <w:rPr>
          <w:rStyle w:val="aff4"/>
        </w:rPr>
        <w:t>nifi</w:t>
      </w:r>
      <w:r w:rsidRPr="007B53AC">
        <w:rPr>
          <w:rStyle w:val="aff4"/>
          <w:lang w:val="ru-RU"/>
        </w:rPr>
        <w:t>.</w:t>
      </w:r>
      <w:r w:rsidRPr="007B53AC">
        <w:rPr>
          <w:rStyle w:val="aff4"/>
        </w:rPr>
        <w:t>variable</w:t>
      </w:r>
      <w:r w:rsidRPr="007B53AC">
        <w:rPr>
          <w:rStyle w:val="aff4"/>
          <w:lang w:val="ru-RU"/>
        </w:rPr>
        <w:t>.</w:t>
      </w:r>
      <w:r w:rsidRPr="007B53AC">
        <w:rPr>
          <w:rStyle w:val="aff4"/>
        </w:rPr>
        <w:t>registry</w:t>
      </w:r>
      <w:r w:rsidRPr="007B53AC">
        <w:rPr>
          <w:rStyle w:val="aff4"/>
          <w:lang w:val="ru-RU"/>
        </w:rPr>
        <w:t>.</w:t>
      </w:r>
      <w:r w:rsidRPr="007B53AC">
        <w:rPr>
          <w:rStyle w:val="aff4"/>
        </w:rPr>
        <w:t>properties</w:t>
      </w:r>
      <w:r>
        <w:t xml:space="preserve"> в файле </w:t>
      </w:r>
      <w:r w:rsidRPr="007B53AC">
        <w:rPr>
          <w:rStyle w:val="aff4"/>
        </w:rPr>
        <w:t>nifi</w:t>
      </w:r>
      <w:r w:rsidRPr="007B53AC">
        <w:rPr>
          <w:rStyle w:val="aff4"/>
          <w:lang w:val="ru-RU"/>
        </w:rPr>
        <w:t>.</w:t>
      </w:r>
      <w:r w:rsidRPr="007B53AC">
        <w:rPr>
          <w:rStyle w:val="aff4"/>
        </w:rPr>
        <w:t>properties</w:t>
      </w:r>
      <w:r>
        <w:t xml:space="preserve"> обн</w:t>
      </w:r>
      <w:r w:rsidR="007B53AC">
        <w:t>овлено с учё</w:t>
      </w:r>
      <w:r>
        <w:t>том расположения настраиваемых свойств.</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7B53AC" w14:paraId="7C751A43" w14:textId="77777777" w:rsidTr="00084D03">
        <w:trPr>
          <w:cantSplit/>
        </w:trPr>
        <w:tc>
          <w:tcPr>
            <w:tcW w:w="9344" w:type="dxa"/>
            <w:shd w:val="clear" w:color="auto" w:fill="7030A0"/>
          </w:tcPr>
          <w:p w14:paraId="3D623AC3" w14:textId="77777777" w:rsidR="007B53AC" w:rsidRDefault="007B53AC" w:rsidP="00084D03">
            <w:pPr>
              <w:pStyle w:val="aa"/>
              <w:keepNext/>
            </w:pPr>
            <w:r>
              <w:t>Примечание.</w:t>
            </w:r>
          </w:p>
        </w:tc>
      </w:tr>
      <w:tr w:rsidR="007B53AC" w:rsidRPr="00140840" w14:paraId="6D7950C3" w14:textId="77777777" w:rsidTr="00084D03">
        <w:trPr>
          <w:cantSplit/>
        </w:trPr>
        <w:tc>
          <w:tcPr>
            <w:tcW w:w="9344" w:type="dxa"/>
          </w:tcPr>
          <w:p w14:paraId="337D6ADC" w14:textId="70C15183" w:rsidR="007B53AC" w:rsidRPr="007B53AC" w:rsidRDefault="007B53AC" w:rsidP="00084D03">
            <w:pPr>
              <w:pStyle w:val="a8"/>
              <w:rPr>
                <w:lang w:val="ru-RU"/>
              </w:rPr>
            </w:pPr>
            <w:r w:rsidRPr="007B53AC">
              <w:rPr>
                <w:lang w:val="ru-RU"/>
              </w:rPr>
              <w:t xml:space="preserve">Чтобы получить эти обновления, необходимо перезапустить </w:t>
            </w:r>
            <w:r>
              <w:t>NiFi</w:t>
            </w:r>
            <w:r w:rsidRPr="007B53AC">
              <w:rPr>
                <w:lang w:val="ru-RU"/>
              </w:rPr>
              <w:t>.</w:t>
            </w:r>
          </w:p>
        </w:tc>
      </w:tr>
    </w:tbl>
    <w:p w14:paraId="446561A9" w14:textId="552A059A" w:rsidR="0086352D" w:rsidRDefault="0086352D" w:rsidP="0086352D">
      <w:pPr>
        <w:pStyle w:val="34"/>
      </w:pPr>
      <w:bookmarkStart w:id="20" w:name="_Toc81491891"/>
      <w:r w:rsidRPr="0086352D">
        <w:t>Controller Services</w:t>
      </w:r>
      <w:bookmarkEnd w:id="20"/>
    </w:p>
    <w:p w14:paraId="00606764" w14:textId="6FC53821" w:rsidR="0086352D" w:rsidRDefault="0086352D" w:rsidP="0086352D">
      <w:pPr>
        <w:pStyle w:val="af"/>
        <w:spacing w:after="120"/>
        <w:ind w:firstLine="357"/>
      </w:pPr>
      <w:r w:rsidRPr="0086352D">
        <w:t>Controller Services</w:t>
      </w:r>
      <w:r>
        <w:t xml:space="preserve"> — это общие службы, которые могут использоваться для составления отчётов о тасках, процессорах и других службах для настройки или выполнения тасков.</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86352D" w14:paraId="2C8E9E76" w14:textId="77777777" w:rsidTr="00084D03">
        <w:trPr>
          <w:cantSplit/>
        </w:trPr>
        <w:tc>
          <w:tcPr>
            <w:tcW w:w="9344" w:type="dxa"/>
            <w:shd w:val="clear" w:color="auto" w:fill="7030A0"/>
          </w:tcPr>
          <w:p w14:paraId="7FF9C885" w14:textId="77777777" w:rsidR="0086352D" w:rsidRDefault="0086352D" w:rsidP="00084D03">
            <w:pPr>
              <w:pStyle w:val="aa"/>
              <w:keepNext/>
            </w:pPr>
            <w:r>
              <w:t>Примечание.</w:t>
            </w:r>
          </w:p>
        </w:tc>
      </w:tr>
      <w:tr w:rsidR="0086352D" w:rsidRPr="00140840" w14:paraId="264EA495" w14:textId="77777777" w:rsidTr="00084D03">
        <w:trPr>
          <w:cantSplit/>
        </w:trPr>
        <w:tc>
          <w:tcPr>
            <w:tcW w:w="9344" w:type="dxa"/>
          </w:tcPr>
          <w:p w14:paraId="7661F05A" w14:textId="7D5AA1A3" w:rsidR="0086352D" w:rsidRPr="0086352D" w:rsidRDefault="0086352D" w:rsidP="0086352D">
            <w:pPr>
              <w:pStyle w:val="a8"/>
              <w:rPr>
                <w:lang w:val="ru-RU"/>
              </w:rPr>
            </w:pPr>
            <w:r w:rsidRPr="0086352D">
              <w:t>Controller</w:t>
            </w:r>
            <w:r w:rsidRPr="0086352D">
              <w:rPr>
                <w:lang w:val="ru-RU"/>
              </w:rPr>
              <w:t xml:space="preserve"> </w:t>
            </w:r>
            <w:r w:rsidRPr="0086352D">
              <w:t>Services</w:t>
            </w:r>
            <w:r>
              <w:rPr>
                <w:lang w:val="ru-RU"/>
              </w:rPr>
              <w:t>, определё</w:t>
            </w:r>
            <w:r w:rsidRPr="0086352D">
              <w:rPr>
                <w:lang w:val="ru-RU"/>
              </w:rPr>
              <w:t xml:space="preserve">нные на уровне контроллера, ограничены </w:t>
            </w:r>
            <w:r>
              <w:rPr>
                <w:lang w:val="ru-RU"/>
              </w:rPr>
              <w:t>тасками отчётности и другими определё</w:t>
            </w:r>
            <w:r w:rsidRPr="0086352D">
              <w:rPr>
                <w:lang w:val="ru-RU"/>
              </w:rPr>
              <w:t xml:space="preserve">нными там службами. </w:t>
            </w:r>
            <w:r w:rsidRPr="0086352D">
              <w:t>Controller</w:t>
            </w:r>
            <w:r w:rsidRPr="0086352D">
              <w:rPr>
                <w:lang w:val="ru-RU"/>
              </w:rPr>
              <w:t xml:space="preserve"> </w:t>
            </w:r>
            <w:r w:rsidRPr="0086352D">
              <w:t>Services</w:t>
            </w:r>
            <w:r w:rsidRPr="0086352D">
              <w:rPr>
                <w:lang w:val="ru-RU"/>
              </w:rPr>
              <w:t xml:space="preserve"> для использования процессорами в вашем </w:t>
            </w:r>
            <w:r>
              <w:t>dataflow</w:t>
            </w:r>
            <w:r w:rsidRPr="0086352D">
              <w:rPr>
                <w:lang w:val="ru-RU"/>
              </w:rPr>
              <w:t xml:space="preserve"> должны быть определены в конфигурации корневой группы процессов или групп подпроцессов, где они будут использоваться.</w:t>
            </w:r>
          </w:p>
        </w:tc>
      </w:tr>
    </w:tbl>
    <w:p w14:paraId="0D6B1663" w14:textId="77777777" w:rsidR="0086352D" w:rsidRDefault="0086352D" w:rsidP="0086352D">
      <w:pPr>
        <w:pStyle w:val="af"/>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09795D" w14:paraId="654229F4" w14:textId="77777777" w:rsidTr="00084D03">
        <w:trPr>
          <w:cantSplit/>
        </w:trPr>
        <w:tc>
          <w:tcPr>
            <w:tcW w:w="9344" w:type="dxa"/>
            <w:shd w:val="clear" w:color="auto" w:fill="7030A0"/>
          </w:tcPr>
          <w:p w14:paraId="5B7CFEA7" w14:textId="77777777" w:rsidR="0009795D" w:rsidRDefault="0009795D" w:rsidP="00084D03">
            <w:pPr>
              <w:pStyle w:val="aa"/>
              <w:keepNext/>
            </w:pPr>
            <w:r>
              <w:t>Примечание.</w:t>
            </w:r>
          </w:p>
        </w:tc>
      </w:tr>
      <w:tr w:rsidR="0009795D" w:rsidRPr="00140840" w14:paraId="42D7C9EA" w14:textId="77777777" w:rsidTr="00084D03">
        <w:trPr>
          <w:cantSplit/>
        </w:trPr>
        <w:tc>
          <w:tcPr>
            <w:tcW w:w="9344" w:type="dxa"/>
          </w:tcPr>
          <w:p w14:paraId="365054F3" w14:textId="121A2E94" w:rsidR="0009795D" w:rsidRPr="006B608A" w:rsidRDefault="0009795D" w:rsidP="006B608A">
            <w:pPr>
              <w:pStyle w:val="a8"/>
              <w:rPr>
                <w:lang w:val="ru-RU"/>
              </w:rPr>
            </w:pPr>
            <w:r w:rsidRPr="0009795D">
              <w:rPr>
                <w:lang w:val="ru-RU"/>
              </w:rPr>
              <w:t xml:space="preserve">Если ваш </w:t>
            </w:r>
            <w:r>
              <w:rPr>
                <w:lang w:val="ru-RU"/>
              </w:rPr>
              <w:t>инстанс</w:t>
            </w:r>
            <w:r w:rsidRPr="0009795D">
              <w:rPr>
                <w:lang w:val="ru-RU"/>
              </w:rPr>
              <w:t xml:space="preserve"> </w:t>
            </w:r>
            <w:r>
              <w:t>NiFi</w:t>
            </w:r>
            <w:r>
              <w:rPr>
                <w:lang w:val="ru-RU"/>
              </w:rPr>
              <w:t xml:space="preserve"> защищё</w:t>
            </w:r>
            <w:r w:rsidRPr="0009795D">
              <w:rPr>
                <w:lang w:val="ru-RU"/>
              </w:rPr>
              <w:t xml:space="preserve">н, ваша возможность просматривать и добавлять </w:t>
            </w:r>
            <w:r w:rsidR="006B608A" w:rsidRPr="0086352D">
              <w:t>Controller</w:t>
            </w:r>
            <w:r w:rsidR="006B608A" w:rsidRPr="0086352D">
              <w:rPr>
                <w:lang w:val="ru-RU"/>
              </w:rPr>
              <w:t xml:space="preserve"> </w:t>
            </w:r>
            <w:r w:rsidR="006B608A" w:rsidRPr="0086352D">
              <w:t>Services</w:t>
            </w:r>
            <w:r w:rsidRPr="0009795D">
              <w:rPr>
                <w:lang w:val="ru-RU"/>
              </w:rPr>
              <w:t xml:space="preserve"> зависит от предоставленных вам привилегий. Если у вас нет доступа к одной или нескольким </w:t>
            </w:r>
            <w:r w:rsidR="006B608A" w:rsidRPr="0086352D">
              <w:t>Controller</w:t>
            </w:r>
            <w:r w:rsidR="006B608A" w:rsidRPr="0086352D">
              <w:rPr>
                <w:lang w:val="ru-RU"/>
              </w:rPr>
              <w:t xml:space="preserve"> </w:t>
            </w:r>
            <w:r w:rsidR="006B608A" w:rsidRPr="0086352D">
              <w:t>Services</w:t>
            </w:r>
            <w:r w:rsidRPr="0009795D">
              <w:rPr>
                <w:lang w:val="ru-RU"/>
              </w:rPr>
              <w:t xml:space="preserve">, вы не сможете увидеть или получить к ним доступ в пользовательском интерфейсе. Права доступа могут быть назначены на глобальном уровне или для конкретной </w:t>
            </w:r>
            <w:r w:rsidR="006B608A" w:rsidRPr="0086352D">
              <w:t>Controller</w:t>
            </w:r>
            <w:r w:rsidR="006B608A" w:rsidRPr="0086352D">
              <w:rPr>
                <w:lang w:val="ru-RU"/>
              </w:rPr>
              <w:t xml:space="preserve"> </w:t>
            </w:r>
            <w:r w:rsidR="006B608A">
              <w:t>Service</w:t>
            </w:r>
            <w:r w:rsidR="006B608A" w:rsidRPr="006B608A">
              <w:rPr>
                <w:lang w:val="ru-RU"/>
              </w:rPr>
              <w:t>.</w:t>
            </w:r>
          </w:p>
        </w:tc>
      </w:tr>
    </w:tbl>
    <w:p w14:paraId="459064E1" w14:textId="666645E9" w:rsidR="0086352D" w:rsidRPr="006B608A" w:rsidRDefault="0086352D" w:rsidP="006B608A">
      <w:pPr>
        <w:pStyle w:val="40"/>
      </w:pPr>
      <w:r w:rsidRPr="006B608A">
        <w:rPr>
          <w:lang w:val="ru-RU"/>
        </w:rPr>
        <w:t>Добавление</w:t>
      </w:r>
      <w:r w:rsidRPr="006B608A">
        <w:t xml:space="preserve"> </w:t>
      </w:r>
      <w:r w:rsidR="006B608A" w:rsidRPr="0086352D">
        <w:t>Controller</w:t>
      </w:r>
      <w:r w:rsidR="006B608A" w:rsidRPr="006B608A">
        <w:t xml:space="preserve"> </w:t>
      </w:r>
      <w:r w:rsidR="006B608A" w:rsidRPr="0086352D">
        <w:t>Services</w:t>
      </w:r>
      <w:r w:rsidR="006B608A" w:rsidRPr="006B608A">
        <w:t xml:space="preserve"> </w:t>
      </w:r>
      <w:r w:rsidRPr="006B608A">
        <w:rPr>
          <w:lang w:val="ru-RU"/>
        </w:rPr>
        <w:t>для</w:t>
      </w:r>
      <w:r w:rsidRPr="006B608A">
        <w:t xml:space="preserve"> </w:t>
      </w:r>
      <w:r w:rsidR="006B608A" w:rsidRPr="006B608A">
        <w:t>Reporting Tasks</w:t>
      </w:r>
    </w:p>
    <w:p w14:paraId="4F7AF89C" w14:textId="48A46819" w:rsidR="0086352D" w:rsidRDefault="0086352D" w:rsidP="0086352D">
      <w:pPr>
        <w:pStyle w:val="af"/>
      </w:pPr>
      <w:r>
        <w:t xml:space="preserve">Чтобы добавить </w:t>
      </w:r>
      <w:r w:rsidR="006B608A" w:rsidRPr="0086352D">
        <w:t xml:space="preserve">Controller </w:t>
      </w:r>
      <w:r w:rsidR="006B608A">
        <w:t xml:space="preserve">Service </w:t>
      </w:r>
      <w:r>
        <w:t xml:space="preserve">для </w:t>
      </w:r>
      <w:r w:rsidR="006B608A">
        <w:t>таски создания отчё</w:t>
      </w:r>
      <w:r>
        <w:t xml:space="preserve">тов, выберите </w:t>
      </w:r>
      <w:r w:rsidR="006B608A" w:rsidRPr="006B608A">
        <w:rPr>
          <w:b/>
        </w:rPr>
        <w:t>Controller Settings</w:t>
      </w:r>
      <w:r>
        <w:t xml:space="preserve"> в глобальном меню.</w:t>
      </w:r>
    </w:p>
    <w:p w14:paraId="3BA04F97" w14:textId="332C50EF" w:rsidR="0086352D" w:rsidRDefault="006B608A" w:rsidP="006B608A">
      <w:pPr>
        <w:pStyle w:val="af1"/>
      </w:pPr>
      <w:r w:rsidRPr="006B608A">
        <w:rPr>
          <w:noProof/>
          <w:lang w:eastAsia="ru-RU"/>
        </w:rPr>
        <w:lastRenderedPageBreak/>
        <w:drawing>
          <wp:inline distT="0" distB="0" distL="0" distR="0" wp14:anchorId="60318251" wp14:editId="676C4214">
            <wp:extent cx="5939790" cy="3087037"/>
            <wp:effectExtent l="19050" t="19050" r="22860" b="18415"/>
            <wp:docPr id="65" name="Рисунок 65" descr="C:\Users\Work\Desktop\scr\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Work\Desktop\scr\66.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790" cy="3087037"/>
                    </a:xfrm>
                    <a:prstGeom prst="rect">
                      <a:avLst/>
                    </a:prstGeom>
                    <a:noFill/>
                    <a:ln>
                      <a:solidFill>
                        <a:schemeClr val="bg1">
                          <a:lumMod val="85000"/>
                        </a:schemeClr>
                      </a:solidFill>
                    </a:ln>
                  </pic:spPr>
                </pic:pic>
              </a:graphicData>
            </a:graphic>
          </wp:inline>
        </w:drawing>
      </w:r>
    </w:p>
    <w:p w14:paraId="332C61C0" w14:textId="58FA54CB" w:rsidR="006B608A" w:rsidRPr="003734FA" w:rsidRDefault="006B608A" w:rsidP="006B608A">
      <w:pPr>
        <w:pStyle w:val="ae"/>
        <w:rPr>
          <w:lang w:val="en-US"/>
        </w:rPr>
      </w:pPr>
      <w:r w:rsidRPr="006B608A">
        <w:t>Рисунок</w:t>
      </w:r>
      <w:r w:rsidRPr="003734FA">
        <w:rPr>
          <w:lang w:val="en-US"/>
        </w:rPr>
        <w:t xml:space="preserve"> </w:t>
      </w:r>
      <w:r w:rsidRPr="006B608A">
        <w:fldChar w:fldCharType="begin"/>
      </w:r>
      <w:r w:rsidRPr="003734FA">
        <w:rPr>
          <w:lang w:val="en-US"/>
        </w:rPr>
        <w:instrText xml:space="preserve"> </w:instrText>
      </w:r>
      <w:r w:rsidRPr="006B608A">
        <w:rPr>
          <w:lang w:val="en-US"/>
        </w:rPr>
        <w:instrText>SEQ</w:instrText>
      </w:r>
      <w:r w:rsidRPr="003734FA">
        <w:rPr>
          <w:lang w:val="en-US"/>
        </w:rPr>
        <w:instrText xml:space="preserve"> </w:instrText>
      </w:r>
      <w:r w:rsidRPr="006B608A">
        <w:instrText>Рисунок</w:instrText>
      </w:r>
      <w:r w:rsidRPr="003734FA">
        <w:rPr>
          <w:lang w:val="en-US"/>
        </w:rPr>
        <w:instrText xml:space="preserve"> \* </w:instrText>
      </w:r>
      <w:r w:rsidRPr="006B608A">
        <w:rPr>
          <w:lang w:val="en-US"/>
        </w:rPr>
        <w:instrText>ARABIC</w:instrText>
      </w:r>
      <w:r w:rsidRPr="003734FA">
        <w:rPr>
          <w:lang w:val="en-US"/>
        </w:rPr>
        <w:instrText xml:space="preserve"> </w:instrText>
      </w:r>
      <w:r w:rsidRPr="006B608A">
        <w:fldChar w:fldCharType="separate"/>
      </w:r>
      <w:r w:rsidR="00A62309">
        <w:rPr>
          <w:noProof/>
          <w:lang w:val="en-US"/>
        </w:rPr>
        <w:t>55</w:t>
      </w:r>
      <w:r w:rsidRPr="006B608A">
        <w:fldChar w:fldCharType="end"/>
      </w:r>
      <w:r w:rsidRPr="003734FA">
        <w:rPr>
          <w:lang w:val="en-US"/>
        </w:rPr>
        <w:t xml:space="preserve"> — Controller Settings</w:t>
      </w:r>
    </w:p>
    <w:p w14:paraId="661DF840" w14:textId="3BA8235A" w:rsidR="0086352D" w:rsidRDefault="006B608A" w:rsidP="0086352D">
      <w:pPr>
        <w:pStyle w:val="af"/>
      </w:pPr>
      <w:r>
        <w:t>Откроется</w:t>
      </w:r>
      <w:r w:rsidRPr="006B608A">
        <w:rPr>
          <w:lang w:val="en-US"/>
        </w:rPr>
        <w:t xml:space="preserve"> </w:t>
      </w:r>
      <w:r>
        <w:t>окно</w:t>
      </w:r>
      <w:r w:rsidRPr="006B608A">
        <w:rPr>
          <w:lang w:val="en-US"/>
        </w:rPr>
        <w:t xml:space="preserve"> </w:t>
      </w:r>
      <w:r w:rsidRPr="006B608A">
        <w:rPr>
          <w:b/>
          <w:lang w:val="en-US"/>
        </w:rPr>
        <w:t>Settings</w:t>
      </w:r>
      <w:r w:rsidR="0086352D" w:rsidRPr="006B608A">
        <w:rPr>
          <w:b/>
          <w:lang w:val="en-US"/>
        </w:rPr>
        <w:t xml:space="preserve"> NiFi</w:t>
      </w:r>
      <w:r w:rsidR="0086352D" w:rsidRPr="006B608A">
        <w:rPr>
          <w:lang w:val="en-US"/>
        </w:rPr>
        <w:t xml:space="preserve">. </w:t>
      </w:r>
      <w:r w:rsidR="0086352D">
        <w:t>В</w:t>
      </w:r>
      <w:r w:rsidR="0086352D" w:rsidRPr="006B608A">
        <w:rPr>
          <w:lang w:val="en-US"/>
        </w:rPr>
        <w:t xml:space="preserve"> </w:t>
      </w:r>
      <w:r w:rsidR="0086352D">
        <w:t>окне</w:t>
      </w:r>
      <w:r w:rsidR="0086352D" w:rsidRPr="006B608A">
        <w:rPr>
          <w:lang w:val="en-US"/>
        </w:rPr>
        <w:t xml:space="preserve"> </w:t>
      </w:r>
      <w:r w:rsidR="0086352D">
        <w:t>есть</w:t>
      </w:r>
      <w:r w:rsidR="0086352D" w:rsidRPr="006B608A">
        <w:rPr>
          <w:lang w:val="en-US"/>
        </w:rPr>
        <w:t xml:space="preserve"> </w:t>
      </w:r>
      <w:r w:rsidR="0086352D">
        <w:t>четыре</w:t>
      </w:r>
      <w:r w:rsidR="0086352D" w:rsidRPr="006B608A">
        <w:rPr>
          <w:lang w:val="en-US"/>
        </w:rPr>
        <w:t xml:space="preserve"> </w:t>
      </w:r>
      <w:r w:rsidR="0086352D">
        <w:t>вкладки</w:t>
      </w:r>
      <w:r w:rsidR="0086352D" w:rsidRPr="006B608A">
        <w:rPr>
          <w:lang w:val="en-US"/>
        </w:rPr>
        <w:t xml:space="preserve">: </w:t>
      </w:r>
      <w:r w:rsidRPr="006B608A">
        <w:rPr>
          <w:b/>
          <w:spacing w:val="-3"/>
          <w:szCs w:val="26"/>
          <w:shd w:val="clear" w:color="auto" w:fill="FFFFFF"/>
          <w:lang w:val="en-US"/>
        </w:rPr>
        <w:t>General</w:t>
      </w:r>
      <w:r w:rsidRPr="006B608A">
        <w:rPr>
          <w:spacing w:val="-3"/>
          <w:szCs w:val="26"/>
          <w:shd w:val="clear" w:color="auto" w:fill="FFFFFF"/>
          <w:lang w:val="en-US"/>
        </w:rPr>
        <w:t xml:space="preserve">, </w:t>
      </w:r>
      <w:r w:rsidRPr="006B608A">
        <w:rPr>
          <w:b/>
          <w:spacing w:val="-3"/>
          <w:szCs w:val="26"/>
          <w:shd w:val="clear" w:color="auto" w:fill="FFFFFF"/>
          <w:lang w:val="en-US"/>
        </w:rPr>
        <w:t>Reporting Task Controller Services</w:t>
      </w:r>
      <w:r w:rsidRPr="006B608A">
        <w:rPr>
          <w:spacing w:val="-3"/>
          <w:szCs w:val="26"/>
          <w:shd w:val="clear" w:color="auto" w:fill="FFFFFF"/>
          <w:lang w:val="en-US"/>
        </w:rPr>
        <w:t xml:space="preserve">, </w:t>
      </w:r>
      <w:r w:rsidRPr="006B608A">
        <w:rPr>
          <w:b/>
          <w:spacing w:val="-3"/>
          <w:szCs w:val="26"/>
          <w:shd w:val="clear" w:color="auto" w:fill="FFFFFF"/>
          <w:lang w:val="en-US"/>
        </w:rPr>
        <w:t>Reporting Tasks</w:t>
      </w:r>
      <w:r w:rsidRPr="006B608A">
        <w:rPr>
          <w:spacing w:val="-3"/>
          <w:szCs w:val="26"/>
          <w:shd w:val="clear" w:color="auto" w:fill="FFFFFF"/>
          <w:lang w:val="en-US"/>
        </w:rPr>
        <w:t xml:space="preserve"> </w:t>
      </w:r>
      <w:r>
        <w:rPr>
          <w:spacing w:val="-3"/>
          <w:szCs w:val="26"/>
          <w:shd w:val="clear" w:color="auto" w:fill="FFFFFF"/>
        </w:rPr>
        <w:t>и</w:t>
      </w:r>
      <w:r w:rsidRPr="006B608A">
        <w:rPr>
          <w:spacing w:val="-3"/>
          <w:szCs w:val="26"/>
          <w:shd w:val="clear" w:color="auto" w:fill="FFFFFF"/>
          <w:lang w:val="en-US"/>
        </w:rPr>
        <w:t xml:space="preserve"> </w:t>
      </w:r>
      <w:r w:rsidRPr="006B608A">
        <w:rPr>
          <w:b/>
          <w:spacing w:val="-3"/>
          <w:szCs w:val="26"/>
          <w:shd w:val="clear" w:color="auto" w:fill="FFFFFF"/>
          <w:lang w:val="en-US"/>
        </w:rPr>
        <w:t>Registry Clients</w:t>
      </w:r>
      <w:r w:rsidR="0086352D" w:rsidRPr="006B608A">
        <w:rPr>
          <w:lang w:val="en-US"/>
        </w:rPr>
        <w:t xml:space="preserve">. </w:t>
      </w:r>
      <w:r w:rsidR="0086352D">
        <w:t xml:space="preserve">На вкладке </w:t>
      </w:r>
      <w:r w:rsidRPr="006B608A">
        <w:rPr>
          <w:b/>
          <w:spacing w:val="-3"/>
          <w:szCs w:val="26"/>
          <w:shd w:val="clear" w:color="auto" w:fill="FFFFFF"/>
          <w:lang w:val="en-US"/>
        </w:rPr>
        <w:t>General</w:t>
      </w:r>
      <w:r w:rsidR="0086352D">
        <w:t xml:space="preserve"> представлены настройки общего максимального количества потоков </w:t>
      </w:r>
      <w:r>
        <w:t>инстанса</w:t>
      </w:r>
      <w:r w:rsidR="0086352D">
        <w:t>.</w:t>
      </w:r>
    </w:p>
    <w:p w14:paraId="26C99142" w14:textId="5936F9BA" w:rsidR="0086352D" w:rsidRDefault="006B608A" w:rsidP="006B608A">
      <w:pPr>
        <w:pStyle w:val="af1"/>
      </w:pPr>
      <w:r w:rsidRPr="006B608A">
        <w:rPr>
          <w:noProof/>
          <w:lang w:eastAsia="ru-RU"/>
        </w:rPr>
        <w:drawing>
          <wp:inline distT="0" distB="0" distL="0" distR="0" wp14:anchorId="651B2C73" wp14:editId="3EB6EF71">
            <wp:extent cx="4715221" cy="2311612"/>
            <wp:effectExtent l="19050" t="19050" r="9525" b="12700"/>
            <wp:docPr id="66" name="Рисунок 66" descr="C:\Users\Work\Desktop\scr\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Work\Desktop\scr\67.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25543" cy="2316672"/>
                    </a:xfrm>
                    <a:prstGeom prst="rect">
                      <a:avLst/>
                    </a:prstGeom>
                    <a:noFill/>
                    <a:ln>
                      <a:solidFill>
                        <a:schemeClr val="bg1">
                          <a:lumMod val="85000"/>
                        </a:schemeClr>
                      </a:solidFill>
                    </a:ln>
                  </pic:spPr>
                </pic:pic>
              </a:graphicData>
            </a:graphic>
          </wp:inline>
        </w:drawing>
      </w:r>
    </w:p>
    <w:p w14:paraId="2F6D4593" w14:textId="3CAC875D" w:rsidR="006B608A" w:rsidRPr="006B608A" w:rsidRDefault="006B608A" w:rsidP="006B608A">
      <w:pPr>
        <w:pStyle w:val="ae"/>
      </w:pPr>
      <w:r w:rsidRPr="006B608A">
        <w:t xml:space="preserve">Рисунок </w:t>
      </w:r>
      <w:fldSimple w:instr=" SEQ Рисунок \* ARABIC ">
        <w:r w:rsidR="00A62309">
          <w:rPr>
            <w:noProof/>
          </w:rPr>
          <w:t>56</w:t>
        </w:r>
      </w:fldSimple>
      <w:r w:rsidRPr="006B608A">
        <w:t xml:space="preserve"> — Вкладка General</w:t>
      </w:r>
    </w:p>
    <w:p w14:paraId="57E94415" w14:textId="528992E5" w:rsidR="006B608A" w:rsidRPr="006B608A" w:rsidRDefault="0086352D" w:rsidP="0086352D">
      <w:pPr>
        <w:pStyle w:val="af"/>
        <w:rPr>
          <w:spacing w:val="-3"/>
          <w:szCs w:val="26"/>
          <w:shd w:val="clear" w:color="auto" w:fill="FFFFFF"/>
        </w:rPr>
      </w:pPr>
      <w:r>
        <w:t>Справа</w:t>
      </w:r>
      <w:r w:rsidRPr="003734FA">
        <w:t xml:space="preserve"> </w:t>
      </w:r>
      <w:r>
        <w:t>от</w:t>
      </w:r>
      <w:r w:rsidRPr="003734FA">
        <w:t xml:space="preserve"> </w:t>
      </w:r>
      <w:r>
        <w:t>вкладки</w:t>
      </w:r>
      <w:r w:rsidRPr="003734FA">
        <w:t xml:space="preserve"> </w:t>
      </w:r>
      <w:r w:rsidR="006B608A" w:rsidRPr="006B608A">
        <w:rPr>
          <w:b/>
          <w:spacing w:val="-3"/>
          <w:szCs w:val="26"/>
          <w:shd w:val="clear" w:color="auto" w:fill="FFFFFF"/>
          <w:lang w:val="en-US"/>
        </w:rPr>
        <w:t>General</w:t>
      </w:r>
      <w:r w:rsidRPr="003734FA">
        <w:t xml:space="preserve"> </w:t>
      </w:r>
      <w:r>
        <w:t>находится</w:t>
      </w:r>
      <w:r w:rsidRPr="003734FA">
        <w:t xml:space="preserve"> </w:t>
      </w:r>
      <w:r>
        <w:t>вкладка</w:t>
      </w:r>
      <w:r w:rsidRPr="003734FA">
        <w:t xml:space="preserve"> </w:t>
      </w:r>
      <w:r w:rsidR="006B608A" w:rsidRPr="006B608A">
        <w:rPr>
          <w:b/>
          <w:spacing w:val="-3"/>
          <w:szCs w:val="26"/>
          <w:shd w:val="clear" w:color="auto" w:fill="FFFFFF"/>
          <w:lang w:val="en-US"/>
        </w:rPr>
        <w:t>Reporting</w:t>
      </w:r>
      <w:r w:rsidR="006B608A" w:rsidRPr="003734FA">
        <w:rPr>
          <w:b/>
          <w:spacing w:val="-3"/>
          <w:szCs w:val="26"/>
          <w:shd w:val="clear" w:color="auto" w:fill="FFFFFF"/>
        </w:rPr>
        <w:t xml:space="preserve"> </w:t>
      </w:r>
      <w:r w:rsidR="006B608A" w:rsidRPr="006B608A">
        <w:rPr>
          <w:b/>
          <w:spacing w:val="-3"/>
          <w:szCs w:val="26"/>
          <w:shd w:val="clear" w:color="auto" w:fill="FFFFFF"/>
          <w:lang w:val="en-US"/>
        </w:rPr>
        <w:t>Task</w:t>
      </w:r>
      <w:r w:rsidR="006B608A" w:rsidRPr="003734FA">
        <w:rPr>
          <w:b/>
          <w:spacing w:val="-3"/>
          <w:szCs w:val="26"/>
          <w:shd w:val="clear" w:color="auto" w:fill="FFFFFF"/>
        </w:rPr>
        <w:t xml:space="preserve"> </w:t>
      </w:r>
      <w:r w:rsidR="006B608A" w:rsidRPr="006B608A">
        <w:rPr>
          <w:b/>
          <w:spacing w:val="-3"/>
          <w:szCs w:val="26"/>
          <w:shd w:val="clear" w:color="auto" w:fill="FFFFFF"/>
          <w:lang w:val="en-US"/>
        </w:rPr>
        <w:t>Controller</w:t>
      </w:r>
      <w:r w:rsidR="006B608A" w:rsidRPr="003734FA">
        <w:rPr>
          <w:b/>
          <w:spacing w:val="-3"/>
          <w:szCs w:val="26"/>
          <w:shd w:val="clear" w:color="auto" w:fill="FFFFFF"/>
        </w:rPr>
        <w:t xml:space="preserve"> </w:t>
      </w:r>
      <w:r w:rsidR="006B608A" w:rsidRPr="006B608A">
        <w:rPr>
          <w:b/>
          <w:spacing w:val="-3"/>
          <w:szCs w:val="26"/>
          <w:shd w:val="clear" w:color="auto" w:fill="FFFFFF"/>
          <w:lang w:val="en-US"/>
        </w:rPr>
        <w:t>Services</w:t>
      </w:r>
      <w:r w:rsidRPr="003734FA">
        <w:t xml:space="preserve">. </w:t>
      </w:r>
      <w:r>
        <w:t xml:space="preserve">На этой вкладке DFM может нажать кнопку </w:t>
      </w:r>
      <w:r w:rsidRPr="006B608A">
        <w:rPr>
          <w:b/>
        </w:rPr>
        <w:t>+</w:t>
      </w:r>
      <w:r>
        <w:t xml:space="preserve"> в правом верхнем углу, чтобы создать новую </w:t>
      </w:r>
      <w:r w:rsidR="006B608A" w:rsidRPr="006B608A">
        <w:rPr>
          <w:spacing w:val="-3"/>
          <w:szCs w:val="26"/>
          <w:shd w:val="clear" w:color="auto" w:fill="FFFFFF"/>
          <w:lang w:val="en-US"/>
        </w:rPr>
        <w:t>Controller Service</w:t>
      </w:r>
      <w:r w:rsidR="006B608A">
        <w:rPr>
          <w:spacing w:val="-3"/>
          <w:szCs w:val="26"/>
          <w:shd w:val="clear" w:color="auto" w:fill="FFFFFF"/>
        </w:rPr>
        <w:t>.</w:t>
      </w:r>
    </w:p>
    <w:p w14:paraId="39A5E6A2" w14:textId="7791490E" w:rsidR="006B608A" w:rsidRDefault="006B608A" w:rsidP="006B608A">
      <w:pPr>
        <w:pStyle w:val="af1"/>
        <w:rPr>
          <w:shd w:val="clear" w:color="auto" w:fill="FFFFFF"/>
          <w:lang w:val="en-US"/>
        </w:rPr>
      </w:pPr>
      <w:r w:rsidRPr="006B608A">
        <w:rPr>
          <w:noProof/>
          <w:shd w:val="clear" w:color="auto" w:fill="FFFFFF"/>
          <w:lang w:eastAsia="ru-RU"/>
        </w:rPr>
        <w:lastRenderedPageBreak/>
        <w:drawing>
          <wp:inline distT="0" distB="0" distL="0" distR="0" wp14:anchorId="3CF3B2EF" wp14:editId="69C2EAE9">
            <wp:extent cx="5939790" cy="3700336"/>
            <wp:effectExtent l="19050" t="19050" r="22860" b="14605"/>
            <wp:docPr id="67" name="Рисунок 67" descr="C:\Users\Work\Desktop\scr\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Work\Desktop\scr\68.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9790" cy="3700336"/>
                    </a:xfrm>
                    <a:prstGeom prst="rect">
                      <a:avLst/>
                    </a:prstGeom>
                    <a:noFill/>
                    <a:ln>
                      <a:solidFill>
                        <a:schemeClr val="bg1">
                          <a:lumMod val="85000"/>
                        </a:schemeClr>
                      </a:solidFill>
                    </a:ln>
                  </pic:spPr>
                </pic:pic>
              </a:graphicData>
            </a:graphic>
          </wp:inline>
        </w:drawing>
      </w:r>
    </w:p>
    <w:p w14:paraId="69F1EBEA" w14:textId="492BA1F3" w:rsidR="006B608A" w:rsidRPr="003734FA" w:rsidRDefault="006B608A" w:rsidP="006B608A">
      <w:pPr>
        <w:pStyle w:val="ae"/>
        <w:rPr>
          <w:lang w:val="en-US"/>
        </w:rPr>
      </w:pPr>
      <w:r w:rsidRPr="006B608A">
        <w:t>Рисунок</w:t>
      </w:r>
      <w:r w:rsidRPr="003734FA">
        <w:rPr>
          <w:lang w:val="en-US"/>
        </w:rPr>
        <w:t xml:space="preserve"> </w:t>
      </w:r>
      <w:r w:rsidR="003734FA">
        <w:fldChar w:fldCharType="begin"/>
      </w:r>
      <w:r w:rsidR="003734FA" w:rsidRPr="003734FA">
        <w:rPr>
          <w:lang w:val="en-US"/>
        </w:rPr>
        <w:instrText xml:space="preserve"> SEQ </w:instrText>
      </w:r>
      <w:r w:rsidR="003734FA">
        <w:instrText>Рисунок</w:instrText>
      </w:r>
      <w:r w:rsidR="003734FA" w:rsidRPr="003734FA">
        <w:rPr>
          <w:lang w:val="en-US"/>
        </w:rPr>
        <w:instrText xml:space="preserve"> \* ARABIC </w:instrText>
      </w:r>
      <w:r w:rsidR="003734FA">
        <w:fldChar w:fldCharType="separate"/>
      </w:r>
      <w:r w:rsidR="00A62309">
        <w:rPr>
          <w:noProof/>
          <w:lang w:val="en-US"/>
        </w:rPr>
        <w:t>57</w:t>
      </w:r>
      <w:r w:rsidR="003734FA">
        <w:fldChar w:fldCharType="end"/>
      </w:r>
      <w:r w:rsidRPr="003734FA">
        <w:rPr>
          <w:lang w:val="en-US"/>
        </w:rPr>
        <w:t xml:space="preserve"> — </w:t>
      </w:r>
      <w:r w:rsidRPr="006B608A">
        <w:t>Вкладка</w:t>
      </w:r>
      <w:r w:rsidRPr="003734FA">
        <w:rPr>
          <w:lang w:val="en-US"/>
        </w:rPr>
        <w:t xml:space="preserve"> Reporting Task Controller Services</w:t>
      </w:r>
    </w:p>
    <w:p w14:paraId="69F325E9" w14:textId="19539F7B" w:rsidR="0086352D" w:rsidRDefault="0086352D" w:rsidP="0086352D">
      <w:pPr>
        <w:pStyle w:val="af"/>
      </w:pPr>
      <w:r>
        <w:t>Откроется</w:t>
      </w:r>
      <w:r w:rsidRPr="008B27C8">
        <w:rPr>
          <w:lang w:val="en-US"/>
        </w:rPr>
        <w:t xml:space="preserve"> </w:t>
      </w:r>
      <w:r>
        <w:t>окно</w:t>
      </w:r>
      <w:r w:rsidRPr="008B27C8">
        <w:rPr>
          <w:lang w:val="en-US"/>
        </w:rPr>
        <w:t xml:space="preserve"> </w:t>
      </w:r>
      <w:r w:rsidR="008B27C8" w:rsidRPr="008B27C8">
        <w:rPr>
          <w:b/>
          <w:lang w:val="en-US"/>
        </w:rPr>
        <w:t>Add Controller Service</w:t>
      </w:r>
      <w:r w:rsidRPr="008B27C8">
        <w:rPr>
          <w:lang w:val="en-US"/>
        </w:rPr>
        <w:t xml:space="preserve">. </w:t>
      </w:r>
      <w:r>
        <w:t xml:space="preserve">Это окно похоже на окно </w:t>
      </w:r>
      <w:r w:rsidR="008B27C8" w:rsidRPr="008B27C8">
        <w:rPr>
          <w:b/>
        </w:rPr>
        <w:t>Add Processor</w:t>
      </w:r>
      <w:r>
        <w:t xml:space="preserve">. Он предоставляет список доступных </w:t>
      </w:r>
      <w:r w:rsidR="008B27C8" w:rsidRPr="008B27C8">
        <w:t xml:space="preserve">Controller Services </w:t>
      </w:r>
      <w:r>
        <w:t xml:space="preserve">справа и облако тегов, в котором показаны наиболее распространенные теги категорий, используемые для </w:t>
      </w:r>
      <w:r w:rsidR="008B27C8" w:rsidRPr="008B27C8">
        <w:t>Controller Services</w:t>
      </w:r>
      <w:r w:rsidR="008B27C8">
        <w:t>, слева. DFM может щё</w:t>
      </w:r>
      <w:r>
        <w:t xml:space="preserve">лкнуть любой тег в облаке тегов, чтобы сузить список </w:t>
      </w:r>
      <w:r w:rsidR="008B27C8" w:rsidRPr="008B27C8">
        <w:t xml:space="preserve">Controller Services </w:t>
      </w:r>
      <w:r>
        <w:t xml:space="preserve">до тех, которые соответствуют желаемым категориям. DFM также может использовать поле </w:t>
      </w:r>
      <w:r w:rsidR="008B27C8" w:rsidRPr="008B27C8">
        <w:rPr>
          <w:b/>
          <w:lang w:val="en-US"/>
        </w:rPr>
        <w:t>Filter</w:t>
      </w:r>
      <w:r>
        <w:t xml:space="preserve"> в правом верхнем углу окна для поиска нужной </w:t>
      </w:r>
      <w:r w:rsidR="008B27C8">
        <w:t xml:space="preserve">Controller Service </w:t>
      </w:r>
      <w:r>
        <w:t xml:space="preserve">или использовать раскрывающийся список </w:t>
      </w:r>
      <w:r w:rsidR="008B27C8" w:rsidRPr="008B27C8">
        <w:rPr>
          <w:b/>
          <w:lang w:val="en-US"/>
        </w:rPr>
        <w:t>Source</w:t>
      </w:r>
      <w:r>
        <w:t xml:space="preserve"> в верхнем левом углу для фильтрации списка по группе, которая их создала. После выбора службы контроллера из списка DFM может увидеть описание службы ниже. Выберите желаемую службу контроллера и нажмите </w:t>
      </w:r>
      <w:r w:rsidR="008B27C8" w:rsidRPr="008B27C8">
        <w:rPr>
          <w:b/>
          <w:lang w:val="en-US"/>
        </w:rPr>
        <w:t>Add</w:t>
      </w:r>
      <w:r w:rsidR="008B27C8">
        <w:t xml:space="preserve"> или просто дважды щё</w:t>
      </w:r>
      <w:r>
        <w:t xml:space="preserve">лкните имя </w:t>
      </w:r>
      <w:r w:rsidR="008B27C8">
        <w:t>службы, чтобы добавить её</w:t>
      </w:r>
      <w:r>
        <w:t>.</w:t>
      </w:r>
    </w:p>
    <w:p w14:paraId="30023BDB" w14:textId="313979AC" w:rsidR="0086352D" w:rsidRDefault="00E75689" w:rsidP="00E75689">
      <w:pPr>
        <w:pStyle w:val="af1"/>
      </w:pPr>
      <w:r w:rsidRPr="00E75689">
        <w:rPr>
          <w:noProof/>
          <w:lang w:eastAsia="ru-RU"/>
        </w:rPr>
        <w:lastRenderedPageBreak/>
        <w:drawing>
          <wp:inline distT="0" distB="0" distL="0" distR="0" wp14:anchorId="646068C5" wp14:editId="7F28F54C">
            <wp:extent cx="5939790" cy="4851322"/>
            <wp:effectExtent l="19050" t="19050" r="22860" b="26035"/>
            <wp:docPr id="68" name="Рисунок 68" descr="C:\Users\Work\Desktop\scr\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ork\Desktop\scr\69.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9790" cy="4851322"/>
                    </a:xfrm>
                    <a:prstGeom prst="rect">
                      <a:avLst/>
                    </a:prstGeom>
                    <a:noFill/>
                    <a:ln>
                      <a:solidFill>
                        <a:schemeClr val="bg1">
                          <a:lumMod val="85000"/>
                        </a:schemeClr>
                      </a:solidFill>
                    </a:ln>
                  </pic:spPr>
                </pic:pic>
              </a:graphicData>
            </a:graphic>
          </wp:inline>
        </w:drawing>
      </w:r>
    </w:p>
    <w:p w14:paraId="199800D6" w14:textId="183204B1" w:rsidR="00E75689" w:rsidRPr="00E75689" w:rsidRDefault="00E75689" w:rsidP="00E75689">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58</w:t>
      </w:r>
      <w:r w:rsidRPr="00E75689">
        <w:fldChar w:fldCharType="end"/>
      </w:r>
      <w:r w:rsidRPr="00E75689">
        <w:t xml:space="preserve"> — Окно </w:t>
      </w:r>
      <w:r w:rsidRPr="00E75689">
        <w:rPr>
          <w:lang w:val="en-US"/>
        </w:rPr>
        <w:t>Add</w:t>
      </w:r>
      <w:r w:rsidRPr="00E75689">
        <w:t xml:space="preserve"> </w:t>
      </w:r>
      <w:r w:rsidRPr="00E75689">
        <w:rPr>
          <w:lang w:val="en-US"/>
        </w:rPr>
        <w:t>Controller</w:t>
      </w:r>
      <w:r w:rsidRPr="00E75689">
        <w:t xml:space="preserve"> </w:t>
      </w:r>
      <w:r w:rsidRPr="00E75689">
        <w:rPr>
          <w:lang w:val="en-US"/>
        </w:rPr>
        <w:t>Service</w:t>
      </w:r>
    </w:p>
    <w:p w14:paraId="7D8BC841" w14:textId="7B9F8701" w:rsidR="0086352D" w:rsidRPr="00EE779E" w:rsidRDefault="0086352D" w:rsidP="0086352D">
      <w:pPr>
        <w:pStyle w:val="af"/>
      </w:pPr>
      <w:r>
        <w:t xml:space="preserve">После добавления </w:t>
      </w:r>
      <w:r w:rsidR="00EE779E">
        <w:t>Controller Service вы можете настроить её</w:t>
      </w:r>
      <w:r>
        <w:t xml:space="preserve">, нажав кнопку </w:t>
      </w:r>
      <w:r w:rsidR="00EE779E" w:rsidRPr="00EE779E">
        <w:rPr>
          <w:b/>
        </w:rPr>
        <w:t>Configure</w:t>
      </w:r>
      <w:r>
        <w:t xml:space="preserve"> в крайнем правом столбце. Другие</w:t>
      </w:r>
      <w:r w:rsidRPr="00EE779E">
        <w:t xml:space="preserve"> </w:t>
      </w:r>
      <w:r>
        <w:t>кнопки</w:t>
      </w:r>
      <w:r w:rsidRPr="00EE779E">
        <w:t xml:space="preserve"> </w:t>
      </w:r>
      <w:r>
        <w:t>в</w:t>
      </w:r>
      <w:r w:rsidRPr="00EE779E">
        <w:t xml:space="preserve"> </w:t>
      </w:r>
      <w:r>
        <w:t>этом</w:t>
      </w:r>
      <w:r w:rsidRPr="00EE779E">
        <w:t xml:space="preserve"> </w:t>
      </w:r>
      <w:r>
        <w:t>столбце</w:t>
      </w:r>
      <w:r w:rsidRPr="00EE779E">
        <w:t xml:space="preserve"> </w:t>
      </w:r>
      <w:r>
        <w:t>включают</w:t>
      </w:r>
      <w:r w:rsidRPr="00EE779E">
        <w:t xml:space="preserve"> </w:t>
      </w:r>
      <w:r w:rsidR="00EE779E" w:rsidRPr="00EE779E">
        <w:rPr>
          <w:b/>
          <w:lang w:val="en-US"/>
        </w:rPr>
        <w:t>Enable</w:t>
      </w:r>
      <w:r w:rsidR="00EE779E" w:rsidRPr="00EE779E">
        <w:t xml:space="preserve">, </w:t>
      </w:r>
      <w:r w:rsidR="00EE779E" w:rsidRPr="00EE779E">
        <w:rPr>
          <w:b/>
          <w:lang w:val="en-US"/>
        </w:rPr>
        <w:t>Remove</w:t>
      </w:r>
      <w:r w:rsidR="00EE779E" w:rsidRPr="00EE779E">
        <w:t xml:space="preserve"> </w:t>
      </w:r>
      <w:r w:rsidR="00EE779E">
        <w:t xml:space="preserve">и </w:t>
      </w:r>
      <w:r w:rsidR="00EE779E" w:rsidRPr="00EE779E">
        <w:rPr>
          <w:b/>
          <w:lang w:val="en-US"/>
        </w:rPr>
        <w:t>Access</w:t>
      </w:r>
      <w:r w:rsidR="00EE779E" w:rsidRPr="00EE779E">
        <w:rPr>
          <w:b/>
        </w:rPr>
        <w:t xml:space="preserve"> </w:t>
      </w:r>
      <w:r w:rsidR="00EE779E" w:rsidRPr="00EE779E">
        <w:rPr>
          <w:b/>
          <w:lang w:val="en-US"/>
        </w:rPr>
        <w:t>Policies</w:t>
      </w:r>
      <w:r w:rsidRPr="00EE779E">
        <w:t>.</w:t>
      </w:r>
    </w:p>
    <w:p w14:paraId="768E5F4B" w14:textId="49D7B22C" w:rsidR="0086352D" w:rsidRDefault="00EE779E" w:rsidP="00EE779E">
      <w:pPr>
        <w:pStyle w:val="af1"/>
      </w:pPr>
      <w:r w:rsidRPr="00EE779E">
        <w:rPr>
          <w:noProof/>
          <w:lang w:eastAsia="ru-RU"/>
        </w:rPr>
        <w:drawing>
          <wp:inline distT="0" distB="0" distL="0" distR="0" wp14:anchorId="3A102260" wp14:editId="567CE6CE">
            <wp:extent cx="2734733" cy="971629"/>
            <wp:effectExtent l="0" t="0" r="8890" b="0"/>
            <wp:docPr id="69" name="Рисунок 69" descr="C:\Users\Work\Desktop\scr\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Work\Desktop\scr\70.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51754" cy="977676"/>
                    </a:xfrm>
                    <a:prstGeom prst="rect">
                      <a:avLst/>
                    </a:prstGeom>
                    <a:noFill/>
                    <a:ln>
                      <a:noFill/>
                    </a:ln>
                  </pic:spPr>
                </pic:pic>
              </a:graphicData>
            </a:graphic>
          </wp:inline>
        </w:drawing>
      </w:r>
    </w:p>
    <w:p w14:paraId="4AA78046" w14:textId="6CD5D955" w:rsidR="00EE779E" w:rsidRPr="00EE779E" w:rsidRDefault="00EE779E" w:rsidP="00EE779E">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59</w:t>
      </w:r>
      <w:r w:rsidRPr="00E75689">
        <w:fldChar w:fldCharType="end"/>
      </w:r>
      <w:r w:rsidRPr="00E75689">
        <w:t xml:space="preserve"> — </w:t>
      </w:r>
      <w:r>
        <w:t>Кнопки</w:t>
      </w:r>
      <w:r w:rsidRPr="00E75689">
        <w:t xml:space="preserve"> </w:t>
      </w:r>
      <w:r w:rsidRPr="00E75689">
        <w:rPr>
          <w:lang w:val="en-US"/>
        </w:rPr>
        <w:t>Controller</w:t>
      </w:r>
      <w:r w:rsidRPr="00E75689">
        <w:t xml:space="preserve"> </w:t>
      </w:r>
      <w:r w:rsidRPr="00E75689">
        <w:rPr>
          <w:lang w:val="en-US"/>
        </w:rPr>
        <w:t>Service</w:t>
      </w:r>
      <w:r>
        <w:rPr>
          <w:lang w:val="en-US"/>
        </w:rPr>
        <w:t>s</w:t>
      </w:r>
    </w:p>
    <w:p w14:paraId="7ED71EE9" w14:textId="2B5A93F2" w:rsidR="0086352D" w:rsidRDefault="0086352D" w:rsidP="0086352D">
      <w:pPr>
        <w:pStyle w:val="af"/>
      </w:pPr>
      <w:r>
        <w:t xml:space="preserve">Вы можете получить информацию о </w:t>
      </w:r>
      <w:r w:rsidR="00EE779E">
        <w:t>Controller Service</w:t>
      </w:r>
      <w:r w:rsidR="00EE779E">
        <w:rPr>
          <w:lang w:val="en-US"/>
        </w:rPr>
        <w:t>s</w:t>
      </w:r>
      <w:r>
        <w:t xml:space="preserve">, нажав кнопки </w:t>
      </w:r>
      <w:r w:rsidR="00EE779E" w:rsidRPr="00EE779E">
        <w:rPr>
          <w:b/>
        </w:rPr>
        <w:t>Usage</w:t>
      </w:r>
      <w:r w:rsidR="00EE779E" w:rsidRPr="00EE779E">
        <w:t xml:space="preserve"> </w:t>
      </w:r>
      <w:r w:rsidR="00EE779E">
        <w:t xml:space="preserve">и </w:t>
      </w:r>
      <w:r w:rsidR="00EE779E" w:rsidRPr="00EE779E">
        <w:rPr>
          <w:b/>
        </w:rPr>
        <w:t>Alerts</w:t>
      </w:r>
      <w:r>
        <w:t xml:space="preserve"> в левом столбце.</w:t>
      </w:r>
    </w:p>
    <w:p w14:paraId="1DC9BE1E" w14:textId="1D6E00E6" w:rsidR="0086352D" w:rsidRDefault="00EE779E" w:rsidP="00EE779E">
      <w:pPr>
        <w:pStyle w:val="af1"/>
      </w:pPr>
      <w:r w:rsidRPr="00EE779E">
        <w:rPr>
          <w:noProof/>
          <w:lang w:eastAsia="ru-RU"/>
        </w:rPr>
        <w:drawing>
          <wp:inline distT="0" distB="0" distL="0" distR="0" wp14:anchorId="67E4D61E" wp14:editId="2B2ABD89">
            <wp:extent cx="1956348" cy="939800"/>
            <wp:effectExtent l="0" t="0" r="6350" b="0"/>
            <wp:docPr id="70" name="Рисунок 70" descr="C:\Users\Work\Desktop\scr\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Work\Desktop\scr\71.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67842" cy="945322"/>
                    </a:xfrm>
                    <a:prstGeom prst="rect">
                      <a:avLst/>
                    </a:prstGeom>
                    <a:noFill/>
                    <a:ln>
                      <a:noFill/>
                    </a:ln>
                  </pic:spPr>
                </pic:pic>
              </a:graphicData>
            </a:graphic>
          </wp:inline>
        </w:drawing>
      </w:r>
    </w:p>
    <w:p w14:paraId="1EF43060" w14:textId="2E82AF2B" w:rsidR="00EE779E" w:rsidRPr="00EE779E" w:rsidRDefault="00EE779E" w:rsidP="00EE779E">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60</w:t>
      </w:r>
      <w:r w:rsidRPr="00E75689">
        <w:fldChar w:fldCharType="end"/>
      </w:r>
      <w:r w:rsidRPr="00E75689">
        <w:t xml:space="preserve"> — </w:t>
      </w:r>
      <w:r>
        <w:t>Кнопки</w:t>
      </w:r>
      <w:r w:rsidRPr="00E75689">
        <w:t xml:space="preserve"> </w:t>
      </w:r>
      <w:r>
        <w:t xml:space="preserve">информации о </w:t>
      </w:r>
      <w:r w:rsidRPr="00E75689">
        <w:rPr>
          <w:lang w:val="en-US"/>
        </w:rPr>
        <w:t>Controller</w:t>
      </w:r>
      <w:r w:rsidRPr="00E75689">
        <w:t xml:space="preserve"> </w:t>
      </w:r>
      <w:r w:rsidRPr="00E75689">
        <w:rPr>
          <w:lang w:val="en-US"/>
        </w:rPr>
        <w:t>Service</w:t>
      </w:r>
      <w:r>
        <w:rPr>
          <w:lang w:val="en-US"/>
        </w:rPr>
        <w:t>s</w:t>
      </w:r>
    </w:p>
    <w:p w14:paraId="1AE2EF0A" w14:textId="1D47BF93" w:rsidR="0086352D" w:rsidRDefault="0086352D" w:rsidP="0086352D">
      <w:pPr>
        <w:pStyle w:val="af"/>
      </w:pPr>
      <w:r>
        <w:lastRenderedPageBreak/>
        <w:t>Когда</w:t>
      </w:r>
      <w:r w:rsidRPr="00EE779E">
        <w:rPr>
          <w:lang w:val="en-US"/>
        </w:rPr>
        <w:t xml:space="preserve"> DFM </w:t>
      </w:r>
      <w:r>
        <w:t>нажимает</w:t>
      </w:r>
      <w:r w:rsidRPr="00EE779E">
        <w:rPr>
          <w:lang w:val="en-US"/>
        </w:rPr>
        <w:t xml:space="preserve"> </w:t>
      </w:r>
      <w:r>
        <w:t>кнопку</w:t>
      </w:r>
      <w:r w:rsidRPr="00EE779E">
        <w:rPr>
          <w:lang w:val="en-US"/>
        </w:rPr>
        <w:t xml:space="preserve"> </w:t>
      </w:r>
      <w:r w:rsidR="00EE779E" w:rsidRPr="00EE779E">
        <w:rPr>
          <w:b/>
          <w:lang w:val="en-US"/>
        </w:rPr>
        <w:t>Configure</w:t>
      </w:r>
      <w:r w:rsidRPr="00EE779E">
        <w:rPr>
          <w:lang w:val="en-US"/>
        </w:rPr>
        <w:t xml:space="preserve">, </w:t>
      </w:r>
      <w:r>
        <w:t>открывается</w:t>
      </w:r>
      <w:r w:rsidRPr="00EE779E">
        <w:rPr>
          <w:lang w:val="en-US"/>
        </w:rPr>
        <w:t xml:space="preserve"> </w:t>
      </w:r>
      <w:r>
        <w:t>окно</w:t>
      </w:r>
      <w:r w:rsidRPr="00EE779E">
        <w:rPr>
          <w:lang w:val="en-US"/>
        </w:rPr>
        <w:t xml:space="preserve"> </w:t>
      </w:r>
      <w:r w:rsidR="00EE779E" w:rsidRPr="00EE779E">
        <w:rPr>
          <w:b/>
          <w:lang w:val="en-US"/>
        </w:rPr>
        <w:t>Configure Controller Service</w:t>
      </w:r>
      <w:r w:rsidRPr="00EE779E">
        <w:rPr>
          <w:lang w:val="en-US"/>
        </w:rPr>
        <w:t xml:space="preserve">. </w:t>
      </w:r>
      <w:r w:rsidR="00EE779E">
        <w:t>В</w:t>
      </w:r>
      <w:r w:rsidR="00EE779E" w:rsidRPr="00EE779E">
        <w:rPr>
          <w:lang w:val="en-US"/>
        </w:rPr>
        <w:t xml:space="preserve"> </w:t>
      </w:r>
      <w:r w:rsidR="00EE779E">
        <w:t>нё</w:t>
      </w:r>
      <w:r>
        <w:t>м</w:t>
      </w:r>
      <w:r w:rsidRPr="00EE779E">
        <w:rPr>
          <w:lang w:val="en-US"/>
        </w:rPr>
        <w:t xml:space="preserve"> </w:t>
      </w:r>
      <w:r>
        <w:t>есть</w:t>
      </w:r>
      <w:r w:rsidRPr="00EE779E">
        <w:rPr>
          <w:lang w:val="en-US"/>
        </w:rPr>
        <w:t xml:space="preserve"> </w:t>
      </w:r>
      <w:r>
        <w:t>три</w:t>
      </w:r>
      <w:r w:rsidRPr="00EE779E">
        <w:rPr>
          <w:lang w:val="en-US"/>
        </w:rPr>
        <w:t xml:space="preserve"> </w:t>
      </w:r>
      <w:r>
        <w:t>вкладки</w:t>
      </w:r>
      <w:r w:rsidRPr="00EE779E">
        <w:rPr>
          <w:lang w:val="en-US"/>
        </w:rPr>
        <w:t xml:space="preserve">: </w:t>
      </w:r>
      <w:r w:rsidR="00EE779E" w:rsidRPr="00EE779E">
        <w:rPr>
          <w:b/>
          <w:lang w:val="en-US"/>
        </w:rPr>
        <w:t>Settings</w:t>
      </w:r>
      <w:r w:rsidR="00EE779E" w:rsidRPr="00EE779E">
        <w:rPr>
          <w:lang w:val="en-US"/>
        </w:rPr>
        <w:t xml:space="preserve">, </w:t>
      </w:r>
      <w:r w:rsidR="00EE779E" w:rsidRPr="00EE779E">
        <w:rPr>
          <w:b/>
          <w:lang w:val="en-US"/>
        </w:rPr>
        <w:t>Properties</w:t>
      </w:r>
      <w:r w:rsidR="00EE779E" w:rsidRPr="00EE779E">
        <w:rPr>
          <w:lang w:val="en-US"/>
        </w:rPr>
        <w:t xml:space="preserve"> </w:t>
      </w:r>
      <w:r w:rsidR="00EE779E">
        <w:t>и</w:t>
      </w:r>
      <w:r w:rsidR="00EE779E" w:rsidRPr="00EE779E">
        <w:rPr>
          <w:lang w:val="en-US"/>
        </w:rPr>
        <w:t xml:space="preserve"> </w:t>
      </w:r>
      <w:r w:rsidR="00EE779E" w:rsidRPr="00EE779E">
        <w:rPr>
          <w:b/>
          <w:lang w:val="en-US"/>
        </w:rPr>
        <w:t>Comments</w:t>
      </w:r>
      <w:r w:rsidRPr="00EE779E">
        <w:rPr>
          <w:lang w:val="en-US"/>
        </w:rPr>
        <w:t xml:space="preserve">. </w:t>
      </w:r>
      <w:r>
        <w:t>Это</w:t>
      </w:r>
      <w:r w:rsidRPr="00EE779E">
        <w:rPr>
          <w:lang w:val="en-US"/>
        </w:rPr>
        <w:t xml:space="preserve"> </w:t>
      </w:r>
      <w:r>
        <w:t>окно</w:t>
      </w:r>
      <w:r w:rsidRPr="00EE779E">
        <w:rPr>
          <w:lang w:val="en-US"/>
        </w:rPr>
        <w:t xml:space="preserve"> </w:t>
      </w:r>
      <w:r>
        <w:t>похоже</w:t>
      </w:r>
      <w:r w:rsidRPr="00EE779E">
        <w:rPr>
          <w:lang w:val="en-US"/>
        </w:rPr>
        <w:t xml:space="preserve"> </w:t>
      </w:r>
      <w:r>
        <w:t>на</w:t>
      </w:r>
      <w:r w:rsidRPr="00EE779E">
        <w:rPr>
          <w:lang w:val="en-US"/>
        </w:rPr>
        <w:t xml:space="preserve"> </w:t>
      </w:r>
      <w:r>
        <w:t>окно</w:t>
      </w:r>
      <w:r w:rsidRPr="00EE779E">
        <w:rPr>
          <w:lang w:val="en-US"/>
        </w:rPr>
        <w:t xml:space="preserve"> </w:t>
      </w:r>
      <w:r w:rsidR="00EE779E" w:rsidRPr="00EE779E">
        <w:rPr>
          <w:b/>
          <w:lang w:val="en-US"/>
        </w:rPr>
        <w:t>Configure Processor</w:t>
      </w:r>
      <w:r w:rsidRPr="00EE779E">
        <w:rPr>
          <w:lang w:val="en-US"/>
        </w:rPr>
        <w:t xml:space="preserve">. </w:t>
      </w:r>
      <w:r>
        <w:t>На</w:t>
      </w:r>
      <w:r w:rsidRPr="00EE779E">
        <w:rPr>
          <w:lang w:val="en-US"/>
        </w:rPr>
        <w:t xml:space="preserve"> </w:t>
      </w:r>
      <w:r>
        <w:t>вкладке</w:t>
      </w:r>
      <w:r w:rsidRPr="00EE779E">
        <w:rPr>
          <w:lang w:val="en-US"/>
        </w:rPr>
        <w:t xml:space="preserve"> </w:t>
      </w:r>
      <w:r w:rsidR="00EE779E" w:rsidRPr="00EE779E">
        <w:rPr>
          <w:b/>
          <w:lang w:val="en-US"/>
        </w:rPr>
        <w:t>Settings</w:t>
      </w:r>
      <w:r w:rsidRPr="00EE779E">
        <w:rPr>
          <w:lang w:val="en-US"/>
        </w:rPr>
        <w:t xml:space="preserve"> DFM </w:t>
      </w:r>
      <w:r>
        <w:t>может</w:t>
      </w:r>
      <w:r w:rsidRPr="00EE779E">
        <w:rPr>
          <w:lang w:val="en-US"/>
        </w:rPr>
        <w:t xml:space="preserve"> </w:t>
      </w:r>
      <w:r>
        <w:t>присвоить</w:t>
      </w:r>
      <w:r w:rsidRPr="00EE779E">
        <w:rPr>
          <w:lang w:val="en-US"/>
        </w:rPr>
        <w:t xml:space="preserve"> </w:t>
      </w:r>
      <w:r w:rsidR="00EE779E" w:rsidRPr="00EE779E">
        <w:rPr>
          <w:lang w:val="en-US"/>
        </w:rPr>
        <w:t xml:space="preserve">Controller Service </w:t>
      </w:r>
      <w:r>
        <w:t>уникальное</w:t>
      </w:r>
      <w:r w:rsidRPr="00EE779E">
        <w:rPr>
          <w:lang w:val="en-US"/>
        </w:rPr>
        <w:t xml:space="preserve"> </w:t>
      </w:r>
      <w:r>
        <w:t>имя</w:t>
      </w:r>
      <w:r w:rsidRPr="00EE779E">
        <w:rPr>
          <w:lang w:val="en-US"/>
        </w:rPr>
        <w:t xml:space="preserve"> (</w:t>
      </w:r>
      <w:r>
        <w:t>при</w:t>
      </w:r>
      <w:r w:rsidRPr="00EE779E">
        <w:rPr>
          <w:lang w:val="en-US"/>
        </w:rPr>
        <w:t xml:space="preserve"> </w:t>
      </w:r>
      <w:r>
        <w:t>желании</w:t>
      </w:r>
      <w:r w:rsidRPr="00EE779E">
        <w:rPr>
          <w:lang w:val="en-US"/>
        </w:rPr>
        <w:t xml:space="preserve">). </w:t>
      </w:r>
      <w:r>
        <w:t>Он также перечисляет</w:t>
      </w:r>
      <w:r w:rsidR="00EE779E">
        <w:t xml:space="preserve"> информацию о</w:t>
      </w:r>
      <w:r>
        <w:t xml:space="preserve"> </w:t>
      </w:r>
      <w:r w:rsidR="00EE779E" w:rsidRPr="00EE779E">
        <w:rPr>
          <w:b/>
        </w:rPr>
        <w:t>UUID</w:t>
      </w:r>
      <w:r w:rsidR="00EE779E" w:rsidRPr="00EE779E">
        <w:t xml:space="preserve">, </w:t>
      </w:r>
      <w:r w:rsidR="00EE779E" w:rsidRPr="00EE779E">
        <w:rPr>
          <w:b/>
        </w:rPr>
        <w:t>Type</w:t>
      </w:r>
      <w:r w:rsidR="00EE779E" w:rsidRPr="00EE779E">
        <w:t xml:space="preserve">, </w:t>
      </w:r>
      <w:r w:rsidR="00EE779E" w:rsidRPr="00EE779E">
        <w:rPr>
          <w:b/>
        </w:rPr>
        <w:t>Bundle</w:t>
      </w:r>
      <w:r w:rsidR="00EE779E" w:rsidRPr="00EE779E">
        <w:t xml:space="preserve"> </w:t>
      </w:r>
      <w:r w:rsidR="00EE779E">
        <w:t>и</w:t>
      </w:r>
      <w:r w:rsidR="00EE779E" w:rsidRPr="00EE779E">
        <w:t xml:space="preserve"> </w:t>
      </w:r>
      <w:r w:rsidR="00EE779E" w:rsidRPr="00EE779E">
        <w:rPr>
          <w:b/>
        </w:rPr>
        <w:t>Support</w:t>
      </w:r>
      <w:r>
        <w:t xml:space="preserve"> и предоставляет списо</w:t>
      </w:r>
      <w:r w:rsidR="00EE779E">
        <w:t>к других компонентов (задач отчё</w:t>
      </w:r>
      <w:r>
        <w:t>тности или других служб контроллера), которые ссылаются на службу.</w:t>
      </w:r>
    </w:p>
    <w:p w14:paraId="0EF91CD1" w14:textId="30ACD46E" w:rsidR="0086352D" w:rsidRDefault="00535517" w:rsidP="00EE779E">
      <w:pPr>
        <w:pStyle w:val="af1"/>
      </w:pPr>
      <w:r w:rsidRPr="00535517">
        <w:rPr>
          <w:noProof/>
          <w:lang w:eastAsia="ru-RU"/>
        </w:rPr>
        <w:drawing>
          <wp:inline distT="0" distB="0" distL="0" distR="0" wp14:anchorId="0CF3886B" wp14:editId="42682965">
            <wp:extent cx="5939790" cy="4380381"/>
            <wp:effectExtent l="19050" t="19050" r="22860" b="20320"/>
            <wp:docPr id="71" name="Рисунок 71" descr="C:\Users\Work\Desktop\scr\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Work\Desktop\scr\72.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solidFill>
                        <a:schemeClr val="bg1">
                          <a:lumMod val="85000"/>
                        </a:schemeClr>
                      </a:solidFill>
                    </a:ln>
                  </pic:spPr>
                </pic:pic>
              </a:graphicData>
            </a:graphic>
          </wp:inline>
        </w:drawing>
      </w:r>
    </w:p>
    <w:p w14:paraId="6293A18E" w14:textId="6812A904" w:rsidR="00535517" w:rsidRPr="00535517" w:rsidRDefault="00535517" w:rsidP="00535517">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61</w:t>
      </w:r>
      <w:r w:rsidRPr="00E75689">
        <w:fldChar w:fldCharType="end"/>
      </w:r>
      <w:r w:rsidRPr="00E75689">
        <w:t xml:space="preserve"> — </w:t>
      </w:r>
      <w:r>
        <w:t xml:space="preserve">Вкладка </w:t>
      </w:r>
      <w:r>
        <w:rPr>
          <w:lang w:val="en-US"/>
        </w:rPr>
        <w:t>Settings</w:t>
      </w:r>
    </w:p>
    <w:p w14:paraId="6E372795" w14:textId="656F3FC0" w:rsidR="0086352D" w:rsidRDefault="0086352D" w:rsidP="0086352D">
      <w:pPr>
        <w:pStyle w:val="af"/>
      </w:pPr>
      <w:r>
        <w:t xml:space="preserve">На вкладке </w:t>
      </w:r>
      <w:r w:rsidR="00535517" w:rsidRPr="00EE779E">
        <w:rPr>
          <w:b/>
          <w:lang w:val="en-US"/>
        </w:rPr>
        <w:t>Properties</w:t>
      </w:r>
      <w:r>
        <w:t xml:space="preserve"> перечислены различные свойства, применимые к конкретной службе контроллера. Как и при настройке процессоров, DFM может навести указатель мыши на значки со знаком вопроса, чтобы увидеть дополнительную информацию о каждом свойстве.</w:t>
      </w:r>
    </w:p>
    <w:p w14:paraId="54F6785D" w14:textId="6BF07AFB" w:rsidR="0086352D" w:rsidRDefault="00535517" w:rsidP="00535517">
      <w:pPr>
        <w:pStyle w:val="af1"/>
      </w:pPr>
      <w:r w:rsidRPr="00535517">
        <w:rPr>
          <w:noProof/>
          <w:lang w:eastAsia="ru-RU"/>
        </w:rPr>
        <w:lastRenderedPageBreak/>
        <w:drawing>
          <wp:inline distT="0" distB="0" distL="0" distR="0" wp14:anchorId="32331D82" wp14:editId="448F0895">
            <wp:extent cx="5939790" cy="4380381"/>
            <wp:effectExtent l="0" t="0" r="3810" b="1270"/>
            <wp:docPr id="72" name="Рисунок 72" descr="C:\Users\Work\Desktop\scr\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Work\Desktop\scr\7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noFill/>
                    </a:ln>
                  </pic:spPr>
                </pic:pic>
              </a:graphicData>
            </a:graphic>
          </wp:inline>
        </w:drawing>
      </w:r>
    </w:p>
    <w:p w14:paraId="21BC53ED" w14:textId="1B1A3DBB" w:rsidR="00535517" w:rsidRPr="00535517" w:rsidRDefault="00535517" w:rsidP="00535517">
      <w:pPr>
        <w:pStyle w:val="ae"/>
      </w:pPr>
      <w:r w:rsidRPr="00535517">
        <w:t xml:space="preserve">Рисунок </w:t>
      </w:r>
      <w:fldSimple w:instr=" SEQ Рисунок \* ARABIC ">
        <w:r w:rsidR="00A62309">
          <w:rPr>
            <w:noProof/>
          </w:rPr>
          <w:t>62</w:t>
        </w:r>
      </w:fldSimple>
      <w:r w:rsidRPr="00535517">
        <w:t xml:space="preserve"> — Вкладка Properties</w:t>
      </w:r>
    </w:p>
    <w:p w14:paraId="685547D9" w14:textId="1F08E467" w:rsidR="00876EF6" w:rsidRDefault="0086352D" w:rsidP="0086352D">
      <w:pPr>
        <w:pStyle w:val="af"/>
      </w:pPr>
      <w:r>
        <w:t xml:space="preserve">Вкладка </w:t>
      </w:r>
      <w:r w:rsidR="00535517" w:rsidRPr="00EE779E">
        <w:rPr>
          <w:b/>
          <w:lang w:val="en-US"/>
        </w:rPr>
        <w:t>Comments</w:t>
      </w:r>
      <w:r w:rsidR="00535517">
        <w:t xml:space="preserve"> —</w:t>
      </w:r>
      <w:r>
        <w:t xml:space="preserve"> это просто открытое текстовое поле, куда DFM может включать комментарии о сервисе. После настройки </w:t>
      </w:r>
      <w:r w:rsidR="00535517" w:rsidRPr="00EE779E">
        <w:rPr>
          <w:lang w:val="en-US"/>
        </w:rPr>
        <w:t>Controller</w:t>
      </w:r>
      <w:r w:rsidR="00535517" w:rsidRPr="00535517">
        <w:t xml:space="preserve"> </w:t>
      </w:r>
      <w:r w:rsidR="00535517" w:rsidRPr="00EE779E">
        <w:rPr>
          <w:lang w:val="en-US"/>
        </w:rPr>
        <w:t>Service</w:t>
      </w:r>
      <w:r>
        <w:t xml:space="preserve"> нажмите </w:t>
      </w:r>
      <w:r w:rsidR="00535517" w:rsidRPr="00535517">
        <w:rPr>
          <w:b/>
          <w:lang w:val="en-US"/>
        </w:rPr>
        <w:t>Apply</w:t>
      </w:r>
      <w:r>
        <w:t xml:space="preserve">, чтобы сохранить конфигурацию и закрыть окно, или нажмите </w:t>
      </w:r>
      <w:r w:rsidR="00535517" w:rsidRPr="00535517">
        <w:rPr>
          <w:b/>
          <w:lang w:val="en-US"/>
        </w:rPr>
        <w:t>Cancel</w:t>
      </w:r>
      <w:r>
        <w:t>, чтобы отменить изменения и закрыть окно.</w:t>
      </w:r>
    </w:p>
    <w:p w14:paraId="61FEC4C5" w14:textId="26CC60EA" w:rsidR="002D540B" w:rsidRDefault="002D540B" w:rsidP="002D540B">
      <w:pPr>
        <w:pStyle w:val="40"/>
      </w:pPr>
      <w:r>
        <w:t xml:space="preserve">Добавление </w:t>
      </w:r>
      <w:r w:rsidRPr="00EE779E">
        <w:t>Controller</w:t>
      </w:r>
      <w:r w:rsidRPr="00535517">
        <w:rPr>
          <w:lang w:val="ru-RU"/>
        </w:rPr>
        <w:t xml:space="preserve"> </w:t>
      </w:r>
      <w:r w:rsidRPr="00EE779E">
        <w:t>Service</w:t>
      </w:r>
      <w:r>
        <w:t xml:space="preserve"> для </w:t>
      </w:r>
      <w:r w:rsidRPr="002D540B">
        <w:t>Dataflows</w:t>
      </w:r>
    </w:p>
    <w:p w14:paraId="05CFA937" w14:textId="5A84C0A7" w:rsidR="002D540B" w:rsidRPr="002D540B" w:rsidRDefault="002D540B" w:rsidP="002D540B">
      <w:pPr>
        <w:pStyle w:val="af"/>
        <w:rPr>
          <w:lang w:val="en-US"/>
        </w:rPr>
      </w:pPr>
      <w:r>
        <w:t>Чтобы</w:t>
      </w:r>
      <w:r w:rsidRPr="002D540B">
        <w:rPr>
          <w:lang w:val="en-US"/>
        </w:rPr>
        <w:t xml:space="preserve"> </w:t>
      </w:r>
      <w:r>
        <w:t>добавить</w:t>
      </w:r>
      <w:r w:rsidRPr="002D540B">
        <w:rPr>
          <w:lang w:val="en-US"/>
        </w:rPr>
        <w:t xml:space="preserve"> </w:t>
      </w:r>
      <w:r w:rsidRPr="00EE779E">
        <w:rPr>
          <w:lang w:val="en-US"/>
        </w:rPr>
        <w:t>Controller</w:t>
      </w:r>
      <w:r w:rsidRPr="002D540B">
        <w:rPr>
          <w:lang w:val="en-US"/>
        </w:rPr>
        <w:t xml:space="preserve"> </w:t>
      </w:r>
      <w:r w:rsidRPr="00EE779E">
        <w:rPr>
          <w:lang w:val="en-US"/>
        </w:rPr>
        <w:t>Service</w:t>
      </w:r>
      <w:r w:rsidRPr="002D540B">
        <w:rPr>
          <w:lang w:val="en-US"/>
        </w:rPr>
        <w:t xml:space="preserve"> </w:t>
      </w:r>
      <w:r>
        <w:t>для</w:t>
      </w:r>
      <w:r w:rsidRPr="002D540B">
        <w:rPr>
          <w:lang w:val="en-US"/>
        </w:rPr>
        <w:t xml:space="preserve"> </w:t>
      </w:r>
      <w:r>
        <w:rPr>
          <w:lang w:val="en-US"/>
        </w:rPr>
        <w:t>dataflow</w:t>
      </w:r>
      <w:r w:rsidRPr="002D540B">
        <w:rPr>
          <w:lang w:val="en-US"/>
        </w:rPr>
        <w:t xml:space="preserve">, </w:t>
      </w:r>
      <w:r>
        <w:t>вы</w:t>
      </w:r>
      <w:r w:rsidRPr="002D540B">
        <w:rPr>
          <w:lang w:val="en-US"/>
        </w:rPr>
        <w:t xml:space="preserve"> </w:t>
      </w:r>
      <w:r>
        <w:t>можете</w:t>
      </w:r>
      <w:r w:rsidRPr="002D540B">
        <w:rPr>
          <w:lang w:val="en-US"/>
        </w:rPr>
        <w:t xml:space="preserve"> </w:t>
      </w:r>
      <w:r>
        <w:t>либо</w:t>
      </w:r>
      <w:r w:rsidRPr="002D540B">
        <w:rPr>
          <w:lang w:val="en-US"/>
        </w:rPr>
        <w:t xml:space="preserve"> </w:t>
      </w:r>
      <w:r>
        <w:t>щёлкнуть</w:t>
      </w:r>
      <w:r w:rsidRPr="002D540B">
        <w:rPr>
          <w:lang w:val="en-US"/>
        </w:rPr>
        <w:t xml:space="preserve"> </w:t>
      </w:r>
      <w:r>
        <w:t>правой</w:t>
      </w:r>
      <w:r w:rsidRPr="002D540B">
        <w:rPr>
          <w:lang w:val="en-US"/>
        </w:rPr>
        <w:t xml:space="preserve"> </w:t>
      </w:r>
      <w:r>
        <w:t>кнопкой</w:t>
      </w:r>
      <w:r w:rsidRPr="002D540B">
        <w:rPr>
          <w:lang w:val="en-US"/>
        </w:rPr>
        <w:t xml:space="preserve"> </w:t>
      </w:r>
      <w:r>
        <w:t>мыши</w:t>
      </w:r>
      <w:r w:rsidRPr="002D540B">
        <w:rPr>
          <w:lang w:val="en-US"/>
        </w:rPr>
        <w:t xml:space="preserve"> Process Group </w:t>
      </w:r>
      <w:r>
        <w:t>и</w:t>
      </w:r>
      <w:r w:rsidRPr="002D540B">
        <w:rPr>
          <w:lang w:val="en-US"/>
        </w:rPr>
        <w:t xml:space="preserve"> </w:t>
      </w:r>
      <w:r>
        <w:t>выбрать</w:t>
      </w:r>
      <w:r w:rsidRPr="002D540B">
        <w:rPr>
          <w:lang w:val="en-US"/>
        </w:rPr>
        <w:t xml:space="preserve"> </w:t>
      </w:r>
      <w:r w:rsidRPr="002D540B">
        <w:rPr>
          <w:b/>
          <w:lang w:val="en-US"/>
        </w:rPr>
        <w:t>Configure</w:t>
      </w:r>
      <w:r w:rsidRPr="002D540B">
        <w:rPr>
          <w:lang w:val="en-US"/>
        </w:rPr>
        <w:t xml:space="preserve">, </w:t>
      </w:r>
      <w:r>
        <w:t>либо</w:t>
      </w:r>
      <w:r w:rsidRPr="002D540B">
        <w:rPr>
          <w:lang w:val="en-US"/>
        </w:rPr>
        <w:t xml:space="preserve"> </w:t>
      </w:r>
      <w:r>
        <w:t>щёлкнуть</w:t>
      </w:r>
      <w:r w:rsidRPr="002D540B">
        <w:rPr>
          <w:lang w:val="en-US"/>
        </w:rPr>
        <w:t xml:space="preserve"> </w:t>
      </w:r>
      <w:r w:rsidRPr="002D540B">
        <w:rPr>
          <w:b/>
          <w:lang w:val="en-US"/>
        </w:rPr>
        <w:t>Configure</w:t>
      </w:r>
      <w:r w:rsidRPr="002D540B">
        <w:rPr>
          <w:lang w:val="en-US"/>
        </w:rPr>
        <w:t xml:space="preserve"> </w:t>
      </w:r>
      <w:r>
        <w:t>на</w:t>
      </w:r>
      <w:r w:rsidRPr="002D540B">
        <w:rPr>
          <w:lang w:val="en-US"/>
        </w:rPr>
        <w:t xml:space="preserve"> </w:t>
      </w:r>
      <w:r>
        <w:t>палитре</w:t>
      </w:r>
      <w:r w:rsidRPr="002D540B">
        <w:rPr>
          <w:lang w:val="en-US"/>
        </w:rPr>
        <w:t xml:space="preserve"> </w:t>
      </w:r>
      <w:r>
        <w:t>операций</w:t>
      </w:r>
      <w:r w:rsidRPr="002D540B">
        <w:rPr>
          <w:lang w:val="en-US"/>
        </w:rPr>
        <w:t>.</w:t>
      </w:r>
    </w:p>
    <w:p w14:paraId="0A9B48D3" w14:textId="16EB1DC6" w:rsidR="002D540B" w:rsidRDefault="002D540B" w:rsidP="002D540B">
      <w:pPr>
        <w:pStyle w:val="af1"/>
        <w:rPr>
          <w:lang w:val="en-US"/>
        </w:rPr>
      </w:pPr>
      <w:r w:rsidRPr="002D540B">
        <w:rPr>
          <w:noProof/>
          <w:lang w:eastAsia="ru-RU"/>
        </w:rPr>
        <w:lastRenderedPageBreak/>
        <w:drawing>
          <wp:inline distT="0" distB="0" distL="0" distR="0" wp14:anchorId="292663B5" wp14:editId="6D52132C">
            <wp:extent cx="5939790" cy="3700336"/>
            <wp:effectExtent l="19050" t="19050" r="22860" b="14605"/>
            <wp:docPr id="73" name="Рисунок 73" descr="C:\Users\Work\Desktop\scr\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Work\Desktop\scr\74.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9790" cy="3700336"/>
                    </a:xfrm>
                    <a:prstGeom prst="rect">
                      <a:avLst/>
                    </a:prstGeom>
                    <a:noFill/>
                    <a:ln>
                      <a:solidFill>
                        <a:schemeClr val="bg1">
                          <a:lumMod val="85000"/>
                        </a:schemeClr>
                      </a:solidFill>
                    </a:ln>
                  </pic:spPr>
                </pic:pic>
              </a:graphicData>
            </a:graphic>
          </wp:inline>
        </w:drawing>
      </w:r>
    </w:p>
    <w:p w14:paraId="36E1DE35" w14:textId="33252E1B" w:rsidR="002D540B" w:rsidRPr="00535517" w:rsidRDefault="002D540B" w:rsidP="002D540B">
      <w:pPr>
        <w:pStyle w:val="ae"/>
      </w:pPr>
      <w:r w:rsidRPr="00535517">
        <w:t xml:space="preserve">Рисунок </w:t>
      </w:r>
      <w:fldSimple w:instr=" SEQ Рисунок \* ARABIC ">
        <w:r w:rsidR="00A62309">
          <w:rPr>
            <w:noProof/>
          </w:rPr>
          <w:t>63</w:t>
        </w:r>
      </w:fldSimple>
      <w:r w:rsidRPr="00535517">
        <w:t xml:space="preserve"> — </w:t>
      </w:r>
      <w:r w:rsidR="00084D03" w:rsidRPr="00084D03">
        <w:t>Configure</w:t>
      </w:r>
    </w:p>
    <w:p w14:paraId="4CEF4EFC" w14:textId="11FB33AD" w:rsidR="002D540B" w:rsidRDefault="002D540B" w:rsidP="002D540B">
      <w:pPr>
        <w:pStyle w:val="af"/>
      </w:pPr>
      <w:r>
        <w:t xml:space="preserve">Когда вы нажимаете </w:t>
      </w:r>
      <w:r w:rsidR="00084D03" w:rsidRPr="002D540B">
        <w:rPr>
          <w:b/>
          <w:lang w:val="en-US"/>
        </w:rPr>
        <w:t>Configure</w:t>
      </w:r>
      <w:r>
        <w:t xml:space="preserve"> в палитре управления, когда на холсте ничего не выбрано, вы добавляете </w:t>
      </w:r>
      <w:r w:rsidR="00084D03" w:rsidRPr="00084D03">
        <w:t xml:space="preserve">Controller Service </w:t>
      </w:r>
      <w:r>
        <w:t xml:space="preserve">для своей </w:t>
      </w:r>
      <w:r w:rsidR="00084D03" w:rsidRPr="00084D03">
        <w:t>Root Process Group</w:t>
      </w:r>
      <w:r>
        <w:t xml:space="preserve">. Затем эта </w:t>
      </w:r>
      <w:r w:rsidR="00084D03" w:rsidRPr="00084D03">
        <w:t xml:space="preserve">Controller Service </w:t>
      </w:r>
      <w:r>
        <w:t xml:space="preserve">становится доступной для всех вложенных </w:t>
      </w:r>
      <w:r w:rsidR="00084D03" w:rsidRPr="00084D03">
        <w:t>Process Group</w:t>
      </w:r>
      <w:r w:rsidR="00084D03">
        <w:t xml:space="preserve">s </w:t>
      </w:r>
      <w:r>
        <w:t xml:space="preserve">в вашем </w:t>
      </w:r>
      <w:r w:rsidR="00084D03">
        <w:rPr>
          <w:lang w:val="en-US"/>
        </w:rPr>
        <w:t>dataflow</w:t>
      </w:r>
      <w:r>
        <w:t xml:space="preserve">. Когда вы выбираете </w:t>
      </w:r>
      <w:r w:rsidR="00084D03" w:rsidRPr="00084D03">
        <w:t>Process Group</w:t>
      </w:r>
      <w:r w:rsidR="00084D03">
        <w:t xml:space="preserve"> </w:t>
      </w:r>
      <w:r>
        <w:t>на хо</w:t>
      </w:r>
      <w:r w:rsidR="00084D03">
        <w:t xml:space="preserve">лсте, а затем нажимаете кнопку </w:t>
      </w:r>
      <w:r w:rsidR="00084D03" w:rsidRPr="002D540B">
        <w:rPr>
          <w:b/>
          <w:lang w:val="en-US"/>
        </w:rPr>
        <w:t>Configure</w:t>
      </w:r>
      <w:r w:rsidR="00084D03">
        <w:t xml:space="preserve"> </w:t>
      </w:r>
      <w:r>
        <w:t xml:space="preserve">в палитре операций или в контекстном меню </w:t>
      </w:r>
      <w:r w:rsidR="00084D03" w:rsidRPr="00084D03">
        <w:t>Process Group</w:t>
      </w:r>
      <w:r>
        <w:t xml:space="preserve">, служба будет доступна для всех </w:t>
      </w:r>
      <w:r w:rsidR="00084D03" w:rsidRPr="00084D03">
        <w:t xml:space="preserve">Processors </w:t>
      </w:r>
      <w:r w:rsidR="00084D03">
        <w:t>и</w:t>
      </w:r>
      <w:r w:rsidR="00084D03" w:rsidRPr="00084D03">
        <w:t xml:space="preserve"> Controller Services</w:t>
      </w:r>
      <w:r w:rsidR="00084D03">
        <w:t>, определё</w:t>
      </w:r>
      <w:r>
        <w:t xml:space="preserve">нных в этой </w:t>
      </w:r>
      <w:r w:rsidR="00084D03" w:rsidRPr="00084D03">
        <w:t xml:space="preserve">Process Group </w:t>
      </w:r>
      <w:r>
        <w:t>и ниже.</w:t>
      </w:r>
    </w:p>
    <w:p w14:paraId="13B5F111" w14:textId="036FD0D8" w:rsidR="002D540B" w:rsidRDefault="00084D03" w:rsidP="00084D03">
      <w:pPr>
        <w:pStyle w:val="af1"/>
      </w:pPr>
      <w:r w:rsidRPr="00084D03">
        <w:rPr>
          <w:noProof/>
          <w:lang w:eastAsia="ru-RU"/>
        </w:rPr>
        <w:lastRenderedPageBreak/>
        <w:drawing>
          <wp:inline distT="0" distB="0" distL="0" distR="0" wp14:anchorId="14C60D46" wp14:editId="7A64BCC1">
            <wp:extent cx="5939790" cy="3700336"/>
            <wp:effectExtent l="19050" t="19050" r="22860" b="14605"/>
            <wp:docPr id="74" name="Рисунок 74" descr="C:\Users\Work\Desktop\scr\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Work\Desktop\scr\75.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9790" cy="3700336"/>
                    </a:xfrm>
                    <a:prstGeom prst="rect">
                      <a:avLst/>
                    </a:prstGeom>
                    <a:noFill/>
                    <a:ln>
                      <a:solidFill>
                        <a:schemeClr val="bg1">
                          <a:lumMod val="85000"/>
                        </a:schemeClr>
                      </a:solidFill>
                    </a:ln>
                  </pic:spPr>
                </pic:pic>
              </a:graphicData>
            </a:graphic>
          </wp:inline>
        </w:drawing>
      </w:r>
    </w:p>
    <w:p w14:paraId="4B149369" w14:textId="5DD33355" w:rsidR="00084D03" w:rsidRPr="00084D03" w:rsidRDefault="00084D03" w:rsidP="00084D03">
      <w:pPr>
        <w:pStyle w:val="ae"/>
      </w:pPr>
      <w:r w:rsidRPr="00535517">
        <w:t xml:space="preserve">Рисунок </w:t>
      </w:r>
      <w:fldSimple w:instr=" SEQ Рисунок \* ARABIC ">
        <w:r w:rsidR="00A62309">
          <w:rPr>
            <w:noProof/>
          </w:rPr>
          <w:t>64</w:t>
        </w:r>
      </w:fldSimple>
      <w:r w:rsidRPr="00535517">
        <w:t xml:space="preserve"> — </w:t>
      </w:r>
      <w:r w:rsidRPr="00084D03">
        <w:t>Process Group</w:t>
      </w:r>
      <w:r>
        <w:t xml:space="preserve"> Configur</w:t>
      </w:r>
      <w:r>
        <w:rPr>
          <w:lang w:val="en-US"/>
        </w:rPr>
        <w:t>ation</w:t>
      </w:r>
    </w:p>
    <w:p w14:paraId="373B9E40" w14:textId="241787D1" w:rsidR="002D540B" w:rsidRDefault="002D540B" w:rsidP="002D540B">
      <w:pPr>
        <w:pStyle w:val="af"/>
      </w:pPr>
      <w:r>
        <w:t xml:space="preserve">Чтобы добавить </w:t>
      </w:r>
      <w:r w:rsidR="00084D03" w:rsidRPr="00084D03">
        <w:t>Controller Service</w:t>
      </w:r>
      <w:r>
        <w:t>, выполните следующие действия:</w:t>
      </w:r>
    </w:p>
    <w:p w14:paraId="0772E190" w14:textId="11B90043" w:rsidR="002D540B" w:rsidRDefault="002D540B" w:rsidP="00F7519F">
      <w:pPr>
        <w:pStyle w:val="a0"/>
        <w:numPr>
          <w:ilvl w:val="0"/>
          <w:numId w:val="41"/>
        </w:numPr>
        <w:jc w:val="both"/>
      </w:pPr>
      <w:r>
        <w:t xml:space="preserve">Нажмите </w:t>
      </w:r>
      <w:r w:rsidR="00084D03" w:rsidRPr="00362443">
        <w:rPr>
          <w:b/>
          <w:lang w:val="en-US"/>
        </w:rPr>
        <w:t>Configure</w:t>
      </w:r>
      <w:r>
        <w:t xml:space="preserve"> на палитре операций или в контекстном меню </w:t>
      </w:r>
      <w:r w:rsidR="00362443" w:rsidRPr="00362443">
        <w:rPr>
          <w:lang w:val="en-US"/>
        </w:rPr>
        <w:t>Process Group</w:t>
      </w:r>
      <w:r w:rsidRPr="00362443">
        <w:rPr>
          <w:lang w:val="en-US"/>
        </w:rPr>
        <w:t xml:space="preserve">. </w:t>
      </w:r>
      <w:r>
        <w:t>Откроется</w:t>
      </w:r>
      <w:r w:rsidRPr="00362443">
        <w:rPr>
          <w:lang w:val="en-US"/>
        </w:rPr>
        <w:t xml:space="preserve"> </w:t>
      </w:r>
      <w:r>
        <w:t>окно</w:t>
      </w:r>
      <w:r w:rsidRPr="00362443">
        <w:rPr>
          <w:lang w:val="en-US"/>
        </w:rPr>
        <w:t xml:space="preserve"> </w:t>
      </w:r>
      <w:r>
        <w:t>конфигурации</w:t>
      </w:r>
      <w:r w:rsidRPr="00362443">
        <w:rPr>
          <w:lang w:val="en-US"/>
        </w:rPr>
        <w:t xml:space="preserve"> </w:t>
      </w:r>
      <w:r w:rsidR="00362443" w:rsidRPr="00362443">
        <w:rPr>
          <w:lang w:val="en-US"/>
        </w:rPr>
        <w:t>Process Group</w:t>
      </w:r>
      <w:r w:rsidRPr="00362443">
        <w:rPr>
          <w:lang w:val="en-US"/>
        </w:rPr>
        <w:t xml:space="preserve">. </w:t>
      </w:r>
      <w:r>
        <w:t>В</w:t>
      </w:r>
      <w:r w:rsidRPr="002457BD">
        <w:t xml:space="preserve"> </w:t>
      </w:r>
      <w:r>
        <w:t>окне</w:t>
      </w:r>
      <w:r w:rsidRPr="002457BD">
        <w:t xml:space="preserve"> </w:t>
      </w:r>
      <w:r>
        <w:t>есть</w:t>
      </w:r>
      <w:r w:rsidRPr="002457BD">
        <w:t xml:space="preserve"> </w:t>
      </w:r>
      <w:r>
        <w:t>две</w:t>
      </w:r>
      <w:r w:rsidRPr="002457BD">
        <w:t xml:space="preserve"> </w:t>
      </w:r>
      <w:r>
        <w:t>вкладки</w:t>
      </w:r>
      <w:r w:rsidRPr="002457BD">
        <w:t xml:space="preserve">: </w:t>
      </w:r>
      <w:r w:rsidR="00362443" w:rsidRPr="00A2057E">
        <w:rPr>
          <w:b/>
          <w:lang w:val="en-US"/>
        </w:rPr>
        <w:t>General</w:t>
      </w:r>
      <w:r w:rsidR="00362443" w:rsidRPr="002457BD">
        <w:t xml:space="preserve"> </w:t>
      </w:r>
      <w:r w:rsidR="00362443">
        <w:t>и</w:t>
      </w:r>
      <w:r w:rsidR="00362443" w:rsidRPr="002457BD">
        <w:t xml:space="preserve"> </w:t>
      </w:r>
      <w:r w:rsidR="00362443" w:rsidRPr="00A2057E">
        <w:rPr>
          <w:b/>
          <w:lang w:val="en-US"/>
        </w:rPr>
        <w:t>Controller</w:t>
      </w:r>
      <w:r w:rsidR="00362443" w:rsidRPr="002457BD">
        <w:rPr>
          <w:b/>
        </w:rPr>
        <w:t xml:space="preserve"> </w:t>
      </w:r>
      <w:r w:rsidR="00362443" w:rsidRPr="00A2057E">
        <w:rPr>
          <w:b/>
          <w:lang w:val="en-US"/>
        </w:rPr>
        <w:t>Services</w:t>
      </w:r>
      <w:r w:rsidRPr="002457BD">
        <w:t xml:space="preserve">. </w:t>
      </w:r>
      <w:r>
        <w:t xml:space="preserve">Вкладка </w:t>
      </w:r>
      <w:r w:rsidR="00362443" w:rsidRPr="00362443">
        <w:rPr>
          <w:b/>
        </w:rPr>
        <w:t>General</w:t>
      </w:r>
      <w:r>
        <w:t xml:space="preserve"> предназначена для настроек, относящихся к общей информации о группе процессов.</w:t>
      </w:r>
    </w:p>
    <w:p w14:paraId="5D43F820" w14:textId="40B36F5A" w:rsidR="002D540B" w:rsidRDefault="00362443" w:rsidP="00362443">
      <w:pPr>
        <w:pStyle w:val="af1"/>
      </w:pPr>
      <w:r w:rsidRPr="00362443">
        <w:rPr>
          <w:noProof/>
          <w:lang w:eastAsia="ru-RU"/>
        </w:rPr>
        <w:lastRenderedPageBreak/>
        <w:drawing>
          <wp:inline distT="0" distB="0" distL="0" distR="0" wp14:anchorId="060C83AC" wp14:editId="010CAE63">
            <wp:extent cx="5939790" cy="5042389"/>
            <wp:effectExtent l="19050" t="19050" r="22860" b="25400"/>
            <wp:docPr id="75" name="Рисунок 75" descr="C:\Users\Work\Desktop\scr\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Work\Desktop\scr\76.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9790" cy="5042389"/>
                    </a:xfrm>
                    <a:prstGeom prst="rect">
                      <a:avLst/>
                    </a:prstGeom>
                    <a:noFill/>
                    <a:ln>
                      <a:solidFill>
                        <a:schemeClr val="bg1">
                          <a:lumMod val="85000"/>
                        </a:schemeClr>
                      </a:solidFill>
                    </a:ln>
                  </pic:spPr>
                </pic:pic>
              </a:graphicData>
            </a:graphic>
          </wp:inline>
        </w:drawing>
      </w:r>
    </w:p>
    <w:p w14:paraId="3D0ECCF9" w14:textId="0D4D9D40" w:rsidR="00362443" w:rsidRPr="00084D03" w:rsidRDefault="00362443" w:rsidP="00362443">
      <w:pPr>
        <w:pStyle w:val="ae"/>
      </w:pPr>
      <w:r w:rsidRPr="00535517">
        <w:t xml:space="preserve">Рисунок </w:t>
      </w:r>
      <w:fldSimple w:instr=" SEQ Рисунок \* ARABIC ">
        <w:r w:rsidR="00A62309">
          <w:rPr>
            <w:noProof/>
          </w:rPr>
          <w:t>65</w:t>
        </w:r>
      </w:fldSimple>
      <w:r w:rsidRPr="00535517">
        <w:t xml:space="preserve"> — </w:t>
      </w:r>
      <w:r w:rsidRPr="00084D03">
        <w:t>Process Group</w:t>
      </w:r>
      <w:r>
        <w:t xml:space="preserve"> Configur</w:t>
      </w:r>
      <w:r>
        <w:rPr>
          <w:lang w:val="en-US"/>
        </w:rPr>
        <w:t>ation</w:t>
      </w:r>
    </w:p>
    <w:p w14:paraId="7FFF89F3" w14:textId="7E35F9E6" w:rsidR="002D540B" w:rsidRPr="00362443" w:rsidRDefault="00362443" w:rsidP="00362443">
      <w:pPr>
        <w:pStyle w:val="aff1"/>
        <w:rPr>
          <w:lang w:val="en-US"/>
        </w:rPr>
      </w:pPr>
      <w:r>
        <w:t>На</w:t>
      </w:r>
      <w:r w:rsidRPr="00362443">
        <w:rPr>
          <w:lang w:val="en-US"/>
        </w:rPr>
        <w:t xml:space="preserve"> </w:t>
      </w:r>
      <w:r>
        <w:t>странице</w:t>
      </w:r>
      <w:r w:rsidRPr="00362443">
        <w:rPr>
          <w:lang w:val="en-US"/>
        </w:rPr>
        <w:t xml:space="preserve"> </w:t>
      </w:r>
      <w:r w:rsidRPr="00362443">
        <w:rPr>
          <w:b/>
          <w:lang w:val="en-US"/>
        </w:rPr>
        <w:t>Process Group Configuration</w:t>
      </w:r>
      <w:r w:rsidRPr="00362443">
        <w:rPr>
          <w:lang w:val="en-US"/>
        </w:rPr>
        <w:t xml:space="preserve"> </w:t>
      </w:r>
      <w:r w:rsidR="002D540B">
        <w:t>выберите</w:t>
      </w:r>
      <w:r w:rsidR="002D540B" w:rsidRPr="00362443">
        <w:rPr>
          <w:lang w:val="en-US"/>
        </w:rPr>
        <w:t xml:space="preserve"> </w:t>
      </w:r>
      <w:r w:rsidR="002D540B">
        <w:t>вкладку</w:t>
      </w:r>
      <w:r w:rsidR="002D540B" w:rsidRPr="00362443">
        <w:rPr>
          <w:lang w:val="en-US"/>
        </w:rPr>
        <w:t xml:space="preserve"> </w:t>
      </w:r>
      <w:r w:rsidRPr="00362443">
        <w:rPr>
          <w:b/>
          <w:lang w:val="en-US"/>
        </w:rPr>
        <w:t>Controller Services</w:t>
      </w:r>
      <w:r w:rsidR="002D540B" w:rsidRPr="00362443">
        <w:rPr>
          <w:lang w:val="en-US"/>
        </w:rPr>
        <w:t>.</w:t>
      </w:r>
    </w:p>
    <w:p w14:paraId="30DB5054" w14:textId="33E13C90" w:rsidR="002D540B" w:rsidRDefault="002D540B" w:rsidP="00362443">
      <w:pPr>
        <w:pStyle w:val="aff1"/>
      </w:pPr>
      <w:r>
        <w:t xml:space="preserve">Нажмите кнопку </w:t>
      </w:r>
      <w:r w:rsidRPr="00362443">
        <w:rPr>
          <w:b/>
        </w:rPr>
        <w:t>+</w:t>
      </w:r>
      <w:r>
        <w:t xml:space="preserve">, чтобы отобразить диалоговое окно </w:t>
      </w:r>
      <w:r w:rsidR="00362443" w:rsidRPr="00362443">
        <w:rPr>
          <w:b/>
        </w:rPr>
        <w:t>Add Controller Service</w:t>
      </w:r>
      <w:r>
        <w:t>.</w:t>
      </w:r>
    </w:p>
    <w:p w14:paraId="2DE12FC3" w14:textId="1DA7C906" w:rsidR="002D540B" w:rsidRPr="00362443" w:rsidRDefault="002D540B" w:rsidP="00362443">
      <w:pPr>
        <w:pStyle w:val="aff1"/>
      </w:pPr>
      <w:r>
        <w:t xml:space="preserve">Выберите желаемую </w:t>
      </w:r>
      <w:r w:rsidR="00362443" w:rsidRPr="00362443">
        <w:t xml:space="preserve">Controller Service </w:t>
      </w:r>
      <w:r>
        <w:t xml:space="preserve">и нажмите </w:t>
      </w:r>
      <w:r w:rsidR="00362443" w:rsidRPr="00362443">
        <w:rPr>
          <w:b/>
        </w:rPr>
        <w:t>Add</w:t>
      </w:r>
      <w:r w:rsidRPr="00362443">
        <w:t>.</w:t>
      </w:r>
    </w:p>
    <w:p w14:paraId="44B7198F" w14:textId="57A0A6CA" w:rsidR="007B53AC" w:rsidRDefault="002D540B" w:rsidP="00362443">
      <w:pPr>
        <w:pStyle w:val="aff1"/>
      </w:pPr>
      <w:r>
        <w:t xml:space="preserve">Выполните все необходимые </w:t>
      </w:r>
      <w:r w:rsidR="00362443">
        <w:t>таски</w:t>
      </w:r>
      <w:r>
        <w:t xml:space="preserve"> по настройке </w:t>
      </w:r>
      <w:r w:rsidR="00362443" w:rsidRPr="00362443">
        <w:rPr>
          <w:b/>
        </w:rPr>
        <w:t>Controller Service</w:t>
      </w:r>
      <w:r w:rsidR="00362443">
        <w:t>, щё</w:t>
      </w:r>
      <w:r>
        <w:t xml:space="preserve">лкнув значок </w:t>
      </w:r>
      <w:r w:rsidR="00362443" w:rsidRPr="00362443">
        <w:rPr>
          <w:b/>
        </w:rPr>
        <w:t>Configure</w:t>
      </w:r>
      <w:r w:rsidR="00362443">
        <w:t xml:space="preserve"> (</w:t>
      </w:r>
      <w:r w:rsidR="00362443" w:rsidRPr="00362443">
        <w:rPr>
          <w:noProof/>
          <w:lang w:eastAsia="ru-RU"/>
        </w:rPr>
        <w:drawing>
          <wp:inline distT="0" distB="0" distL="0" distR="0" wp14:anchorId="60C8F0F0" wp14:editId="54C833A2">
            <wp:extent cx="279400" cy="279400"/>
            <wp:effectExtent l="0" t="0" r="6350" b="6350"/>
            <wp:docPr id="76" name="Рисунок 76" descr="C:\Users\Work\Desktop\scr\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Work\Desktop\scr\77.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t>) в правом столбце.</w:t>
      </w:r>
    </w:p>
    <w:p w14:paraId="6824218F" w14:textId="37BD36E5" w:rsidR="00AC3826" w:rsidRDefault="00AC3826" w:rsidP="00AC3826">
      <w:pPr>
        <w:pStyle w:val="40"/>
      </w:pPr>
      <w:r>
        <w:t xml:space="preserve">Включение/отключение </w:t>
      </w:r>
      <w:r w:rsidRPr="00362443">
        <w:t>Controller Services</w:t>
      </w:r>
    </w:p>
    <w:p w14:paraId="4D28550C" w14:textId="7694ABD9" w:rsidR="00AC3826" w:rsidRDefault="00AC3826" w:rsidP="00AC3826">
      <w:pPr>
        <w:pStyle w:val="af"/>
      </w:pPr>
      <w:r>
        <w:t xml:space="preserve">После настройки </w:t>
      </w:r>
      <w:r w:rsidRPr="00362443">
        <w:t xml:space="preserve">Controller Service </w:t>
      </w:r>
      <w:r>
        <w:t xml:space="preserve">её необходимо включить для запуска. Сделайте это с помощью кнопки </w:t>
      </w:r>
      <w:r w:rsidRPr="00AC3826">
        <w:rPr>
          <w:b/>
        </w:rPr>
        <w:t>Enable</w:t>
      </w:r>
      <w:r>
        <w:t xml:space="preserve"> (</w:t>
      </w:r>
      <w:r w:rsidR="00AB0F96" w:rsidRPr="00AB0F96">
        <w:rPr>
          <w:noProof/>
          <w:lang w:eastAsia="ru-RU"/>
        </w:rPr>
        <w:drawing>
          <wp:inline distT="0" distB="0" distL="0" distR="0" wp14:anchorId="147245A6" wp14:editId="28FC04F9">
            <wp:extent cx="245745" cy="245745"/>
            <wp:effectExtent l="0" t="0" r="1905" b="1905"/>
            <wp:docPr id="77" name="Рисунок 77" descr="C:\Users\Work\Desktop\scr\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Work\Desktop\scr\78.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t xml:space="preserve">) в крайнем правом столбце вкладки </w:t>
      </w:r>
      <w:r w:rsidR="00AB0F96" w:rsidRPr="00AB0F96">
        <w:rPr>
          <w:b/>
        </w:rPr>
        <w:t>Controller Service</w:t>
      </w:r>
      <w:r w:rsidR="00AB0F96">
        <w:t>. Чтобы изменить существующую/</w:t>
      </w:r>
      <w:r>
        <w:t xml:space="preserve">работающую </w:t>
      </w:r>
      <w:r w:rsidR="00AB0F96" w:rsidRPr="00362443">
        <w:t>Controller Service</w:t>
      </w:r>
      <w:r w:rsidR="00D6689A">
        <w:t>, DFM необходимо остановить/отключить её</w:t>
      </w:r>
      <w:r>
        <w:t xml:space="preserve"> (а также все задачи создания отчетов и службы контроллера). Сделайте это с помощью кнопки </w:t>
      </w:r>
      <w:r w:rsidR="00D6689A" w:rsidRPr="00D6689A">
        <w:rPr>
          <w:b/>
        </w:rPr>
        <w:t>Disable</w:t>
      </w:r>
      <w:r>
        <w:t xml:space="preserve"> (</w:t>
      </w:r>
      <w:r w:rsidR="00D6689A" w:rsidRPr="00D6689A">
        <w:rPr>
          <w:noProof/>
          <w:lang w:eastAsia="ru-RU"/>
        </w:rPr>
        <w:drawing>
          <wp:inline distT="0" distB="0" distL="0" distR="0" wp14:anchorId="399B6F23" wp14:editId="64EF0A51">
            <wp:extent cx="228600" cy="236855"/>
            <wp:effectExtent l="0" t="0" r="0" b="0"/>
            <wp:docPr id="78" name="Рисунок 78" descr="C:\Users\Work\Desktop\scr\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Work\Desktop\scr\79.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8600" cy="236855"/>
                    </a:xfrm>
                    <a:prstGeom prst="rect">
                      <a:avLst/>
                    </a:prstGeom>
                    <a:noFill/>
                    <a:ln>
                      <a:noFill/>
                    </a:ln>
                  </pic:spPr>
                </pic:pic>
              </a:graphicData>
            </a:graphic>
          </wp:inline>
        </w:drawing>
      </w:r>
      <w:r>
        <w:t xml:space="preserve">). Вместо того, чтобы выслеживать каждый компонент, на который ссылается эта служба контроллера, DFM </w:t>
      </w:r>
      <w:r w:rsidR="00D6689A">
        <w:t>имеет возможность останавливать/</w:t>
      </w:r>
      <w:r>
        <w:t xml:space="preserve">отключать их при отключении рассматриваемой службы контроллера. При включении службы контроллера DFM </w:t>
      </w:r>
      <w:r>
        <w:lastRenderedPageBreak/>
        <w:t>и</w:t>
      </w:r>
      <w:r w:rsidR="00D6689A">
        <w:t>меет возможность либо запустить/</w:t>
      </w:r>
      <w:r>
        <w:t>включить службу контроллера и все ссылающие</w:t>
      </w:r>
      <w:r w:rsidR="00D6689A">
        <w:t>ся компоненты, либо запустить/</w:t>
      </w:r>
      <w:r>
        <w:t>включить только саму службу контроллера.</w:t>
      </w:r>
    </w:p>
    <w:p w14:paraId="1F538EFE" w14:textId="5B9D9A84" w:rsidR="00AC3826" w:rsidRDefault="00D6689A" w:rsidP="00D6689A">
      <w:pPr>
        <w:pStyle w:val="af1"/>
      </w:pPr>
      <w:r w:rsidRPr="00D6689A">
        <w:rPr>
          <w:noProof/>
          <w:lang w:eastAsia="ru-RU"/>
        </w:rPr>
        <w:drawing>
          <wp:inline distT="0" distB="0" distL="0" distR="0" wp14:anchorId="4853569C" wp14:editId="5C061AF4">
            <wp:extent cx="5939790" cy="4380381"/>
            <wp:effectExtent l="19050" t="19050" r="22860" b="20320"/>
            <wp:docPr id="79" name="Рисунок 79" descr="C:\Users\Work\Desktop\scr\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Work\Desktop\scr\8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solidFill>
                        <a:schemeClr val="bg1">
                          <a:lumMod val="85000"/>
                        </a:schemeClr>
                      </a:solidFill>
                    </a:ln>
                  </pic:spPr>
                </pic:pic>
              </a:graphicData>
            </a:graphic>
          </wp:inline>
        </w:drawing>
      </w:r>
    </w:p>
    <w:p w14:paraId="4D144520" w14:textId="27B1D406" w:rsidR="00D6689A" w:rsidRPr="00187D9B" w:rsidRDefault="00D6689A" w:rsidP="00D6689A">
      <w:pPr>
        <w:pStyle w:val="ae"/>
        <w:rPr>
          <w:lang w:val="en-US"/>
        </w:rPr>
      </w:pPr>
      <w:r w:rsidRPr="00D6689A">
        <w:t>Рисунок</w:t>
      </w:r>
      <w:r w:rsidRPr="00187D9B">
        <w:rPr>
          <w:lang w:val="en-US"/>
        </w:rPr>
        <w:t xml:space="preserve"> </w:t>
      </w:r>
      <w:r w:rsidRPr="00D6689A">
        <w:fldChar w:fldCharType="begin"/>
      </w:r>
      <w:r w:rsidRPr="00187D9B">
        <w:rPr>
          <w:lang w:val="en-US"/>
        </w:rPr>
        <w:instrText xml:space="preserve"> SEQ </w:instrText>
      </w:r>
      <w:r w:rsidRPr="00D6689A">
        <w:instrText>Рисунок</w:instrText>
      </w:r>
      <w:r w:rsidRPr="00187D9B">
        <w:rPr>
          <w:lang w:val="en-US"/>
        </w:rPr>
        <w:instrText xml:space="preserve"> \* ARABIC </w:instrText>
      </w:r>
      <w:r w:rsidRPr="00D6689A">
        <w:fldChar w:fldCharType="separate"/>
      </w:r>
      <w:r w:rsidR="00A62309">
        <w:rPr>
          <w:noProof/>
          <w:lang w:val="en-US"/>
        </w:rPr>
        <w:t>66</w:t>
      </w:r>
      <w:r w:rsidRPr="00D6689A">
        <w:fldChar w:fldCharType="end"/>
      </w:r>
      <w:r w:rsidRPr="00187D9B">
        <w:rPr>
          <w:lang w:val="en-US"/>
        </w:rPr>
        <w:t xml:space="preserve"> — Enable Controller Service</w:t>
      </w:r>
    </w:p>
    <w:p w14:paraId="6ECC6615" w14:textId="7BDDBBC0" w:rsidR="00187D9B" w:rsidRPr="00187D9B" w:rsidRDefault="00187D9B" w:rsidP="00187D9B">
      <w:pPr>
        <w:pStyle w:val="34"/>
      </w:pPr>
      <w:bookmarkStart w:id="21" w:name="_Toc81491892"/>
      <w:r w:rsidRPr="00187D9B">
        <w:t>Reporting Tasks</w:t>
      </w:r>
      <w:bookmarkEnd w:id="21"/>
    </w:p>
    <w:p w14:paraId="32751543" w14:textId="5ECC8456" w:rsidR="00187D9B" w:rsidRDefault="00187D9B" w:rsidP="00187D9B">
      <w:pPr>
        <w:pStyle w:val="af"/>
      </w:pPr>
      <w:r w:rsidRPr="00187D9B">
        <w:t>Reporting Tasks</w:t>
      </w:r>
      <w:r>
        <w:t xml:space="preserve"> выполняются в фоновом режиме, чтобы предоставить статистические отчёты о том, что происходит в инстансе NiFi. DFM добавляет и настраивает </w:t>
      </w:r>
      <w:r w:rsidRPr="00187D9B">
        <w:t>Reporting Tasks</w:t>
      </w:r>
      <w:r>
        <w:t xml:space="preserve">, аналогично процессу для </w:t>
      </w:r>
      <w:r w:rsidRPr="00187D9B">
        <w:t>Controller Services</w:t>
      </w:r>
      <w:r>
        <w:t xml:space="preserve">. Чтобы добавить Reporting Task, выберите </w:t>
      </w:r>
      <w:r w:rsidRPr="00187D9B">
        <w:rPr>
          <w:b/>
        </w:rPr>
        <w:t>Controller Settings</w:t>
      </w:r>
      <w:r>
        <w:t xml:space="preserve"> в глобальном меню.</w:t>
      </w:r>
    </w:p>
    <w:p w14:paraId="50BD78E4" w14:textId="5072AF0C" w:rsidR="00187D9B" w:rsidRDefault="00187D9B" w:rsidP="00187D9B">
      <w:pPr>
        <w:pStyle w:val="af1"/>
      </w:pPr>
      <w:r w:rsidRPr="00187D9B">
        <w:rPr>
          <w:noProof/>
          <w:lang w:eastAsia="ru-RU"/>
        </w:rPr>
        <w:lastRenderedPageBreak/>
        <w:drawing>
          <wp:inline distT="0" distB="0" distL="0" distR="0" wp14:anchorId="60A67AFC" wp14:editId="4F2CCBBF">
            <wp:extent cx="5939790" cy="3087037"/>
            <wp:effectExtent l="19050" t="19050" r="22860" b="18415"/>
            <wp:docPr id="80" name="Рисунок 80" descr="C:\Users\Work\Desktop\scr\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Work\Desktop\scr\8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790" cy="3087037"/>
                    </a:xfrm>
                    <a:prstGeom prst="rect">
                      <a:avLst/>
                    </a:prstGeom>
                    <a:noFill/>
                    <a:ln>
                      <a:solidFill>
                        <a:schemeClr val="bg1">
                          <a:lumMod val="85000"/>
                        </a:schemeClr>
                      </a:solidFill>
                    </a:ln>
                  </pic:spPr>
                </pic:pic>
              </a:graphicData>
            </a:graphic>
          </wp:inline>
        </w:drawing>
      </w:r>
    </w:p>
    <w:p w14:paraId="3C1A51A4" w14:textId="13118153" w:rsidR="00187D9B" w:rsidRPr="00187D9B" w:rsidRDefault="00187D9B" w:rsidP="00187D9B">
      <w:pPr>
        <w:pStyle w:val="ae"/>
        <w:rPr>
          <w:lang w:val="en-US"/>
        </w:rPr>
      </w:pPr>
      <w:r w:rsidRPr="00187D9B">
        <w:t>Рисунок</w:t>
      </w:r>
      <w:r w:rsidRPr="00187D9B">
        <w:rPr>
          <w:lang w:val="en-US"/>
        </w:rPr>
        <w:t xml:space="preserve"> </w:t>
      </w:r>
      <w:r w:rsidRPr="00187D9B">
        <w:fldChar w:fldCharType="begin"/>
      </w:r>
      <w:r w:rsidRPr="00187D9B">
        <w:rPr>
          <w:lang w:val="en-US"/>
        </w:rPr>
        <w:instrText xml:space="preserve"> SEQ </w:instrText>
      </w:r>
      <w:r w:rsidRPr="00187D9B">
        <w:instrText>Рисунок</w:instrText>
      </w:r>
      <w:r w:rsidRPr="00187D9B">
        <w:rPr>
          <w:lang w:val="en-US"/>
        </w:rPr>
        <w:instrText xml:space="preserve"> \* ARABIC </w:instrText>
      </w:r>
      <w:r w:rsidRPr="00187D9B">
        <w:fldChar w:fldCharType="separate"/>
      </w:r>
      <w:r w:rsidR="00A62309">
        <w:rPr>
          <w:noProof/>
          <w:lang w:val="en-US"/>
        </w:rPr>
        <w:t>67</w:t>
      </w:r>
      <w:r w:rsidRPr="00187D9B">
        <w:fldChar w:fldCharType="end"/>
      </w:r>
      <w:r w:rsidRPr="00187D9B">
        <w:rPr>
          <w:lang w:val="en-US"/>
        </w:rPr>
        <w:t xml:space="preserve"> — Controller Settings</w:t>
      </w:r>
    </w:p>
    <w:p w14:paraId="49F3643F" w14:textId="1D2A4EFC" w:rsidR="00187D9B" w:rsidRDefault="00187D9B" w:rsidP="00187D9B">
      <w:pPr>
        <w:pStyle w:val="af"/>
      </w:pPr>
      <w:r>
        <w:t>Откроется</w:t>
      </w:r>
      <w:r w:rsidRPr="00187D9B">
        <w:rPr>
          <w:lang w:val="en-US"/>
        </w:rPr>
        <w:t xml:space="preserve"> </w:t>
      </w:r>
      <w:r>
        <w:t>окно</w:t>
      </w:r>
      <w:r w:rsidRPr="00187D9B">
        <w:rPr>
          <w:lang w:val="en-US"/>
        </w:rPr>
        <w:t xml:space="preserve"> </w:t>
      </w:r>
      <w:r w:rsidRPr="00187D9B">
        <w:rPr>
          <w:b/>
          <w:lang w:val="en-US"/>
        </w:rPr>
        <w:t>NiFi Settings</w:t>
      </w:r>
      <w:r w:rsidRPr="00187D9B">
        <w:rPr>
          <w:lang w:val="en-US"/>
        </w:rPr>
        <w:t xml:space="preserve">. </w:t>
      </w:r>
      <w:r>
        <w:t xml:space="preserve">Выберите вкладку </w:t>
      </w:r>
      <w:r w:rsidRPr="00187D9B">
        <w:rPr>
          <w:b/>
        </w:rPr>
        <w:t>Reporting Tasks</w:t>
      </w:r>
      <w:r>
        <w:t xml:space="preserve"> и нажмите кнопку </w:t>
      </w:r>
      <w:r w:rsidRPr="00187D9B">
        <w:rPr>
          <w:b/>
        </w:rPr>
        <w:t>+</w:t>
      </w:r>
      <w:r>
        <w:t xml:space="preserve"> в правом верхнем углу, чтобы создать новую </w:t>
      </w:r>
      <w:r w:rsidRPr="00187D9B">
        <w:t>Reporting Task</w:t>
      </w:r>
      <w:r>
        <w:t>.</w:t>
      </w:r>
    </w:p>
    <w:p w14:paraId="195992BD" w14:textId="33AE564A" w:rsidR="00187D9B" w:rsidRDefault="00187D9B" w:rsidP="00187D9B">
      <w:pPr>
        <w:pStyle w:val="af1"/>
      </w:pPr>
      <w:r w:rsidRPr="00187D9B">
        <w:rPr>
          <w:noProof/>
          <w:lang w:eastAsia="ru-RU"/>
        </w:rPr>
        <w:drawing>
          <wp:inline distT="0" distB="0" distL="0" distR="0" wp14:anchorId="6F383A53" wp14:editId="4DEFB2E5">
            <wp:extent cx="5939790" cy="3700336"/>
            <wp:effectExtent l="19050" t="19050" r="22860" b="14605"/>
            <wp:docPr id="81" name="Рисунок 81" descr="C:\Users\Work\Desktop\scr\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Work\Desktop\scr\82.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9790" cy="3700336"/>
                    </a:xfrm>
                    <a:prstGeom prst="rect">
                      <a:avLst/>
                    </a:prstGeom>
                    <a:noFill/>
                    <a:ln>
                      <a:solidFill>
                        <a:schemeClr val="bg1">
                          <a:lumMod val="85000"/>
                        </a:schemeClr>
                      </a:solidFill>
                    </a:ln>
                  </pic:spPr>
                </pic:pic>
              </a:graphicData>
            </a:graphic>
          </wp:inline>
        </w:drawing>
      </w:r>
    </w:p>
    <w:p w14:paraId="496B7ECF" w14:textId="6D730B92" w:rsidR="00187D9B" w:rsidRPr="00187D9B" w:rsidRDefault="00187D9B" w:rsidP="00187D9B">
      <w:pPr>
        <w:pStyle w:val="ae"/>
        <w:rPr>
          <w:lang w:val="en-US"/>
        </w:rPr>
      </w:pPr>
      <w:r w:rsidRPr="00187D9B">
        <w:t>Рисунок</w:t>
      </w:r>
      <w:r w:rsidRPr="00187D9B">
        <w:rPr>
          <w:lang w:val="en-US"/>
        </w:rPr>
        <w:t xml:space="preserve"> </w:t>
      </w:r>
      <w:r w:rsidRPr="00187D9B">
        <w:fldChar w:fldCharType="begin"/>
      </w:r>
      <w:r w:rsidRPr="00187D9B">
        <w:rPr>
          <w:lang w:val="en-US"/>
        </w:rPr>
        <w:instrText xml:space="preserve"> SEQ </w:instrText>
      </w:r>
      <w:r w:rsidRPr="00187D9B">
        <w:instrText>Рисунок</w:instrText>
      </w:r>
      <w:r w:rsidRPr="00187D9B">
        <w:rPr>
          <w:lang w:val="en-US"/>
        </w:rPr>
        <w:instrText xml:space="preserve"> \* ARABIC </w:instrText>
      </w:r>
      <w:r w:rsidRPr="00187D9B">
        <w:fldChar w:fldCharType="separate"/>
      </w:r>
      <w:r w:rsidR="00A62309">
        <w:rPr>
          <w:noProof/>
          <w:lang w:val="en-US"/>
        </w:rPr>
        <w:t>68</w:t>
      </w:r>
      <w:r w:rsidRPr="00187D9B">
        <w:fldChar w:fldCharType="end"/>
      </w:r>
      <w:r w:rsidRPr="00187D9B">
        <w:rPr>
          <w:lang w:val="en-US"/>
        </w:rPr>
        <w:t xml:space="preserve"> — </w:t>
      </w:r>
      <w:r w:rsidRPr="00187D9B">
        <w:t>Вкладка</w:t>
      </w:r>
      <w:r w:rsidRPr="00187D9B">
        <w:rPr>
          <w:lang w:val="en-US"/>
        </w:rPr>
        <w:t xml:space="preserve"> Reporting Tasks</w:t>
      </w:r>
    </w:p>
    <w:p w14:paraId="548A84CA" w14:textId="0DD024BD" w:rsidR="00187D9B" w:rsidRDefault="00187D9B" w:rsidP="00187D9B">
      <w:pPr>
        <w:pStyle w:val="af"/>
      </w:pPr>
      <w:r>
        <w:t>Откроется</w:t>
      </w:r>
      <w:r w:rsidRPr="00187D9B">
        <w:rPr>
          <w:lang w:val="en-US"/>
        </w:rPr>
        <w:t xml:space="preserve"> </w:t>
      </w:r>
      <w:r>
        <w:t>окно</w:t>
      </w:r>
      <w:r w:rsidRPr="00187D9B">
        <w:rPr>
          <w:lang w:val="en-US"/>
        </w:rPr>
        <w:t xml:space="preserve"> </w:t>
      </w:r>
      <w:r w:rsidRPr="00187D9B">
        <w:rPr>
          <w:b/>
          <w:lang w:val="en-US"/>
        </w:rPr>
        <w:t>Add Reporting Task</w:t>
      </w:r>
      <w:r w:rsidRPr="00187D9B">
        <w:rPr>
          <w:lang w:val="en-US"/>
        </w:rPr>
        <w:t xml:space="preserve">. </w:t>
      </w:r>
      <w:r>
        <w:t xml:space="preserve">Это окно похоже на окно </w:t>
      </w:r>
      <w:r w:rsidRPr="00187D9B">
        <w:rPr>
          <w:b/>
        </w:rPr>
        <w:t>Add Processor</w:t>
      </w:r>
      <w:r>
        <w:t xml:space="preserve">. Он предоставляет список доступных </w:t>
      </w:r>
      <w:r w:rsidRPr="00187D9B">
        <w:t xml:space="preserve">Reporting Tasks </w:t>
      </w:r>
      <w:r>
        <w:t xml:space="preserve">справа и облако тегов, в котором показаны наиболее распространенные теги категорий, используемые для </w:t>
      </w:r>
      <w:r w:rsidRPr="00187D9B">
        <w:t>Reporting Tasks</w:t>
      </w:r>
      <w:r>
        <w:t xml:space="preserve">, слева. DFM может щёлкнуть любой тег в облаке тегов, чтобы сузить список </w:t>
      </w:r>
      <w:r w:rsidRPr="00187D9B">
        <w:t xml:space="preserve">Reporting Tasks </w:t>
      </w:r>
      <w:r>
        <w:t xml:space="preserve">до тех, которые соответствуют желаемым категориям. DFM также может использовать поле </w:t>
      </w:r>
      <w:r w:rsidRPr="00187D9B">
        <w:rPr>
          <w:b/>
          <w:lang w:val="en-US"/>
        </w:rPr>
        <w:t>Filter</w:t>
      </w:r>
      <w:r>
        <w:t xml:space="preserve"> в правом верхнем углу окна для поиска нужной </w:t>
      </w:r>
      <w:r>
        <w:lastRenderedPageBreak/>
        <w:t>Reporting Task</w:t>
      </w:r>
      <w:r w:rsidRPr="00187D9B">
        <w:t xml:space="preserve"> </w:t>
      </w:r>
      <w:r>
        <w:t xml:space="preserve">или использовать раскрывающийся список </w:t>
      </w:r>
      <w:r w:rsidRPr="00187D9B">
        <w:rPr>
          <w:b/>
          <w:lang w:val="en-US"/>
        </w:rPr>
        <w:t>Source</w:t>
      </w:r>
      <w:r>
        <w:t xml:space="preserve"> в левом верхнем углу для фильтрации списка по группе, которая их создала. После выбора Reporting Task</w:t>
      </w:r>
      <w:r w:rsidRPr="00187D9B">
        <w:t xml:space="preserve"> </w:t>
      </w:r>
      <w:r>
        <w:t>из списка DFM может увидеть описание таска ниже. Выберите желаемую Reporting Task</w:t>
      </w:r>
      <w:r w:rsidRPr="00187D9B">
        <w:t xml:space="preserve"> </w:t>
      </w:r>
      <w:r>
        <w:t xml:space="preserve">и нажмите </w:t>
      </w:r>
      <w:r w:rsidRPr="00187D9B">
        <w:rPr>
          <w:b/>
          <w:lang w:val="en-US"/>
        </w:rPr>
        <w:t>Add</w:t>
      </w:r>
      <w:r>
        <w:t xml:space="preserve"> или просто дважды щёлкните имя службы, чтобы добавить её.</w:t>
      </w:r>
    </w:p>
    <w:p w14:paraId="61151F82" w14:textId="5F7417D5" w:rsidR="00187D9B" w:rsidRDefault="00366CB0" w:rsidP="00366CB0">
      <w:pPr>
        <w:pStyle w:val="af1"/>
      </w:pPr>
      <w:r w:rsidRPr="00366CB0">
        <w:rPr>
          <w:noProof/>
          <w:lang w:eastAsia="ru-RU"/>
        </w:rPr>
        <w:drawing>
          <wp:inline distT="0" distB="0" distL="0" distR="0" wp14:anchorId="244F8FB6" wp14:editId="5823D313">
            <wp:extent cx="5939790" cy="4808241"/>
            <wp:effectExtent l="0" t="0" r="3810" b="0"/>
            <wp:docPr id="82" name="Рисунок 82" descr="C:\Users\Work\Desktop\scr\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Work\Desktop\scr\83.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9790" cy="4808241"/>
                    </a:xfrm>
                    <a:prstGeom prst="rect">
                      <a:avLst/>
                    </a:prstGeom>
                    <a:noFill/>
                    <a:ln>
                      <a:noFill/>
                    </a:ln>
                  </pic:spPr>
                </pic:pic>
              </a:graphicData>
            </a:graphic>
          </wp:inline>
        </w:drawing>
      </w:r>
    </w:p>
    <w:p w14:paraId="48E010AD" w14:textId="2E6DAFAE" w:rsidR="00366CB0" w:rsidRPr="00366CB0" w:rsidRDefault="00366CB0" w:rsidP="00366CB0">
      <w:pPr>
        <w:pStyle w:val="ae"/>
      </w:pPr>
      <w:r w:rsidRPr="00366CB0">
        <w:t xml:space="preserve">Рисунок </w:t>
      </w:r>
      <w:fldSimple w:instr=" SEQ Рисунок \* ARABIC ">
        <w:r w:rsidR="00A62309">
          <w:rPr>
            <w:noProof/>
          </w:rPr>
          <w:t>69</w:t>
        </w:r>
      </w:fldSimple>
      <w:r w:rsidRPr="00366CB0">
        <w:t xml:space="preserve"> — Add Reporting Task</w:t>
      </w:r>
    </w:p>
    <w:p w14:paraId="57DB469B" w14:textId="312EEA22" w:rsidR="00366CB0" w:rsidRPr="00366CB0" w:rsidRDefault="00366CB0" w:rsidP="00366CB0">
      <w:pPr>
        <w:pStyle w:val="af"/>
      </w:pPr>
      <w:r>
        <w:t xml:space="preserve">После добавления </w:t>
      </w:r>
      <w:r w:rsidRPr="00366CB0">
        <w:t xml:space="preserve">Reporting Task </w:t>
      </w:r>
      <w:r>
        <w:t xml:space="preserve">DFM может настроить её, нажав кнопку </w:t>
      </w:r>
      <w:r w:rsidRPr="00EE779E">
        <w:rPr>
          <w:b/>
        </w:rPr>
        <w:t>Configure</w:t>
      </w:r>
      <w:r>
        <w:t xml:space="preserve"> в крайнем правом столбце. Другие</w:t>
      </w:r>
      <w:r w:rsidRPr="00366CB0">
        <w:t xml:space="preserve"> </w:t>
      </w:r>
      <w:r>
        <w:t>кнопки</w:t>
      </w:r>
      <w:r w:rsidRPr="00366CB0">
        <w:t xml:space="preserve"> </w:t>
      </w:r>
      <w:r>
        <w:t>в</w:t>
      </w:r>
      <w:r w:rsidRPr="00366CB0">
        <w:t xml:space="preserve"> </w:t>
      </w:r>
      <w:r>
        <w:t>этом</w:t>
      </w:r>
      <w:r w:rsidRPr="00366CB0">
        <w:t xml:space="preserve"> </w:t>
      </w:r>
      <w:r>
        <w:t>столбце</w:t>
      </w:r>
      <w:r w:rsidRPr="00366CB0">
        <w:t xml:space="preserve"> включают </w:t>
      </w:r>
      <w:r w:rsidRPr="00366CB0">
        <w:rPr>
          <w:b/>
          <w:lang w:val="en-US"/>
        </w:rPr>
        <w:t>Start</w:t>
      </w:r>
      <w:r w:rsidRPr="00366CB0">
        <w:t xml:space="preserve">, </w:t>
      </w:r>
      <w:r w:rsidRPr="00366CB0">
        <w:rPr>
          <w:b/>
          <w:lang w:val="en-US"/>
        </w:rPr>
        <w:t>Remove</w:t>
      </w:r>
      <w:r w:rsidRPr="00366CB0">
        <w:t xml:space="preserve">, </w:t>
      </w:r>
      <w:r w:rsidRPr="00366CB0">
        <w:rPr>
          <w:b/>
          <w:lang w:val="en-US"/>
        </w:rPr>
        <w:t>State</w:t>
      </w:r>
      <w:r w:rsidRPr="00366CB0">
        <w:t xml:space="preserve"> </w:t>
      </w:r>
      <w:r>
        <w:t xml:space="preserve">и </w:t>
      </w:r>
      <w:r w:rsidRPr="00366CB0">
        <w:rPr>
          <w:b/>
          <w:lang w:val="en-US"/>
        </w:rPr>
        <w:t>Access</w:t>
      </w:r>
      <w:r w:rsidRPr="00366CB0">
        <w:rPr>
          <w:b/>
        </w:rPr>
        <w:t xml:space="preserve"> </w:t>
      </w:r>
      <w:r w:rsidRPr="00366CB0">
        <w:rPr>
          <w:b/>
          <w:lang w:val="en-US"/>
        </w:rPr>
        <w:t>Policies</w:t>
      </w:r>
      <w:r w:rsidRPr="00366CB0">
        <w:t>.</w:t>
      </w:r>
    </w:p>
    <w:p w14:paraId="12307CFB" w14:textId="3992B541" w:rsidR="00366CB0" w:rsidRPr="00B35039" w:rsidRDefault="00B35039" w:rsidP="00366CB0">
      <w:pPr>
        <w:pStyle w:val="af1"/>
        <w:rPr>
          <w:lang w:val="en-US"/>
        </w:rPr>
      </w:pPr>
      <w:r w:rsidRPr="00B35039">
        <w:rPr>
          <w:noProof/>
          <w:lang w:eastAsia="ru-RU"/>
        </w:rPr>
        <w:drawing>
          <wp:inline distT="0" distB="0" distL="0" distR="0" wp14:anchorId="32B01EE7" wp14:editId="4FC018BE">
            <wp:extent cx="2573866" cy="1045985"/>
            <wp:effectExtent l="0" t="0" r="0" b="1905"/>
            <wp:docPr id="85" name="Рисунок 85" descr="C:\Users\Work\Desktop\scr\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Work\Desktop\scr\84.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82886" cy="1049650"/>
                    </a:xfrm>
                    <a:prstGeom prst="rect">
                      <a:avLst/>
                    </a:prstGeom>
                    <a:noFill/>
                    <a:ln>
                      <a:noFill/>
                    </a:ln>
                  </pic:spPr>
                </pic:pic>
              </a:graphicData>
            </a:graphic>
          </wp:inline>
        </w:drawing>
      </w:r>
    </w:p>
    <w:p w14:paraId="69376666" w14:textId="6956C02A" w:rsidR="00366CB0" w:rsidRPr="00B35039" w:rsidRDefault="00366CB0" w:rsidP="00366CB0">
      <w:pPr>
        <w:pStyle w:val="ae"/>
        <w:rPr>
          <w:lang w:val="en-US"/>
        </w:rPr>
      </w:pPr>
      <w:r w:rsidRPr="00E75689">
        <w:t>Рисунок</w:t>
      </w:r>
      <w:r w:rsidRPr="00B35039">
        <w:rPr>
          <w:lang w:val="en-US"/>
        </w:rPr>
        <w:t xml:space="preserve"> </w:t>
      </w:r>
      <w:r w:rsidRPr="00E75689">
        <w:fldChar w:fldCharType="begin"/>
      </w:r>
      <w:r w:rsidRPr="00B35039">
        <w:rPr>
          <w:lang w:val="en-US"/>
        </w:rPr>
        <w:instrText xml:space="preserve"> </w:instrText>
      </w:r>
      <w:r w:rsidRPr="00E75689">
        <w:rPr>
          <w:lang w:val="en-US"/>
        </w:rPr>
        <w:instrText>SEQ</w:instrText>
      </w:r>
      <w:r w:rsidRPr="00B35039">
        <w:rPr>
          <w:lang w:val="en-US"/>
        </w:rPr>
        <w:instrText xml:space="preserve"> </w:instrText>
      </w:r>
      <w:r w:rsidRPr="00E75689">
        <w:instrText>Рисунок</w:instrText>
      </w:r>
      <w:r w:rsidRPr="00B35039">
        <w:rPr>
          <w:lang w:val="en-US"/>
        </w:rPr>
        <w:instrText xml:space="preserve"> \* </w:instrText>
      </w:r>
      <w:r w:rsidRPr="00E75689">
        <w:rPr>
          <w:lang w:val="en-US"/>
        </w:rPr>
        <w:instrText>ARABIC</w:instrText>
      </w:r>
      <w:r w:rsidRPr="00B35039">
        <w:rPr>
          <w:lang w:val="en-US"/>
        </w:rPr>
        <w:instrText xml:space="preserve"> </w:instrText>
      </w:r>
      <w:r w:rsidRPr="00E75689">
        <w:fldChar w:fldCharType="separate"/>
      </w:r>
      <w:r w:rsidR="00A62309">
        <w:rPr>
          <w:noProof/>
          <w:lang w:val="en-US"/>
        </w:rPr>
        <w:t>70</w:t>
      </w:r>
      <w:r w:rsidRPr="00E75689">
        <w:fldChar w:fldCharType="end"/>
      </w:r>
      <w:r w:rsidRPr="00B35039">
        <w:rPr>
          <w:lang w:val="en-US"/>
        </w:rPr>
        <w:t xml:space="preserve"> — </w:t>
      </w:r>
      <w:r>
        <w:t>Кнопки</w:t>
      </w:r>
      <w:r w:rsidRPr="00B35039">
        <w:rPr>
          <w:lang w:val="en-US"/>
        </w:rPr>
        <w:t xml:space="preserve"> Reporting Task</w:t>
      </w:r>
      <w:r>
        <w:rPr>
          <w:lang w:val="en-US"/>
        </w:rPr>
        <w:t>s</w:t>
      </w:r>
    </w:p>
    <w:p w14:paraId="0D604042" w14:textId="072E8ABA" w:rsidR="00366CB0" w:rsidRPr="003734FA" w:rsidRDefault="00366CB0" w:rsidP="00366CB0">
      <w:pPr>
        <w:pStyle w:val="af"/>
        <w:rPr>
          <w:lang w:val="en-US"/>
        </w:rPr>
      </w:pPr>
      <w:r>
        <w:t>Вы</w:t>
      </w:r>
      <w:r w:rsidRPr="003734FA">
        <w:rPr>
          <w:lang w:val="en-US"/>
        </w:rPr>
        <w:t xml:space="preserve"> </w:t>
      </w:r>
      <w:r>
        <w:t>можете</w:t>
      </w:r>
      <w:r w:rsidRPr="003734FA">
        <w:rPr>
          <w:lang w:val="en-US"/>
        </w:rPr>
        <w:t xml:space="preserve"> </w:t>
      </w:r>
      <w:r>
        <w:t>получить</w:t>
      </w:r>
      <w:r w:rsidRPr="003734FA">
        <w:rPr>
          <w:lang w:val="en-US"/>
        </w:rPr>
        <w:t xml:space="preserve"> </w:t>
      </w:r>
      <w:r>
        <w:t>информацию</w:t>
      </w:r>
      <w:r w:rsidRPr="003734FA">
        <w:rPr>
          <w:lang w:val="en-US"/>
        </w:rPr>
        <w:t xml:space="preserve"> </w:t>
      </w:r>
      <w:r>
        <w:t>о</w:t>
      </w:r>
      <w:r w:rsidRPr="003734FA">
        <w:rPr>
          <w:lang w:val="en-US"/>
        </w:rPr>
        <w:t xml:space="preserve"> </w:t>
      </w:r>
      <w:r w:rsidR="00B35039" w:rsidRPr="003734FA">
        <w:rPr>
          <w:lang w:val="en-US"/>
        </w:rPr>
        <w:t>Reporting Task</w:t>
      </w:r>
      <w:r w:rsidR="00B35039">
        <w:rPr>
          <w:lang w:val="en-US"/>
        </w:rPr>
        <w:t>s</w:t>
      </w:r>
      <w:r w:rsidRPr="003734FA">
        <w:rPr>
          <w:lang w:val="en-US"/>
        </w:rPr>
        <w:t xml:space="preserve">, </w:t>
      </w:r>
      <w:r>
        <w:t>нажав</w:t>
      </w:r>
      <w:r w:rsidRPr="003734FA">
        <w:rPr>
          <w:lang w:val="en-US"/>
        </w:rPr>
        <w:t xml:space="preserve"> </w:t>
      </w:r>
      <w:r>
        <w:t>кнопки</w:t>
      </w:r>
      <w:r w:rsidRPr="003734FA">
        <w:rPr>
          <w:lang w:val="en-US"/>
        </w:rPr>
        <w:t xml:space="preserve"> </w:t>
      </w:r>
      <w:r w:rsidR="00B35039" w:rsidRPr="00B35039">
        <w:rPr>
          <w:b/>
          <w:spacing w:val="-3"/>
          <w:szCs w:val="26"/>
          <w:shd w:val="clear" w:color="auto" w:fill="FFFFFF"/>
          <w:lang w:val="en-US"/>
        </w:rPr>
        <w:t>View</w:t>
      </w:r>
      <w:r w:rsidR="00B35039" w:rsidRPr="003734FA">
        <w:rPr>
          <w:spacing w:val="-3"/>
          <w:szCs w:val="26"/>
          <w:shd w:val="clear" w:color="auto" w:fill="FFFFFF"/>
          <w:lang w:val="en-US"/>
        </w:rPr>
        <w:t xml:space="preserve"> </w:t>
      </w:r>
      <w:r w:rsidR="00B35039" w:rsidRPr="00B35039">
        <w:rPr>
          <w:b/>
          <w:spacing w:val="-3"/>
          <w:szCs w:val="26"/>
          <w:shd w:val="clear" w:color="auto" w:fill="FFFFFF"/>
          <w:lang w:val="en-US"/>
        </w:rPr>
        <w:t>Details</w:t>
      </w:r>
      <w:r w:rsidR="00B35039" w:rsidRPr="003734FA">
        <w:rPr>
          <w:spacing w:val="-3"/>
          <w:szCs w:val="26"/>
          <w:shd w:val="clear" w:color="auto" w:fill="FFFFFF"/>
          <w:lang w:val="en-US"/>
        </w:rPr>
        <w:t xml:space="preserve">, </w:t>
      </w:r>
      <w:r w:rsidR="00B35039" w:rsidRPr="00B35039">
        <w:rPr>
          <w:b/>
          <w:spacing w:val="-3"/>
          <w:szCs w:val="26"/>
          <w:shd w:val="clear" w:color="auto" w:fill="FFFFFF"/>
          <w:lang w:val="en-US"/>
        </w:rPr>
        <w:t>Usage</w:t>
      </w:r>
      <w:r w:rsidR="00B35039" w:rsidRPr="003734FA">
        <w:rPr>
          <w:spacing w:val="-3"/>
          <w:szCs w:val="26"/>
          <w:shd w:val="clear" w:color="auto" w:fill="FFFFFF"/>
          <w:lang w:val="en-US"/>
        </w:rPr>
        <w:t xml:space="preserve"> </w:t>
      </w:r>
      <w:r w:rsidR="00B35039">
        <w:rPr>
          <w:spacing w:val="-3"/>
          <w:szCs w:val="26"/>
          <w:shd w:val="clear" w:color="auto" w:fill="FFFFFF"/>
        </w:rPr>
        <w:t>и</w:t>
      </w:r>
      <w:r w:rsidR="00B35039" w:rsidRPr="003734FA">
        <w:rPr>
          <w:spacing w:val="-3"/>
          <w:szCs w:val="26"/>
          <w:shd w:val="clear" w:color="auto" w:fill="FFFFFF"/>
          <w:lang w:val="en-US"/>
        </w:rPr>
        <w:t xml:space="preserve"> </w:t>
      </w:r>
      <w:r w:rsidR="00B35039" w:rsidRPr="00B35039">
        <w:rPr>
          <w:b/>
          <w:spacing w:val="-3"/>
          <w:szCs w:val="26"/>
          <w:shd w:val="clear" w:color="auto" w:fill="FFFFFF"/>
          <w:lang w:val="en-US"/>
        </w:rPr>
        <w:t>Alerts</w:t>
      </w:r>
      <w:r w:rsidRPr="003734FA">
        <w:rPr>
          <w:lang w:val="en-US"/>
        </w:rPr>
        <w:t xml:space="preserve"> </w:t>
      </w:r>
      <w:r>
        <w:t>в</w:t>
      </w:r>
      <w:r w:rsidRPr="003734FA">
        <w:rPr>
          <w:lang w:val="en-US"/>
        </w:rPr>
        <w:t xml:space="preserve"> </w:t>
      </w:r>
      <w:r>
        <w:t>левом</w:t>
      </w:r>
      <w:r w:rsidRPr="003734FA">
        <w:rPr>
          <w:lang w:val="en-US"/>
        </w:rPr>
        <w:t xml:space="preserve"> </w:t>
      </w:r>
      <w:r>
        <w:t>столбце</w:t>
      </w:r>
      <w:r w:rsidRPr="003734FA">
        <w:rPr>
          <w:lang w:val="en-US"/>
        </w:rPr>
        <w:t>.</w:t>
      </w:r>
    </w:p>
    <w:p w14:paraId="408DD85A" w14:textId="410EBD97" w:rsidR="00366CB0" w:rsidRPr="00B35039" w:rsidRDefault="00B35039" w:rsidP="00366CB0">
      <w:pPr>
        <w:pStyle w:val="af1"/>
        <w:rPr>
          <w:lang w:val="en-US"/>
        </w:rPr>
      </w:pPr>
      <w:r w:rsidRPr="00B35039">
        <w:rPr>
          <w:noProof/>
          <w:lang w:eastAsia="ru-RU"/>
        </w:rPr>
        <w:lastRenderedPageBreak/>
        <w:drawing>
          <wp:inline distT="0" distB="0" distL="0" distR="0" wp14:anchorId="5F456CE0" wp14:editId="5E0988B2">
            <wp:extent cx="1829012" cy="930516"/>
            <wp:effectExtent l="0" t="0" r="0" b="3175"/>
            <wp:docPr id="86" name="Рисунок 86" descr="C:\Users\Work\Desktop\scr\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Work\Desktop\scr\8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40305" cy="936261"/>
                    </a:xfrm>
                    <a:prstGeom prst="rect">
                      <a:avLst/>
                    </a:prstGeom>
                    <a:noFill/>
                    <a:ln>
                      <a:noFill/>
                    </a:ln>
                  </pic:spPr>
                </pic:pic>
              </a:graphicData>
            </a:graphic>
          </wp:inline>
        </w:drawing>
      </w:r>
    </w:p>
    <w:p w14:paraId="1CB1CD43" w14:textId="2DA4CF02" w:rsidR="00366CB0" w:rsidRPr="00EE779E" w:rsidRDefault="00366CB0" w:rsidP="00366CB0">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71</w:t>
      </w:r>
      <w:r w:rsidRPr="00E75689">
        <w:fldChar w:fldCharType="end"/>
      </w:r>
      <w:r w:rsidRPr="00E75689">
        <w:t xml:space="preserve"> — </w:t>
      </w:r>
      <w:r>
        <w:t>Кнопки</w:t>
      </w:r>
      <w:r w:rsidRPr="00E75689">
        <w:t xml:space="preserve"> </w:t>
      </w:r>
      <w:r>
        <w:t xml:space="preserve">информации о </w:t>
      </w:r>
      <w:r w:rsidR="00B35039" w:rsidRPr="00366CB0">
        <w:t>Reporting Task</w:t>
      </w:r>
      <w:r w:rsidR="00B35039">
        <w:rPr>
          <w:lang w:val="en-US"/>
        </w:rPr>
        <w:t>s</w:t>
      </w:r>
    </w:p>
    <w:p w14:paraId="2485FFEC" w14:textId="0F23C8EC" w:rsidR="00187D9B" w:rsidRDefault="00187D9B" w:rsidP="00187D9B">
      <w:pPr>
        <w:pStyle w:val="af"/>
      </w:pPr>
      <w:r>
        <w:t xml:space="preserve">Когда DFM нажимает кнопку </w:t>
      </w:r>
      <w:r w:rsidR="00B35039" w:rsidRPr="00B35039">
        <w:rPr>
          <w:b/>
          <w:lang w:val="en-US"/>
        </w:rPr>
        <w:t>Edit</w:t>
      </w:r>
      <w:r>
        <w:t xml:space="preserve">, открывается окно </w:t>
      </w:r>
      <w:r w:rsidR="00B35039" w:rsidRPr="00B35039">
        <w:rPr>
          <w:b/>
        </w:rPr>
        <w:t>Configure Reporting Task</w:t>
      </w:r>
      <w:r w:rsidR="005F4D11">
        <w:t>. В нё</w:t>
      </w:r>
      <w:r>
        <w:t xml:space="preserve">м есть три вкладки: </w:t>
      </w:r>
      <w:r w:rsidR="005F4D11" w:rsidRPr="005F4D11">
        <w:rPr>
          <w:b/>
        </w:rPr>
        <w:t>Settings</w:t>
      </w:r>
      <w:r w:rsidR="005F4D11">
        <w:t xml:space="preserve">, </w:t>
      </w:r>
      <w:r w:rsidR="005F4D11" w:rsidRPr="005F4D11">
        <w:rPr>
          <w:b/>
        </w:rPr>
        <w:t>Properties</w:t>
      </w:r>
      <w:r w:rsidR="005F4D11" w:rsidRPr="005F4D11">
        <w:t xml:space="preserve"> </w:t>
      </w:r>
      <w:r w:rsidR="005F4D11">
        <w:t>и</w:t>
      </w:r>
      <w:r w:rsidR="005F4D11" w:rsidRPr="005F4D11">
        <w:t xml:space="preserve"> </w:t>
      </w:r>
      <w:r w:rsidR="005F4D11" w:rsidRPr="005F4D11">
        <w:rPr>
          <w:b/>
        </w:rPr>
        <w:t>Comments</w:t>
      </w:r>
      <w:r>
        <w:t xml:space="preserve">. Это окно похоже на окно </w:t>
      </w:r>
      <w:r w:rsidR="005F4D11" w:rsidRPr="005F4D11">
        <w:rPr>
          <w:b/>
        </w:rPr>
        <w:t>Configure Processor</w:t>
      </w:r>
      <w:r>
        <w:t xml:space="preserve">. На вкладке </w:t>
      </w:r>
      <w:r w:rsidR="005F4D11" w:rsidRPr="005F4D11">
        <w:rPr>
          <w:b/>
        </w:rPr>
        <w:t>Settings</w:t>
      </w:r>
      <w:r>
        <w:t xml:space="preserve"> DFM может присвоить </w:t>
      </w:r>
      <w:r w:rsidR="005F4D11" w:rsidRPr="005F4D11">
        <w:t xml:space="preserve">Reporting Task </w:t>
      </w:r>
      <w:r>
        <w:t xml:space="preserve">уникальное имя (при желании). Он также перечисляет </w:t>
      </w:r>
      <w:r w:rsidR="005F4D11">
        <w:t xml:space="preserve">информацию о </w:t>
      </w:r>
      <w:r w:rsidR="005F4D11" w:rsidRPr="005F4D11">
        <w:rPr>
          <w:b/>
        </w:rPr>
        <w:t>UUID</w:t>
      </w:r>
      <w:r w:rsidR="005F4D11">
        <w:t xml:space="preserve">, </w:t>
      </w:r>
      <w:r w:rsidR="005F4D11" w:rsidRPr="005F4D11">
        <w:rPr>
          <w:b/>
        </w:rPr>
        <w:t>Type</w:t>
      </w:r>
      <w:r w:rsidR="005F4D11" w:rsidRPr="005F4D11">
        <w:t xml:space="preserve"> </w:t>
      </w:r>
      <w:r w:rsidR="005F4D11">
        <w:t>и</w:t>
      </w:r>
      <w:r w:rsidR="005F4D11" w:rsidRPr="005F4D11">
        <w:t xml:space="preserve"> </w:t>
      </w:r>
      <w:r w:rsidR="005F4D11" w:rsidRPr="005F4D11">
        <w:rPr>
          <w:b/>
        </w:rPr>
        <w:t>Bundle</w:t>
      </w:r>
      <w:r>
        <w:t xml:space="preserve"> для </w:t>
      </w:r>
      <w:r w:rsidR="005F4D11">
        <w:t>таска</w:t>
      </w:r>
      <w:r>
        <w:t xml:space="preserve"> и предоставляет настройки для </w:t>
      </w:r>
      <w:r w:rsidR="005F4D11" w:rsidRPr="005F4D11">
        <w:rPr>
          <w:b/>
        </w:rPr>
        <w:t>Scheduling Strategy</w:t>
      </w:r>
      <w:r w:rsidR="005F4D11" w:rsidRPr="005F4D11">
        <w:t xml:space="preserve"> </w:t>
      </w:r>
      <w:r w:rsidR="005F4D11">
        <w:t>и</w:t>
      </w:r>
      <w:r w:rsidR="005F4D11" w:rsidRPr="005F4D11">
        <w:t xml:space="preserve"> </w:t>
      </w:r>
      <w:r w:rsidR="005F4D11" w:rsidRPr="005F4D11">
        <w:rPr>
          <w:b/>
        </w:rPr>
        <w:t>Run Schedule</w:t>
      </w:r>
      <w:r w:rsidR="005F4D11" w:rsidRPr="005F4D11">
        <w:t xml:space="preserve"> </w:t>
      </w:r>
      <w:r>
        <w:t>(аналогично тем же настройкам в процессоре). DFM может навести указатель мыши на значки со знаком вопроса, чтобы просмотреть дополнительную информацию о каждой настройке.</w:t>
      </w:r>
    </w:p>
    <w:p w14:paraId="43B7C97D" w14:textId="4ECEC1B4" w:rsidR="00187D9B" w:rsidRDefault="005F4D11" w:rsidP="005F4D11">
      <w:pPr>
        <w:pStyle w:val="af1"/>
      </w:pPr>
      <w:r w:rsidRPr="005F4D11">
        <w:rPr>
          <w:noProof/>
          <w:lang w:eastAsia="ru-RU"/>
        </w:rPr>
        <w:drawing>
          <wp:inline distT="0" distB="0" distL="0" distR="0" wp14:anchorId="5B99E216" wp14:editId="68EDE833">
            <wp:extent cx="5939790" cy="4380381"/>
            <wp:effectExtent l="19050" t="19050" r="22860" b="20320"/>
            <wp:docPr id="87" name="Рисунок 87" descr="C:\Users\Work\Desktop\scr\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Work\Desktop\scr\86.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solidFill>
                        <a:schemeClr val="bg1">
                          <a:lumMod val="85000"/>
                        </a:schemeClr>
                      </a:solidFill>
                    </a:ln>
                  </pic:spPr>
                </pic:pic>
              </a:graphicData>
            </a:graphic>
          </wp:inline>
        </w:drawing>
      </w:r>
    </w:p>
    <w:p w14:paraId="76CB00FD" w14:textId="4DF912A5" w:rsidR="005F4D11" w:rsidRPr="005F4D11" w:rsidRDefault="005F4D11" w:rsidP="005F4D11">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72</w:t>
      </w:r>
      <w:r w:rsidRPr="00E75689">
        <w:fldChar w:fldCharType="end"/>
      </w:r>
      <w:r w:rsidRPr="00E75689">
        <w:t xml:space="preserve"> — </w:t>
      </w:r>
      <w:r>
        <w:t xml:space="preserve">Вкладка </w:t>
      </w:r>
      <w:r>
        <w:rPr>
          <w:lang w:val="en-US"/>
        </w:rPr>
        <w:t>Settings</w:t>
      </w:r>
    </w:p>
    <w:p w14:paraId="66B8EA50" w14:textId="0292E811" w:rsidR="00187D9B" w:rsidRDefault="00187D9B" w:rsidP="00187D9B">
      <w:pPr>
        <w:pStyle w:val="af"/>
      </w:pPr>
      <w:r>
        <w:t xml:space="preserve">На вкладке </w:t>
      </w:r>
      <w:r w:rsidR="005F4D11" w:rsidRPr="005F4D11">
        <w:rPr>
          <w:b/>
        </w:rPr>
        <w:t>Properties</w:t>
      </w:r>
      <w:r>
        <w:t xml:space="preserve"> перечислены различные свойства, которые можно настроить для </w:t>
      </w:r>
      <w:r w:rsidR="005F4D11">
        <w:t>таска</w:t>
      </w:r>
      <w:r>
        <w:t>. DFM может навести указатель мыши на значки со знаком вопроса, чтобы просмотреть дополнительную информацию о каждом свойстве.</w:t>
      </w:r>
    </w:p>
    <w:p w14:paraId="5F01F586" w14:textId="5AC4AFD1" w:rsidR="00187D9B" w:rsidRDefault="005F4D11" w:rsidP="005F4D11">
      <w:pPr>
        <w:pStyle w:val="af1"/>
      </w:pPr>
      <w:r w:rsidRPr="005F4D11">
        <w:rPr>
          <w:noProof/>
          <w:lang w:eastAsia="ru-RU"/>
        </w:rPr>
        <w:lastRenderedPageBreak/>
        <w:drawing>
          <wp:inline distT="0" distB="0" distL="0" distR="0" wp14:anchorId="268C26B3" wp14:editId="228E193C">
            <wp:extent cx="5939790" cy="4380381"/>
            <wp:effectExtent l="19050" t="19050" r="22860" b="20320"/>
            <wp:docPr id="88" name="Рисунок 88" descr="C:\Users\Work\Desktop\scr\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Work\Desktop\scr\87.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solidFill>
                        <a:schemeClr val="bg1">
                          <a:lumMod val="85000"/>
                        </a:schemeClr>
                      </a:solidFill>
                    </a:ln>
                  </pic:spPr>
                </pic:pic>
              </a:graphicData>
            </a:graphic>
          </wp:inline>
        </w:drawing>
      </w:r>
    </w:p>
    <w:p w14:paraId="376471BE" w14:textId="26C63289" w:rsidR="005F4D11" w:rsidRPr="005F4D11" w:rsidRDefault="005F4D11" w:rsidP="005F4D11">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73</w:t>
      </w:r>
      <w:r w:rsidRPr="00E75689">
        <w:fldChar w:fldCharType="end"/>
      </w:r>
      <w:r w:rsidRPr="00E75689">
        <w:t xml:space="preserve"> — </w:t>
      </w:r>
      <w:r>
        <w:t xml:space="preserve">Вкладка </w:t>
      </w:r>
      <w:r>
        <w:rPr>
          <w:lang w:val="en-US"/>
        </w:rPr>
        <w:t>Settings</w:t>
      </w:r>
    </w:p>
    <w:p w14:paraId="28EF9D92" w14:textId="257F8171" w:rsidR="00187D9B" w:rsidRDefault="009E3137" w:rsidP="00187D9B">
      <w:pPr>
        <w:pStyle w:val="af"/>
      </w:pPr>
      <w:r>
        <w:t xml:space="preserve">Вкладка </w:t>
      </w:r>
      <w:r w:rsidRPr="005F4D11">
        <w:rPr>
          <w:b/>
        </w:rPr>
        <w:t>Comments</w:t>
      </w:r>
      <w:r>
        <w:t xml:space="preserve"> —</w:t>
      </w:r>
      <w:r w:rsidR="00187D9B">
        <w:t xml:space="preserve"> это просто открытое текстовое поле, куда DFM может включать комментарии о </w:t>
      </w:r>
      <w:r>
        <w:t>таске</w:t>
      </w:r>
      <w:r w:rsidR="00187D9B">
        <w:t xml:space="preserve">. После настройки </w:t>
      </w:r>
      <w:r w:rsidRPr="005F4D11">
        <w:t>Reporting Task</w:t>
      </w:r>
      <w:r w:rsidR="00187D9B">
        <w:t xml:space="preserve"> нажмите </w:t>
      </w:r>
      <w:r w:rsidRPr="009E3137">
        <w:rPr>
          <w:b/>
          <w:lang w:val="en-US"/>
        </w:rPr>
        <w:t>Apply</w:t>
      </w:r>
      <w:r w:rsidR="00187D9B">
        <w:t xml:space="preserve">, чтобы сохранить конфигурацию и закрыть окно, или нажмите </w:t>
      </w:r>
      <w:r w:rsidRPr="009E3137">
        <w:rPr>
          <w:b/>
          <w:lang w:val="en-US"/>
        </w:rPr>
        <w:t>Cancel</w:t>
      </w:r>
      <w:r w:rsidR="00187D9B">
        <w:t>, чтобы отменить изменения и закрыть окно.</w:t>
      </w:r>
    </w:p>
    <w:p w14:paraId="492B7A2F" w14:textId="37D64A2F" w:rsidR="00AC3826" w:rsidRDefault="00187D9B" w:rsidP="00187D9B">
      <w:pPr>
        <w:pStyle w:val="af"/>
      </w:pPr>
      <w:r>
        <w:t xml:space="preserve">Если вы хотите запустить </w:t>
      </w:r>
      <w:r w:rsidR="009E3137" w:rsidRPr="005F4D11">
        <w:t>Reporting Task</w:t>
      </w:r>
      <w:r>
        <w:t xml:space="preserve">, нажмите кнопку </w:t>
      </w:r>
      <w:r w:rsidR="009E3137" w:rsidRPr="009E3137">
        <w:rPr>
          <w:b/>
          <w:lang w:val="en-US"/>
        </w:rPr>
        <w:t>Start</w:t>
      </w:r>
      <w:r w:rsidR="009E3137">
        <w:t xml:space="preserve"> </w:t>
      </w:r>
      <w:r w:rsidR="009E3137">
        <w:rPr>
          <w:sz w:val="24"/>
        </w:rPr>
        <w:t>(</w:t>
      </w:r>
      <w:r w:rsidR="009E3137" w:rsidRPr="009E3137">
        <w:rPr>
          <w:noProof/>
          <w:lang w:eastAsia="ru-RU"/>
        </w:rPr>
        <w:drawing>
          <wp:inline distT="0" distB="0" distL="0" distR="0" wp14:anchorId="6916FE0C" wp14:editId="56179ADC">
            <wp:extent cx="211455" cy="220345"/>
            <wp:effectExtent l="0" t="0" r="0" b="8255"/>
            <wp:docPr id="89" name="Рисунок 89" descr="C:\Users\Work\Desktop\scr\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Work\Desktop\scr\88.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1455" cy="220345"/>
                    </a:xfrm>
                    <a:prstGeom prst="rect">
                      <a:avLst/>
                    </a:prstGeom>
                    <a:noFill/>
                    <a:ln>
                      <a:noFill/>
                    </a:ln>
                  </pic:spPr>
                </pic:pic>
              </a:graphicData>
            </a:graphic>
          </wp:inline>
        </w:drawing>
      </w:r>
      <w:r>
        <w:t>).</w:t>
      </w:r>
    </w:p>
    <w:p w14:paraId="342F684F" w14:textId="143D9DFF" w:rsidR="00876537" w:rsidRDefault="00624A9E" w:rsidP="00876537">
      <w:pPr>
        <w:pStyle w:val="34"/>
      </w:pPr>
      <w:bookmarkStart w:id="22" w:name="_Toc81491893"/>
      <w:r>
        <w:t>Connection</w:t>
      </w:r>
      <w:r w:rsidR="00876537">
        <w:t xml:space="preserve"> компонентов</w:t>
      </w:r>
      <w:bookmarkEnd w:id="22"/>
    </w:p>
    <w:p w14:paraId="19C177DE" w14:textId="09887093" w:rsidR="00876537" w:rsidRDefault="00876537" w:rsidP="00876537">
      <w:pPr>
        <w:pStyle w:val="af"/>
      </w:pPr>
      <w:r>
        <w:t xml:space="preserve">После того, как процессоры и другие компоненты были добавлены на холст и настроены, следующим шагом будет их соединение друг с другом, чтобы NiFi знал, что делать с каждым FlowFile после его обработки. Это достигается путём создания </w:t>
      </w:r>
      <w:r w:rsidRPr="00876537">
        <w:t xml:space="preserve">Connection </w:t>
      </w:r>
      <w:r>
        <w:t xml:space="preserve">между каждым компонентом. Когда пользователь наводит указатель мыши на центр компонента, появляется новый значок </w:t>
      </w:r>
      <w:r w:rsidRPr="00876537">
        <w:rPr>
          <w:b/>
        </w:rPr>
        <w:t>Connection</w:t>
      </w:r>
      <w:r w:rsidRPr="00876537">
        <w:t xml:space="preserve"> </w:t>
      </w:r>
      <w:r>
        <w:t>(</w:t>
      </w:r>
      <w:r w:rsidRPr="00876537">
        <w:rPr>
          <w:noProof/>
          <w:lang w:eastAsia="ru-RU"/>
        </w:rPr>
        <w:drawing>
          <wp:inline distT="0" distB="0" distL="0" distR="0" wp14:anchorId="78E2472B" wp14:editId="783F3C2C">
            <wp:extent cx="406400" cy="369949"/>
            <wp:effectExtent l="0" t="0" r="0" b="0"/>
            <wp:docPr id="90" name="Рисунок 90" descr="C:\Users\Work\Desktop\scr\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Work\Desktop\scr\89.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9101" cy="372408"/>
                    </a:xfrm>
                    <a:prstGeom prst="rect">
                      <a:avLst/>
                    </a:prstGeom>
                    <a:noFill/>
                    <a:ln>
                      <a:noFill/>
                    </a:ln>
                  </pic:spPr>
                </pic:pic>
              </a:graphicData>
            </a:graphic>
          </wp:inline>
        </w:drawing>
      </w:r>
      <w:r>
        <w:t>).</w:t>
      </w:r>
    </w:p>
    <w:p w14:paraId="2E2038F8" w14:textId="0AA4A64E" w:rsidR="00876537" w:rsidRDefault="00876537" w:rsidP="00876537">
      <w:pPr>
        <w:pStyle w:val="af1"/>
      </w:pPr>
      <w:r w:rsidRPr="00876537">
        <w:rPr>
          <w:noProof/>
          <w:lang w:eastAsia="ru-RU"/>
        </w:rPr>
        <w:drawing>
          <wp:inline distT="0" distB="0" distL="0" distR="0" wp14:anchorId="499CFE1C" wp14:editId="61902AA0">
            <wp:extent cx="3352800" cy="1270000"/>
            <wp:effectExtent l="0" t="0" r="0" b="6350"/>
            <wp:docPr id="91" name="Рисунок 91" descr="C:\Users\Work\Desktop\scr\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Work\Desktop\scr\90.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52800" cy="1270000"/>
                    </a:xfrm>
                    <a:prstGeom prst="rect">
                      <a:avLst/>
                    </a:prstGeom>
                    <a:noFill/>
                    <a:ln>
                      <a:noFill/>
                    </a:ln>
                  </pic:spPr>
                </pic:pic>
              </a:graphicData>
            </a:graphic>
          </wp:inline>
        </w:drawing>
      </w:r>
    </w:p>
    <w:p w14:paraId="2F1C3FFB" w14:textId="7A11181D" w:rsidR="00876537" w:rsidRPr="00876537" w:rsidRDefault="00876537" w:rsidP="00876537">
      <w:pPr>
        <w:pStyle w:val="ae"/>
      </w:pPr>
      <w:r w:rsidRPr="00E75689">
        <w:t xml:space="preserve">Рисунок </w:t>
      </w:r>
      <w:r w:rsidRPr="00E75689">
        <w:fldChar w:fldCharType="begin"/>
      </w:r>
      <w:r w:rsidRPr="00E75689">
        <w:instrText xml:space="preserve"> </w:instrText>
      </w:r>
      <w:r w:rsidRPr="00E75689">
        <w:rPr>
          <w:lang w:val="en-US"/>
        </w:rPr>
        <w:instrText>SEQ</w:instrText>
      </w:r>
      <w:r w:rsidRPr="00E75689">
        <w:instrText xml:space="preserve"> Рисунок \* </w:instrText>
      </w:r>
      <w:r w:rsidRPr="00E75689">
        <w:rPr>
          <w:lang w:val="en-US"/>
        </w:rPr>
        <w:instrText>ARABIC</w:instrText>
      </w:r>
      <w:r w:rsidRPr="00E75689">
        <w:instrText xml:space="preserve"> </w:instrText>
      </w:r>
      <w:r w:rsidRPr="00E75689">
        <w:fldChar w:fldCharType="separate"/>
      </w:r>
      <w:r w:rsidR="00A62309" w:rsidRPr="00A62309">
        <w:rPr>
          <w:noProof/>
        </w:rPr>
        <w:t>74</w:t>
      </w:r>
      <w:r w:rsidRPr="00E75689">
        <w:fldChar w:fldCharType="end"/>
      </w:r>
      <w:r w:rsidRPr="00E75689">
        <w:t xml:space="preserve"> — </w:t>
      </w:r>
      <w:r>
        <w:rPr>
          <w:lang w:val="en-US"/>
        </w:rPr>
        <w:t>Prosessor</w:t>
      </w:r>
      <w:r w:rsidRPr="00294AB4">
        <w:t xml:space="preserve"> </w:t>
      </w:r>
      <w:r>
        <w:t xml:space="preserve">со значком </w:t>
      </w:r>
      <w:r>
        <w:rPr>
          <w:lang w:val="en-US"/>
        </w:rPr>
        <w:t>Connection</w:t>
      </w:r>
    </w:p>
    <w:p w14:paraId="095FAB0B" w14:textId="20DCD02E" w:rsidR="00876537" w:rsidRDefault="00294AB4" w:rsidP="00876537">
      <w:pPr>
        <w:pStyle w:val="af"/>
      </w:pPr>
      <w:r>
        <w:lastRenderedPageBreak/>
        <w:t>Пользователь про</w:t>
      </w:r>
      <w:r w:rsidR="00876537">
        <w:t xml:space="preserve">таскивает </w:t>
      </w:r>
      <w:r>
        <w:t>значок</w:t>
      </w:r>
      <w:r w:rsidR="00876537">
        <w:t xml:space="preserve"> </w:t>
      </w:r>
      <w:r w:rsidRPr="00876537">
        <w:rPr>
          <w:b/>
        </w:rPr>
        <w:t>Connection</w:t>
      </w:r>
      <w:r w:rsidR="00876537">
        <w:t xml:space="preserve"> от одного компонента к другому, пока не будет выделен второй компонент. Когда пользователь отпускает кнопку мыши, появляется диалоговое окно</w:t>
      </w:r>
      <w:r w:rsidRPr="00294AB4">
        <w:t xml:space="preserve"> </w:t>
      </w:r>
      <w:r w:rsidRPr="00294AB4">
        <w:rPr>
          <w:b/>
        </w:rPr>
        <w:t>Create Connection</w:t>
      </w:r>
      <w:r w:rsidR="00876537">
        <w:t xml:space="preserve">. Этот диалог состоит из двух вкладок: </w:t>
      </w:r>
      <w:r w:rsidRPr="00294AB4">
        <w:rPr>
          <w:b/>
        </w:rPr>
        <w:t>Details</w:t>
      </w:r>
      <w:r>
        <w:t xml:space="preserve"> и </w:t>
      </w:r>
      <w:r w:rsidRPr="00294AB4">
        <w:rPr>
          <w:b/>
        </w:rPr>
        <w:t>Settings</w:t>
      </w:r>
      <w:r w:rsidR="00876537">
        <w:t xml:space="preserve">. Они подробно обсуждаются ниже. Обратите внимание, что можно построить соединение так, чтобы оно возвращалось на тот же процессор. Это может быть полезно, если DFM хочет, чтобы процессор попытался повторно обработать FlowFiles, если они выходят из строя </w:t>
      </w:r>
      <w:r w:rsidR="006B66D9" w:rsidRPr="006B66D9">
        <w:t>Relationship</w:t>
      </w:r>
      <w:r w:rsidR="00876537">
        <w:t xml:space="preserve">. Чтобы создать этот тип циклического </w:t>
      </w:r>
      <w:r w:rsidR="006B66D9">
        <w:t>соединения</w:t>
      </w:r>
      <w:r w:rsidR="00876537">
        <w:t xml:space="preserve">, просто перетащите </w:t>
      </w:r>
      <w:r w:rsidR="006B66D9">
        <w:t>значок соединения</w:t>
      </w:r>
      <w:r w:rsidR="00876537">
        <w:t xml:space="preserve">, а затем вернитесь к тому же процессору, пока он не будет выделен. Затем отпустите кнопку мыши, и появится тот же диалог </w:t>
      </w:r>
      <w:r w:rsidR="006B66D9" w:rsidRPr="006B66D9">
        <w:rPr>
          <w:b/>
        </w:rPr>
        <w:t>Create Connection</w:t>
      </w:r>
      <w:r w:rsidR="00876537">
        <w:t>.</w:t>
      </w:r>
    </w:p>
    <w:p w14:paraId="259F2C55" w14:textId="5FDF04B5" w:rsidR="00876537" w:rsidRDefault="00876537" w:rsidP="006B66D9">
      <w:pPr>
        <w:pStyle w:val="40"/>
      </w:pPr>
      <w:r>
        <w:t xml:space="preserve">Вкладка </w:t>
      </w:r>
      <w:r w:rsidR="006B66D9">
        <w:t>Details</w:t>
      </w:r>
    </w:p>
    <w:p w14:paraId="6674926B" w14:textId="421170F9" w:rsidR="00876537" w:rsidRDefault="00876537" w:rsidP="00876537">
      <w:pPr>
        <w:pStyle w:val="af"/>
      </w:pPr>
      <w:r>
        <w:t xml:space="preserve">Вкладка </w:t>
      </w:r>
      <w:r w:rsidRPr="006B66D9">
        <w:rPr>
          <w:b/>
        </w:rPr>
        <w:t>Details</w:t>
      </w:r>
      <w:r>
        <w:t xml:space="preserve"> диалогового окна </w:t>
      </w:r>
      <w:r w:rsidRPr="006B66D9">
        <w:rPr>
          <w:b/>
        </w:rPr>
        <w:t>Create Connection</w:t>
      </w:r>
      <w:r>
        <w:t xml:space="preserve"> предоставляет информацию об исходном и целевом компонентах, включая имя компонента, тип компонента и </w:t>
      </w:r>
      <w:r w:rsidR="006B66D9" w:rsidRPr="006B66D9">
        <w:t>Process Group</w:t>
      </w:r>
      <w:r w:rsidR="006B66D9">
        <w:t>, в которой находится компонент.</w:t>
      </w:r>
    </w:p>
    <w:p w14:paraId="2121EF09" w14:textId="070FA36D" w:rsidR="00876537" w:rsidRDefault="006B66D9" w:rsidP="006B66D9">
      <w:pPr>
        <w:pStyle w:val="af1"/>
      </w:pPr>
      <w:r w:rsidRPr="006B66D9">
        <w:rPr>
          <w:noProof/>
          <w:lang w:eastAsia="ru-RU"/>
        </w:rPr>
        <w:drawing>
          <wp:inline distT="0" distB="0" distL="0" distR="0" wp14:anchorId="63AD6998" wp14:editId="1E9C57B7">
            <wp:extent cx="5939790" cy="4208746"/>
            <wp:effectExtent l="19050" t="19050" r="22860" b="20955"/>
            <wp:docPr id="92" name="Рисунок 92" descr="C:\Users\Work\Desktop\scr\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Work\Desktop\scr\91.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9790" cy="4208746"/>
                    </a:xfrm>
                    <a:prstGeom prst="rect">
                      <a:avLst/>
                    </a:prstGeom>
                    <a:noFill/>
                    <a:ln>
                      <a:solidFill>
                        <a:schemeClr val="bg1">
                          <a:lumMod val="85000"/>
                        </a:schemeClr>
                      </a:solidFill>
                    </a:ln>
                  </pic:spPr>
                </pic:pic>
              </a:graphicData>
            </a:graphic>
          </wp:inline>
        </w:drawing>
      </w:r>
    </w:p>
    <w:p w14:paraId="324E7BDC" w14:textId="3DE1B173" w:rsidR="006B66D9" w:rsidRPr="006B66D9" w:rsidRDefault="006B66D9" w:rsidP="006B66D9">
      <w:pPr>
        <w:pStyle w:val="ae"/>
      </w:pPr>
      <w:r w:rsidRPr="006B66D9">
        <w:t xml:space="preserve">Рисунок </w:t>
      </w:r>
      <w:fldSimple w:instr=" SEQ Рисунок \* ARABIC ">
        <w:r w:rsidR="00A62309">
          <w:rPr>
            <w:noProof/>
          </w:rPr>
          <w:t>75</w:t>
        </w:r>
      </w:fldSimple>
      <w:r w:rsidRPr="006B66D9">
        <w:t xml:space="preserve"> — Вкладка Details</w:t>
      </w:r>
    </w:p>
    <w:p w14:paraId="698A9861" w14:textId="3D289DBA" w:rsidR="00876537" w:rsidRDefault="00876537" w:rsidP="006B66D9">
      <w:pPr>
        <w:pStyle w:val="af"/>
        <w:spacing w:after="120"/>
        <w:ind w:firstLine="357"/>
      </w:pPr>
      <w:r>
        <w:t xml:space="preserve">Кроме того, на этой вкладке можно выбрать, какие </w:t>
      </w:r>
      <w:r w:rsidR="006B66D9" w:rsidRPr="006B66D9">
        <w:t>Relationship</w:t>
      </w:r>
      <w:r w:rsidR="006B66D9">
        <w:rPr>
          <w:lang w:val="en-US"/>
        </w:rPr>
        <w:t>s</w:t>
      </w:r>
      <w:r w:rsidR="006B66D9">
        <w:t xml:space="preserve"> </w:t>
      </w:r>
      <w:r>
        <w:t xml:space="preserve">следует включить в это </w:t>
      </w:r>
      <w:r w:rsidR="006B66D9">
        <w:rPr>
          <w:lang w:val="en-US"/>
        </w:rPr>
        <w:t>Connection</w:t>
      </w:r>
      <w:r>
        <w:t xml:space="preserve">. Необходимо выбрать хотя бы одно </w:t>
      </w:r>
      <w:r w:rsidR="006B66D9" w:rsidRPr="006B66D9">
        <w:t>Relationship</w:t>
      </w:r>
      <w:r>
        <w:t xml:space="preserve">. Если доступно только одно </w:t>
      </w:r>
      <w:r w:rsidR="006B66D9" w:rsidRPr="006B66D9">
        <w:t>Relationship</w:t>
      </w:r>
      <w:r>
        <w:t>, оно выбирается автоматически.</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6B66D9" w14:paraId="6E43CC69" w14:textId="77777777" w:rsidTr="001C008D">
        <w:trPr>
          <w:cantSplit/>
        </w:trPr>
        <w:tc>
          <w:tcPr>
            <w:tcW w:w="9344" w:type="dxa"/>
            <w:shd w:val="clear" w:color="auto" w:fill="7030A0"/>
          </w:tcPr>
          <w:p w14:paraId="0E4AFFCB" w14:textId="77777777" w:rsidR="006B66D9" w:rsidRDefault="006B66D9" w:rsidP="001C008D">
            <w:pPr>
              <w:pStyle w:val="aa"/>
              <w:keepNext/>
            </w:pPr>
            <w:r>
              <w:t>Примечание.</w:t>
            </w:r>
          </w:p>
        </w:tc>
      </w:tr>
      <w:tr w:rsidR="006B66D9" w:rsidRPr="00140840" w14:paraId="0A5B61E9" w14:textId="77777777" w:rsidTr="001C008D">
        <w:trPr>
          <w:cantSplit/>
        </w:trPr>
        <w:tc>
          <w:tcPr>
            <w:tcW w:w="9344" w:type="dxa"/>
          </w:tcPr>
          <w:p w14:paraId="3A05C4CB" w14:textId="0F94877F" w:rsidR="006B66D9" w:rsidRPr="006B66D9" w:rsidRDefault="006B66D9" w:rsidP="001C008D">
            <w:pPr>
              <w:pStyle w:val="a8"/>
              <w:rPr>
                <w:lang w:val="ru-RU"/>
              </w:rPr>
            </w:pPr>
            <w:r w:rsidRPr="006B66D9">
              <w:rPr>
                <w:lang w:val="ru-RU"/>
              </w:rPr>
              <w:t xml:space="preserve">Если несколько </w:t>
            </w:r>
            <w:r>
              <w:t>Connections</w:t>
            </w:r>
            <w:r w:rsidRPr="006B66D9">
              <w:rPr>
                <w:lang w:val="ru-RU"/>
              </w:rPr>
              <w:t xml:space="preserve"> добавляются с одним и тем же </w:t>
            </w:r>
            <w:r w:rsidRPr="006B66D9">
              <w:t>Relationship</w:t>
            </w:r>
            <w:r w:rsidRPr="006B66D9">
              <w:rPr>
                <w:lang w:val="ru-RU"/>
              </w:rPr>
              <w:t xml:space="preserve">, любой </w:t>
            </w:r>
            <w:r>
              <w:t>FlowFile</w:t>
            </w:r>
            <w:r w:rsidRPr="006B66D9">
              <w:rPr>
                <w:lang w:val="ru-RU"/>
              </w:rPr>
              <w:t xml:space="preserve">, который направлен в это </w:t>
            </w:r>
            <w:r w:rsidRPr="006B66D9">
              <w:t>Relationship</w:t>
            </w:r>
            <w:r w:rsidRPr="006B66D9">
              <w:rPr>
                <w:lang w:val="ru-RU"/>
              </w:rPr>
              <w:t xml:space="preserve">, будет автоматически «клонирован», и копия будет отправлена </w:t>
            </w:r>
            <w:r w:rsidRPr="006B66D9">
              <w:rPr>
                <w:rFonts w:ascii="Arial" w:hAnsi="Arial" w:cs="Arial"/>
                <w:lang w:val="ru-RU"/>
              </w:rPr>
              <w:t>​​</w:t>
            </w:r>
            <w:r w:rsidRPr="006B66D9">
              <w:rPr>
                <w:rFonts w:cs="Rostelecom Basis Light"/>
                <w:lang w:val="ru-RU"/>
              </w:rPr>
              <w:t>каждому</w:t>
            </w:r>
            <w:r w:rsidRPr="006B66D9">
              <w:rPr>
                <w:lang w:val="ru-RU"/>
              </w:rPr>
              <w:t xml:space="preserve"> </w:t>
            </w:r>
            <w:r w:rsidRPr="006B66D9">
              <w:rPr>
                <w:rFonts w:cs="Rostelecom Basis Light"/>
                <w:lang w:val="ru-RU"/>
              </w:rPr>
              <w:t>из</w:t>
            </w:r>
            <w:r w:rsidRPr="006B66D9">
              <w:rPr>
                <w:lang w:val="ru-RU"/>
              </w:rPr>
              <w:t xml:space="preserve"> </w:t>
            </w:r>
            <w:r w:rsidRPr="006B66D9">
              <w:rPr>
                <w:rFonts w:cs="Rostelecom Basis Light"/>
                <w:lang w:val="ru-RU"/>
              </w:rPr>
              <w:t>этих</w:t>
            </w:r>
            <w:r w:rsidRPr="006B66D9">
              <w:rPr>
                <w:lang w:val="ru-RU"/>
              </w:rPr>
              <w:t xml:space="preserve"> </w:t>
            </w:r>
            <w:r>
              <w:t>Connections</w:t>
            </w:r>
            <w:r w:rsidRPr="006B66D9">
              <w:rPr>
                <w:lang w:val="ru-RU"/>
              </w:rPr>
              <w:t>.</w:t>
            </w:r>
          </w:p>
        </w:tc>
      </w:tr>
    </w:tbl>
    <w:p w14:paraId="51AFDB99" w14:textId="1AC41DEA" w:rsidR="00876537" w:rsidRDefault="006B66D9" w:rsidP="006B66D9">
      <w:pPr>
        <w:pStyle w:val="40"/>
      </w:pPr>
      <w:r>
        <w:rPr>
          <w:lang w:val="ru-RU"/>
        </w:rPr>
        <w:lastRenderedPageBreak/>
        <w:t xml:space="preserve">Вкладка </w:t>
      </w:r>
      <w:r>
        <w:t>Settings</w:t>
      </w:r>
    </w:p>
    <w:p w14:paraId="62884ACE" w14:textId="2C3B27D8" w:rsidR="00876537" w:rsidRPr="006B66D9" w:rsidRDefault="00876537" w:rsidP="00876537">
      <w:pPr>
        <w:pStyle w:val="af"/>
        <w:rPr>
          <w:lang w:val="en-US"/>
        </w:rPr>
      </w:pPr>
      <w:r>
        <w:t>На</w:t>
      </w:r>
      <w:r w:rsidRPr="006B66D9">
        <w:rPr>
          <w:lang w:val="en-US"/>
        </w:rPr>
        <w:t xml:space="preserve"> </w:t>
      </w:r>
      <w:r>
        <w:t>вкладке</w:t>
      </w:r>
      <w:r w:rsidRPr="006B66D9">
        <w:rPr>
          <w:lang w:val="en-US"/>
        </w:rPr>
        <w:t xml:space="preserve"> </w:t>
      </w:r>
      <w:r w:rsidR="006B66D9" w:rsidRPr="006B66D9">
        <w:rPr>
          <w:b/>
          <w:lang w:val="en-US"/>
        </w:rPr>
        <w:t>Settings</w:t>
      </w:r>
      <w:r w:rsidRPr="006B66D9">
        <w:rPr>
          <w:lang w:val="en-US"/>
        </w:rPr>
        <w:t xml:space="preserve"> </w:t>
      </w:r>
      <w:r>
        <w:t>можно</w:t>
      </w:r>
      <w:r w:rsidRPr="006B66D9">
        <w:rPr>
          <w:lang w:val="en-US"/>
        </w:rPr>
        <w:t xml:space="preserve"> </w:t>
      </w:r>
      <w:r>
        <w:t>настроить</w:t>
      </w:r>
      <w:r w:rsidRPr="006B66D9">
        <w:rPr>
          <w:lang w:val="en-US"/>
        </w:rPr>
        <w:t xml:space="preserve"> </w:t>
      </w:r>
      <w:r w:rsidR="006B66D9" w:rsidRPr="006B66D9">
        <w:rPr>
          <w:b/>
          <w:lang w:val="en-US"/>
        </w:rPr>
        <w:t>Name</w:t>
      </w:r>
      <w:r w:rsidR="006B66D9" w:rsidRPr="006B66D9">
        <w:rPr>
          <w:lang w:val="en-US"/>
        </w:rPr>
        <w:t xml:space="preserve">, </w:t>
      </w:r>
      <w:r w:rsidR="006B66D9" w:rsidRPr="006B66D9">
        <w:rPr>
          <w:b/>
          <w:lang w:val="en-US"/>
        </w:rPr>
        <w:t>FlowFile Expiration</w:t>
      </w:r>
      <w:r w:rsidR="006B66D9" w:rsidRPr="006B66D9">
        <w:rPr>
          <w:lang w:val="en-US"/>
        </w:rPr>
        <w:t xml:space="preserve">, </w:t>
      </w:r>
      <w:r w:rsidR="006B66D9" w:rsidRPr="006B66D9">
        <w:rPr>
          <w:b/>
          <w:lang w:val="en-US"/>
        </w:rPr>
        <w:t>Back Pressure Thresholds</w:t>
      </w:r>
      <w:r w:rsidR="006B66D9" w:rsidRPr="006B66D9">
        <w:rPr>
          <w:lang w:val="en-US"/>
        </w:rPr>
        <w:t xml:space="preserve">, </w:t>
      </w:r>
      <w:r w:rsidR="006B66D9" w:rsidRPr="006B66D9">
        <w:rPr>
          <w:b/>
          <w:lang w:val="en-US"/>
        </w:rPr>
        <w:t>Load Balance Strategy</w:t>
      </w:r>
      <w:r w:rsidR="006B66D9" w:rsidRPr="006B66D9">
        <w:rPr>
          <w:lang w:val="en-US"/>
        </w:rPr>
        <w:t xml:space="preserve"> </w:t>
      </w:r>
      <w:r w:rsidR="006B66D9">
        <w:t>и</w:t>
      </w:r>
      <w:r w:rsidR="006B66D9" w:rsidRPr="006B66D9">
        <w:rPr>
          <w:lang w:val="en-US"/>
        </w:rPr>
        <w:t xml:space="preserve"> </w:t>
      </w:r>
      <w:r w:rsidR="006B66D9" w:rsidRPr="006B66D9">
        <w:rPr>
          <w:b/>
          <w:lang w:val="en-US"/>
        </w:rPr>
        <w:t>Prioritization</w:t>
      </w:r>
      <w:r w:rsidR="006B66D9" w:rsidRPr="006B66D9">
        <w:rPr>
          <w:lang w:val="en-US"/>
        </w:rPr>
        <w:t>.</w:t>
      </w:r>
    </w:p>
    <w:p w14:paraId="21AAB2F4" w14:textId="500F1C9B" w:rsidR="00876537" w:rsidRDefault="00664932" w:rsidP="00664932">
      <w:pPr>
        <w:pStyle w:val="af1"/>
        <w:rPr>
          <w:lang w:val="en-US"/>
        </w:rPr>
      </w:pPr>
      <w:r w:rsidRPr="00664932">
        <w:rPr>
          <w:noProof/>
          <w:lang w:eastAsia="ru-RU"/>
        </w:rPr>
        <w:drawing>
          <wp:inline distT="0" distB="0" distL="0" distR="0" wp14:anchorId="22F952F9" wp14:editId="7BC29EFC">
            <wp:extent cx="5939790" cy="4380381"/>
            <wp:effectExtent l="19050" t="19050" r="22860" b="20320"/>
            <wp:docPr id="93" name="Рисунок 93" descr="C:\Users\Work\Desktop\scr\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Work\Desktop\scr\92.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39790" cy="4380381"/>
                    </a:xfrm>
                    <a:prstGeom prst="rect">
                      <a:avLst/>
                    </a:prstGeom>
                    <a:noFill/>
                    <a:ln>
                      <a:solidFill>
                        <a:schemeClr val="bg1">
                          <a:lumMod val="85000"/>
                        </a:schemeClr>
                      </a:solidFill>
                    </a:ln>
                  </pic:spPr>
                </pic:pic>
              </a:graphicData>
            </a:graphic>
          </wp:inline>
        </w:drawing>
      </w:r>
    </w:p>
    <w:p w14:paraId="7ED79429" w14:textId="639A9D96" w:rsidR="00664932" w:rsidRPr="00664932" w:rsidRDefault="00664932" w:rsidP="00664932">
      <w:pPr>
        <w:pStyle w:val="ae"/>
      </w:pPr>
      <w:r w:rsidRPr="00664932">
        <w:t xml:space="preserve">Рисунок </w:t>
      </w:r>
      <w:fldSimple w:instr=" SEQ Рисунок \* ARABIC ">
        <w:r w:rsidR="00A62309">
          <w:rPr>
            <w:noProof/>
          </w:rPr>
          <w:t>76</w:t>
        </w:r>
      </w:fldSimple>
      <w:r w:rsidRPr="00664932">
        <w:t xml:space="preserve"> — Вкладка Settings</w:t>
      </w:r>
    </w:p>
    <w:p w14:paraId="32E8B77B" w14:textId="24DA9FD8" w:rsidR="00876537" w:rsidRDefault="00876537" w:rsidP="00876537">
      <w:pPr>
        <w:pStyle w:val="af"/>
      </w:pPr>
      <w:r>
        <w:t xml:space="preserve">Имя </w:t>
      </w:r>
      <w:r w:rsidR="00664932">
        <w:rPr>
          <w:lang w:val="en-US"/>
        </w:rPr>
        <w:t>Connection</w:t>
      </w:r>
      <w:r w:rsidR="00664932">
        <w:t xml:space="preserve"> </w:t>
      </w:r>
      <w:r>
        <w:t xml:space="preserve">указывать необязательно. Если не указано, имя, отображаемое для </w:t>
      </w:r>
      <w:r w:rsidR="00664932">
        <w:rPr>
          <w:lang w:val="en-US"/>
        </w:rPr>
        <w:t>Connection</w:t>
      </w:r>
      <w:r>
        <w:t xml:space="preserve">, будет именами </w:t>
      </w:r>
      <w:r w:rsidR="00664932" w:rsidRPr="00664932">
        <w:t>Relationship</w:t>
      </w:r>
      <w:r w:rsidR="00664932">
        <w:rPr>
          <w:lang w:val="en-US"/>
        </w:rPr>
        <w:t>s</w:t>
      </w:r>
      <w:r>
        <w:t xml:space="preserve">, активных для </w:t>
      </w:r>
      <w:r w:rsidR="00664932">
        <w:rPr>
          <w:lang w:val="en-US"/>
        </w:rPr>
        <w:t>Connection</w:t>
      </w:r>
      <w:r>
        <w:t>.</w:t>
      </w:r>
    </w:p>
    <w:p w14:paraId="72773301" w14:textId="3B7D25CB" w:rsidR="00E02FD4" w:rsidRDefault="00E02FD4" w:rsidP="00E02FD4">
      <w:pPr>
        <w:pStyle w:val="51"/>
      </w:pPr>
      <w:r w:rsidRPr="00E02FD4">
        <w:t>FlowFile Expiration</w:t>
      </w:r>
    </w:p>
    <w:p w14:paraId="61ECA0AD" w14:textId="1C9AD89C" w:rsidR="00E02FD4" w:rsidRDefault="00E02FD4" w:rsidP="00E02FD4">
      <w:pPr>
        <w:pStyle w:val="af"/>
      </w:pPr>
      <w:r w:rsidRPr="00E02FD4">
        <w:rPr>
          <w:b/>
        </w:rPr>
        <w:t>FlowFile Expiration</w:t>
      </w:r>
      <w:r>
        <w:t xml:space="preserve"> — это концепция, с помощью которой данные, которые не могут быть обработаны своевременно, могут быть автоматически удалены из </w:t>
      </w:r>
      <w:r>
        <w:rPr>
          <w:lang w:val="en-US"/>
        </w:rPr>
        <w:t>flow</w:t>
      </w:r>
      <w:r>
        <w:t xml:space="preserve">. Это полезно, например, когда ожидается, что объём данных превысит объём, который может быть отправлен на удалённый сайт. В этом случае истечение срока может использоваться вместе с </w:t>
      </w:r>
      <w:r w:rsidRPr="00D16603">
        <w:rPr>
          <w:b/>
        </w:rPr>
        <w:t>Prioritizers</w:t>
      </w:r>
      <w:r>
        <w:t>, чтобы гарантировать, что данные с наивысшим приоритетом обр</w:t>
      </w:r>
      <w:r w:rsidR="00D16603">
        <w:t>абатываются первыми, а затем всё</w:t>
      </w:r>
      <w:r>
        <w:t>, что не может бы</w:t>
      </w:r>
      <w:r w:rsidR="00D16603">
        <w:t>ть обработано в течение определё</w:t>
      </w:r>
      <w:r>
        <w:t xml:space="preserve">нного периода времени (например, один час), может быть отброшено. Срок действия зависит от времени, когда данные поступили в </w:t>
      </w:r>
      <w:r w:rsidR="00D16603">
        <w:t>инстанс</w:t>
      </w:r>
      <w:r>
        <w:t xml:space="preserve"> NiFi. Другими словами, если срок действия файла для да</w:t>
      </w:r>
      <w:r w:rsidR="00D16603">
        <w:t>нного соединения установлен на 1 час</w:t>
      </w:r>
      <w:r>
        <w:t xml:space="preserve">, и файл, который находился в </w:t>
      </w:r>
      <w:r w:rsidR="00D16603">
        <w:t>инстансе</w:t>
      </w:r>
      <w:r>
        <w:t xml:space="preserve"> NiFi в течение одного часа, достигает этого соединения, он истекает. Значение по умолчанию </w:t>
      </w:r>
      <w:r w:rsidRPr="00D16603">
        <w:rPr>
          <w:rStyle w:val="aff4"/>
          <w:lang w:val="ru-RU"/>
        </w:rPr>
        <w:t xml:space="preserve">0 </w:t>
      </w:r>
      <w:r w:rsidR="00D16603" w:rsidRPr="00D16603">
        <w:rPr>
          <w:rStyle w:val="aff4"/>
        </w:rPr>
        <w:t>sec</w:t>
      </w:r>
      <w:r>
        <w:t xml:space="preserve"> означает, что срок х</w:t>
      </w:r>
      <w:r w:rsidR="00D16603">
        <w:t>ранения данных никогда не истечё</w:t>
      </w:r>
      <w:r>
        <w:t xml:space="preserve">т. Если установлен срок действия файла, отличный от </w:t>
      </w:r>
      <w:r w:rsidR="00D16603" w:rsidRPr="00D16603">
        <w:rPr>
          <w:rStyle w:val="aff4"/>
          <w:lang w:val="ru-RU"/>
        </w:rPr>
        <w:t xml:space="preserve">0 </w:t>
      </w:r>
      <w:r w:rsidR="00D16603" w:rsidRPr="00D16603">
        <w:rPr>
          <w:rStyle w:val="aff4"/>
        </w:rPr>
        <w:t>sec</w:t>
      </w:r>
      <w:r>
        <w:t xml:space="preserve">, на метке подключения появляется маленький значок часов, так что DFM может сразу увидеть это, глядя на </w:t>
      </w:r>
      <w:r w:rsidR="00D16603">
        <w:rPr>
          <w:lang w:val="en-US"/>
        </w:rPr>
        <w:t>flow</w:t>
      </w:r>
      <w:r>
        <w:t xml:space="preserve"> на холсте.</w:t>
      </w:r>
    </w:p>
    <w:p w14:paraId="4DDCFBAB" w14:textId="4A3A5502" w:rsidR="00E02FD4" w:rsidRDefault="00D16603" w:rsidP="00D16603">
      <w:pPr>
        <w:pStyle w:val="af1"/>
      </w:pPr>
      <w:r w:rsidRPr="00D16603">
        <w:rPr>
          <w:noProof/>
          <w:lang w:eastAsia="ru-RU"/>
        </w:rPr>
        <w:lastRenderedPageBreak/>
        <w:drawing>
          <wp:inline distT="0" distB="0" distL="0" distR="0" wp14:anchorId="4ED6F697" wp14:editId="00DAE307">
            <wp:extent cx="4063788" cy="1742432"/>
            <wp:effectExtent l="19050" t="19050" r="13335" b="10795"/>
            <wp:docPr id="94" name="Рисунок 94" descr="C:\Users\Work\Desktop\scr\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Work\Desktop\scr\9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075852" cy="1747605"/>
                    </a:xfrm>
                    <a:prstGeom prst="rect">
                      <a:avLst/>
                    </a:prstGeom>
                    <a:noFill/>
                    <a:ln>
                      <a:solidFill>
                        <a:schemeClr val="bg1">
                          <a:lumMod val="85000"/>
                        </a:schemeClr>
                      </a:solidFill>
                    </a:ln>
                  </pic:spPr>
                </pic:pic>
              </a:graphicData>
            </a:graphic>
          </wp:inline>
        </w:drawing>
      </w:r>
    </w:p>
    <w:p w14:paraId="4483C108" w14:textId="3780F65F" w:rsidR="00D16603" w:rsidRPr="001C008D" w:rsidRDefault="00D16603" w:rsidP="00A306FC">
      <w:pPr>
        <w:pStyle w:val="ae"/>
        <w:rPr>
          <w:lang w:val="en-US"/>
        </w:rPr>
      </w:pPr>
      <w:r w:rsidRPr="00A306FC">
        <w:t>Рисунок</w:t>
      </w:r>
      <w:r w:rsidRPr="001C008D">
        <w:rPr>
          <w:lang w:val="en-US"/>
        </w:rPr>
        <w:t xml:space="preserve"> </w:t>
      </w:r>
      <w:r w:rsidRPr="00A306FC">
        <w:fldChar w:fldCharType="begin"/>
      </w:r>
      <w:r w:rsidRPr="001C008D">
        <w:rPr>
          <w:lang w:val="en-US"/>
        </w:rPr>
        <w:instrText xml:space="preserve"> SEQ </w:instrText>
      </w:r>
      <w:r w:rsidRPr="00A306FC">
        <w:instrText>Рисунок</w:instrText>
      </w:r>
      <w:r w:rsidRPr="001C008D">
        <w:rPr>
          <w:lang w:val="en-US"/>
        </w:rPr>
        <w:instrText xml:space="preserve"> \* ARABIC </w:instrText>
      </w:r>
      <w:r w:rsidRPr="00A306FC">
        <w:fldChar w:fldCharType="separate"/>
      </w:r>
      <w:r w:rsidR="00A62309">
        <w:rPr>
          <w:noProof/>
          <w:lang w:val="en-US"/>
        </w:rPr>
        <w:t>77</w:t>
      </w:r>
      <w:r w:rsidRPr="00A306FC">
        <w:fldChar w:fldCharType="end"/>
      </w:r>
      <w:r w:rsidRPr="001C008D">
        <w:rPr>
          <w:lang w:val="en-US"/>
        </w:rPr>
        <w:t xml:space="preserve"> — File Expiration Indicator</w:t>
      </w:r>
    </w:p>
    <w:p w14:paraId="6E3EF5CF" w14:textId="48F6C172" w:rsidR="00E02FD4" w:rsidRPr="001C008D" w:rsidRDefault="001C008D" w:rsidP="001C008D">
      <w:pPr>
        <w:pStyle w:val="51"/>
        <w:rPr>
          <w:lang w:val="en-US"/>
        </w:rPr>
      </w:pPr>
      <w:r w:rsidRPr="001C008D">
        <w:rPr>
          <w:lang w:val="en-US"/>
        </w:rPr>
        <w:t>Back Pressure</w:t>
      </w:r>
    </w:p>
    <w:p w14:paraId="006903B5" w14:textId="6F2F9145" w:rsidR="00E02FD4" w:rsidRDefault="00E02FD4" w:rsidP="001C008D">
      <w:pPr>
        <w:pStyle w:val="af"/>
        <w:spacing w:after="120"/>
        <w:ind w:firstLine="357"/>
      </w:pPr>
      <w:r>
        <w:t xml:space="preserve">NiFi предоставляет два элемента конфигурации для </w:t>
      </w:r>
      <w:r w:rsidR="001C008D" w:rsidRPr="001C008D">
        <w:t>Back Pressure</w:t>
      </w:r>
      <w:r>
        <w:t xml:space="preserve">. Эти пороговые значения указывают, сколько данных должно быть разрешено существовать в очереди, прежде чем компонент, являющийся источником </w:t>
      </w:r>
      <w:r w:rsidR="001C008D" w:rsidRPr="001C008D">
        <w:t>Connection</w:t>
      </w:r>
      <w:r>
        <w:t xml:space="preserve">, больше не будет запланирован для запуска. Это позволяет системе избежать переполнения данными. Первый предусмотренный </w:t>
      </w:r>
      <w:r w:rsidR="001C008D">
        <w:t>параметр —</w:t>
      </w:r>
      <w:r>
        <w:t xml:space="preserve"> </w:t>
      </w:r>
      <w:r w:rsidR="001C008D" w:rsidRPr="001C008D">
        <w:rPr>
          <w:b/>
        </w:rPr>
        <w:t>Back pressure object threshold</w:t>
      </w:r>
      <w:r>
        <w:t xml:space="preserve">. Это количество FlowFiles, которые могут находиться в очереди до того, как будет применено противодавление. Второй </w:t>
      </w:r>
      <w:r w:rsidR="001C008D">
        <w:t>параметр конфигурации —</w:t>
      </w:r>
      <w:r>
        <w:t xml:space="preserve"> </w:t>
      </w:r>
      <w:r w:rsidR="001C008D" w:rsidRPr="001C008D">
        <w:rPr>
          <w:b/>
        </w:rPr>
        <w:t>Back pressure data size threshold</w:t>
      </w:r>
      <w:r>
        <w:t xml:space="preserve">. </w:t>
      </w:r>
      <w:r w:rsidR="001C008D">
        <w:t>Это определяет максимальный объё</w:t>
      </w:r>
      <w:r>
        <w:t>м данных (по размеру), которые должны быть поставлены в очередь перед применением противодавления.</w:t>
      </w:r>
      <w:r w:rsidR="001C008D">
        <w:t xml:space="preserve"> Это значение настраивается путё</w:t>
      </w:r>
      <w:r>
        <w:t>м ввода числа, за которым следует размер данных (</w:t>
      </w:r>
      <w:r w:rsidRPr="001C008D">
        <w:rPr>
          <w:rStyle w:val="aff4"/>
        </w:rPr>
        <w:t>B</w:t>
      </w:r>
      <w:r w:rsidR="001C008D">
        <w:t xml:space="preserve"> для байтов, </w:t>
      </w:r>
      <w:r w:rsidR="001C008D" w:rsidRPr="001C008D">
        <w:rPr>
          <w:rStyle w:val="aff4"/>
        </w:rPr>
        <w:t>KB</w:t>
      </w:r>
      <w:r>
        <w:t xml:space="preserve"> для килобайт, </w:t>
      </w:r>
      <w:r w:rsidR="001C008D" w:rsidRPr="001C008D">
        <w:rPr>
          <w:rStyle w:val="aff4"/>
        </w:rPr>
        <w:t>MB</w:t>
      </w:r>
      <w:r>
        <w:t xml:space="preserve"> для мегабайт, </w:t>
      </w:r>
      <w:r w:rsidR="001C008D" w:rsidRPr="001C008D">
        <w:rPr>
          <w:rStyle w:val="aff4"/>
        </w:rPr>
        <w:t>GB</w:t>
      </w:r>
      <w:r>
        <w:t xml:space="preserve"> для гигабайт или </w:t>
      </w:r>
      <w:r w:rsidR="001C008D" w:rsidRPr="001C008D">
        <w:rPr>
          <w:rStyle w:val="aff4"/>
        </w:rPr>
        <w:t>TB</w:t>
      </w:r>
      <w:r>
        <w:t xml:space="preserve"> для терабайт).</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1C008D" w14:paraId="39E9E1D1" w14:textId="77777777" w:rsidTr="001C008D">
        <w:trPr>
          <w:cantSplit/>
        </w:trPr>
        <w:tc>
          <w:tcPr>
            <w:tcW w:w="9344" w:type="dxa"/>
            <w:shd w:val="clear" w:color="auto" w:fill="7030A0"/>
          </w:tcPr>
          <w:p w14:paraId="65CE6447" w14:textId="77777777" w:rsidR="001C008D" w:rsidRDefault="001C008D" w:rsidP="001C008D">
            <w:pPr>
              <w:pStyle w:val="aa"/>
              <w:keepNext/>
            </w:pPr>
            <w:r>
              <w:t>Примечание.</w:t>
            </w:r>
          </w:p>
        </w:tc>
      </w:tr>
      <w:tr w:rsidR="001C008D" w:rsidRPr="00140840" w14:paraId="0B761775" w14:textId="77777777" w:rsidTr="001C008D">
        <w:trPr>
          <w:cantSplit/>
        </w:trPr>
        <w:tc>
          <w:tcPr>
            <w:tcW w:w="9344" w:type="dxa"/>
          </w:tcPr>
          <w:p w14:paraId="5C88E996" w14:textId="4375B97D" w:rsidR="001C008D" w:rsidRPr="001C008D" w:rsidRDefault="001C008D" w:rsidP="001C008D">
            <w:pPr>
              <w:pStyle w:val="a8"/>
              <w:rPr>
                <w:lang w:val="ru-RU"/>
              </w:rPr>
            </w:pPr>
            <w:r w:rsidRPr="001C008D">
              <w:rPr>
                <w:lang w:val="ru-RU"/>
              </w:rPr>
              <w:t xml:space="preserve">По умолчанию каждое новое добавленное соединение будет иметь </w:t>
            </w:r>
            <w:r w:rsidRPr="001C008D">
              <w:rPr>
                <w:b/>
              </w:rPr>
              <w:t>Back</w:t>
            </w:r>
            <w:r w:rsidRPr="001C008D">
              <w:rPr>
                <w:b/>
                <w:lang w:val="ru-RU"/>
              </w:rPr>
              <w:t xml:space="preserve"> </w:t>
            </w:r>
            <w:r w:rsidRPr="001C008D">
              <w:rPr>
                <w:b/>
              </w:rPr>
              <w:t>pressure</w:t>
            </w:r>
            <w:r w:rsidRPr="001C008D">
              <w:rPr>
                <w:b/>
                <w:lang w:val="ru-RU"/>
              </w:rPr>
              <w:t xml:space="preserve"> </w:t>
            </w:r>
            <w:r w:rsidRPr="001C008D">
              <w:rPr>
                <w:b/>
              </w:rPr>
              <w:t>object</w:t>
            </w:r>
            <w:r w:rsidRPr="001C008D">
              <w:rPr>
                <w:b/>
                <w:lang w:val="ru-RU"/>
              </w:rPr>
              <w:t xml:space="preserve"> </w:t>
            </w:r>
            <w:r w:rsidRPr="001C008D">
              <w:rPr>
                <w:b/>
              </w:rPr>
              <w:t>threshold</w:t>
            </w:r>
            <w:r>
              <w:rPr>
                <w:lang w:val="ru-RU"/>
              </w:rPr>
              <w:t xml:space="preserve">, равное </w:t>
            </w:r>
            <w:r w:rsidRPr="001C008D">
              <w:rPr>
                <w:rStyle w:val="aff8"/>
                <w:lang w:val="ru-RU"/>
              </w:rPr>
              <w:t xml:space="preserve">10,000 </w:t>
            </w:r>
            <w:r w:rsidRPr="001C008D">
              <w:rPr>
                <w:rStyle w:val="aff8"/>
              </w:rPr>
              <w:t>objects</w:t>
            </w:r>
            <w:r w:rsidRPr="001C008D">
              <w:rPr>
                <w:lang w:val="ru-RU"/>
              </w:rPr>
              <w:t xml:space="preserve">, и </w:t>
            </w:r>
            <w:r w:rsidRPr="001C008D">
              <w:rPr>
                <w:b/>
              </w:rPr>
              <w:t>Back</w:t>
            </w:r>
            <w:r w:rsidRPr="001C008D">
              <w:rPr>
                <w:b/>
                <w:lang w:val="ru-RU"/>
              </w:rPr>
              <w:t xml:space="preserve"> </w:t>
            </w:r>
            <w:r w:rsidRPr="001C008D">
              <w:rPr>
                <w:b/>
              </w:rPr>
              <w:t>pressure</w:t>
            </w:r>
            <w:r w:rsidRPr="001C008D">
              <w:rPr>
                <w:b/>
                <w:lang w:val="ru-RU"/>
              </w:rPr>
              <w:t xml:space="preserve"> </w:t>
            </w:r>
            <w:r w:rsidRPr="001C008D">
              <w:rPr>
                <w:b/>
              </w:rPr>
              <w:t>data</w:t>
            </w:r>
            <w:r w:rsidRPr="001C008D">
              <w:rPr>
                <w:b/>
                <w:lang w:val="ru-RU"/>
              </w:rPr>
              <w:t xml:space="preserve"> </w:t>
            </w:r>
            <w:r w:rsidRPr="001C008D">
              <w:rPr>
                <w:b/>
              </w:rPr>
              <w:t>size</w:t>
            </w:r>
            <w:r w:rsidRPr="001C008D">
              <w:rPr>
                <w:b/>
                <w:lang w:val="ru-RU"/>
              </w:rPr>
              <w:t xml:space="preserve"> </w:t>
            </w:r>
            <w:r w:rsidRPr="001C008D">
              <w:rPr>
                <w:b/>
              </w:rPr>
              <w:t>threshold</w:t>
            </w:r>
            <w:r>
              <w:rPr>
                <w:lang w:val="ru-RU"/>
              </w:rPr>
              <w:t xml:space="preserve">, равное </w:t>
            </w:r>
            <w:r w:rsidRPr="003734FA">
              <w:rPr>
                <w:rStyle w:val="aff8"/>
                <w:lang w:val="ru-RU"/>
              </w:rPr>
              <w:t xml:space="preserve">1 </w:t>
            </w:r>
            <w:r w:rsidRPr="001C008D">
              <w:rPr>
                <w:rStyle w:val="aff8"/>
              </w:rPr>
              <w:t>GB</w:t>
            </w:r>
            <w:r w:rsidRPr="001C008D">
              <w:rPr>
                <w:lang w:val="ru-RU"/>
              </w:rPr>
              <w:t xml:space="preserve">. Эти значения по умолчанию можно изменить, изменив соответствующие свойства в файле </w:t>
            </w:r>
            <w:r w:rsidRPr="001C008D">
              <w:rPr>
                <w:rStyle w:val="aff8"/>
              </w:rPr>
              <w:t>nifi</w:t>
            </w:r>
            <w:r w:rsidRPr="001C008D">
              <w:rPr>
                <w:rStyle w:val="aff8"/>
                <w:lang w:val="ru-RU"/>
              </w:rPr>
              <w:t>.</w:t>
            </w:r>
            <w:r w:rsidRPr="001C008D">
              <w:rPr>
                <w:rStyle w:val="aff8"/>
              </w:rPr>
              <w:t>properties</w:t>
            </w:r>
            <w:r w:rsidRPr="001C008D">
              <w:rPr>
                <w:lang w:val="ru-RU"/>
              </w:rPr>
              <w:t>.</w:t>
            </w:r>
          </w:p>
        </w:tc>
      </w:tr>
    </w:tbl>
    <w:p w14:paraId="77AB0496" w14:textId="1CC85A36" w:rsidR="00E02FD4" w:rsidRDefault="00E02FD4" w:rsidP="001C008D">
      <w:pPr>
        <w:pStyle w:val="af"/>
        <w:spacing w:before="120"/>
        <w:ind w:firstLine="357"/>
      </w:pPr>
      <w:r>
        <w:t xml:space="preserve">Когда противодавление включено, на метке соединения появляются небольшие индикаторы выполнения, поэтому DFM может сразу увидеть это, глядя на </w:t>
      </w:r>
      <w:r w:rsidR="001C008D">
        <w:rPr>
          <w:lang w:val="en-US"/>
        </w:rPr>
        <w:t>flow</w:t>
      </w:r>
      <w:r>
        <w:t xml:space="preserve"> на холсте. Индикаторы выполнения меняют цвет в завис</w:t>
      </w:r>
      <w:r w:rsidR="001C008D">
        <w:t>имости от процента очереди: зелёный (0–60%), жё</w:t>
      </w:r>
      <w:r>
        <w:t>лтый (61–85%) и красный (86–100%).</w:t>
      </w:r>
    </w:p>
    <w:p w14:paraId="76DBE7F3" w14:textId="7E45AAFF" w:rsidR="00E02FD4" w:rsidRDefault="001C008D" w:rsidP="001C008D">
      <w:pPr>
        <w:pStyle w:val="af1"/>
      </w:pPr>
      <w:r w:rsidRPr="001C008D">
        <w:rPr>
          <w:noProof/>
          <w:lang w:eastAsia="ru-RU"/>
        </w:rPr>
        <w:drawing>
          <wp:inline distT="0" distB="0" distL="0" distR="0" wp14:anchorId="457CE13C" wp14:editId="301F92CA">
            <wp:extent cx="4343188" cy="1687854"/>
            <wp:effectExtent l="19050" t="19050" r="19685" b="26670"/>
            <wp:docPr id="95" name="Рисунок 95" descr="C:\Users\Work\Desktop\scr\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Work\Desktop\scr\94.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63455" cy="1695730"/>
                    </a:xfrm>
                    <a:prstGeom prst="rect">
                      <a:avLst/>
                    </a:prstGeom>
                    <a:noFill/>
                    <a:ln>
                      <a:solidFill>
                        <a:schemeClr val="bg1">
                          <a:lumMod val="85000"/>
                        </a:schemeClr>
                      </a:solidFill>
                    </a:ln>
                  </pic:spPr>
                </pic:pic>
              </a:graphicData>
            </a:graphic>
          </wp:inline>
        </w:drawing>
      </w:r>
    </w:p>
    <w:p w14:paraId="0E5C58E9" w14:textId="6B173DED" w:rsidR="001C008D" w:rsidRPr="00D04E67" w:rsidRDefault="001C008D" w:rsidP="00D04E67">
      <w:pPr>
        <w:pStyle w:val="ae"/>
      </w:pPr>
      <w:r w:rsidRPr="00D04E67">
        <w:t xml:space="preserve">Рисунок </w:t>
      </w:r>
      <w:fldSimple w:instr=" SEQ Рисунок \* ARABIC ">
        <w:r w:rsidR="00A62309">
          <w:rPr>
            <w:noProof/>
          </w:rPr>
          <w:t>78</w:t>
        </w:r>
      </w:fldSimple>
      <w:r w:rsidRPr="00D04E67">
        <w:t xml:space="preserve"> —</w:t>
      </w:r>
      <w:r w:rsidR="00D04E67" w:rsidRPr="00D04E67">
        <w:t xml:space="preserve"> Back pressure </w:t>
      </w:r>
      <w:r w:rsidRPr="00D04E67">
        <w:t>Indicator</w:t>
      </w:r>
    </w:p>
    <w:p w14:paraId="551F0CAA" w14:textId="77777777" w:rsidR="00E02FD4" w:rsidRDefault="00E02FD4" w:rsidP="00E02FD4">
      <w:pPr>
        <w:pStyle w:val="af"/>
      </w:pPr>
      <w:r>
        <w:lastRenderedPageBreak/>
        <w:t>При наведении указателя мыши на полосу отображается точное процентное значение.</w:t>
      </w:r>
    </w:p>
    <w:p w14:paraId="2335AEC6" w14:textId="7913D48D" w:rsidR="00E02FD4" w:rsidRDefault="00D04E67" w:rsidP="00D04E67">
      <w:pPr>
        <w:pStyle w:val="af1"/>
      </w:pPr>
      <w:r w:rsidRPr="00D04E67">
        <w:rPr>
          <w:noProof/>
          <w:lang w:eastAsia="ru-RU"/>
        </w:rPr>
        <w:drawing>
          <wp:inline distT="0" distB="0" distL="0" distR="0" wp14:anchorId="554E22E0" wp14:editId="10813C49">
            <wp:extent cx="4267412" cy="1603696"/>
            <wp:effectExtent l="19050" t="19050" r="19050" b="15875"/>
            <wp:docPr id="96" name="Рисунок 96" descr="C:\Users\Work\Desktop\scr\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Work\Desktop\scr\95.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06933" cy="1618548"/>
                    </a:xfrm>
                    <a:prstGeom prst="rect">
                      <a:avLst/>
                    </a:prstGeom>
                    <a:noFill/>
                    <a:ln>
                      <a:solidFill>
                        <a:schemeClr val="bg1">
                          <a:lumMod val="85000"/>
                        </a:schemeClr>
                      </a:solidFill>
                    </a:ln>
                  </pic:spPr>
                </pic:pic>
              </a:graphicData>
            </a:graphic>
          </wp:inline>
        </w:drawing>
      </w:r>
    </w:p>
    <w:p w14:paraId="3AEAAA27" w14:textId="5FCEA9DB" w:rsidR="00D04E67" w:rsidRPr="00D04E67" w:rsidRDefault="00D04E67" w:rsidP="00D04E67">
      <w:pPr>
        <w:pStyle w:val="ae"/>
      </w:pPr>
      <w:r w:rsidRPr="00D04E67">
        <w:t xml:space="preserve">Рисунок </w:t>
      </w:r>
      <w:fldSimple w:instr=" SEQ Рисунок \* ARABIC ">
        <w:r w:rsidR="00A62309">
          <w:rPr>
            <w:noProof/>
          </w:rPr>
          <w:t>79</w:t>
        </w:r>
      </w:fldSimple>
      <w:r w:rsidRPr="00D04E67">
        <w:t xml:space="preserve"> — Back pressure Indicator</w:t>
      </w:r>
    </w:p>
    <w:p w14:paraId="3A3CBF5C" w14:textId="37C8427D" w:rsidR="00E02FD4" w:rsidRDefault="00E02FD4" w:rsidP="00E02FD4">
      <w:pPr>
        <w:pStyle w:val="af"/>
      </w:pPr>
      <w:r>
        <w:t xml:space="preserve">Когда очередь полностью заполнена, </w:t>
      </w:r>
      <w:r w:rsidR="00D04E67" w:rsidRPr="00D04E67">
        <w:t>Connection</w:t>
      </w:r>
      <w:r w:rsidR="00D04E67">
        <w:t xml:space="preserve"> </w:t>
      </w:r>
      <w:r>
        <w:t>выделяется красным цветом.</w:t>
      </w:r>
    </w:p>
    <w:p w14:paraId="4785F88D" w14:textId="0C35C234" w:rsidR="00E02FD4" w:rsidRDefault="00D04E67" w:rsidP="00D04E67">
      <w:pPr>
        <w:pStyle w:val="af1"/>
      </w:pPr>
      <w:r w:rsidRPr="00D04E67">
        <w:rPr>
          <w:noProof/>
          <w:lang w:eastAsia="ru-RU"/>
        </w:rPr>
        <w:drawing>
          <wp:inline distT="0" distB="0" distL="0" distR="0" wp14:anchorId="6C3885DD" wp14:editId="24423A76">
            <wp:extent cx="2630374" cy="1024467"/>
            <wp:effectExtent l="19050" t="19050" r="17780" b="23495"/>
            <wp:docPr id="97" name="Рисунок 97" descr="C:\Users\Work\Desktop\scr\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Work\Desktop\scr\96.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43856" cy="1029718"/>
                    </a:xfrm>
                    <a:prstGeom prst="rect">
                      <a:avLst/>
                    </a:prstGeom>
                    <a:noFill/>
                    <a:ln>
                      <a:solidFill>
                        <a:schemeClr val="bg1">
                          <a:lumMod val="85000"/>
                        </a:schemeClr>
                      </a:solidFill>
                    </a:ln>
                  </pic:spPr>
                </pic:pic>
              </a:graphicData>
            </a:graphic>
          </wp:inline>
        </w:drawing>
      </w:r>
    </w:p>
    <w:p w14:paraId="7245CBA5" w14:textId="3199BE76" w:rsidR="00D04E67" w:rsidRPr="004F3216" w:rsidRDefault="00D04E67" w:rsidP="00D04E67">
      <w:pPr>
        <w:pStyle w:val="ae"/>
        <w:rPr>
          <w:lang w:val="en-US"/>
        </w:rPr>
      </w:pPr>
      <w:r w:rsidRPr="00D04E67">
        <w:t>Рисунок</w:t>
      </w:r>
      <w:r w:rsidRPr="004F3216">
        <w:rPr>
          <w:lang w:val="en-US"/>
        </w:rPr>
        <w:t xml:space="preserve"> </w:t>
      </w:r>
      <w:r w:rsidRPr="00D04E67">
        <w:fldChar w:fldCharType="begin"/>
      </w:r>
      <w:r w:rsidRPr="004F3216">
        <w:rPr>
          <w:lang w:val="en-US"/>
        </w:rPr>
        <w:instrText xml:space="preserve"> SEQ </w:instrText>
      </w:r>
      <w:r w:rsidRPr="00D04E67">
        <w:instrText>Рисунок</w:instrText>
      </w:r>
      <w:r w:rsidRPr="004F3216">
        <w:rPr>
          <w:lang w:val="en-US"/>
        </w:rPr>
        <w:instrText xml:space="preserve"> \* ARABIC </w:instrText>
      </w:r>
      <w:r w:rsidRPr="00D04E67">
        <w:fldChar w:fldCharType="separate"/>
      </w:r>
      <w:r w:rsidR="00A62309">
        <w:rPr>
          <w:noProof/>
          <w:lang w:val="en-US"/>
        </w:rPr>
        <w:t>80</w:t>
      </w:r>
      <w:r w:rsidRPr="00D04E67">
        <w:fldChar w:fldCharType="end"/>
      </w:r>
      <w:r w:rsidRPr="004F3216">
        <w:rPr>
          <w:lang w:val="en-US"/>
        </w:rPr>
        <w:t xml:space="preserve"> — Back pressure </w:t>
      </w:r>
      <w:r>
        <w:rPr>
          <w:lang w:val="en-US"/>
        </w:rPr>
        <w:t>full</w:t>
      </w:r>
      <w:r w:rsidRPr="004F3216">
        <w:rPr>
          <w:lang w:val="en-US"/>
        </w:rPr>
        <w:t xml:space="preserve"> Indicator</w:t>
      </w:r>
    </w:p>
    <w:p w14:paraId="6346D29E" w14:textId="601B1BAC" w:rsidR="004F3216" w:rsidRPr="004F3216" w:rsidRDefault="004F3216" w:rsidP="004F3216">
      <w:pPr>
        <w:pStyle w:val="51"/>
        <w:rPr>
          <w:lang w:val="en-US"/>
        </w:rPr>
      </w:pPr>
      <w:r w:rsidRPr="004F3216">
        <w:t>Load Balancing</w:t>
      </w:r>
    </w:p>
    <w:p w14:paraId="513732B9" w14:textId="0019F372" w:rsidR="004F3216" w:rsidRDefault="004F3216" w:rsidP="004F3216">
      <w:pPr>
        <w:pStyle w:val="af"/>
      </w:pPr>
      <w:r>
        <w:t xml:space="preserve">Для распределения данных в </w:t>
      </w:r>
      <w:r>
        <w:rPr>
          <w:lang w:val="en-US"/>
        </w:rPr>
        <w:t>flow</w:t>
      </w:r>
      <w:r>
        <w:t xml:space="preserve"> по нодам кластера NiFi предлагает следующие стратегии балансировки нагрузки:</w:t>
      </w:r>
    </w:p>
    <w:p w14:paraId="51068538" w14:textId="6DEAD71C" w:rsidR="004F3216" w:rsidRDefault="004F3216" w:rsidP="004F3216">
      <w:pPr>
        <w:pStyle w:val="afa"/>
      </w:pPr>
      <w:r>
        <w:rPr>
          <w:rStyle w:val="Strong"/>
          <w:spacing w:val="-1"/>
          <w:shd w:val="clear" w:color="auto" w:fill="FFFFFF"/>
        </w:rPr>
        <w:t xml:space="preserve">Do not load balance — </w:t>
      </w:r>
      <w:r>
        <w:t xml:space="preserve">не выполнять балансировку </w:t>
      </w:r>
      <w:r>
        <w:rPr>
          <w:spacing w:val="-3"/>
          <w:szCs w:val="26"/>
          <w:shd w:val="clear" w:color="auto" w:fill="FFFFFF"/>
        </w:rPr>
        <w:t>FlowFiles</w:t>
      </w:r>
      <w:r>
        <w:t xml:space="preserve"> между нодами кластера. Это значение по умолчанию</w:t>
      </w:r>
      <w:r>
        <w:rPr>
          <w:lang w:val="en-US"/>
        </w:rPr>
        <w:t>;</w:t>
      </w:r>
    </w:p>
    <w:p w14:paraId="4517AFAC" w14:textId="4A89E37E" w:rsidR="004F3216" w:rsidRDefault="004F3216" w:rsidP="004F3216">
      <w:pPr>
        <w:pStyle w:val="afa"/>
      </w:pPr>
      <w:r>
        <w:rPr>
          <w:rStyle w:val="Strong"/>
          <w:spacing w:val="-1"/>
          <w:shd w:val="clear" w:color="auto" w:fill="FFFFFF"/>
        </w:rPr>
        <w:t>Partition by attribute —</w:t>
      </w:r>
      <w:r>
        <w:t xml:space="preserve"> определяет, на какую ноду отправлять данный FlowFile на основе значения указанного пользователем </w:t>
      </w:r>
      <w:r>
        <w:rPr>
          <w:spacing w:val="-3"/>
          <w:szCs w:val="26"/>
          <w:shd w:val="clear" w:color="auto" w:fill="FFFFFF"/>
        </w:rPr>
        <w:t xml:space="preserve">Attribute </w:t>
      </w:r>
      <w:r>
        <w:t xml:space="preserve">FlowFile. Все FlowFiles с одинаковым значением </w:t>
      </w:r>
      <w:r w:rsidR="009C74E2">
        <w:rPr>
          <w:spacing w:val="-3"/>
          <w:szCs w:val="26"/>
          <w:shd w:val="clear" w:color="auto" w:fill="FFFFFF"/>
        </w:rPr>
        <w:t xml:space="preserve">Attribute </w:t>
      </w:r>
      <w:r w:rsidR="009C74E2">
        <w:t>будут отправлены на одну и ту</w:t>
      </w:r>
      <w:r>
        <w:t xml:space="preserve"> же </w:t>
      </w:r>
      <w:r w:rsidR="009C74E2">
        <w:t xml:space="preserve">ноду кластера. Если целевая нода </w:t>
      </w:r>
      <w:r>
        <w:t>отключен</w:t>
      </w:r>
      <w:r w:rsidR="009C74E2">
        <w:t>а</w:t>
      </w:r>
      <w:r>
        <w:t xml:space="preserve"> от кластера или если он не может связаться</w:t>
      </w:r>
      <w:r w:rsidR="009C74E2">
        <w:t>, данные не передаются на другую ноду</w:t>
      </w:r>
      <w:r>
        <w:t xml:space="preserve">. Данные будут помещены в очередь, ожидая, пока </w:t>
      </w:r>
      <w:r w:rsidR="009C74E2">
        <w:t>нода снова станет доступ</w:t>
      </w:r>
      <w:r>
        <w:t>н</w:t>
      </w:r>
      <w:r w:rsidR="009C74E2">
        <w:t>а</w:t>
      </w:r>
      <w:r>
        <w:t xml:space="preserve">. Кроме того, если </w:t>
      </w:r>
      <w:r w:rsidR="009C74E2">
        <w:t>нода</w:t>
      </w:r>
      <w:r>
        <w:t xml:space="preserve"> присоединяется к кластеру или покидает его, что требует перебалансировки данных, применяется согласованное хеширование, чтобы избежат</w:t>
      </w:r>
      <w:r w:rsidR="009C74E2">
        <w:t>ь перераспределения всех данных</w:t>
      </w:r>
      <w:r w:rsidR="009C74E2" w:rsidRPr="009C74E2">
        <w:t>;</w:t>
      </w:r>
    </w:p>
    <w:p w14:paraId="02AC88D0" w14:textId="7EFA7A94" w:rsidR="004F3216" w:rsidRDefault="009C74E2" w:rsidP="009C74E2">
      <w:pPr>
        <w:pStyle w:val="afa"/>
      </w:pPr>
      <w:r>
        <w:rPr>
          <w:rStyle w:val="Strong"/>
          <w:spacing w:val="-1"/>
          <w:shd w:val="clear" w:color="auto" w:fill="FFFFFF"/>
        </w:rPr>
        <w:t>Round robin —</w:t>
      </w:r>
      <w:r w:rsidR="004F3216">
        <w:t xml:space="preserve"> FlowFiles будут распределяться по </w:t>
      </w:r>
      <w:r>
        <w:t>нодам</w:t>
      </w:r>
      <w:r w:rsidR="004F3216">
        <w:t xml:space="preserve"> в кластере циклически. Если </w:t>
      </w:r>
      <w:r>
        <w:t>нода</w:t>
      </w:r>
      <w:r w:rsidR="004F3216">
        <w:t xml:space="preserve"> отключен</w:t>
      </w:r>
      <w:r>
        <w:t>а</w:t>
      </w:r>
      <w:r w:rsidR="004F3216">
        <w:t xml:space="preserve"> от кластера или если он не может связаться с </w:t>
      </w:r>
      <w:r>
        <w:t>нодой</w:t>
      </w:r>
      <w:r w:rsidR="004F3216">
        <w:t xml:space="preserve">, данные, </w:t>
      </w:r>
      <w:r>
        <w:t>поставленные в очередь для этой ноды</w:t>
      </w:r>
      <w:r w:rsidR="004F3216">
        <w:t>, будут автомати</w:t>
      </w:r>
      <w:r w:rsidR="00026041">
        <w:t>чески перераспределены на другую</w:t>
      </w:r>
      <w:r w:rsidR="004F3216">
        <w:t xml:space="preserve"> </w:t>
      </w:r>
      <w:r w:rsidR="00026041">
        <w:t>ноду</w:t>
      </w:r>
      <w:r w:rsidR="004F3216">
        <w:t xml:space="preserve"> (</w:t>
      </w:r>
      <w:r w:rsidR="00026041">
        <w:t>ноды</w:t>
      </w:r>
      <w:r w:rsidR="004F3216">
        <w:t xml:space="preserve">). Если </w:t>
      </w:r>
      <w:r w:rsidR="00026041">
        <w:t>нода</w:t>
      </w:r>
      <w:r w:rsidR="004F3216">
        <w:t xml:space="preserve"> не может принимать данные так же быстро, как другие </w:t>
      </w:r>
      <w:r w:rsidR="00026041">
        <w:t>ноды</w:t>
      </w:r>
      <w:r w:rsidR="004F3216">
        <w:t xml:space="preserve"> в кластере, </w:t>
      </w:r>
      <w:r w:rsidR="00026041">
        <w:t>нода</w:t>
      </w:r>
      <w:r w:rsidR="004F3216">
        <w:t xml:space="preserve"> также может быть пропущен</w:t>
      </w:r>
      <w:r w:rsidR="00026041">
        <w:t>а</w:t>
      </w:r>
      <w:r w:rsidR="004F3216">
        <w:t xml:space="preserve"> для одной или нескольких итераций, чтобы максимизировать пропускную способность р</w:t>
      </w:r>
      <w:r w:rsidR="00026041">
        <w:t>аспределения данных по кластеру</w:t>
      </w:r>
      <w:r w:rsidR="00026041" w:rsidRPr="00026041">
        <w:t>;</w:t>
      </w:r>
    </w:p>
    <w:p w14:paraId="6CD7D4BF" w14:textId="1E648738" w:rsidR="004F3216" w:rsidRDefault="00026041" w:rsidP="00026041">
      <w:pPr>
        <w:pStyle w:val="afa"/>
        <w:spacing w:after="120"/>
      </w:pPr>
      <w:r>
        <w:rPr>
          <w:rStyle w:val="Strong"/>
          <w:spacing w:val="-1"/>
          <w:shd w:val="clear" w:color="auto" w:fill="FFFFFF"/>
        </w:rPr>
        <w:t>Single node —</w:t>
      </w:r>
      <w:r w:rsidR="004F3216">
        <w:t xml:space="preserve"> все FlowFiles будут</w:t>
      </w:r>
      <w:r>
        <w:t xml:space="preserve"> отправлены на одну ноду в кластере. На какую ноду </w:t>
      </w:r>
      <w:r w:rsidR="004F3216">
        <w:t xml:space="preserve">они отправляются, настроить невозможно. Если </w:t>
      </w:r>
      <w:r>
        <w:t>нода</w:t>
      </w:r>
      <w:r w:rsidR="004F3216">
        <w:t xml:space="preserve"> </w:t>
      </w:r>
      <w:r w:rsidR="004F3216">
        <w:lastRenderedPageBreak/>
        <w:t>отключен</w:t>
      </w:r>
      <w:r>
        <w:t>а</w:t>
      </w:r>
      <w:r w:rsidR="004F3216">
        <w:t xml:space="preserve"> от кластера или если он не может связаться с </w:t>
      </w:r>
      <w:r>
        <w:t>нодой</w:t>
      </w:r>
      <w:r w:rsidR="004F3216">
        <w:t xml:space="preserve">, данные, </w:t>
      </w:r>
      <w:r>
        <w:t>поставленные в очередь для этой ноды</w:t>
      </w:r>
      <w:r w:rsidR="004F3216">
        <w:t xml:space="preserve">, останутся в очереди до тех пор, пока </w:t>
      </w:r>
      <w:r>
        <w:t>нода</w:t>
      </w:r>
      <w:r w:rsidR="004F3216">
        <w:t xml:space="preserve"> снова</w:t>
      </w:r>
      <w:r>
        <w:t xml:space="preserve"> не станет доступной</w:t>
      </w:r>
      <w:r w:rsidR="004F3216">
        <w:t>.</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026041" w14:paraId="6C4704EC" w14:textId="77777777" w:rsidTr="00AD7E84">
        <w:trPr>
          <w:cantSplit/>
        </w:trPr>
        <w:tc>
          <w:tcPr>
            <w:tcW w:w="9344" w:type="dxa"/>
            <w:shd w:val="clear" w:color="auto" w:fill="7030A0"/>
          </w:tcPr>
          <w:p w14:paraId="568CA29B" w14:textId="77777777" w:rsidR="00026041" w:rsidRDefault="00026041" w:rsidP="00AD7E84">
            <w:pPr>
              <w:pStyle w:val="aa"/>
              <w:keepNext/>
            </w:pPr>
            <w:r>
              <w:t>Примечание.</w:t>
            </w:r>
          </w:p>
        </w:tc>
      </w:tr>
      <w:tr w:rsidR="00026041" w:rsidRPr="00140840" w14:paraId="174F55A0" w14:textId="77777777" w:rsidTr="00AD7E84">
        <w:trPr>
          <w:cantSplit/>
        </w:trPr>
        <w:tc>
          <w:tcPr>
            <w:tcW w:w="9344" w:type="dxa"/>
          </w:tcPr>
          <w:p w14:paraId="7B94D228" w14:textId="7F44F686" w:rsidR="00026041" w:rsidRPr="00026041" w:rsidRDefault="00026041" w:rsidP="00026041">
            <w:pPr>
              <w:pStyle w:val="a8"/>
              <w:rPr>
                <w:lang w:val="ru-RU"/>
              </w:rPr>
            </w:pPr>
            <w:r w:rsidRPr="00026041">
              <w:rPr>
                <w:lang w:val="ru-RU"/>
              </w:rPr>
              <w:t xml:space="preserve">В дополнение к настройкам пользовательского интерфейса существуют свойства </w:t>
            </w:r>
            <w:r>
              <w:rPr>
                <w:lang w:val="ru-RU"/>
              </w:rPr>
              <w:t>ноды</w:t>
            </w:r>
            <w:r w:rsidRPr="00026041">
              <w:rPr>
                <w:lang w:val="ru-RU"/>
              </w:rPr>
              <w:t xml:space="preserve"> кластера, связанные с балансировкой нагрузки, которые также необходимо настроить в </w:t>
            </w:r>
            <w:r w:rsidRPr="00026041">
              <w:rPr>
                <w:rStyle w:val="aff8"/>
              </w:rPr>
              <w:t>nifi</w:t>
            </w:r>
            <w:r w:rsidRPr="00026041">
              <w:rPr>
                <w:rStyle w:val="aff8"/>
                <w:lang w:val="ru-RU"/>
              </w:rPr>
              <w:t>.</w:t>
            </w:r>
            <w:r w:rsidRPr="00026041">
              <w:rPr>
                <w:rStyle w:val="aff8"/>
              </w:rPr>
              <w:t>properties</w:t>
            </w:r>
            <w:r w:rsidRPr="00026041">
              <w:rPr>
                <w:lang w:val="ru-RU"/>
              </w:rPr>
              <w:t>.</w:t>
            </w:r>
          </w:p>
        </w:tc>
      </w:tr>
    </w:tbl>
    <w:p w14:paraId="1A5AE6E5" w14:textId="77777777" w:rsidR="00026041" w:rsidRDefault="00026041" w:rsidP="004F3216">
      <w:pPr>
        <w:pStyle w:val="af"/>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026041" w14:paraId="0796408F" w14:textId="77777777" w:rsidTr="00AD7E84">
        <w:trPr>
          <w:cantSplit/>
        </w:trPr>
        <w:tc>
          <w:tcPr>
            <w:tcW w:w="9344" w:type="dxa"/>
            <w:shd w:val="clear" w:color="auto" w:fill="7030A0"/>
          </w:tcPr>
          <w:p w14:paraId="7198A246" w14:textId="77777777" w:rsidR="00026041" w:rsidRDefault="00026041" w:rsidP="00AD7E84">
            <w:pPr>
              <w:pStyle w:val="aa"/>
              <w:keepNext/>
            </w:pPr>
            <w:r>
              <w:t>Примечание.</w:t>
            </w:r>
          </w:p>
        </w:tc>
      </w:tr>
      <w:tr w:rsidR="00026041" w:rsidRPr="00140840" w14:paraId="28BB6E9E" w14:textId="77777777" w:rsidTr="00AD7E84">
        <w:trPr>
          <w:cantSplit/>
        </w:trPr>
        <w:tc>
          <w:tcPr>
            <w:tcW w:w="9344" w:type="dxa"/>
          </w:tcPr>
          <w:p w14:paraId="2A375B6F" w14:textId="4014B608" w:rsidR="00026041" w:rsidRPr="00026041" w:rsidRDefault="00026041" w:rsidP="00026041">
            <w:pPr>
              <w:pStyle w:val="a8"/>
              <w:rPr>
                <w:lang w:val="ru-RU"/>
              </w:rPr>
            </w:pPr>
            <w:r>
              <w:t>NiFi</w:t>
            </w:r>
            <w:r w:rsidRPr="00026041">
              <w:rPr>
                <w:lang w:val="ru-RU"/>
              </w:rPr>
              <w:t xml:space="preserve"> сохраняет </w:t>
            </w:r>
            <w:r>
              <w:rPr>
                <w:lang w:val="ru-RU"/>
              </w:rPr>
              <w:t>ноды</w:t>
            </w:r>
            <w:r w:rsidRPr="00026041">
              <w:rPr>
                <w:lang w:val="ru-RU"/>
              </w:rPr>
              <w:t xml:space="preserve">, которые находятся в кластере, после перезапуска. Это предотвращает перераспределение данных до тех пор, пока не будут подключены все </w:t>
            </w:r>
            <w:r>
              <w:rPr>
                <w:lang w:val="ru-RU"/>
              </w:rPr>
              <w:t>ноды</w:t>
            </w:r>
            <w:r w:rsidRPr="00026041">
              <w:rPr>
                <w:lang w:val="ru-RU"/>
              </w:rPr>
              <w:t xml:space="preserve">. Если кластер выключен и </w:t>
            </w:r>
            <w:r>
              <w:rPr>
                <w:lang w:val="ru-RU"/>
              </w:rPr>
              <w:t>нода</w:t>
            </w:r>
            <w:r w:rsidRPr="00026041">
              <w:rPr>
                <w:lang w:val="ru-RU"/>
              </w:rPr>
              <w:t xml:space="preserve"> не предназначен</w:t>
            </w:r>
            <w:r>
              <w:rPr>
                <w:lang w:val="ru-RU"/>
              </w:rPr>
              <w:t>а</w:t>
            </w:r>
            <w:r w:rsidRPr="00026041">
              <w:rPr>
                <w:lang w:val="ru-RU"/>
              </w:rPr>
              <w:t xml:space="preserve"> для резервног</w:t>
            </w:r>
            <w:r>
              <w:rPr>
                <w:lang w:val="ru-RU"/>
              </w:rPr>
              <w:t>о копирования, пользователь несё</w:t>
            </w:r>
            <w:r w:rsidRPr="00026041">
              <w:rPr>
                <w:lang w:val="ru-RU"/>
              </w:rPr>
              <w:t xml:space="preserve">т ответственность за удаление </w:t>
            </w:r>
            <w:r>
              <w:rPr>
                <w:lang w:val="ru-RU"/>
              </w:rPr>
              <w:t>ноды</w:t>
            </w:r>
            <w:r w:rsidRPr="00026041">
              <w:rPr>
                <w:lang w:val="ru-RU"/>
              </w:rPr>
              <w:t xml:space="preserve"> из кластера через диалоговое окно </w:t>
            </w:r>
            <w:r>
              <w:t>Cluster</w:t>
            </w:r>
            <w:r w:rsidR="00BC63EB">
              <w:rPr>
                <w:lang w:val="ru-RU"/>
              </w:rPr>
              <w:t xml:space="preserve"> в пользовательском интерфейсе.</w:t>
            </w:r>
          </w:p>
        </w:tc>
      </w:tr>
    </w:tbl>
    <w:p w14:paraId="5E81D183" w14:textId="0AB6CA0A" w:rsidR="004F3216" w:rsidRDefault="004F3216" w:rsidP="00BC63EB">
      <w:pPr>
        <w:pStyle w:val="af"/>
        <w:spacing w:before="120"/>
        <w:ind w:firstLine="357"/>
      </w:pPr>
      <w:r>
        <w:t xml:space="preserve">После выбора стратегии балансировки нагрузки пользователь может настроить, следует ли сжимать данные при передаче между </w:t>
      </w:r>
      <w:r w:rsidR="00BC63EB">
        <w:t>нодами</w:t>
      </w:r>
      <w:r>
        <w:t xml:space="preserve"> в кластере.</w:t>
      </w:r>
    </w:p>
    <w:p w14:paraId="354F8068" w14:textId="3B145028" w:rsidR="004F3216" w:rsidRDefault="00BC63EB" w:rsidP="00BC63EB">
      <w:pPr>
        <w:pStyle w:val="af1"/>
      </w:pPr>
      <w:r w:rsidRPr="00BC63EB">
        <w:rPr>
          <w:noProof/>
          <w:lang w:eastAsia="ru-RU"/>
        </w:rPr>
        <w:drawing>
          <wp:inline distT="0" distB="0" distL="0" distR="0" wp14:anchorId="70EB47F9" wp14:editId="5AAE89C1">
            <wp:extent cx="5939790" cy="4728191"/>
            <wp:effectExtent l="19050" t="19050" r="22860" b="15875"/>
            <wp:docPr id="98" name="Рисунок 98" descr="C:\Users\Work\Desktop\scr\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Work\Desktop\scr\97.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39790" cy="4728191"/>
                    </a:xfrm>
                    <a:prstGeom prst="rect">
                      <a:avLst/>
                    </a:prstGeom>
                    <a:noFill/>
                    <a:ln>
                      <a:solidFill>
                        <a:schemeClr val="bg1">
                          <a:lumMod val="85000"/>
                        </a:schemeClr>
                      </a:solidFill>
                    </a:ln>
                  </pic:spPr>
                </pic:pic>
              </a:graphicData>
            </a:graphic>
          </wp:inline>
        </w:drawing>
      </w:r>
    </w:p>
    <w:p w14:paraId="20759855" w14:textId="3FE8AA1D" w:rsidR="00BC63EB" w:rsidRPr="00AE2788" w:rsidRDefault="00BC63EB" w:rsidP="00BC63EB">
      <w:pPr>
        <w:pStyle w:val="ae"/>
      </w:pPr>
      <w:r w:rsidRPr="00D04E67">
        <w:t>Рисунок</w:t>
      </w:r>
      <w:r w:rsidRPr="00AE2788">
        <w:t xml:space="preserve"> </w:t>
      </w:r>
      <w:r w:rsidRPr="00D04E67">
        <w:fldChar w:fldCharType="begin"/>
      </w:r>
      <w:r w:rsidRPr="00AE2788">
        <w:instrText xml:space="preserve"> </w:instrText>
      </w:r>
      <w:r w:rsidRPr="004F3216">
        <w:rPr>
          <w:lang w:val="en-US"/>
        </w:rPr>
        <w:instrText>SEQ</w:instrText>
      </w:r>
      <w:r w:rsidRPr="00AE2788">
        <w:instrText xml:space="preserve"> </w:instrText>
      </w:r>
      <w:r w:rsidRPr="00D04E67">
        <w:instrText>Рисунок</w:instrText>
      </w:r>
      <w:r w:rsidRPr="00AE2788">
        <w:instrText xml:space="preserve"> \* </w:instrText>
      </w:r>
      <w:r w:rsidRPr="004F3216">
        <w:rPr>
          <w:lang w:val="en-US"/>
        </w:rPr>
        <w:instrText>ARABIC</w:instrText>
      </w:r>
      <w:r w:rsidRPr="00AE2788">
        <w:instrText xml:space="preserve"> </w:instrText>
      </w:r>
      <w:r w:rsidRPr="00D04E67">
        <w:fldChar w:fldCharType="separate"/>
      </w:r>
      <w:r w:rsidR="00A62309" w:rsidRPr="00A62309">
        <w:rPr>
          <w:noProof/>
        </w:rPr>
        <w:t>81</w:t>
      </w:r>
      <w:r w:rsidRPr="00D04E67">
        <w:fldChar w:fldCharType="end"/>
      </w:r>
      <w:r w:rsidRPr="00AE2788">
        <w:t xml:space="preserve"> — </w:t>
      </w:r>
      <w:r w:rsidR="00AE2788" w:rsidRPr="00AE2788">
        <w:rPr>
          <w:lang w:val="en-US"/>
        </w:rPr>
        <w:t>Load</w:t>
      </w:r>
      <w:r w:rsidR="00AE2788" w:rsidRPr="00AE2788">
        <w:t xml:space="preserve"> </w:t>
      </w:r>
      <w:r w:rsidR="00AE2788" w:rsidRPr="00AE2788">
        <w:rPr>
          <w:lang w:val="en-US"/>
        </w:rPr>
        <w:t>Balance</w:t>
      </w:r>
      <w:r w:rsidR="00AE2788" w:rsidRPr="00AE2788">
        <w:t xml:space="preserve"> </w:t>
      </w:r>
      <w:r w:rsidR="00AE2788" w:rsidRPr="00AE2788">
        <w:rPr>
          <w:lang w:val="en-US"/>
        </w:rPr>
        <w:t>Compression</w:t>
      </w:r>
    </w:p>
    <w:p w14:paraId="445E76A2" w14:textId="77777777" w:rsidR="004F3216" w:rsidRDefault="004F3216" w:rsidP="004F3216">
      <w:pPr>
        <w:pStyle w:val="af"/>
      </w:pPr>
      <w:r>
        <w:t>Доступны следующие варианты сжатия:</w:t>
      </w:r>
    </w:p>
    <w:p w14:paraId="71280CE6" w14:textId="2F57249B" w:rsidR="004F3216" w:rsidRDefault="00AE2788" w:rsidP="00AE2788">
      <w:pPr>
        <w:pStyle w:val="afa"/>
      </w:pPr>
      <w:r>
        <w:rPr>
          <w:rStyle w:val="Strong"/>
          <w:spacing w:val="-1"/>
          <w:shd w:val="clear" w:color="auto" w:fill="FFFFFF"/>
        </w:rPr>
        <w:t>Do not compress</w:t>
      </w:r>
      <w:r w:rsidR="004F3216">
        <w:t xml:space="preserve"> </w:t>
      </w:r>
      <w:r>
        <w:t xml:space="preserve">— </w:t>
      </w:r>
      <w:r w:rsidR="004F3216">
        <w:t>файлы FlowFiles не сжима</w:t>
      </w:r>
      <w:r>
        <w:t>ются. Это значение по умолчанию</w:t>
      </w:r>
      <w:r w:rsidRPr="00AE2788">
        <w:t>;</w:t>
      </w:r>
    </w:p>
    <w:p w14:paraId="634B97A3" w14:textId="4C82C94F" w:rsidR="004F3216" w:rsidRDefault="00AE2788" w:rsidP="00AE2788">
      <w:pPr>
        <w:pStyle w:val="afa"/>
      </w:pPr>
      <w:r>
        <w:rPr>
          <w:rStyle w:val="Strong"/>
          <w:spacing w:val="-1"/>
          <w:shd w:val="clear" w:color="auto" w:fill="FFFFFF"/>
        </w:rPr>
        <w:lastRenderedPageBreak/>
        <w:t>Compress attributes only —</w:t>
      </w:r>
      <w:r w:rsidR="004F3216">
        <w:t xml:space="preserve"> атрибуты FlowFile будут сжиматься, а содержимое FlowFile </w:t>
      </w:r>
      <w:r>
        <w:rPr>
          <w:rStyle w:val="Strong"/>
          <w:spacing w:val="-1"/>
          <w:shd w:val="clear" w:color="auto" w:fill="FFFFFF"/>
        </w:rPr>
        <w:t>—</w:t>
      </w:r>
      <w:r>
        <w:t xml:space="preserve"> нет</w:t>
      </w:r>
      <w:r w:rsidRPr="00AE2788">
        <w:t>;</w:t>
      </w:r>
    </w:p>
    <w:p w14:paraId="70BE44D0" w14:textId="6CE854D5" w:rsidR="004F3216" w:rsidRPr="00AE2788" w:rsidRDefault="00AE2788" w:rsidP="00AE2788">
      <w:pPr>
        <w:pStyle w:val="afa"/>
        <w:rPr>
          <w:lang w:val="en-US"/>
        </w:rPr>
      </w:pPr>
      <w:r w:rsidRPr="00AE2788">
        <w:rPr>
          <w:rStyle w:val="Strong"/>
          <w:spacing w:val="-1"/>
          <w:shd w:val="clear" w:color="auto" w:fill="FFFFFF"/>
          <w:lang w:val="en-US"/>
        </w:rPr>
        <w:t xml:space="preserve">Compress attributes and content </w:t>
      </w:r>
      <w:r>
        <w:rPr>
          <w:rStyle w:val="Strong"/>
          <w:spacing w:val="-1"/>
          <w:shd w:val="clear" w:color="auto" w:fill="FFFFFF"/>
          <w:lang w:val="en-US"/>
        </w:rPr>
        <w:t>—</w:t>
      </w:r>
      <w:r w:rsidR="004F3216" w:rsidRPr="00AE2788">
        <w:rPr>
          <w:lang w:val="en-US"/>
        </w:rPr>
        <w:t xml:space="preserve"> </w:t>
      </w:r>
      <w:r w:rsidR="004F3216">
        <w:t>атрибуты</w:t>
      </w:r>
      <w:r w:rsidR="004F3216" w:rsidRPr="00AE2788">
        <w:rPr>
          <w:lang w:val="en-US"/>
        </w:rPr>
        <w:t xml:space="preserve"> </w:t>
      </w:r>
      <w:r w:rsidR="004F3216">
        <w:t>и</w:t>
      </w:r>
      <w:r w:rsidR="004F3216" w:rsidRPr="00AE2788">
        <w:rPr>
          <w:lang w:val="en-US"/>
        </w:rPr>
        <w:t xml:space="preserve"> </w:t>
      </w:r>
      <w:r w:rsidR="004F3216">
        <w:t>содержимое</w:t>
      </w:r>
      <w:r w:rsidR="004F3216" w:rsidRPr="00AE2788">
        <w:rPr>
          <w:lang w:val="en-US"/>
        </w:rPr>
        <w:t xml:space="preserve"> FlowFile </w:t>
      </w:r>
      <w:r w:rsidR="004F3216">
        <w:t>будут</w:t>
      </w:r>
      <w:r w:rsidR="004F3216" w:rsidRPr="00AE2788">
        <w:rPr>
          <w:lang w:val="en-US"/>
        </w:rPr>
        <w:t xml:space="preserve"> </w:t>
      </w:r>
      <w:r w:rsidR="004F3216">
        <w:t>сжаты</w:t>
      </w:r>
      <w:r w:rsidR="004F3216" w:rsidRPr="00AE2788">
        <w:rPr>
          <w:lang w:val="en-US"/>
        </w:rPr>
        <w:t>.</w:t>
      </w:r>
    </w:p>
    <w:p w14:paraId="79288A44" w14:textId="2EA34F11" w:rsidR="004F3216" w:rsidRDefault="004F3216" w:rsidP="004F3216">
      <w:pPr>
        <w:pStyle w:val="af"/>
      </w:pPr>
      <w:r>
        <w:t>Когда для соединения реализована стратегия балансировки нагрузки, на соединении появится индикатор балансировки нагрузки (</w:t>
      </w:r>
      <w:r w:rsidR="00AE2788" w:rsidRPr="00AE2788">
        <w:rPr>
          <w:noProof/>
          <w:lang w:eastAsia="ru-RU"/>
        </w:rPr>
        <w:drawing>
          <wp:inline distT="0" distB="0" distL="0" distR="0" wp14:anchorId="232C672C" wp14:editId="5DED901B">
            <wp:extent cx="220345" cy="220345"/>
            <wp:effectExtent l="0" t="0" r="8255" b="8255"/>
            <wp:docPr id="99" name="Рисунок 99" descr="C:\Users\Work\Desktop\scr\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Work\Desktop\scr\98.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0345" cy="220345"/>
                    </a:xfrm>
                    <a:prstGeom prst="rect">
                      <a:avLst/>
                    </a:prstGeom>
                    <a:noFill/>
                    <a:ln>
                      <a:noFill/>
                    </a:ln>
                  </pic:spPr>
                </pic:pic>
              </a:graphicData>
            </a:graphic>
          </wp:inline>
        </w:drawing>
      </w:r>
      <w:r w:rsidR="00AE2788">
        <w:t>).</w:t>
      </w:r>
    </w:p>
    <w:p w14:paraId="234D51DC" w14:textId="1193A326" w:rsidR="004F3216" w:rsidRDefault="00AE2788" w:rsidP="00AE2788">
      <w:pPr>
        <w:pStyle w:val="af1"/>
      </w:pPr>
      <w:r w:rsidRPr="00AE2788">
        <w:rPr>
          <w:noProof/>
          <w:lang w:eastAsia="ru-RU"/>
        </w:rPr>
        <w:drawing>
          <wp:inline distT="0" distB="0" distL="0" distR="0" wp14:anchorId="1721D7AB" wp14:editId="2F765ADE">
            <wp:extent cx="4233334" cy="989334"/>
            <wp:effectExtent l="19050" t="19050" r="15240" b="20320"/>
            <wp:docPr id="100" name="Рисунок 100" descr="C:\Users\Work\Desktop\scr\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Work\Desktop\scr\99.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45282" cy="992126"/>
                    </a:xfrm>
                    <a:prstGeom prst="rect">
                      <a:avLst/>
                    </a:prstGeom>
                    <a:noFill/>
                    <a:ln>
                      <a:solidFill>
                        <a:schemeClr val="bg1">
                          <a:lumMod val="85000"/>
                        </a:schemeClr>
                      </a:solidFill>
                    </a:ln>
                  </pic:spPr>
                </pic:pic>
              </a:graphicData>
            </a:graphic>
          </wp:inline>
        </w:drawing>
      </w:r>
    </w:p>
    <w:p w14:paraId="4ADAAABD" w14:textId="7F297475" w:rsidR="00AE2788" w:rsidRPr="003734FA" w:rsidRDefault="00AE2788" w:rsidP="00AE2788">
      <w:pPr>
        <w:pStyle w:val="ae"/>
      </w:pPr>
      <w:r w:rsidRPr="00D04E67">
        <w:t>Рисунок</w:t>
      </w:r>
      <w:r w:rsidRPr="003734FA">
        <w:t xml:space="preserve"> </w:t>
      </w:r>
      <w:r w:rsidRPr="00D04E67">
        <w:fldChar w:fldCharType="begin"/>
      </w:r>
      <w:r w:rsidRPr="003734FA">
        <w:instrText xml:space="preserve"> </w:instrText>
      </w:r>
      <w:r w:rsidRPr="00AE2788">
        <w:rPr>
          <w:lang w:val="en-US"/>
        </w:rPr>
        <w:instrText>SEQ</w:instrText>
      </w:r>
      <w:r w:rsidRPr="003734FA">
        <w:instrText xml:space="preserve"> </w:instrText>
      </w:r>
      <w:r w:rsidRPr="00D04E67">
        <w:instrText>Рисунок</w:instrText>
      </w:r>
      <w:r w:rsidRPr="003734FA">
        <w:instrText xml:space="preserve"> \* </w:instrText>
      </w:r>
      <w:r w:rsidRPr="00AE2788">
        <w:rPr>
          <w:lang w:val="en-US"/>
        </w:rPr>
        <w:instrText>ARABIC</w:instrText>
      </w:r>
      <w:r w:rsidRPr="003734FA">
        <w:instrText xml:space="preserve"> </w:instrText>
      </w:r>
      <w:r w:rsidRPr="00D04E67">
        <w:fldChar w:fldCharType="separate"/>
      </w:r>
      <w:r w:rsidR="00A62309" w:rsidRPr="00A62309">
        <w:rPr>
          <w:noProof/>
        </w:rPr>
        <w:t>82</w:t>
      </w:r>
      <w:r w:rsidRPr="00D04E67">
        <w:fldChar w:fldCharType="end"/>
      </w:r>
      <w:r w:rsidRPr="003734FA">
        <w:t xml:space="preserve"> — </w:t>
      </w:r>
      <w:r w:rsidRPr="00AE2788">
        <w:rPr>
          <w:lang w:val="en-US"/>
        </w:rPr>
        <w:t>Back</w:t>
      </w:r>
      <w:r w:rsidRPr="003734FA">
        <w:t xml:space="preserve"> </w:t>
      </w:r>
      <w:r>
        <w:rPr>
          <w:lang w:val="en-US"/>
        </w:rPr>
        <w:t>balance</w:t>
      </w:r>
      <w:r w:rsidRPr="003734FA">
        <w:t xml:space="preserve"> </w:t>
      </w:r>
      <w:r>
        <w:rPr>
          <w:lang w:val="en-US"/>
        </w:rPr>
        <w:t>compression</w:t>
      </w:r>
      <w:r w:rsidRPr="003734FA">
        <w:t xml:space="preserve"> </w:t>
      </w:r>
      <w:r w:rsidRPr="00AE2788">
        <w:rPr>
          <w:lang w:val="en-US"/>
        </w:rPr>
        <w:t>Indicator</w:t>
      </w:r>
    </w:p>
    <w:p w14:paraId="64C7212E" w14:textId="77777777" w:rsidR="004F3216" w:rsidRDefault="004F3216" w:rsidP="004F3216">
      <w:pPr>
        <w:pStyle w:val="af"/>
      </w:pPr>
      <w:r>
        <w:t>При наведении курсора на значок отобразится стратегия балансировки нагрузки и конфигурация сжатия соединения. Значок в этом состоянии также указывает на то, что все данные в соединении распределены по кластеру.</w:t>
      </w:r>
    </w:p>
    <w:p w14:paraId="4650DF37" w14:textId="0E59DEB5" w:rsidR="004F3216" w:rsidRDefault="00AE2788" w:rsidP="00AE2788">
      <w:pPr>
        <w:pStyle w:val="af1"/>
      </w:pPr>
      <w:r w:rsidRPr="00AE2788">
        <w:rPr>
          <w:noProof/>
          <w:lang w:eastAsia="ru-RU"/>
        </w:rPr>
        <w:drawing>
          <wp:inline distT="0" distB="0" distL="0" distR="0" wp14:anchorId="0E725367" wp14:editId="7BC7C9D8">
            <wp:extent cx="2234988" cy="635915"/>
            <wp:effectExtent l="19050" t="19050" r="13335" b="12065"/>
            <wp:docPr id="102" name="Рисунок 102" descr="C:\Users\Work\Desktop\scr\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Work\Desktop\scr\100.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51553" cy="640628"/>
                    </a:xfrm>
                    <a:prstGeom prst="rect">
                      <a:avLst/>
                    </a:prstGeom>
                    <a:noFill/>
                    <a:ln>
                      <a:solidFill>
                        <a:schemeClr val="bg1">
                          <a:lumMod val="85000"/>
                        </a:schemeClr>
                      </a:solidFill>
                    </a:ln>
                  </pic:spPr>
                </pic:pic>
              </a:graphicData>
            </a:graphic>
          </wp:inline>
        </w:drawing>
      </w:r>
    </w:p>
    <w:p w14:paraId="1C64500C" w14:textId="62592E30" w:rsidR="00AE2788" w:rsidRPr="00AE2788" w:rsidRDefault="00AE2788" w:rsidP="00AE2788">
      <w:pPr>
        <w:pStyle w:val="ae"/>
      </w:pPr>
      <w:r w:rsidRPr="00D04E67">
        <w:t>Рисунок</w:t>
      </w:r>
      <w:r w:rsidRPr="00AE2788">
        <w:t xml:space="preserve"> </w:t>
      </w:r>
      <w:r w:rsidRPr="00D04E67">
        <w:fldChar w:fldCharType="begin"/>
      </w:r>
      <w:r w:rsidRPr="00AE2788">
        <w:instrText xml:space="preserve"> </w:instrText>
      </w:r>
      <w:r w:rsidRPr="00AE2788">
        <w:rPr>
          <w:lang w:val="en-US"/>
        </w:rPr>
        <w:instrText>SEQ</w:instrText>
      </w:r>
      <w:r w:rsidRPr="00AE2788">
        <w:instrText xml:space="preserve"> </w:instrText>
      </w:r>
      <w:r w:rsidRPr="00D04E67">
        <w:instrText>Рисунок</w:instrText>
      </w:r>
      <w:r w:rsidRPr="00AE2788">
        <w:instrText xml:space="preserve"> \* </w:instrText>
      </w:r>
      <w:r w:rsidRPr="00AE2788">
        <w:rPr>
          <w:lang w:val="en-US"/>
        </w:rPr>
        <w:instrText>ARABIC</w:instrText>
      </w:r>
      <w:r w:rsidRPr="00AE2788">
        <w:instrText xml:space="preserve"> </w:instrText>
      </w:r>
      <w:r w:rsidRPr="00D04E67">
        <w:fldChar w:fldCharType="separate"/>
      </w:r>
      <w:r w:rsidR="00A62309" w:rsidRPr="00A62309">
        <w:rPr>
          <w:noProof/>
        </w:rPr>
        <w:t>83</w:t>
      </w:r>
      <w:r w:rsidRPr="00D04E67">
        <w:fldChar w:fldCharType="end"/>
      </w:r>
      <w:r w:rsidRPr="00AE2788">
        <w:t xml:space="preserve"> — </w:t>
      </w:r>
      <w:r w:rsidRPr="00AE2788">
        <w:rPr>
          <w:lang w:val="en-US"/>
        </w:rPr>
        <w:t>Back</w:t>
      </w:r>
      <w:r w:rsidRPr="00AE2788">
        <w:t xml:space="preserve"> </w:t>
      </w:r>
      <w:r>
        <w:rPr>
          <w:lang w:val="en-US"/>
        </w:rPr>
        <w:t>balance</w:t>
      </w:r>
      <w:r w:rsidRPr="00AE2788">
        <w:t xml:space="preserve"> </w:t>
      </w:r>
      <w:r>
        <w:rPr>
          <w:lang w:val="en-US"/>
        </w:rPr>
        <w:t>compression</w:t>
      </w:r>
      <w:r w:rsidRPr="00AE2788">
        <w:t xml:space="preserve"> </w:t>
      </w:r>
      <w:r w:rsidRPr="00AE2788">
        <w:rPr>
          <w:lang w:val="en-US"/>
        </w:rPr>
        <w:t>Indicator</w:t>
      </w:r>
    </w:p>
    <w:p w14:paraId="1B632DE0" w14:textId="2BCD3A04" w:rsidR="004F3216" w:rsidRDefault="004F3216" w:rsidP="004F3216">
      <w:pPr>
        <w:pStyle w:val="af"/>
      </w:pPr>
      <w:r>
        <w:t xml:space="preserve">Когда данные активно передаются между </w:t>
      </w:r>
      <w:r w:rsidR="00AE2788">
        <w:t>нодами</w:t>
      </w:r>
      <w:r>
        <w:t xml:space="preserve"> в кластере, индикатор баланса наг</w:t>
      </w:r>
      <w:r w:rsidR="00AE2788">
        <w:t>рузки изменит ориентацию и цвет.</w:t>
      </w:r>
    </w:p>
    <w:p w14:paraId="46E39B74" w14:textId="78A258AB" w:rsidR="004F3216" w:rsidRDefault="00963D1E" w:rsidP="00AE2788">
      <w:pPr>
        <w:pStyle w:val="af1"/>
      </w:pPr>
      <w:r w:rsidRPr="00963D1E">
        <w:rPr>
          <w:noProof/>
          <w:lang w:eastAsia="ru-RU"/>
        </w:rPr>
        <w:drawing>
          <wp:inline distT="0" distB="0" distL="0" distR="0" wp14:anchorId="3669D2FA" wp14:editId="54D8F6F1">
            <wp:extent cx="3953934" cy="891573"/>
            <wp:effectExtent l="19050" t="19050" r="27940" b="22860"/>
            <wp:docPr id="103" name="Рисунок 103" descr="C:\Users\Work\Desktop\scr\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Work\Desktop\scr\101.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979135" cy="897256"/>
                    </a:xfrm>
                    <a:prstGeom prst="rect">
                      <a:avLst/>
                    </a:prstGeom>
                    <a:noFill/>
                    <a:ln>
                      <a:solidFill>
                        <a:schemeClr val="bg1">
                          <a:lumMod val="85000"/>
                        </a:schemeClr>
                      </a:solidFill>
                    </a:ln>
                  </pic:spPr>
                </pic:pic>
              </a:graphicData>
            </a:graphic>
          </wp:inline>
        </w:drawing>
      </w:r>
    </w:p>
    <w:p w14:paraId="7E54A2C3" w14:textId="2A8D1B39" w:rsidR="00AE2788" w:rsidRPr="00E037D5" w:rsidRDefault="00AE2788" w:rsidP="00AE2788">
      <w:pPr>
        <w:pStyle w:val="ae"/>
        <w:rPr>
          <w:lang w:val="en-US"/>
        </w:rPr>
      </w:pPr>
      <w:r w:rsidRPr="00D04E67">
        <w:t>Рисунок</w:t>
      </w:r>
      <w:r w:rsidRPr="00E037D5">
        <w:rPr>
          <w:lang w:val="en-US"/>
        </w:rPr>
        <w:t xml:space="preserve"> </w:t>
      </w:r>
      <w:r w:rsidRPr="00D04E67">
        <w:fldChar w:fldCharType="begin"/>
      </w:r>
      <w:r w:rsidRPr="00E037D5">
        <w:rPr>
          <w:lang w:val="en-US"/>
        </w:rPr>
        <w:instrText xml:space="preserve"> </w:instrText>
      </w:r>
      <w:r w:rsidRPr="00AE2788">
        <w:rPr>
          <w:lang w:val="en-US"/>
        </w:rPr>
        <w:instrText>SEQ</w:instrText>
      </w:r>
      <w:r w:rsidRPr="00E037D5">
        <w:rPr>
          <w:lang w:val="en-US"/>
        </w:rPr>
        <w:instrText xml:space="preserve"> </w:instrText>
      </w:r>
      <w:r w:rsidRPr="00D04E67">
        <w:instrText>Рисунок</w:instrText>
      </w:r>
      <w:r w:rsidRPr="00E037D5">
        <w:rPr>
          <w:lang w:val="en-US"/>
        </w:rPr>
        <w:instrText xml:space="preserve"> \* </w:instrText>
      </w:r>
      <w:r w:rsidRPr="00AE2788">
        <w:rPr>
          <w:lang w:val="en-US"/>
        </w:rPr>
        <w:instrText>ARABIC</w:instrText>
      </w:r>
      <w:r w:rsidRPr="00E037D5">
        <w:rPr>
          <w:lang w:val="en-US"/>
        </w:rPr>
        <w:instrText xml:space="preserve"> </w:instrText>
      </w:r>
      <w:r w:rsidRPr="00D04E67">
        <w:fldChar w:fldCharType="separate"/>
      </w:r>
      <w:r w:rsidR="00A62309">
        <w:rPr>
          <w:noProof/>
          <w:lang w:val="en-US"/>
        </w:rPr>
        <w:t>84</w:t>
      </w:r>
      <w:r w:rsidRPr="00D04E67">
        <w:fldChar w:fldCharType="end"/>
      </w:r>
      <w:r w:rsidRPr="00E037D5">
        <w:rPr>
          <w:lang w:val="en-US"/>
        </w:rPr>
        <w:t xml:space="preserve"> — </w:t>
      </w:r>
      <w:r w:rsidRPr="00AE2788">
        <w:rPr>
          <w:lang w:val="en-US"/>
        </w:rPr>
        <w:t>Back</w:t>
      </w:r>
      <w:r w:rsidRPr="00E037D5">
        <w:rPr>
          <w:lang w:val="en-US"/>
        </w:rPr>
        <w:t xml:space="preserve"> </w:t>
      </w:r>
      <w:r>
        <w:rPr>
          <w:lang w:val="en-US"/>
        </w:rPr>
        <w:t>balance</w:t>
      </w:r>
      <w:r w:rsidRPr="00E037D5">
        <w:rPr>
          <w:lang w:val="en-US"/>
        </w:rPr>
        <w:t xml:space="preserve"> </w:t>
      </w:r>
      <w:r>
        <w:rPr>
          <w:lang w:val="en-US"/>
        </w:rPr>
        <w:t>compression</w:t>
      </w:r>
      <w:r w:rsidRPr="00E037D5">
        <w:rPr>
          <w:lang w:val="en-US"/>
        </w:rPr>
        <w:t xml:space="preserve"> </w:t>
      </w:r>
      <w:r w:rsidRPr="00AE2788">
        <w:rPr>
          <w:lang w:val="en-US"/>
        </w:rPr>
        <w:t>Indicator</w:t>
      </w:r>
    </w:p>
    <w:p w14:paraId="37A8E782" w14:textId="17A9B726" w:rsidR="00E037D5" w:rsidRPr="00E037D5" w:rsidRDefault="00E037D5" w:rsidP="00E037D5">
      <w:pPr>
        <w:pStyle w:val="51"/>
        <w:rPr>
          <w:lang w:val="en-US"/>
        </w:rPr>
      </w:pPr>
      <w:r w:rsidRPr="00E037D5">
        <w:t>Prioritization</w:t>
      </w:r>
    </w:p>
    <w:p w14:paraId="65C628FC" w14:textId="4F56D49B" w:rsidR="00E037D5" w:rsidRDefault="00E037D5" w:rsidP="00E037D5">
      <w:pPr>
        <w:pStyle w:val="af"/>
      </w:pPr>
      <w:r>
        <w:t xml:space="preserve">Правая часть вкладки позволяет установить приоритет данных в очереди, чтобы данные с более высоким приоритетом обрабатывались первыми. </w:t>
      </w:r>
      <w:r w:rsidRPr="00E037D5">
        <w:rPr>
          <w:b/>
          <w:spacing w:val="-3"/>
          <w:szCs w:val="26"/>
          <w:shd w:val="clear" w:color="auto" w:fill="FFFFFF"/>
        </w:rPr>
        <w:t>Prioritizers</w:t>
      </w:r>
      <w:r>
        <w:t xml:space="preserve"> можно перетащить сверху (</w:t>
      </w:r>
      <w:r w:rsidRPr="00E037D5">
        <w:rPr>
          <w:b/>
          <w:spacing w:val="-3"/>
          <w:szCs w:val="26"/>
          <w:shd w:val="clear" w:color="auto" w:fill="FFFFFF"/>
        </w:rPr>
        <w:t>Available prioritizers</w:t>
      </w:r>
      <w:r>
        <w:t>) вниз (</w:t>
      </w:r>
      <w:r w:rsidRPr="00E037D5">
        <w:rPr>
          <w:b/>
          <w:spacing w:val="-3"/>
          <w:szCs w:val="26"/>
          <w:shd w:val="clear" w:color="auto" w:fill="FFFFFF"/>
        </w:rPr>
        <w:t>Selected prioritizers</w:t>
      </w:r>
      <w:r>
        <w:t xml:space="preserve">). Можно выбрать несколько приоритетов. Приоритет, который находится вверху списка </w:t>
      </w:r>
      <w:r w:rsidRPr="00E037D5">
        <w:rPr>
          <w:b/>
          <w:spacing w:val="-3"/>
          <w:szCs w:val="26"/>
          <w:shd w:val="clear" w:color="auto" w:fill="FFFFFF"/>
        </w:rPr>
        <w:t>Selected prioritizers</w:t>
      </w:r>
      <w:r>
        <w:t xml:space="preserve">, имеет наивысший приоритет. Если два FlowFile имеют одинаковое значение в соответствии с этим приоритетом, второй приоритет будет определять, какой FlowFile обрабатывать первым, и так далее. Если установщик приоритета больше не нужен, его можно перетащить из списка </w:t>
      </w:r>
      <w:r w:rsidRPr="00E037D5">
        <w:rPr>
          <w:b/>
          <w:spacing w:val="-3"/>
          <w:szCs w:val="26"/>
          <w:shd w:val="clear" w:color="auto" w:fill="FFFFFF"/>
        </w:rPr>
        <w:t>Selected prioritizers</w:t>
      </w:r>
      <w:r>
        <w:t xml:space="preserve"> в список </w:t>
      </w:r>
      <w:r w:rsidRPr="00E037D5">
        <w:rPr>
          <w:b/>
          <w:spacing w:val="-3"/>
          <w:szCs w:val="26"/>
          <w:shd w:val="clear" w:color="auto" w:fill="FFFFFF"/>
        </w:rPr>
        <w:t>Available prioritizers</w:t>
      </w:r>
      <w:r>
        <w:t>.</w:t>
      </w:r>
    </w:p>
    <w:p w14:paraId="10C100E7" w14:textId="77777777" w:rsidR="00E037D5" w:rsidRDefault="00E037D5" w:rsidP="00E037D5">
      <w:pPr>
        <w:pStyle w:val="af"/>
      </w:pPr>
      <w:r>
        <w:t>Доступны следующие приоритеты:</w:t>
      </w:r>
    </w:p>
    <w:p w14:paraId="241535CC" w14:textId="5CD1AC32" w:rsidR="00E037D5" w:rsidRDefault="00E037D5" w:rsidP="00E037D5">
      <w:pPr>
        <w:pStyle w:val="afa"/>
      </w:pPr>
      <w:r w:rsidRPr="00E037D5">
        <w:rPr>
          <w:b/>
        </w:rPr>
        <w:t>FirstInFirstOutPrioritizer</w:t>
      </w:r>
      <w:r>
        <w:t xml:space="preserve"> — при наличии двух FlowFiles тот, который первым достиг соединения, будет обработан первым</w:t>
      </w:r>
      <w:r w:rsidRPr="00E037D5">
        <w:t>;</w:t>
      </w:r>
    </w:p>
    <w:p w14:paraId="73673A88" w14:textId="7FEC717F" w:rsidR="00E037D5" w:rsidRDefault="00E037D5" w:rsidP="00E037D5">
      <w:pPr>
        <w:pStyle w:val="afa"/>
      </w:pPr>
      <w:r w:rsidRPr="00E037D5">
        <w:rPr>
          <w:b/>
        </w:rPr>
        <w:lastRenderedPageBreak/>
        <w:t>NewestFlowFileFirstPrioritizer</w:t>
      </w:r>
      <w:r>
        <w:t xml:space="preserve"> — учитывая два FlowFile, первым будет обработан тот, который является самым новым в </w:t>
      </w:r>
      <w:r>
        <w:rPr>
          <w:lang w:val="en-US"/>
        </w:rPr>
        <w:t>dataflow</w:t>
      </w:r>
      <w:r w:rsidRPr="00E037D5">
        <w:t>;</w:t>
      </w:r>
    </w:p>
    <w:p w14:paraId="0352305F" w14:textId="14448ABF" w:rsidR="00E037D5" w:rsidRDefault="00E037D5" w:rsidP="00E037D5">
      <w:pPr>
        <w:pStyle w:val="afa"/>
      </w:pPr>
      <w:r w:rsidRPr="00E037D5">
        <w:rPr>
          <w:b/>
        </w:rPr>
        <w:t>OldestFlowFileFirstPrioritizer</w:t>
      </w:r>
      <w:r>
        <w:t xml:space="preserve"> — учитывая два FlowFile, первым будет обработан тот, который является самым старым в </w:t>
      </w:r>
      <w:r>
        <w:rPr>
          <w:lang w:val="en-US"/>
        </w:rPr>
        <w:t>dataflow</w:t>
      </w:r>
      <w:r>
        <w:t>. Это схема по умолчанию, которая используется, если не выбраны приоритеты</w:t>
      </w:r>
      <w:r w:rsidRPr="00E037D5">
        <w:t>;</w:t>
      </w:r>
    </w:p>
    <w:p w14:paraId="0A6AB5BD" w14:textId="15AC6EF6" w:rsidR="00E037D5" w:rsidRDefault="00E037D5" w:rsidP="00E037D5">
      <w:pPr>
        <w:pStyle w:val="afa"/>
      </w:pPr>
      <w:r w:rsidRPr="00E037D5">
        <w:rPr>
          <w:b/>
        </w:rPr>
        <w:t>PriorityAttributePrioritizer</w:t>
      </w:r>
      <w:r>
        <w:t xml:space="preserve"> — из двух FlowFile будет извлечён атрибут, называемый </w:t>
      </w:r>
      <w:r>
        <w:rPr>
          <w:spacing w:val="-3"/>
          <w:szCs w:val="26"/>
          <w:shd w:val="clear" w:color="auto" w:fill="FFFFFF"/>
        </w:rPr>
        <w:t>priority</w:t>
      </w:r>
      <w:r>
        <w:t>. Первым будет обработан тот, который имеет наименьшее значение приоритета.</w:t>
      </w:r>
    </w:p>
    <w:p w14:paraId="0F37F98F" w14:textId="272973CA" w:rsidR="00E037D5" w:rsidRDefault="00E037D5" w:rsidP="00E037D5">
      <w:pPr>
        <w:pStyle w:val="25"/>
      </w:pPr>
      <w:r>
        <w:t xml:space="preserve">Обратите внимание, что процессор </w:t>
      </w:r>
      <w:r w:rsidRPr="00E037D5">
        <w:rPr>
          <w:b/>
        </w:rPr>
        <w:t>UpdateAttribute</w:t>
      </w:r>
      <w:r>
        <w:t xml:space="preserve"> должен использоваться для добавления атрибута </w:t>
      </w:r>
      <w:r>
        <w:rPr>
          <w:spacing w:val="-3"/>
          <w:szCs w:val="26"/>
          <w:shd w:val="clear" w:color="auto" w:fill="FFFFFF"/>
        </w:rPr>
        <w:t>priority</w:t>
      </w:r>
      <w:r>
        <w:t xml:space="preserve"> к FlowFiles до того, как они достигнут соединения, для которого установлен этот приоритет</w:t>
      </w:r>
      <w:r w:rsidRPr="00E037D5">
        <w:t>;</w:t>
      </w:r>
    </w:p>
    <w:p w14:paraId="1638EDDD" w14:textId="604E3EB3" w:rsidR="00E037D5" w:rsidRDefault="00E037D5" w:rsidP="00E037D5">
      <w:pPr>
        <w:pStyle w:val="25"/>
      </w:pPr>
      <w:r>
        <w:t>Если этот атрибут есть только у одного, он будет первым</w:t>
      </w:r>
      <w:r w:rsidRPr="00E037D5">
        <w:t>;</w:t>
      </w:r>
    </w:p>
    <w:p w14:paraId="17A4E84E" w14:textId="15C56A95" w:rsidR="00E037D5" w:rsidRDefault="00E037D5" w:rsidP="00E037D5">
      <w:pPr>
        <w:pStyle w:val="25"/>
      </w:pPr>
      <w:r>
        <w:t xml:space="preserve">Значения атрибута </w:t>
      </w:r>
      <w:r>
        <w:rPr>
          <w:spacing w:val="-3"/>
          <w:szCs w:val="26"/>
          <w:shd w:val="clear" w:color="auto" w:fill="FFFFFF"/>
        </w:rPr>
        <w:t>priority</w:t>
      </w:r>
      <w:r>
        <w:t xml:space="preserve"> могут быть буквенно-цифровыми, где </w:t>
      </w:r>
      <w:r w:rsidRPr="00E037D5">
        <w:rPr>
          <w:rStyle w:val="aff4"/>
        </w:rPr>
        <w:t>a</w:t>
      </w:r>
      <w:r>
        <w:t xml:space="preserve"> будет стоять перед </w:t>
      </w:r>
      <w:r w:rsidRPr="00E037D5">
        <w:rPr>
          <w:rStyle w:val="aff4"/>
        </w:rPr>
        <w:t>z</w:t>
      </w:r>
      <w:r>
        <w:t xml:space="preserve"> и </w:t>
      </w:r>
      <w:r w:rsidRPr="00E037D5">
        <w:rPr>
          <w:rStyle w:val="aff4"/>
          <w:lang w:val="ru-RU"/>
        </w:rPr>
        <w:t>1</w:t>
      </w:r>
      <w:r>
        <w:t xml:space="preserve"> перед </w:t>
      </w:r>
      <w:r w:rsidRPr="003734FA">
        <w:rPr>
          <w:rStyle w:val="aff4"/>
          <w:lang w:val="ru-RU"/>
        </w:rPr>
        <w:t>9</w:t>
      </w:r>
      <w:r w:rsidRPr="00E037D5">
        <w:t>;</w:t>
      </w:r>
    </w:p>
    <w:p w14:paraId="78F7E22E" w14:textId="4022732C" w:rsidR="00E037D5" w:rsidRDefault="00E037D5" w:rsidP="00D94FCB">
      <w:pPr>
        <w:pStyle w:val="25"/>
      </w:pPr>
      <w:r>
        <w:t xml:space="preserve">Если атрибут </w:t>
      </w:r>
      <w:r w:rsidR="00D94FCB">
        <w:rPr>
          <w:spacing w:val="-3"/>
          <w:szCs w:val="26"/>
          <w:shd w:val="clear" w:color="auto" w:fill="FFFFFF"/>
        </w:rPr>
        <w:t>priority</w:t>
      </w:r>
      <w:r>
        <w:t xml:space="preserve"> не может быть проанализирован как длинный, будет использоваться поря</w:t>
      </w:r>
      <w:r w:rsidR="00523947">
        <w:t xml:space="preserve">док строк в Юникоде. Например: </w:t>
      </w:r>
      <w:r w:rsidR="00523947" w:rsidRPr="00523947">
        <w:rPr>
          <w:rStyle w:val="aff4"/>
          <w:lang w:val="ru-RU"/>
        </w:rPr>
        <w:t>99</w:t>
      </w:r>
      <w:r w:rsidR="00523947">
        <w:t xml:space="preserve"> и </w:t>
      </w:r>
      <w:r w:rsidR="00523947" w:rsidRPr="00523947">
        <w:rPr>
          <w:rStyle w:val="aff4"/>
          <w:lang w:val="ru-RU"/>
        </w:rPr>
        <w:t>100</w:t>
      </w:r>
      <w:r>
        <w:t xml:space="preserve"> будут отсортированы таким образом, что </w:t>
      </w:r>
      <w:r w:rsidR="00523947">
        <w:rPr>
          <w:lang w:val="en-US"/>
        </w:rPr>
        <w:t>flowfile</w:t>
      </w:r>
      <w:r w:rsidR="00523947">
        <w:t xml:space="preserve"> с </w:t>
      </w:r>
      <w:r w:rsidR="00523947" w:rsidRPr="00523947">
        <w:rPr>
          <w:rStyle w:val="aff4"/>
          <w:lang w:val="ru-RU"/>
        </w:rPr>
        <w:t>99</w:t>
      </w:r>
      <w:r w:rsidR="00523947">
        <w:t xml:space="preserve"> будет первым, но </w:t>
      </w:r>
      <w:r w:rsidR="00523947" w:rsidRPr="00523947">
        <w:rPr>
          <w:rStyle w:val="aff4"/>
        </w:rPr>
        <w:t>A</w:t>
      </w:r>
      <w:r w:rsidR="00523947" w:rsidRPr="00523947">
        <w:rPr>
          <w:rStyle w:val="aff4"/>
          <w:lang w:val="ru-RU"/>
        </w:rPr>
        <w:t>-99</w:t>
      </w:r>
      <w:r w:rsidR="00523947">
        <w:t xml:space="preserve"> и </w:t>
      </w:r>
      <w:r w:rsidR="00523947" w:rsidRPr="00523947">
        <w:rPr>
          <w:rStyle w:val="aff4"/>
        </w:rPr>
        <w:t>A</w:t>
      </w:r>
      <w:r w:rsidR="00523947" w:rsidRPr="00523947">
        <w:rPr>
          <w:rStyle w:val="aff4"/>
          <w:lang w:val="ru-RU"/>
        </w:rPr>
        <w:t>-100</w:t>
      </w:r>
      <w:r>
        <w:t xml:space="preserve"> будут отсортированы таким образом, что </w:t>
      </w:r>
      <w:r w:rsidR="00523947">
        <w:rPr>
          <w:lang w:val="en-US"/>
        </w:rPr>
        <w:t>flowfile</w:t>
      </w:r>
      <w:r w:rsidR="00523947">
        <w:t xml:space="preserve"> с </w:t>
      </w:r>
      <w:r w:rsidR="00523947" w:rsidRPr="00523947">
        <w:rPr>
          <w:rStyle w:val="aff4"/>
        </w:rPr>
        <w:t>A</w:t>
      </w:r>
      <w:r w:rsidR="00523947" w:rsidRPr="003734FA">
        <w:rPr>
          <w:rStyle w:val="aff4"/>
          <w:lang w:val="ru-RU"/>
        </w:rPr>
        <w:t>-100</w:t>
      </w:r>
      <w:r>
        <w:t xml:space="preserve"> будет первым.</w:t>
      </w:r>
    </w:p>
    <w:p w14:paraId="26B4D99B" w14:textId="146FE762" w:rsidR="003455A3" w:rsidRPr="003455A3" w:rsidRDefault="003455A3" w:rsidP="003455A3">
      <w:pPr>
        <w:pStyle w:val="40"/>
        <w:rPr>
          <w:lang w:val="ru-RU"/>
        </w:rPr>
      </w:pPr>
      <w:r w:rsidRPr="003455A3">
        <w:rPr>
          <w:lang w:val="ru-RU"/>
        </w:rPr>
        <w:t>Изменение конфигураци и параметры контекстного меню</w:t>
      </w:r>
    </w:p>
    <w:p w14:paraId="030CE375" w14:textId="77777777" w:rsidR="003455A3" w:rsidRDefault="003455A3" w:rsidP="003455A3">
      <w:pPr>
        <w:pStyle w:val="af"/>
      </w:pPr>
      <w:r>
        <w:t>После установления соединения между двумя компонентами конфигурация соединения может быть изменена, и соединение может быть перемещено в новое место назначения; однако процессоры по обе стороны от соединения должны быть остановлены, прежде чем можно будет изменить конфигурацию или место назначения.</w:t>
      </w:r>
    </w:p>
    <w:p w14:paraId="207EB24F" w14:textId="12B3D92B" w:rsidR="003455A3" w:rsidRDefault="003455A3" w:rsidP="003455A3">
      <w:pPr>
        <w:pStyle w:val="af1"/>
      </w:pPr>
      <w:r w:rsidRPr="003455A3">
        <w:rPr>
          <w:noProof/>
          <w:lang w:eastAsia="ru-RU"/>
        </w:rPr>
        <w:lastRenderedPageBreak/>
        <w:drawing>
          <wp:inline distT="0" distB="0" distL="0" distR="0" wp14:anchorId="300681B1" wp14:editId="38CDE0CF">
            <wp:extent cx="4707467" cy="3577675"/>
            <wp:effectExtent l="19050" t="19050" r="17145" b="22860"/>
            <wp:docPr id="104" name="Рисунок 104" descr="C:\Users\Work\Desktop\scr\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Work\Desktop\scr\102.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710738" cy="3580161"/>
                    </a:xfrm>
                    <a:prstGeom prst="rect">
                      <a:avLst/>
                    </a:prstGeom>
                    <a:noFill/>
                    <a:ln>
                      <a:solidFill>
                        <a:schemeClr val="bg1">
                          <a:lumMod val="85000"/>
                        </a:schemeClr>
                      </a:solidFill>
                    </a:ln>
                  </pic:spPr>
                </pic:pic>
              </a:graphicData>
            </a:graphic>
          </wp:inline>
        </w:drawing>
      </w:r>
    </w:p>
    <w:p w14:paraId="1867F571" w14:textId="47AA72B2" w:rsidR="003455A3" w:rsidRPr="003455A3" w:rsidRDefault="003455A3" w:rsidP="003455A3">
      <w:pPr>
        <w:pStyle w:val="ae"/>
      </w:pPr>
      <w:r w:rsidRPr="00D04E67">
        <w:t>Рисунок</w:t>
      </w:r>
      <w:r w:rsidRPr="003455A3">
        <w:t xml:space="preserve"> </w:t>
      </w:r>
      <w:r w:rsidRPr="00D04E67">
        <w:fldChar w:fldCharType="begin"/>
      </w:r>
      <w:r w:rsidRPr="003455A3">
        <w:instrText xml:space="preserve"> </w:instrText>
      </w:r>
      <w:r w:rsidRPr="00AE2788">
        <w:rPr>
          <w:lang w:val="en-US"/>
        </w:rPr>
        <w:instrText>SEQ</w:instrText>
      </w:r>
      <w:r w:rsidRPr="003455A3">
        <w:instrText xml:space="preserve"> </w:instrText>
      </w:r>
      <w:r w:rsidRPr="00D04E67">
        <w:instrText>Рисунок</w:instrText>
      </w:r>
      <w:r w:rsidRPr="003455A3">
        <w:instrText xml:space="preserve"> \* </w:instrText>
      </w:r>
      <w:r w:rsidRPr="00AE2788">
        <w:rPr>
          <w:lang w:val="en-US"/>
        </w:rPr>
        <w:instrText>ARABIC</w:instrText>
      </w:r>
      <w:r w:rsidRPr="003455A3">
        <w:instrText xml:space="preserve"> </w:instrText>
      </w:r>
      <w:r w:rsidRPr="00D04E67">
        <w:fldChar w:fldCharType="separate"/>
      </w:r>
      <w:r w:rsidR="00A62309" w:rsidRPr="00A62309">
        <w:rPr>
          <w:noProof/>
        </w:rPr>
        <w:t>85</w:t>
      </w:r>
      <w:r w:rsidRPr="00D04E67">
        <w:fldChar w:fldCharType="end"/>
      </w:r>
      <w:r w:rsidRPr="003455A3">
        <w:t xml:space="preserve"> — </w:t>
      </w:r>
      <w:r>
        <w:rPr>
          <w:lang w:val="en-US"/>
        </w:rPr>
        <w:t>Connection</w:t>
      </w:r>
    </w:p>
    <w:p w14:paraId="231F78FA" w14:textId="3DB24FC2" w:rsidR="003455A3" w:rsidRDefault="003455A3" w:rsidP="003455A3">
      <w:pPr>
        <w:pStyle w:val="af"/>
      </w:pPr>
      <w:r>
        <w:t>Чтобы изменить конфигурацию соединения или взаимодействовать с ним другими способами, щёлкните соединение правой кнопкой мыши, чтобы открыть контекстное меню соединения.</w:t>
      </w:r>
    </w:p>
    <w:p w14:paraId="0970D4E2" w14:textId="5C180BD0" w:rsidR="003455A3" w:rsidRDefault="003455A3" w:rsidP="003455A3">
      <w:pPr>
        <w:pStyle w:val="af1"/>
      </w:pPr>
      <w:r w:rsidRPr="003455A3">
        <w:rPr>
          <w:noProof/>
          <w:lang w:eastAsia="ru-RU"/>
        </w:rPr>
        <w:drawing>
          <wp:inline distT="0" distB="0" distL="0" distR="0" wp14:anchorId="1707FB41" wp14:editId="795DEE44">
            <wp:extent cx="1888194" cy="2252134"/>
            <wp:effectExtent l="19050" t="19050" r="17145" b="15240"/>
            <wp:docPr id="105" name="Рисунок 105" descr="C:\Users\Work\Desktop\scr\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Work\Desktop\scr\10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93300" cy="2258224"/>
                    </a:xfrm>
                    <a:prstGeom prst="rect">
                      <a:avLst/>
                    </a:prstGeom>
                    <a:noFill/>
                    <a:ln>
                      <a:solidFill>
                        <a:schemeClr val="bg1">
                          <a:lumMod val="85000"/>
                        </a:schemeClr>
                      </a:solidFill>
                    </a:ln>
                  </pic:spPr>
                </pic:pic>
              </a:graphicData>
            </a:graphic>
          </wp:inline>
        </w:drawing>
      </w:r>
    </w:p>
    <w:p w14:paraId="19339FCE" w14:textId="03D2DD9C" w:rsidR="003455A3" w:rsidRPr="003455A3" w:rsidRDefault="003455A3" w:rsidP="003455A3">
      <w:pPr>
        <w:pStyle w:val="ae"/>
      </w:pPr>
      <w:r w:rsidRPr="00D04E67">
        <w:t>Рисунок</w:t>
      </w:r>
      <w:r w:rsidRPr="003455A3">
        <w:t xml:space="preserve"> </w:t>
      </w:r>
      <w:r w:rsidRPr="00D04E67">
        <w:fldChar w:fldCharType="begin"/>
      </w:r>
      <w:r w:rsidRPr="003455A3">
        <w:instrText xml:space="preserve"> </w:instrText>
      </w:r>
      <w:r w:rsidRPr="00AE2788">
        <w:rPr>
          <w:lang w:val="en-US"/>
        </w:rPr>
        <w:instrText>SEQ</w:instrText>
      </w:r>
      <w:r w:rsidRPr="003455A3">
        <w:instrText xml:space="preserve"> </w:instrText>
      </w:r>
      <w:r w:rsidRPr="00D04E67">
        <w:instrText>Рисунок</w:instrText>
      </w:r>
      <w:r w:rsidRPr="003455A3">
        <w:instrText xml:space="preserve"> \* </w:instrText>
      </w:r>
      <w:r w:rsidRPr="00AE2788">
        <w:rPr>
          <w:lang w:val="en-US"/>
        </w:rPr>
        <w:instrText>ARABIC</w:instrText>
      </w:r>
      <w:r w:rsidRPr="003455A3">
        <w:instrText xml:space="preserve"> </w:instrText>
      </w:r>
      <w:r w:rsidRPr="00D04E67">
        <w:fldChar w:fldCharType="separate"/>
      </w:r>
      <w:r w:rsidR="00A62309" w:rsidRPr="00A62309">
        <w:rPr>
          <w:noProof/>
        </w:rPr>
        <w:t>86</w:t>
      </w:r>
      <w:r w:rsidRPr="00D04E67">
        <w:fldChar w:fldCharType="end"/>
      </w:r>
      <w:r w:rsidRPr="003455A3">
        <w:t xml:space="preserve"> — </w:t>
      </w:r>
      <w:r>
        <w:t xml:space="preserve">Контекстное меню </w:t>
      </w:r>
      <w:r>
        <w:rPr>
          <w:lang w:val="en-US"/>
        </w:rPr>
        <w:t>Connection</w:t>
      </w:r>
    </w:p>
    <w:p w14:paraId="03BE1960" w14:textId="1257AAFC" w:rsidR="003455A3" w:rsidRDefault="003455A3" w:rsidP="003455A3">
      <w:pPr>
        <w:pStyle w:val="af"/>
      </w:pPr>
      <w:r>
        <w:t>Доступны следующие параметры:</w:t>
      </w:r>
    </w:p>
    <w:p w14:paraId="68287629" w14:textId="5A3ED45B" w:rsidR="003455A3" w:rsidRDefault="003455A3" w:rsidP="003455A3">
      <w:pPr>
        <w:pStyle w:val="afa"/>
      </w:pPr>
      <w:r>
        <w:rPr>
          <w:rStyle w:val="Strong"/>
          <w:spacing w:val="-1"/>
          <w:shd w:val="clear" w:color="auto" w:fill="FFFFFF"/>
        </w:rPr>
        <w:t>Configure</w:t>
      </w:r>
      <w:r>
        <w:t xml:space="preserve"> — этот параметр позволяет пользователю изменять конфигурацию соединения</w:t>
      </w:r>
      <w:r w:rsidRPr="003455A3">
        <w:t>;</w:t>
      </w:r>
    </w:p>
    <w:p w14:paraId="75551691" w14:textId="1FE809AC" w:rsidR="003455A3" w:rsidRDefault="003455A3" w:rsidP="003455A3">
      <w:pPr>
        <w:pStyle w:val="afa"/>
      </w:pPr>
      <w:r>
        <w:rPr>
          <w:rStyle w:val="Strong"/>
          <w:spacing w:val="-1"/>
          <w:shd w:val="clear" w:color="auto" w:fill="FFFFFF"/>
        </w:rPr>
        <w:t>View status history</w:t>
      </w:r>
      <w:r>
        <w:t xml:space="preserve"> — этот параметр открывает графическое представление статистической информации о соединении за определённый период времени;</w:t>
      </w:r>
    </w:p>
    <w:p w14:paraId="78BC69C2" w14:textId="0898655E" w:rsidR="003455A3" w:rsidRDefault="003455A3" w:rsidP="003455A3">
      <w:pPr>
        <w:pStyle w:val="afa"/>
      </w:pPr>
      <w:r>
        <w:rPr>
          <w:rStyle w:val="Strong"/>
          <w:spacing w:val="-1"/>
          <w:shd w:val="clear" w:color="auto" w:fill="FFFFFF"/>
        </w:rPr>
        <w:t>List queue</w:t>
      </w:r>
      <w:r>
        <w:t xml:space="preserve"> — этот параметр перечисляет очередь FlowFiles, которые могут ожидать обработки;</w:t>
      </w:r>
    </w:p>
    <w:p w14:paraId="74D0FD0E" w14:textId="16FC8023" w:rsidR="003455A3" w:rsidRDefault="003455A3" w:rsidP="003455A3">
      <w:pPr>
        <w:pStyle w:val="afa"/>
      </w:pPr>
      <w:r>
        <w:rPr>
          <w:rStyle w:val="Strong"/>
          <w:spacing w:val="-1"/>
          <w:shd w:val="clear" w:color="auto" w:fill="FFFFFF"/>
        </w:rPr>
        <w:lastRenderedPageBreak/>
        <w:t>Go to source</w:t>
      </w:r>
      <w:r>
        <w:t xml:space="preserve"> — этот параметр может быть полезен, если между компонентами источника и назначения соединения на холсте большое расстояние. При выборе этого параметра вид холста перейдёт к источнику соединения;</w:t>
      </w:r>
    </w:p>
    <w:p w14:paraId="727D2A63" w14:textId="1B694E08" w:rsidR="003455A3" w:rsidRDefault="003455A3" w:rsidP="003455A3">
      <w:pPr>
        <w:pStyle w:val="afa"/>
      </w:pPr>
      <w:r>
        <w:rPr>
          <w:rStyle w:val="Strong"/>
          <w:spacing w:val="-1"/>
          <w:shd w:val="clear" w:color="auto" w:fill="FFFFFF"/>
        </w:rPr>
        <w:t>Go to destination</w:t>
      </w:r>
      <w:r>
        <w:t xml:space="preserve"> — аналогично параметру </w:t>
      </w:r>
      <w:r>
        <w:rPr>
          <w:rStyle w:val="Strong"/>
          <w:spacing w:val="-1"/>
          <w:shd w:val="clear" w:color="auto" w:fill="FFFFFF"/>
        </w:rPr>
        <w:t>Go to source</w:t>
      </w:r>
      <w:r>
        <w:t>, этот параметр изменяет вид на целевой компонент на холсте и может быть полезен, если между двумя компонентами соединения существует большое расстояние;</w:t>
      </w:r>
    </w:p>
    <w:p w14:paraId="3605B4EC" w14:textId="1D5D26D1" w:rsidR="003455A3" w:rsidRDefault="003455A3" w:rsidP="003455A3">
      <w:pPr>
        <w:pStyle w:val="afa"/>
      </w:pPr>
      <w:r>
        <w:rPr>
          <w:rStyle w:val="Strong"/>
          <w:spacing w:val="-1"/>
          <w:shd w:val="clear" w:color="auto" w:fill="FFFFFF"/>
        </w:rPr>
        <w:t>Bring to front</w:t>
      </w:r>
      <w:r>
        <w:t xml:space="preserve"> — этот параметр переносит соединение на передний план холста, если что-то ещё (например, другое соединение) перекрывает его;</w:t>
      </w:r>
    </w:p>
    <w:p w14:paraId="0D636848" w14:textId="72008B70" w:rsidR="003455A3" w:rsidRDefault="003455A3" w:rsidP="003455A3">
      <w:pPr>
        <w:pStyle w:val="afa"/>
      </w:pPr>
      <w:r>
        <w:rPr>
          <w:rStyle w:val="Strong"/>
          <w:spacing w:val="-1"/>
          <w:shd w:val="clear" w:color="auto" w:fill="FFFFFF"/>
        </w:rPr>
        <w:t>Empty queue</w:t>
      </w:r>
      <w:r>
        <w:t xml:space="preserve"> — этот параметр позволяет DFM очищать очередь от FlowFiles, которые могут ожидать обработки. Этот параметр может быть особенно полезен во время тестирования, когда DFM не заботится об удалении данных из очереди. Когда выбран этот параметр, пользователи должны подтвердить, что они хотят удалить данные в очереди;</w:t>
      </w:r>
    </w:p>
    <w:p w14:paraId="68ADE87C" w14:textId="77DE1EAF" w:rsidR="00963D1E" w:rsidRDefault="003455A3" w:rsidP="003455A3">
      <w:pPr>
        <w:pStyle w:val="afa"/>
      </w:pPr>
      <w:r>
        <w:rPr>
          <w:rStyle w:val="Strong"/>
          <w:spacing w:val="-1"/>
          <w:shd w:val="clear" w:color="auto" w:fill="FFFFFF"/>
        </w:rPr>
        <w:t>Delete</w:t>
      </w:r>
      <w:r>
        <w:t xml:space="preserve"> — этот параметр позволяет DFM удалять соединение между двумя компонентами. Обратите внимание, что компоненты на обеих сторонах соединения должны быть остановлены, а соединение должно быть пустым, прежде чем его можно будет удалить.</w:t>
      </w:r>
    </w:p>
    <w:p w14:paraId="07DDD233" w14:textId="7F6E3309" w:rsidR="00624A9E" w:rsidRPr="00624A9E" w:rsidRDefault="00624A9E" w:rsidP="00624A9E">
      <w:pPr>
        <w:pStyle w:val="40"/>
        <w:rPr>
          <w:lang w:val="ru-RU"/>
        </w:rPr>
      </w:pPr>
      <w:r>
        <w:t>Изгиб Connection</w:t>
      </w:r>
    </w:p>
    <w:p w14:paraId="63D5AE70" w14:textId="65DFC715" w:rsidR="00624A9E" w:rsidRDefault="00624A9E" w:rsidP="00624A9E">
      <w:pPr>
        <w:pStyle w:val="af"/>
      </w:pPr>
      <w:r>
        <w:t>Чтобы добавить точку изгиба к существующему соединению, просто дважды щёлкните соединение в том месте, где вы хотите разместить точку изгиба. Затем вы можете использовать мышь, чтобы захватить точку изгиба и перетащить её так, чтобы соединение было изогнуто желаемым образом. Вы можете добавить столько точек изгиба, сколько захотите. Вы также можете использовать мышь, чтобы перетащить метку на соединении в любую существующую точку изгиба. Чтобы удалить точку изгиба, просто дважды щёлкните её ещё раз.</w:t>
      </w:r>
    </w:p>
    <w:p w14:paraId="1791FC92" w14:textId="758A09CA" w:rsidR="00624A9E" w:rsidRDefault="00624A9E" w:rsidP="00624A9E">
      <w:pPr>
        <w:pStyle w:val="af1"/>
      </w:pPr>
      <w:r w:rsidRPr="00624A9E">
        <w:rPr>
          <w:noProof/>
          <w:lang w:eastAsia="ru-RU"/>
        </w:rPr>
        <w:drawing>
          <wp:inline distT="0" distB="0" distL="0" distR="0" wp14:anchorId="6C20853F" wp14:editId="2885E0B9">
            <wp:extent cx="5939790" cy="2190528"/>
            <wp:effectExtent l="19050" t="19050" r="22860" b="19685"/>
            <wp:docPr id="106" name="Рисунок 106" descr="C:\Users\Work\Desktop\scr\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Work\Desktop\scr\104.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39790" cy="2190528"/>
                    </a:xfrm>
                    <a:prstGeom prst="rect">
                      <a:avLst/>
                    </a:prstGeom>
                    <a:noFill/>
                    <a:ln>
                      <a:solidFill>
                        <a:schemeClr val="bg1">
                          <a:lumMod val="85000"/>
                        </a:schemeClr>
                      </a:solidFill>
                    </a:ln>
                  </pic:spPr>
                </pic:pic>
              </a:graphicData>
            </a:graphic>
          </wp:inline>
        </w:drawing>
      </w:r>
    </w:p>
    <w:p w14:paraId="18974022" w14:textId="779F48EA" w:rsidR="00624A9E" w:rsidRDefault="00624A9E" w:rsidP="00624A9E">
      <w:pPr>
        <w:pStyle w:val="ae"/>
        <w:rPr>
          <w:lang w:val="en-US"/>
        </w:rPr>
      </w:pPr>
      <w:r w:rsidRPr="00D04E67">
        <w:t>Рисунок</w:t>
      </w:r>
      <w:r w:rsidRPr="003455A3">
        <w:t xml:space="preserve"> </w:t>
      </w:r>
      <w:r w:rsidRPr="00D04E67">
        <w:fldChar w:fldCharType="begin"/>
      </w:r>
      <w:r w:rsidRPr="003455A3">
        <w:instrText xml:space="preserve"> </w:instrText>
      </w:r>
      <w:r w:rsidRPr="00AE2788">
        <w:rPr>
          <w:lang w:val="en-US"/>
        </w:rPr>
        <w:instrText>SEQ</w:instrText>
      </w:r>
      <w:r w:rsidRPr="003455A3">
        <w:instrText xml:space="preserve"> </w:instrText>
      </w:r>
      <w:r w:rsidRPr="00D04E67">
        <w:instrText>Рисунок</w:instrText>
      </w:r>
      <w:r w:rsidRPr="003455A3">
        <w:instrText xml:space="preserve"> \* </w:instrText>
      </w:r>
      <w:r w:rsidRPr="00AE2788">
        <w:rPr>
          <w:lang w:val="en-US"/>
        </w:rPr>
        <w:instrText>ARABIC</w:instrText>
      </w:r>
      <w:r w:rsidRPr="003455A3">
        <w:instrText xml:space="preserve"> </w:instrText>
      </w:r>
      <w:r w:rsidRPr="00D04E67">
        <w:fldChar w:fldCharType="separate"/>
      </w:r>
      <w:r w:rsidR="00A62309">
        <w:rPr>
          <w:noProof/>
          <w:lang w:val="en-US"/>
        </w:rPr>
        <w:t>87</w:t>
      </w:r>
      <w:r w:rsidRPr="00D04E67">
        <w:fldChar w:fldCharType="end"/>
      </w:r>
      <w:r w:rsidRPr="003455A3">
        <w:t xml:space="preserve"> — </w:t>
      </w:r>
      <w:r>
        <w:t xml:space="preserve">Изгиб </w:t>
      </w:r>
      <w:r>
        <w:rPr>
          <w:lang w:val="en-US"/>
        </w:rPr>
        <w:t>Connection</w:t>
      </w:r>
    </w:p>
    <w:p w14:paraId="24EC4F70" w14:textId="595438ED" w:rsidR="008E1931" w:rsidRDefault="008E1931" w:rsidP="008E1931">
      <w:pPr>
        <w:pStyle w:val="34"/>
      </w:pPr>
      <w:bookmarkStart w:id="23" w:name="_Toc81491894"/>
      <w:r>
        <w:rPr>
          <w:lang w:val="ru-RU"/>
        </w:rPr>
        <w:t>Валидация</w:t>
      </w:r>
      <w:r>
        <w:t xml:space="preserve"> </w:t>
      </w:r>
      <w:r w:rsidRPr="00862DD0">
        <w:t>Processor</w:t>
      </w:r>
      <w:bookmarkEnd w:id="23"/>
    </w:p>
    <w:p w14:paraId="15354962" w14:textId="242716AB" w:rsidR="008E1931" w:rsidRPr="008E1931" w:rsidRDefault="008E1931" w:rsidP="008E1931">
      <w:pPr>
        <w:pStyle w:val="af"/>
      </w:pPr>
      <w:r w:rsidRPr="008E1931">
        <w:t xml:space="preserve">Прежде чем пытаться запустить </w:t>
      </w:r>
      <w:r>
        <w:rPr>
          <w:spacing w:val="-3"/>
          <w:szCs w:val="26"/>
          <w:shd w:val="clear" w:color="auto" w:fill="FFFFFF"/>
        </w:rPr>
        <w:t>Processor</w:t>
      </w:r>
      <w:r w:rsidRPr="008E1931">
        <w:t xml:space="preserve">, важно убедиться, что конфигурация </w:t>
      </w:r>
      <w:r>
        <w:rPr>
          <w:spacing w:val="-3"/>
          <w:szCs w:val="26"/>
          <w:shd w:val="clear" w:color="auto" w:fill="FFFFFF"/>
        </w:rPr>
        <w:t xml:space="preserve">Processor </w:t>
      </w:r>
      <w:r>
        <w:t>валидна</w:t>
      </w:r>
      <w:r w:rsidRPr="008E1931">
        <w:t xml:space="preserve">. Индикатор состояния отображается в верхнем левом углу </w:t>
      </w:r>
      <w:r>
        <w:rPr>
          <w:spacing w:val="-3"/>
          <w:szCs w:val="26"/>
          <w:shd w:val="clear" w:color="auto" w:fill="FFFFFF"/>
        </w:rPr>
        <w:lastRenderedPageBreak/>
        <w:t>Processor</w:t>
      </w:r>
      <w:r w:rsidRPr="008E1931">
        <w:t xml:space="preserve">. Если </w:t>
      </w:r>
      <w:r>
        <w:rPr>
          <w:spacing w:val="-3"/>
          <w:szCs w:val="26"/>
          <w:shd w:val="clear" w:color="auto" w:fill="FFFFFF"/>
        </w:rPr>
        <w:t xml:space="preserve">Processor </w:t>
      </w:r>
      <w:r>
        <w:t>невалиден</w:t>
      </w:r>
      <w:r w:rsidRPr="008E1931">
        <w:t xml:space="preserve">, </w:t>
      </w:r>
      <w:r>
        <w:t>будет отобраться жё</w:t>
      </w:r>
      <w:r w:rsidRPr="008E1931">
        <w:t xml:space="preserve">лтый индикатор </w:t>
      </w:r>
      <w:r>
        <w:rPr>
          <w:lang w:val="en-US"/>
        </w:rPr>
        <w:t>Warning</w:t>
      </w:r>
      <w:r w:rsidRPr="008E1931">
        <w:t xml:space="preserve"> с восклицательным знаком, </w:t>
      </w:r>
      <w:r>
        <w:t>указывающий на наличие проблемы.</w:t>
      </w:r>
    </w:p>
    <w:p w14:paraId="384CF56B" w14:textId="4E30A776" w:rsidR="008E1931" w:rsidRDefault="008E1931" w:rsidP="008E1931">
      <w:pPr>
        <w:pStyle w:val="af1"/>
      </w:pPr>
      <w:r w:rsidRPr="008E1931">
        <w:rPr>
          <w:noProof/>
          <w:lang w:eastAsia="ru-RU"/>
        </w:rPr>
        <w:drawing>
          <wp:inline distT="0" distB="0" distL="0" distR="0" wp14:anchorId="3F7C00FA" wp14:editId="00E88A12">
            <wp:extent cx="2836545" cy="1077101"/>
            <wp:effectExtent l="0" t="0" r="1905" b="8890"/>
            <wp:docPr id="107" name="Рисунок 107" descr="C:\Users\Work\Desktop\scr\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Work\Desktop\scr\105.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50475" cy="1082391"/>
                    </a:xfrm>
                    <a:prstGeom prst="rect">
                      <a:avLst/>
                    </a:prstGeom>
                    <a:noFill/>
                    <a:ln>
                      <a:noFill/>
                    </a:ln>
                  </pic:spPr>
                </pic:pic>
              </a:graphicData>
            </a:graphic>
          </wp:inline>
        </w:drawing>
      </w:r>
    </w:p>
    <w:p w14:paraId="12E6A042" w14:textId="6177BC77" w:rsidR="008E1931" w:rsidRPr="008E1931" w:rsidRDefault="008E1931" w:rsidP="008E1931">
      <w:pPr>
        <w:pStyle w:val="ae"/>
      </w:pPr>
      <w:r w:rsidRPr="008E1931">
        <w:t xml:space="preserve">Рисунок </w:t>
      </w:r>
      <w:fldSimple w:instr=" SEQ Рисунок \* ARABIC ">
        <w:r w:rsidR="00A62309">
          <w:rPr>
            <w:noProof/>
          </w:rPr>
          <w:t>88</w:t>
        </w:r>
      </w:fldSimple>
      <w:r w:rsidRPr="008E1931">
        <w:t xml:space="preserve"> — Невалидный Processor</w:t>
      </w:r>
    </w:p>
    <w:p w14:paraId="0CE1A16A" w14:textId="09241346" w:rsidR="008E1931" w:rsidRPr="008E1931" w:rsidRDefault="008E1931" w:rsidP="008E1931">
      <w:pPr>
        <w:pStyle w:val="af"/>
      </w:pPr>
      <w:r w:rsidRPr="008E1931">
        <w:t xml:space="preserve">В этом случае при наведении курсора мыши на значок индикатора появится всплывающая подсказка, показывающая все ошибки </w:t>
      </w:r>
      <w:r>
        <w:t>валидации</w:t>
      </w:r>
      <w:r w:rsidRPr="008E1931">
        <w:t xml:space="preserve"> </w:t>
      </w:r>
      <w:r>
        <w:rPr>
          <w:spacing w:val="-3"/>
          <w:szCs w:val="26"/>
          <w:shd w:val="clear" w:color="auto" w:fill="FFFFFF"/>
        </w:rPr>
        <w:t>Processor</w:t>
      </w:r>
      <w:r w:rsidRPr="008E1931">
        <w:t xml:space="preserve">. Как только все ошибки </w:t>
      </w:r>
      <w:r>
        <w:t>валидации</w:t>
      </w:r>
      <w:r w:rsidRPr="008E1931">
        <w:t xml:space="preserve"> будут устранены, индикатор состояния изменится на значок </w:t>
      </w:r>
      <w:r>
        <w:rPr>
          <w:lang w:val="en-US"/>
        </w:rPr>
        <w:t>Stop</w:t>
      </w:r>
      <w:r w:rsidRPr="008E1931">
        <w:t xml:space="preserve">, указывая, что </w:t>
      </w:r>
      <w:r>
        <w:rPr>
          <w:spacing w:val="-3"/>
          <w:szCs w:val="26"/>
          <w:shd w:val="clear" w:color="auto" w:fill="FFFFFF"/>
        </w:rPr>
        <w:t>Processor</w:t>
      </w:r>
      <w:r w:rsidRPr="008E1931">
        <w:t xml:space="preserve"> </w:t>
      </w:r>
      <w:r>
        <w:t>валиден</w:t>
      </w:r>
      <w:r w:rsidRPr="008E1931">
        <w:t xml:space="preserve"> и готов к запуску, н</w:t>
      </w:r>
      <w:r>
        <w:t>о в настоящее время не работает.</w:t>
      </w:r>
    </w:p>
    <w:p w14:paraId="46FA24AB" w14:textId="33480E72" w:rsidR="008E1931" w:rsidRPr="008E1931" w:rsidRDefault="008E1931" w:rsidP="008E1931">
      <w:pPr>
        <w:pStyle w:val="af1"/>
      </w:pPr>
      <w:r w:rsidRPr="008E1931">
        <w:rPr>
          <w:noProof/>
          <w:lang w:eastAsia="ru-RU"/>
        </w:rPr>
        <w:drawing>
          <wp:inline distT="0" distB="0" distL="0" distR="0" wp14:anchorId="3BC8E08D" wp14:editId="1487BD06">
            <wp:extent cx="2831716" cy="1075267"/>
            <wp:effectExtent l="0" t="0" r="6985" b="0"/>
            <wp:docPr id="108" name="Рисунок 108" descr="C:\Users\Work\Desktop\scr\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Work\Desktop\scr\106.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851068" cy="1082615"/>
                    </a:xfrm>
                    <a:prstGeom prst="rect">
                      <a:avLst/>
                    </a:prstGeom>
                    <a:noFill/>
                    <a:ln>
                      <a:noFill/>
                    </a:ln>
                  </pic:spPr>
                </pic:pic>
              </a:graphicData>
            </a:graphic>
          </wp:inline>
        </w:drawing>
      </w:r>
    </w:p>
    <w:p w14:paraId="0A25D433" w14:textId="34E4019C" w:rsidR="008E1931" w:rsidRPr="008E1931" w:rsidRDefault="008E1931" w:rsidP="008E1931">
      <w:pPr>
        <w:pStyle w:val="ae"/>
      </w:pPr>
      <w:r w:rsidRPr="008E1931">
        <w:t xml:space="preserve">Рисунок </w:t>
      </w:r>
      <w:fldSimple w:instr=" SEQ Рисунок \* ARABIC ">
        <w:r w:rsidR="00A62309">
          <w:rPr>
            <w:noProof/>
          </w:rPr>
          <w:t>89</w:t>
        </w:r>
      </w:fldSimple>
      <w:r w:rsidRPr="008E1931">
        <w:t xml:space="preserve"> — </w:t>
      </w:r>
      <w:r>
        <w:t>В</w:t>
      </w:r>
      <w:r w:rsidRPr="008E1931">
        <w:t>алидный Processor</w:t>
      </w:r>
    </w:p>
    <w:p w14:paraId="0AEE1588" w14:textId="642ADBD8" w:rsidR="00001B07" w:rsidRPr="00001B07" w:rsidRDefault="00001B07" w:rsidP="00C10706">
      <w:pPr>
        <w:pStyle w:val="23"/>
      </w:pPr>
      <w:bookmarkStart w:id="24" w:name="_Toc81491895"/>
      <w:r w:rsidRPr="00001B07">
        <w:t xml:space="preserve">Управление и контроль </w:t>
      </w:r>
      <w:r>
        <w:rPr>
          <w:lang w:val="en-US"/>
        </w:rPr>
        <w:t>DataFlow</w:t>
      </w:r>
      <w:bookmarkEnd w:id="24"/>
    </w:p>
    <w:p w14:paraId="6ABCAFA9" w14:textId="10AECE8A" w:rsidR="00001B07" w:rsidRPr="00001B07" w:rsidRDefault="00001B07" w:rsidP="00001B07">
      <w:pPr>
        <w:pStyle w:val="af"/>
      </w:pPr>
      <w:r w:rsidRPr="00001B07">
        <w:t xml:space="preserve">Когда компонент добавляется на холст </w:t>
      </w:r>
      <w:r w:rsidRPr="00001B07">
        <w:rPr>
          <w:lang w:val="en-US"/>
        </w:rPr>
        <w:t>NiFi</w:t>
      </w:r>
      <w:r w:rsidRPr="00001B07">
        <w:t xml:space="preserve">, он находится в состоянии </w:t>
      </w:r>
      <w:r w:rsidRPr="00001B07">
        <w:rPr>
          <w:b/>
          <w:lang w:val="en-US"/>
        </w:rPr>
        <w:t>Stopped</w:t>
      </w:r>
      <w:r w:rsidRPr="00001B07">
        <w:t xml:space="preserve">. Чтобы вызвать запуск компонента, компонент должен быть запущен. После запуска компонент можно остановить в любое время. В состоянии </w:t>
      </w:r>
      <w:r w:rsidRPr="00001B07">
        <w:rPr>
          <w:b/>
          <w:lang w:val="en-US"/>
        </w:rPr>
        <w:t>Stopped</w:t>
      </w:r>
      <w:r w:rsidRPr="00001B07">
        <w:t xml:space="preserve"> компонент можно настроить, запустить или отключить.</w:t>
      </w:r>
    </w:p>
    <w:p w14:paraId="5310E065" w14:textId="77777777" w:rsidR="00001B07" w:rsidRPr="00001B07" w:rsidRDefault="00001B07" w:rsidP="00001B07">
      <w:pPr>
        <w:pStyle w:val="34"/>
      </w:pPr>
      <w:bookmarkStart w:id="25" w:name="_Toc81491896"/>
      <w:r w:rsidRPr="00001B07">
        <w:t>Запуск компонента</w:t>
      </w:r>
      <w:bookmarkEnd w:id="25"/>
    </w:p>
    <w:p w14:paraId="497D582F" w14:textId="77777777" w:rsidR="00001B07" w:rsidRPr="00001B07" w:rsidRDefault="00001B07" w:rsidP="00001B07">
      <w:pPr>
        <w:pStyle w:val="af"/>
      </w:pPr>
      <w:r w:rsidRPr="00001B07">
        <w:t>Для запуска компонента должны быть выполнены следующие условия:</w:t>
      </w:r>
    </w:p>
    <w:p w14:paraId="4C169DFF" w14:textId="5A469814" w:rsidR="00001B07" w:rsidRPr="00001B07" w:rsidRDefault="00001B07" w:rsidP="00001B07">
      <w:pPr>
        <w:pStyle w:val="afa"/>
      </w:pPr>
      <w:r w:rsidRPr="00001B07">
        <w:t xml:space="preserve">Конфигурация компонента должна быть </w:t>
      </w:r>
      <w:r>
        <w:t>валидной</w:t>
      </w:r>
      <w:r w:rsidRPr="00001B07">
        <w:t>;</w:t>
      </w:r>
    </w:p>
    <w:p w14:paraId="2476C654" w14:textId="216D185F" w:rsidR="00001B07" w:rsidRPr="00001B07" w:rsidRDefault="00001B07" w:rsidP="00001B07">
      <w:pPr>
        <w:pStyle w:val="afa"/>
      </w:pPr>
      <w:r>
        <w:t>Все определё</w:t>
      </w:r>
      <w:r w:rsidRPr="00001B07">
        <w:t xml:space="preserve">нные </w:t>
      </w:r>
      <w:r>
        <w:rPr>
          <w:spacing w:val="-3"/>
          <w:szCs w:val="26"/>
          <w:shd w:val="clear" w:color="auto" w:fill="FFFFFF"/>
        </w:rPr>
        <w:t xml:space="preserve">Relationships </w:t>
      </w:r>
      <w:r w:rsidRPr="00001B07">
        <w:t>для компонента должны быть связаны с другим компонентом или автоматич</w:t>
      </w:r>
      <w:r>
        <w:t>ески завершаться</w:t>
      </w:r>
      <w:r w:rsidRPr="00001B07">
        <w:t>;</w:t>
      </w:r>
    </w:p>
    <w:p w14:paraId="44340892" w14:textId="11CD79AB" w:rsidR="00001B07" w:rsidRPr="00001B07" w:rsidRDefault="00001B07" w:rsidP="00001B07">
      <w:pPr>
        <w:pStyle w:val="afa"/>
      </w:pPr>
      <w:r>
        <w:t>Компонент необходимо остановить</w:t>
      </w:r>
      <w:r>
        <w:rPr>
          <w:lang w:val="en-US"/>
        </w:rPr>
        <w:t>;</w:t>
      </w:r>
    </w:p>
    <w:p w14:paraId="0A33858E" w14:textId="2E40AE6E" w:rsidR="00001B07" w:rsidRPr="00001B07" w:rsidRDefault="00001B07" w:rsidP="00001B07">
      <w:pPr>
        <w:pStyle w:val="afa"/>
      </w:pPr>
      <w:r>
        <w:t>Компонент должен быть активен</w:t>
      </w:r>
      <w:r>
        <w:rPr>
          <w:lang w:val="en-US"/>
        </w:rPr>
        <w:t>;</w:t>
      </w:r>
    </w:p>
    <w:p w14:paraId="4A4D7C77" w14:textId="09A61833" w:rsidR="00001B07" w:rsidRPr="00001B07" w:rsidRDefault="00001B07" w:rsidP="00001B07">
      <w:pPr>
        <w:pStyle w:val="afa"/>
      </w:pPr>
      <w:r w:rsidRPr="00001B07">
        <w:t xml:space="preserve">Компонент не должен иметь активных </w:t>
      </w:r>
      <w:r>
        <w:t>тасков</w:t>
      </w:r>
      <w:r w:rsidRPr="00001B07">
        <w:t>.</w:t>
      </w:r>
    </w:p>
    <w:p w14:paraId="11CDFC02" w14:textId="1902B990" w:rsidR="00001B07" w:rsidRPr="00001B07" w:rsidRDefault="00001B07" w:rsidP="00001B07">
      <w:pPr>
        <w:pStyle w:val="af"/>
      </w:pPr>
      <w:r w:rsidRPr="00001B07">
        <w:t xml:space="preserve">Компоненты можно запустить, выбрав все компоненты для запуска, а затем нажав кнопку </w:t>
      </w:r>
      <w:r w:rsidRPr="00001B07">
        <w:rPr>
          <w:b/>
          <w:lang w:val="en-US"/>
        </w:rPr>
        <w:t>Start</w:t>
      </w:r>
      <w:r w:rsidRPr="00001B07">
        <w:t xml:space="preserve"> (</w:t>
      </w:r>
      <w:r w:rsidRPr="00001B07">
        <w:rPr>
          <w:noProof/>
          <w:lang w:eastAsia="ru-RU"/>
        </w:rPr>
        <w:drawing>
          <wp:inline distT="0" distB="0" distL="0" distR="0" wp14:anchorId="1F79ABD7" wp14:editId="76991B2C">
            <wp:extent cx="271145" cy="271145"/>
            <wp:effectExtent l="0" t="0" r="0" b="0"/>
            <wp:docPr id="109" name="Рисунок 109" descr="C:\Users\Work\Desktop\scr\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Work\Desktop\scr\107.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a:ln>
                      <a:noFill/>
                    </a:ln>
                  </pic:spPr>
                </pic:pic>
              </a:graphicData>
            </a:graphic>
          </wp:inline>
        </w:drawing>
      </w:r>
      <w:r w:rsidR="00AD7E84">
        <w:t>) в палитре управления или щё</w:t>
      </w:r>
      <w:r w:rsidRPr="00001B07">
        <w:t xml:space="preserve">лкнув правой кнопкой мыши один компонент и выбрав </w:t>
      </w:r>
      <w:r w:rsidR="00AD7E84" w:rsidRPr="00001B07">
        <w:rPr>
          <w:b/>
          <w:lang w:val="en-US"/>
        </w:rPr>
        <w:t>Start</w:t>
      </w:r>
      <w:r w:rsidRPr="00001B07">
        <w:t xml:space="preserve"> в контекстном меню.</w:t>
      </w:r>
    </w:p>
    <w:p w14:paraId="7043A529" w14:textId="5149527D" w:rsidR="00001B07" w:rsidRPr="00001B07" w:rsidRDefault="00001B07" w:rsidP="00001B07">
      <w:pPr>
        <w:pStyle w:val="af"/>
      </w:pPr>
      <w:r w:rsidRPr="00001B07">
        <w:t xml:space="preserve">При запуске </w:t>
      </w:r>
      <w:r w:rsidR="00AD7E84">
        <w:rPr>
          <w:spacing w:val="-3"/>
          <w:szCs w:val="26"/>
          <w:shd w:val="clear" w:color="auto" w:fill="FFFFFF"/>
        </w:rPr>
        <w:t>Process Group</w:t>
      </w:r>
      <w:r w:rsidR="00AD7E84" w:rsidRPr="00001B07">
        <w:t xml:space="preserve"> </w:t>
      </w:r>
      <w:r w:rsidRPr="00001B07">
        <w:t xml:space="preserve">будут запущены все компоненты в этой </w:t>
      </w:r>
      <w:r w:rsidR="00AD7E84">
        <w:rPr>
          <w:spacing w:val="-3"/>
          <w:szCs w:val="26"/>
          <w:shd w:val="clear" w:color="auto" w:fill="FFFFFF"/>
        </w:rPr>
        <w:t>Process Group</w:t>
      </w:r>
      <w:r w:rsidR="00AD7E84" w:rsidRPr="00001B07">
        <w:t xml:space="preserve"> </w:t>
      </w:r>
      <w:r w:rsidRPr="00001B07">
        <w:t xml:space="preserve">(включая дочерние </w:t>
      </w:r>
      <w:r w:rsidR="00AD7E84">
        <w:rPr>
          <w:spacing w:val="-3"/>
          <w:szCs w:val="26"/>
          <w:shd w:val="clear" w:color="auto" w:fill="FFFFFF"/>
        </w:rPr>
        <w:t>Process Group</w:t>
      </w:r>
      <w:r w:rsidRPr="00001B07">
        <w:t xml:space="preserve">), за исключением тех компонентов, которые </w:t>
      </w:r>
      <w:r w:rsidR="00AD7E84">
        <w:t>невалидны</w:t>
      </w:r>
      <w:r w:rsidRPr="00001B07">
        <w:t xml:space="preserve"> или отключены.</w:t>
      </w:r>
    </w:p>
    <w:p w14:paraId="55D6775E" w14:textId="5B801E59" w:rsidR="00001B07" w:rsidRPr="00001B07" w:rsidRDefault="00001B07" w:rsidP="00001B07">
      <w:pPr>
        <w:pStyle w:val="af"/>
      </w:pPr>
      <w:r w:rsidRPr="00001B07">
        <w:t xml:space="preserve">После запуска индикатор состояния </w:t>
      </w:r>
      <w:r w:rsidR="00AD7E84">
        <w:rPr>
          <w:spacing w:val="-3"/>
          <w:szCs w:val="26"/>
          <w:shd w:val="clear" w:color="auto" w:fill="FFFFFF"/>
        </w:rPr>
        <w:t>Processor</w:t>
      </w:r>
      <w:r w:rsidR="00AD7E84" w:rsidRPr="00001B07">
        <w:t xml:space="preserve"> </w:t>
      </w:r>
      <w:r w:rsidRPr="00001B07">
        <w:t xml:space="preserve">изменится на символ </w:t>
      </w:r>
      <w:r w:rsidR="00AD7E84" w:rsidRPr="00AD7E84">
        <w:rPr>
          <w:b/>
          <w:lang w:val="en-US"/>
        </w:rPr>
        <w:t>Play</w:t>
      </w:r>
      <w:r w:rsidR="004664DE">
        <w:t xml:space="preserve"> </w:t>
      </w:r>
      <w:r w:rsidRPr="00001B07">
        <w:t>(</w:t>
      </w:r>
      <w:r w:rsidR="004664DE" w:rsidRPr="004664DE">
        <w:rPr>
          <w:noProof/>
          <w:lang w:eastAsia="ru-RU"/>
        </w:rPr>
        <w:drawing>
          <wp:inline distT="0" distB="0" distL="0" distR="0" wp14:anchorId="4920E743" wp14:editId="1CE987D3">
            <wp:extent cx="177800" cy="194945"/>
            <wp:effectExtent l="0" t="0" r="0" b="0"/>
            <wp:docPr id="110" name="Рисунок 110" descr="C:\Users\Work\Desktop\scr\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Work\Desktop\scr\108.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7800" cy="194945"/>
                    </a:xfrm>
                    <a:prstGeom prst="rect">
                      <a:avLst/>
                    </a:prstGeom>
                    <a:noFill/>
                    <a:ln>
                      <a:noFill/>
                    </a:ln>
                  </pic:spPr>
                </pic:pic>
              </a:graphicData>
            </a:graphic>
          </wp:inline>
        </w:drawing>
      </w:r>
      <w:r w:rsidRPr="00001B07">
        <w:t>).</w:t>
      </w:r>
    </w:p>
    <w:p w14:paraId="77386324" w14:textId="77777777" w:rsidR="00001B07" w:rsidRPr="00001B07" w:rsidRDefault="00001B07" w:rsidP="004664DE">
      <w:pPr>
        <w:pStyle w:val="34"/>
      </w:pPr>
      <w:bookmarkStart w:id="26" w:name="_Toc81491897"/>
      <w:r w:rsidRPr="00001B07">
        <w:lastRenderedPageBreak/>
        <w:t>Остановка компонента</w:t>
      </w:r>
      <w:bookmarkEnd w:id="26"/>
    </w:p>
    <w:p w14:paraId="49404D38" w14:textId="1762995D" w:rsidR="00001B07" w:rsidRPr="00001B07" w:rsidRDefault="00001B07" w:rsidP="00001B07">
      <w:pPr>
        <w:pStyle w:val="af"/>
      </w:pPr>
      <w:r w:rsidRPr="00001B07">
        <w:t>Компонент можно остановить в любой момент, когда он запущен. Компонент останавливается</w:t>
      </w:r>
      <w:r w:rsidR="004664DE">
        <w:t>, щё</w:t>
      </w:r>
      <w:r w:rsidRPr="00001B07">
        <w:t xml:space="preserve">лкнув его правой кнопкой мыши и выбрав </w:t>
      </w:r>
      <w:r w:rsidR="004664DE" w:rsidRPr="004664DE">
        <w:rPr>
          <w:b/>
          <w:lang w:val="en-US"/>
        </w:rPr>
        <w:t>Stop</w:t>
      </w:r>
      <w:r w:rsidRPr="00001B07">
        <w:t xml:space="preserve"> в контекстном меню или выбрав компонент и нажав кнопку </w:t>
      </w:r>
      <w:r w:rsidR="004664DE" w:rsidRPr="004664DE">
        <w:rPr>
          <w:b/>
          <w:lang w:val="en-US"/>
        </w:rPr>
        <w:t>Stop</w:t>
      </w:r>
      <w:r w:rsidRPr="00001B07">
        <w:t xml:space="preserve"> (</w:t>
      </w:r>
      <w:r w:rsidR="004664DE" w:rsidRPr="004664DE">
        <w:rPr>
          <w:noProof/>
          <w:lang w:eastAsia="ru-RU"/>
        </w:rPr>
        <w:drawing>
          <wp:inline distT="0" distB="0" distL="0" distR="0" wp14:anchorId="43BB481B" wp14:editId="48874B56">
            <wp:extent cx="271145" cy="271145"/>
            <wp:effectExtent l="0" t="0" r="0" b="0"/>
            <wp:docPr id="111" name="Рисунок 111" descr="C:\Users\Work\Desktop\scr\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Work\Desktop\scr\109.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a:ln>
                      <a:noFill/>
                    </a:ln>
                  </pic:spPr>
                </pic:pic>
              </a:graphicData>
            </a:graphic>
          </wp:inline>
        </w:drawing>
      </w:r>
      <w:r w:rsidRPr="00001B07">
        <w:t>) на палитре операций.</w:t>
      </w:r>
    </w:p>
    <w:p w14:paraId="09F2C520" w14:textId="25F785B4" w:rsidR="00001B07" w:rsidRPr="00001B07" w:rsidRDefault="00001B07" w:rsidP="00001B07">
      <w:pPr>
        <w:pStyle w:val="af"/>
      </w:pPr>
      <w:r w:rsidRPr="00001B07">
        <w:t xml:space="preserve">Если </w:t>
      </w:r>
      <w:r w:rsidR="004664DE">
        <w:rPr>
          <w:spacing w:val="-3"/>
          <w:szCs w:val="26"/>
          <w:shd w:val="clear" w:color="auto" w:fill="FFFFFF"/>
        </w:rPr>
        <w:t>Process Group</w:t>
      </w:r>
      <w:r w:rsidR="004664DE" w:rsidRPr="00001B07">
        <w:t xml:space="preserve"> </w:t>
      </w:r>
      <w:r w:rsidRPr="00001B07">
        <w:t xml:space="preserve">остановлена, все компоненты в </w:t>
      </w:r>
      <w:r w:rsidR="004664DE">
        <w:rPr>
          <w:spacing w:val="-3"/>
          <w:szCs w:val="26"/>
          <w:shd w:val="clear" w:color="auto" w:fill="FFFFFF"/>
        </w:rPr>
        <w:t>Process Group</w:t>
      </w:r>
      <w:r w:rsidR="004664DE" w:rsidRPr="00001B07">
        <w:t xml:space="preserve"> </w:t>
      </w:r>
      <w:r w:rsidRPr="00001B07">
        <w:t xml:space="preserve">(включая дочерние </w:t>
      </w:r>
      <w:r w:rsidR="004664DE">
        <w:rPr>
          <w:spacing w:val="-3"/>
          <w:szCs w:val="26"/>
          <w:shd w:val="clear" w:color="auto" w:fill="FFFFFF"/>
        </w:rPr>
        <w:t>Process Group</w:t>
      </w:r>
      <w:r w:rsidRPr="00001B07">
        <w:t>) будут остановлены.</w:t>
      </w:r>
    </w:p>
    <w:p w14:paraId="125024B8" w14:textId="6C406BC5" w:rsidR="00001B07" w:rsidRPr="00001B07" w:rsidRDefault="00001B07" w:rsidP="00001B07">
      <w:pPr>
        <w:pStyle w:val="af"/>
      </w:pPr>
      <w:r w:rsidRPr="00001B07">
        <w:t xml:space="preserve">После остановки индикатор состояния компонента изменится на символ </w:t>
      </w:r>
      <w:r w:rsidRPr="004664DE">
        <w:rPr>
          <w:b/>
          <w:lang w:val="en-US"/>
        </w:rPr>
        <w:t>Stop</w:t>
      </w:r>
      <w:r w:rsidRPr="00001B07">
        <w:t xml:space="preserve"> (</w:t>
      </w:r>
      <w:r w:rsidR="004664DE" w:rsidRPr="004664DE">
        <w:rPr>
          <w:noProof/>
          <w:lang w:eastAsia="ru-RU"/>
        </w:rPr>
        <w:drawing>
          <wp:inline distT="0" distB="0" distL="0" distR="0" wp14:anchorId="2BFAEF2D" wp14:editId="542A0CF8">
            <wp:extent cx="177800" cy="177800"/>
            <wp:effectExtent l="0" t="0" r="0" b="0"/>
            <wp:docPr id="112" name="Рисунок 112" descr="C:\Users\Work\Desktop\scr\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Work\Desktop\scr\110.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001B07">
        <w:t>).</w:t>
      </w:r>
    </w:p>
    <w:p w14:paraId="6B8CB213" w14:textId="2D18567A" w:rsidR="00001B07" w:rsidRPr="00001B07" w:rsidRDefault="00001B07" w:rsidP="00001B07">
      <w:pPr>
        <w:pStyle w:val="af"/>
      </w:pPr>
      <w:r w:rsidRPr="00001B07">
        <w:t xml:space="preserve">Остановка компонента не прерывает выполнение текущих </w:t>
      </w:r>
      <w:r w:rsidR="004664DE">
        <w:t>тасков</w:t>
      </w:r>
      <w:r w:rsidRPr="00001B07">
        <w:t xml:space="preserve">. Скорее, он перестает планировать выполнение новых </w:t>
      </w:r>
      <w:r w:rsidR="004664DE">
        <w:t>тасков</w:t>
      </w:r>
      <w:r w:rsidRPr="00001B07">
        <w:t xml:space="preserve">. Количество активных </w:t>
      </w:r>
      <w:r w:rsidR="004664DE">
        <w:t>тасков</w:t>
      </w:r>
      <w:r w:rsidRPr="00001B07">
        <w:t xml:space="preserve"> отображается в правом верхнем углу </w:t>
      </w:r>
      <w:r w:rsidR="004664DE">
        <w:rPr>
          <w:spacing w:val="-3"/>
          <w:szCs w:val="26"/>
          <w:shd w:val="clear" w:color="auto" w:fill="FFFFFF"/>
        </w:rPr>
        <w:t>Processor</w:t>
      </w:r>
      <w:r w:rsidR="004664DE">
        <w:t>.</w:t>
      </w:r>
    </w:p>
    <w:p w14:paraId="0F987A31" w14:textId="26C5979F" w:rsidR="00001B07" w:rsidRPr="00001B07" w:rsidRDefault="00001B07" w:rsidP="004664DE">
      <w:pPr>
        <w:pStyle w:val="34"/>
      </w:pPr>
      <w:bookmarkStart w:id="27" w:name="_Toc81491898"/>
      <w:r w:rsidRPr="00001B07">
        <w:t xml:space="preserve">Завершение </w:t>
      </w:r>
      <w:r w:rsidR="004664DE">
        <w:t>тасков</w:t>
      </w:r>
      <w:r w:rsidRPr="00001B07">
        <w:t xml:space="preserve"> компонента</w:t>
      </w:r>
      <w:bookmarkEnd w:id="27"/>
    </w:p>
    <w:p w14:paraId="679463DE" w14:textId="659D5AAF" w:rsidR="00001B07" w:rsidRPr="00001B07" w:rsidRDefault="00001B07" w:rsidP="00001B07">
      <w:pPr>
        <w:pStyle w:val="af"/>
      </w:pPr>
      <w:r w:rsidRPr="00001B07">
        <w:t xml:space="preserve">Когда компонент остановлен, он не прерывает выполнение текущих </w:t>
      </w:r>
      <w:r w:rsidR="004664DE">
        <w:t>тасков</w:t>
      </w:r>
      <w:r w:rsidRPr="00001B07">
        <w:t xml:space="preserve">. Это позволяет завершить текущее выполнение, пока не запланированы новые </w:t>
      </w:r>
      <w:r w:rsidR="004664DE">
        <w:t>таски</w:t>
      </w:r>
      <w:r w:rsidRPr="00001B07">
        <w:t xml:space="preserve">, что во многих случаях является желаемым поведением. В некоторых случаях желательно завершить запущенные </w:t>
      </w:r>
      <w:r w:rsidR="004664DE">
        <w:t>таски</w:t>
      </w:r>
      <w:r w:rsidRPr="00001B07">
        <w:t xml:space="preserve">, особенно в тех случаях, когда </w:t>
      </w:r>
      <w:r w:rsidR="004664DE">
        <w:t>таск завис</w:t>
      </w:r>
      <w:r w:rsidRPr="00001B07">
        <w:t xml:space="preserve"> и больше не отвечает, или во время разработки новых </w:t>
      </w:r>
      <w:r w:rsidR="004664DE">
        <w:rPr>
          <w:lang w:val="en-US"/>
        </w:rPr>
        <w:t>flows</w:t>
      </w:r>
      <w:r w:rsidRPr="00001B07">
        <w:t>.</w:t>
      </w:r>
    </w:p>
    <w:p w14:paraId="155C9B00" w14:textId="019E8105" w:rsidR="00001B07" w:rsidRPr="00001B07" w:rsidRDefault="00001B07" w:rsidP="00001B07">
      <w:pPr>
        <w:pStyle w:val="af"/>
      </w:pPr>
      <w:r w:rsidRPr="00001B07">
        <w:t>Чтобы иметь в</w:t>
      </w:r>
      <w:r w:rsidR="004664DE">
        <w:t>озможность завершить выполняющий</w:t>
      </w:r>
      <w:r w:rsidRPr="00001B07">
        <w:t xml:space="preserve">ся </w:t>
      </w:r>
      <w:r w:rsidR="004664DE">
        <w:t>таск</w:t>
      </w:r>
      <w:r w:rsidRPr="00001B07">
        <w:t xml:space="preserve"> (</w:t>
      </w:r>
      <w:r w:rsidR="004664DE">
        <w:t>таски</w:t>
      </w:r>
      <w:r w:rsidRPr="00001B07">
        <w:t xml:space="preserve">), компонент должен быть сначала остановлен. Когда компонент находится в состоянии </w:t>
      </w:r>
      <w:r w:rsidR="004664DE" w:rsidRPr="004664DE">
        <w:rPr>
          <w:b/>
          <w:lang w:val="en-US"/>
        </w:rPr>
        <w:t>Stopped</w:t>
      </w:r>
      <w:r w:rsidRPr="00001B07">
        <w:t xml:space="preserve">, </w:t>
      </w:r>
      <w:r w:rsidR="004664DE">
        <w:t>параметр</w:t>
      </w:r>
      <w:r w:rsidRPr="00001B07">
        <w:t xml:space="preserve"> </w:t>
      </w:r>
      <w:r w:rsidR="004664DE" w:rsidRPr="004664DE">
        <w:rPr>
          <w:b/>
          <w:spacing w:val="-3"/>
          <w:szCs w:val="26"/>
          <w:shd w:val="clear" w:color="auto" w:fill="FFFFFF"/>
        </w:rPr>
        <w:t>Terminate</w:t>
      </w:r>
      <w:r w:rsidR="004664DE">
        <w:t xml:space="preserve"> станет доступным</w:t>
      </w:r>
      <w:r w:rsidRPr="00001B07">
        <w:t xml:space="preserve"> то</w:t>
      </w:r>
      <w:r w:rsidR="004664DE">
        <w:t>лько в том случае, если есть ещё</w:t>
      </w:r>
      <w:r w:rsidRPr="00001B07">
        <w:t xml:space="preserve"> выполняющиеся </w:t>
      </w:r>
      <w:r w:rsidR="004664DE">
        <w:t>таски</w:t>
      </w:r>
      <w:r w:rsidRPr="00001B07">
        <w:t xml:space="preserve">. Параметр </w:t>
      </w:r>
      <w:r w:rsidR="004664DE" w:rsidRPr="004664DE">
        <w:rPr>
          <w:b/>
          <w:spacing w:val="-3"/>
          <w:szCs w:val="26"/>
          <w:shd w:val="clear" w:color="auto" w:fill="FFFFFF"/>
        </w:rPr>
        <w:t>Terminate</w:t>
      </w:r>
      <w:r w:rsidR="004664DE">
        <w:t xml:space="preserve"> (</w:t>
      </w:r>
      <w:r w:rsidR="004664DE" w:rsidRPr="004664DE">
        <w:rPr>
          <w:noProof/>
          <w:lang w:eastAsia="ru-RU"/>
        </w:rPr>
        <w:drawing>
          <wp:inline distT="0" distB="0" distL="0" distR="0" wp14:anchorId="2636C9DC" wp14:editId="4D34BAC7">
            <wp:extent cx="296333" cy="372356"/>
            <wp:effectExtent l="0" t="0" r="8890" b="8890"/>
            <wp:docPr id="113" name="Рисунок 113" descr="C:\Users\Work\Desktop\scr\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Work\Desktop\scr\111.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9230" cy="375996"/>
                    </a:xfrm>
                    <a:prstGeom prst="rect">
                      <a:avLst/>
                    </a:prstGeom>
                    <a:noFill/>
                    <a:ln>
                      <a:noFill/>
                    </a:ln>
                  </pic:spPr>
                </pic:pic>
              </a:graphicData>
            </a:graphic>
          </wp:inline>
        </w:drawing>
      </w:r>
      <w:r w:rsidRPr="00001B07">
        <w:t>) доступен либо через контекстное меню, либо через палитру операций, когда компонент выбран.</w:t>
      </w:r>
    </w:p>
    <w:p w14:paraId="1DA60F23" w14:textId="18F7BBBB" w:rsidR="00001B07" w:rsidRPr="00001B07" w:rsidRDefault="00001B07" w:rsidP="00001B07">
      <w:pPr>
        <w:pStyle w:val="af"/>
      </w:pPr>
      <w:r w:rsidRPr="00001B07">
        <w:t xml:space="preserve">Количество </w:t>
      </w:r>
      <w:r w:rsidR="004664DE">
        <w:t>тасков</w:t>
      </w:r>
      <w:r w:rsidRPr="00001B07">
        <w:t xml:space="preserve">, которые активно завершаются, будет отображаться в скобках рядом с количеством активных </w:t>
      </w:r>
      <w:r w:rsidR="004664DE">
        <w:t>тасков</w:t>
      </w:r>
      <w:r w:rsidRPr="00001B07">
        <w:t>, например</w:t>
      </w:r>
      <w:r w:rsidR="004664DE">
        <w:t xml:space="preserve"> </w:t>
      </w:r>
      <w:r w:rsidR="004664DE" w:rsidRPr="004664DE">
        <w:rPr>
          <w:noProof/>
          <w:lang w:eastAsia="ru-RU"/>
        </w:rPr>
        <w:drawing>
          <wp:inline distT="0" distB="0" distL="0" distR="0" wp14:anchorId="650B46EE" wp14:editId="0CC4CF04">
            <wp:extent cx="736600" cy="313342"/>
            <wp:effectExtent l="0" t="0" r="6350" b="0"/>
            <wp:docPr id="114" name="Рисунок 114" descr="C:\Users\Work\Desktop\scr\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Work\Desktop\scr\112.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45948" cy="317319"/>
                    </a:xfrm>
                    <a:prstGeom prst="rect">
                      <a:avLst/>
                    </a:prstGeom>
                    <a:noFill/>
                    <a:ln>
                      <a:noFill/>
                    </a:ln>
                  </pic:spPr>
                </pic:pic>
              </a:graphicData>
            </a:graphic>
          </wp:inline>
        </w:drawing>
      </w:r>
      <w:r w:rsidRPr="00001B07">
        <w:t xml:space="preserve">. Например, если в момент выбора </w:t>
      </w:r>
      <w:r w:rsidR="004664DE" w:rsidRPr="004664DE">
        <w:rPr>
          <w:b/>
          <w:spacing w:val="-3"/>
          <w:szCs w:val="26"/>
          <w:shd w:val="clear" w:color="auto" w:fill="FFFFFF"/>
        </w:rPr>
        <w:t>Terminate</w:t>
      </w:r>
      <w:r w:rsidR="004664DE">
        <w:t xml:space="preserve"> есть один активный</w:t>
      </w:r>
      <w:r w:rsidRPr="00001B07">
        <w:t xml:space="preserve"> </w:t>
      </w:r>
      <w:r w:rsidR="004664DE">
        <w:t xml:space="preserve">таск, будет отображаться </w:t>
      </w:r>
      <w:r w:rsidR="004664DE" w:rsidRPr="004664DE">
        <w:rPr>
          <w:b/>
        </w:rPr>
        <w:t>0 (1)</w:t>
      </w:r>
      <w:r w:rsidRPr="00001B07">
        <w:t xml:space="preserve">, что означает </w:t>
      </w:r>
      <w:r w:rsidRPr="004664DE">
        <w:rPr>
          <w:b/>
        </w:rPr>
        <w:t>0</w:t>
      </w:r>
      <w:r w:rsidRPr="00001B07">
        <w:t xml:space="preserve"> активных </w:t>
      </w:r>
      <w:r w:rsidR="004664DE">
        <w:t>тасков</w:t>
      </w:r>
      <w:r w:rsidRPr="00001B07">
        <w:t xml:space="preserve"> и </w:t>
      </w:r>
      <w:r w:rsidRPr="004664DE">
        <w:rPr>
          <w:b/>
        </w:rPr>
        <w:t>1</w:t>
      </w:r>
      <w:r w:rsidRPr="00001B07">
        <w:t xml:space="preserve"> </w:t>
      </w:r>
      <w:r w:rsidR="004664DE">
        <w:t>таск, который</w:t>
      </w:r>
      <w:r w:rsidRPr="00001B07">
        <w:t xml:space="preserve"> завершается.</w:t>
      </w:r>
    </w:p>
    <w:p w14:paraId="0A5D2E98" w14:textId="2DFF3695" w:rsidR="00624A9E" w:rsidRDefault="004664DE" w:rsidP="00001B07">
      <w:pPr>
        <w:pStyle w:val="af"/>
      </w:pPr>
      <w:r>
        <w:t>Таск</w:t>
      </w:r>
      <w:r w:rsidR="00001B07" w:rsidRPr="00001B07">
        <w:t xml:space="preserve"> может не завершиться немедленно, так как разные компоненты могут по-разному реагировать на команду </w:t>
      </w:r>
      <w:r w:rsidR="00B83010" w:rsidRPr="004664DE">
        <w:rPr>
          <w:b/>
          <w:spacing w:val="-3"/>
          <w:szCs w:val="26"/>
          <w:shd w:val="clear" w:color="auto" w:fill="FFFFFF"/>
        </w:rPr>
        <w:t>Terminate</w:t>
      </w:r>
      <w:r w:rsidR="00001B07" w:rsidRPr="00001B07">
        <w:t>. Однако компоненты мо</w:t>
      </w:r>
      <w:r w:rsidR="00B83010">
        <w:t>жно перенастроить и запустить/</w:t>
      </w:r>
      <w:r w:rsidR="00001B07" w:rsidRPr="00001B07">
        <w:t xml:space="preserve">остановить независимо от того, есть ли </w:t>
      </w:r>
      <w:r w:rsidR="00B83010">
        <w:t>таски</w:t>
      </w:r>
      <w:r w:rsidR="002D2F9C">
        <w:t xml:space="preserve"> всё ещё</w:t>
      </w:r>
      <w:r w:rsidR="00001B07" w:rsidRPr="00001B07">
        <w:t xml:space="preserve"> в состоянии завершения.</w:t>
      </w:r>
    </w:p>
    <w:p w14:paraId="1F388F1B" w14:textId="624F323C" w:rsidR="002212DD" w:rsidRDefault="002212DD" w:rsidP="002212DD">
      <w:pPr>
        <w:pStyle w:val="34"/>
      </w:pPr>
      <w:bookmarkStart w:id="28" w:name="_Toc81491899"/>
      <w:r>
        <w:t>Включение/отключение компонента</w:t>
      </w:r>
      <w:bookmarkEnd w:id="28"/>
    </w:p>
    <w:p w14:paraId="57D6B1AF" w14:textId="0EFA252C" w:rsidR="002212DD" w:rsidRDefault="002212DD" w:rsidP="002212DD">
      <w:pPr>
        <w:pStyle w:val="af"/>
      </w:pPr>
      <w:r>
        <w:t xml:space="preserve">Когда компонент включён, его можно запустить. Пользователи могут отключить компоненты, например, когда они являются частью </w:t>
      </w:r>
      <w:r>
        <w:rPr>
          <w:lang w:val="en-US"/>
        </w:rPr>
        <w:t>dataflow</w:t>
      </w:r>
      <w:r>
        <w:t xml:space="preserve">, который всё ещё находится в процессе сборки. Обычно, если компонент не предназначен для запуска, он отключается, а не остается в состоянии </w:t>
      </w:r>
      <w:r w:rsidR="00990CE3" w:rsidRPr="00990CE3">
        <w:rPr>
          <w:b/>
          <w:lang w:val="en-US"/>
        </w:rPr>
        <w:t>Stopped</w:t>
      </w:r>
      <w:r>
        <w:t>. Это помогает различать компоненты, которые намеренно не запускаются, и те, которые могли быть временно остановлены (например, для изменения конфигурации компонента) и случайно никогда не перезапускались.</w:t>
      </w:r>
    </w:p>
    <w:p w14:paraId="4E4A1E10" w14:textId="3EB289D0" w:rsidR="002212DD" w:rsidRDefault="002212DD" w:rsidP="002212DD">
      <w:pPr>
        <w:pStyle w:val="af"/>
      </w:pPr>
      <w:r>
        <w:t xml:space="preserve">Когда желательно повторно включить компонент, его можно включить, выбрав компонент и нажав кнопку </w:t>
      </w:r>
      <w:r w:rsidR="00990CE3" w:rsidRPr="00990CE3">
        <w:rPr>
          <w:b/>
          <w:lang w:val="en-US"/>
        </w:rPr>
        <w:t>Enable</w:t>
      </w:r>
      <w:r>
        <w:t xml:space="preserve"> (</w:t>
      </w:r>
      <w:r w:rsidR="00990CE3" w:rsidRPr="00990CE3">
        <w:rPr>
          <w:noProof/>
          <w:lang w:eastAsia="ru-RU"/>
        </w:rPr>
        <w:drawing>
          <wp:inline distT="0" distB="0" distL="0" distR="0" wp14:anchorId="2FC64AE4" wp14:editId="3DDB22C9">
            <wp:extent cx="271145" cy="271145"/>
            <wp:effectExtent l="0" t="0" r="0" b="0"/>
            <wp:docPr id="115" name="Рисунок 115" descr="C:\Users\Work\Desktop\scr\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Work\Desktop\scr\11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a:ln>
                      <a:noFill/>
                    </a:ln>
                  </pic:spPr>
                </pic:pic>
              </a:graphicData>
            </a:graphic>
          </wp:inline>
        </w:drawing>
      </w:r>
      <w:r>
        <w:t xml:space="preserve">) в палитре управления. Это доступно, только </w:t>
      </w:r>
      <w:r>
        <w:lastRenderedPageBreak/>
        <w:t xml:space="preserve">если выбранный компонент или компоненты отключены. Кроме того, компонент можно включить, установив флажок рядом с параметром </w:t>
      </w:r>
      <w:r w:rsidR="00990CE3" w:rsidRPr="00990CE3">
        <w:rPr>
          <w:b/>
          <w:lang w:val="en-US"/>
        </w:rPr>
        <w:t>Enabled</w:t>
      </w:r>
      <w:r>
        <w:t xml:space="preserve"> на вкладке </w:t>
      </w:r>
      <w:r w:rsidR="00990CE3" w:rsidRPr="00990CE3">
        <w:rPr>
          <w:b/>
          <w:lang w:val="en-US"/>
        </w:rPr>
        <w:t>Settings</w:t>
      </w:r>
      <w:r>
        <w:t xml:space="preserve"> диалогового окна </w:t>
      </w:r>
      <w:r w:rsidR="00990CE3" w:rsidRPr="00990CE3">
        <w:rPr>
          <w:b/>
          <w:spacing w:val="-3"/>
          <w:szCs w:val="26"/>
          <w:shd w:val="clear" w:color="auto" w:fill="FFFFFF"/>
        </w:rPr>
        <w:t>Processor configuration</w:t>
      </w:r>
      <w:r>
        <w:t xml:space="preserve"> или диалогового окна конфигурации для </w:t>
      </w:r>
      <w:r w:rsidR="00990CE3" w:rsidRPr="00990CE3">
        <w:rPr>
          <w:b/>
          <w:lang w:val="en-US"/>
        </w:rPr>
        <w:t>Port</w:t>
      </w:r>
      <w:r>
        <w:t>.</w:t>
      </w:r>
    </w:p>
    <w:p w14:paraId="48F08058" w14:textId="60BBB3B9" w:rsidR="002212DD" w:rsidRDefault="002212DD" w:rsidP="002212DD">
      <w:pPr>
        <w:pStyle w:val="af"/>
      </w:pPr>
      <w:r>
        <w:t xml:space="preserve">После включения индикатор состояния компонента изменится на </w:t>
      </w:r>
      <w:r w:rsidRPr="0067400A">
        <w:rPr>
          <w:b/>
        </w:rPr>
        <w:t>Invalid</w:t>
      </w:r>
      <w:r>
        <w:t xml:space="preserve"> (</w:t>
      </w:r>
      <w:r w:rsidR="0067400A" w:rsidRPr="0067400A">
        <w:rPr>
          <w:noProof/>
          <w:lang w:eastAsia="ru-RU"/>
        </w:rPr>
        <w:drawing>
          <wp:inline distT="0" distB="0" distL="0" distR="0" wp14:anchorId="7CC51CD2" wp14:editId="4AAC7F57">
            <wp:extent cx="177800" cy="169545"/>
            <wp:effectExtent l="0" t="0" r="0" b="1905"/>
            <wp:docPr id="116" name="Рисунок 116" descr="C:\Users\Work\Desktop\scr\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Work\Desktop\scr\114.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7800" cy="169545"/>
                    </a:xfrm>
                    <a:prstGeom prst="rect">
                      <a:avLst/>
                    </a:prstGeom>
                    <a:noFill/>
                    <a:ln>
                      <a:noFill/>
                    </a:ln>
                  </pic:spPr>
                </pic:pic>
              </a:graphicData>
            </a:graphic>
          </wp:inline>
        </w:drawing>
      </w:r>
      <w:r>
        <w:t xml:space="preserve">) или </w:t>
      </w:r>
      <w:r w:rsidRPr="0067400A">
        <w:rPr>
          <w:b/>
        </w:rPr>
        <w:t>Stopped</w:t>
      </w:r>
      <w:r>
        <w:t xml:space="preserve"> (</w:t>
      </w:r>
      <w:r w:rsidR="0067400A" w:rsidRPr="0067400A">
        <w:rPr>
          <w:noProof/>
          <w:lang w:eastAsia="ru-RU"/>
        </w:rPr>
        <w:drawing>
          <wp:inline distT="0" distB="0" distL="0" distR="0" wp14:anchorId="27700566" wp14:editId="1DCA19C1">
            <wp:extent cx="177800" cy="177800"/>
            <wp:effectExtent l="0" t="0" r="0" b="0"/>
            <wp:docPr id="117" name="Рисунок 117" descr="C:\Users\Work\Desktop\scr\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Work\Desktop\scr\115.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t xml:space="preserve">) в зависимости от того, является ли компонент </w:t>
      </w:r>
      <w:r w:rsidR="0067400A">
        <w:t>валидным</w:t>
      </w:r>
      <w:r>
        <w:t>.</w:t>
      </w:r>
    </w:p>
    <w:p w14:paraId="23ECC024" w14:textId="41A8FBDD" w:rsidR="002212DD" w:rsidRDefault="0067400A" w:rsidP="002212DD">
      <w:pPr>
        <w:pStyle w:val="af"/>
      </w:pPr>
      <w:r>
        <w:t>Затем компонент отключается путё</w:t>
      </w:r>
      <w:r w:rsidR="002212DD">
        <w:t xml:space="preserve">м выбора компонента и нажатия кнопки </w:t>
      </w:r>
      <w:r w:rsidRPr="0067400A">
        <w:rPr>
          <w:b/>
        </w:rPr>
        <w:t>Disable</w:t>
      </w:r>
      <w:r w:rsidR="002212DD">
        <w:t xml:space="preserve"> (</w:t>
      </w:r>
      <w:r w:rsidRPr="0067400A">
        <w:rPr>
          <w:noProof/>
          <w:lang w:eastAsia="ru-RU"/>
        </w:rPr>
        <w:drawing>
          <wp:inline distT="0" distB="0" distL="0" distR="0" wp14:anchorId="4483D0F6" wp14:editId="2792BC7C">
            <wp:extent cx="271145" cy="271145"/>
            <wp:effectExtent l="0" t="0" r="0" b="0"/>
            <wp:docPr id="118" name="Рисунок 118" descr="C:\Users\Work\Desktop\scr\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Work\Desktop\scr\116.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a:ln>
                      <a:noFill/>
                    </a:ln>
                  </pic:spPr>
                </pic:pic>
              </a:graphicData>
            </a:graphic>
          </wp:inline>
        </w:drawing>
      </w:r>
      <w:r>
        <w:t>) в палитре операций или путё</w:t>
      </w:r>
      <w:r w:rsidR="002212DD">
        <w:t xml:space="preserve">м снятия флажка рядом с параметром </w:t>
      </w:r>
      <w:r w:rsidRPr="00990CE3">
        <w:rPr>
          <w:b/>
          <w:lang w:val="en-US"/>
        </w:rPr>
        <w:t>Enabled</w:t>
      </w:r>
      <w:r>
        <w:t xml:space="preserve"> на вкладке </w:t>
      </w:r>
      <w:r w:rsidRPr="00990CE3">
        <w:rPr>
          <w:b/>
          <w:lang w:val="en-US"/>
        </w:rPr>
        <w:t>Settings</w:t>
      </w:r>
      <w:r>
        <w:t xml:space="preserve"> диалогового окна </w:t>
      </w:r>
      <w:r w:rsidRPr="00990CE3">
        <w:rPr>
          <w:b/>
          <w:spacing w:val="-3"/>
          <w:szCs w:val="26"/>
          <w:shd w:val="clear" w:color="auto" w:fill="FFFFFF"/>
        </w:rPr>
        <w:t>Processor configuration</w:t>
      </w:r>
      <w:r>
        <w:t xml:space="preserve"> или диалогового окна конфигурации для </w:t>
      </w:r>
      <w:r w:rsidRPr="00990CE3">
        <w:rPr>
          <w:b/>
          <w:lang w:val="en-US"/>
        </w:rPr>
        <w:t>Port</w:t>
      </w:r>
      <w:r w:rsidR="002212DD">
        <w:t>.</w:t>
      </w:r>
    </w:p>
    <w:p w14:paraId="61F84DF3" w14:textId="7F453215" w:rsidR="002212DD" w:rsidRDefault="002212DD" w:rsidP="002212DD">
      <w:pPr>
        <w:pStyle w:val="af"/>
      </w:pPr>
      <w:r>
        <w:t xml:space="preserve">Можно включать и отключать только </w:t>
      </w:r>
      <w:r w:rsidR="0067400A">
        <w:rPr>
          <w:spacing w:val="-3"/>
          <w:szCs w:val="26"/>
          <w:shd w:val="clear" w:color="auto" w:fill="FFFFFF"/>
        </w:rPr>
        <w:t>Ports и Processors</w:t>
      </w:r>
      <w:r>
        <w:t>.</w:t>
      </w:r>
    </w:p>
    <w:p w14:paraId="55433BDB" w14:textId="0B418038" w:rsidR="0067400A" w:rsidRDefault="0067400A" w:rsidP="0067400A">
      <w:pPr>
        <w:pStyle w:val="34"/>
      </w:pPr>
      <w:bookmarkStart w:id="29" w:name="_Toc81491900"/>
      <w:r>
        <w:t xml:space="preserve">Передача </w:t>
      </w:r>
      <w:r w:rsidRPr="0067400A">
        <w:t>Remote Process Group</w:t>
      </w:r>
      <w:bookmarkEnd w:id="29"/>
    </w:p>
    <w:p w14:paraId="0F5C1E4C" w14:textId="65836207" w:rsidR="0067400A" w:rsidRDefault="0067400A" w:rsidP="0067400A">
      <w:pPr>
        <w:pStyle w:val="af"/>
      </w:pPr>
      <w:r w:rsidRPr="0067400A">
        <w:t>Remote Process Group</w:t>
      </w:r>
      <w:r>
        <w:rPr>
          <w:lang w:val="en-US"/>
        </w:rPr>
        <w:t>s</w:t>
      </w:r>
      <w:r>
        <w:t xml:space="preserve"> предоставляют механизм для отправки данных или получения данных из удалённого инстанса NiFi. Когда </w:t>
      </w:r>
      <w:r w:rsidRPr="0067400A">
        <w:t>Remote Process Group</w:t>
      </w:r>
      <w:r>
        <w:t xml:space="preserve"> (RPG) добавляется на холст, она добавляется с отключённой передачей, на что указывает значок (</w:t>
      </w:r>
      <w:r w:rsidRPr="0067400A">
        <w:rPr>
          <w:noProof/>
          <w:lang w:eastAsia="ru-RU"/>
        </w:rPr>
        <w:drawing>
          <wp:inline distT="0" distB="0" distL="0" distR="0" wp14:anchorId="1F1DEF60" wp14:editId="3F3D18DC">
            <wp:extent cx="169545" cy="169545"/>
            <wp:effectExtent l="0" t="0" r="1905" b="1905"/>
            <wp:docPr id="119" name="Рисунок 119" descr="C:\Users\Work\Desktop\scr\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Work\Desktop\scr\117.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t xml:space="preserve">) в верхнем левом углу. Когда передача отключена, её можно включить, щёлкнув правой кнопкой мыши RPG и выбрав пункт меню </w:t>
      </w:r>
      <w:r w:rsidRPr="0067400A">
        <w:rPr>
          <w:b/>
          <w:spacing w:val="-3"/>
          <w:szCs w:val="26"/>
          <w:shd w:val="clear" w:color="auto" w:fill="FFFFFF"/>
        </w:rPr>
        <w:t>Enable transmission</w:t>
      </w:r>
      <w:r>
        <w:t xml:space="preserve">. Это заставит все порты, для которых установлено </w:t>
      </w:r>
      <w:r>
        <w:rPr>
          <w:spacing w:val="-3"/>
          <w:szCs w:val="26"/>
          <w:shd w:val="clear" w:color="auto" w:fill="FFFFFF"/>
        </w:rPr>
        <w:t>Connection</w:t>
      </w:r>
      <w:r>
        <w:t xml:space="preserve">, начать передачу данных. После этого индикатор состояния изменится на значок </w:t>
      </w:r>
      <w:r w:rsidRPr="0067400A">
        <w:rPr>
          <w:b/>
        </w:rPr>
        <w:t>Transmission Enabled</w:t>
      </w:r>
      <w:r>
        <w:t xml:space="preserve"> (</w:t>
      </w:r>
      <w:r w:rsidRPr="0067400A">
        <w:rPr>
          <w:noProof/>
          <w:lang w:eastAsia="ru-RU"/>
        </w:rPr>
        <w:drawing>
          <wp:inline distT="0" distB="0" distL="0" distR="0" wp14:anchorId="340BBE27" wp14:editId="736785C2">
            <wp:extent cx="152400" cy="152400"/>
            <wp:effectExtent l="0" t="0" r="0" b="0"/>
            <wp:docPr id="120" name="Рисунок 120" descr="C:\Users\Work\Desktop\scr\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Work\Desktop\scr\118.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w:t>
      </w:r>
    </w:p>
    <w:p w14:paraId="7B0A1745" w14:textId="53799ABE" w:rsidR="0067400A" w:rsidRDefault="0067400A" w:rsidP="0067400A">
      <w:pPr>
        <w:pStyle w:val="af"/>
      </w:pPr>
      <w:r>
        <w:t xml:space="preserve">Если есть проблемы с обменом данными с </w:t>
      </w:r>
      <w:r w:rsidRPr="0067400A">
        <w:t>Remote Process Group</w:t>
      </w:r>
      <w:r>
        <w:t xml:space="preserve">, вместо этого в верхнем левом углу может отображаться индикатор </w:t>
      </w:r>
      <w:r w:rsidRPr="0067400A">
        <w:rPr>
          <w:b/>
          <w:lang w:val="en-US"/>
        </w:rPr>
        <w:t>Warning</w:t>
      </w:r>
      <w:r>
        <w:t xml:space="preserve"> (</w:t>
      </w:r>
      <w:r w:rsidRPr="0067400A">
        <w:rPr>
          <w:noProof/>
          <w:lang w:eastAsia="ru-RU"/>
        </w:rPr>
        <w:drawing>
          <wp:inline distT="0" distB="0" distL="0" distR="0" wp14:anchorId="660D6AF5" wp14:editId="00AEAA4C">
            <wp:extent cx="177800" cy="169545"/>
            <wp:effectExtent l="0" t="0" r="0" b="1905"/>
            <wp:docPr id="121" name="Рисунок 121" descr="C:\Users\Work\Desktop\scr\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Work\Desktop\scr\119.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7800" cy="169545"/>
                    </a:xfrm>
                    <a:prstGeom prst="rect">
                      <a:avLst/>
                    </a:prstGeom>
                    <a:noFill/>
                    <a:ln>
                      <a:noFill/>
                    </a:ln>
                  </pic:spPr>
                </pic:pic>
              </a:graphicData>
            </a:graphic>
          </wp:inline>
        </w:drawing>
      </w:r>
      <w:r>
        <w:t xml:space="preserve">). При наведении указателя мыши на этот индикатор </w:t>
      </w:r>
      <w:r w:rsidRPr="0067400A">
        <w:rPr>
          <w:b/>
          <w:lang w:val="en-US"/>
        </w:rPr>
        <w:t>Warning</w:t>
      </w:r>
      <w:r>
        <w:t xml:space="preserve"> можно получить дополнительную информацию о проблеме.</w:t>
      </w:r>
    </w:p>
    <w:p w14:paraId="588B4AB8" w14:textId="77777777" w:rsidR="0067400A" w:rsidRPr="0067400A" w:rsidRDefault="0067400A" w:rsidP="0067400A">
      <w:pPr>
        <w:pStyle w:val="40"/>
      </w:pPr>
      <w:r w:rsidRPr="0067400A">
        <w:t>Передача через Individual Port</w:t>
      </w:r>
    </w:p>
    <w:p w14:paraId="451CE492" w14:textId="36BA6975" w:rsidR="0067400A" w:rsidRDefault="0067400A" w:rsidP="0067400A">
      <w:pPr>
        <w:pStyle w:val="af"/>
      </w:pPr>
      <w:r>
        <w:t xml:space="preserve">Бывают случаи, когда DFM может захотеть либо включить, либо отключить передачу только для определённого порта в </w:t>
      </w:r>
      <w:r w:rsidRPr="0067400A">
        <w:t>Remote Process Group</w:t>
      </w:r>
      <w:r>
        <w:t xml:space="preserve">. Это можно сделать, щёлкнув правой кнопкой мыши </w:t>
      </w:r>
      <w:r w:rsidRPr="0067400A">
        <w:t>Remote Process Group</w:t>
      </w:r>
      <w:r>
        <w:t xml:space="preserve"> и выбрав пункт меню </w:t>
      </w:r>
      <w:r w:rsidRPr="0067400A">
        <w:rPr>
          <w:b/>
          <w:spacing w:val="-3"/>
          <w:szCs w:val="26"/>
          <w:shd w:val="clear" w:color="auto" w:fill="FFFFFF"/>
        </w:rPr>
        <w:t>Manage remote ports</w:t>
      </w:r>
      <w:r>
        <w:t>. Это предоставляет диалоговое окно конфигурации, из которого можно настроить порты.</w:t>
      </w:r>
    </w:p>
    <w:p w14:paraId="0079843E" w14:textId="6641F55B" w:rsidR="0067400A" w:rsidRDefault="0067400A" w:rsidP="0067400A">
      <w:pPr>
        <w:pStyle w:val="af1"/>
      </w:pPr>
      <w:r w:rsidRPr="0067400A">
        <w:rPr>
          <w:noProof/>
          <w:lang w:eastAsia="ru-RU"/>
        </w:rPr>
        <w:lastRenderedPageBreak/>
        <w:drawing>
          <wp:inline distT="0" distB="0" distL="0" distR="0" wp14:anchorId="692F68D2" wp14:editId="5D3D7652">
            <wp:extent cx="5152022" cy="3819915"/>
            <wp:effectExtent l="19050" t="19050" r="10795" b="28575"/>
            <wp:docPr id="122" name="Рисунок 122" descr="C:\Users\Work\Desktop\scr\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Work\Desktop\scr\120.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154927" cy="3822069"/>
                    </a:xfrm>
                    <a:prstGeom prst="rect">
                      <a:avLst/>
                    </a:prstGeom>
                    <a:noFill/>
                    <a:ln>
                      <a:solidFill>
                        <a:schemeClr val="bg1">
                          <a:lumMod val="85000"/>
                        </a:schemeClr>
                      </a:solidFill>
                    </a:ln>
                  </pic:spPr>
                </pic:pic>
              </a:graphicData>
            </a:graphic>
          </wp:inline>
        </w:drawing>
      </w:r>
    </w:p>
    <w:p w14:paraId="42C62E6D" w14:textId="3F540D46" w:rsidR="0067400A" w:rsidRPr="003734FA" w:rsidRDefault="0067400A" w:rsidP="0067400A">
      <w:pPr>
        <w:pStyle w:val="ae"/>
      </w:pPr>
      <w:r w:rsidRPr="008E1931">
        <w:t>Рисунок</w:t>
      </w:r>
      <w:r w:rsidRPr="003734FA">
        <w:t xml:space="preserve"> </w:t>
      </w:r>
      <w:r w:rsidRPr="008E1931">
        <w:fldChar w:fldCharType="begin"/>
      </w:r>
      <w:r w:rsidRPr="003734FA">
        <w:instrText xml:space="preserve"> </w:instrText>
      </w:r>
      <w:r w:rsidRPr="0067400A">
        <w:rPr>
          <w:lang w:val="en-US"/>
        </w:rPr>
        <w:instrText>SEQ</w:instrText>
      </w:r>
      <w:r w:rsidRPr="003734FA">
        <w:instrText xml:space="preserve"> </w:instrText>
      </w:r>
      <w:r w:rsidRPr="008E1931">
        <w:instrText>Рисунок</w:instrText>
      </w:r>
      <w:r w:rsidRPr="003734FA">
        <w:instrText xml:space="preserve"> \* </w:instrText>
      </w:r>
      <w:r w:rsidRPr="0067400A">
        <w:rPr>
          <w:lang w:val="en-US"/>
        </w:rPr>
        <w:instrText>ARABIC</w:instrText>
      </w:r>
      <w:r w:rsidRPr="003734FA">
        <w:instrText xml:space="preserve"> </w:instrText>
      </w:r>
      <w:r w:rsidRPr="008E1931">
        <w:fldChar w:fldCharType="separate"/>
      </w:r>
      <w:r w:rsidR="00A62309" w:rsidRPr="00A62309">
        <w:rPr>
          <w:noProof/>
        </w:rPr>
        <w:t>90</w:t>
      </w:r>
      <w:r w:rsidRPr="008E1931">
        <w:fldChar w:fldCharType="end"/>
      </w:r>
      <w:r w:rsidRPr="003734FA">
        <w:t xml:space="preserve"> — </w:t>
      </w:r>
      <w:r w:rsidRPr="0067400A">
        <w:rPr>
          <w:lang w:val="en-US"/>
        </w:rPr>
        <w:t>Remote</w:t>
      </w:r>
      <w:r w:rsidRPr="003734FA">
        <w:t xml:space="preserve"> </w:t>
      </w:r>
      <w:r w:rsidRPr="0067400A">
        <w:rPr>
          <w:lang w:val="en-US"/>
        </w:rPr>
        <w:t>Process</w:t>
      </w:r>
      <w:r w:rsidRPr="003734FA">
        <w:t xml:space="preserve"> </w:t>
      </w:r>
      <w:r w:rsidRPr="0067400A">
        <w:rPr>
          <w:lang w:val="en-US"/>
        </w:rPr>
        <w:t>Group</w:t>
      </w:r>
      <w:r w:rsidRPr="003734FA">
        <w:t xml:space="preserve"> </w:t>
      </w:r>
      <w:r w:rsidRPr="0067400A">
        <w:rPr>
          <w:lang w:val="en-US"/>
        </w:rPr>
        <w:t>Ports</w:t>
      </w:r>
    </w:p>
    <w:p w14:paraId="47921C10" w14:textId="3AC69542" w:rsidR="0067400A" w:rsidRDefault="0067400A" w:rsidP="009F6C42">
      <w:pPr>
        <w:pStyle w:val="af"/>
        <w:spacing w:after="120"/>
        <w:ind w:firstLine="357"/>
      </w:pPr>
      <w:r>
        <w:t xml:space="preserve">В левой части перечислены все </w:t>
      </w:r>
      <w:r>
        <w:rPr>
          <w:spacing w:val="-3"/>
          <w:szCs w:val="26"/>
          <w:shd w:val="clear" w:color="auto" w:fill="FFFFFF"/>
        </w:rPr>
        <w:t>Input Ports</w:t>
      </w:r>
      <w:r>
        <w:t xml:space="preserve">, на которые удалённый инстанс NiFi позволяет отправлять данные. В правой части перечислены все </w:t>
      </w:r>
      <w:r>
        <w:rPr>
          <w:spacing w:val="-3"/>
          <w:szCs w:val="26"/>
          <w:shd w:val="clear" w:color="auto" w:fill="FFFFFF"/>
        </w:rPr>
        <w:t>Output Ports</w:t>
      </w:r>
      <w:r>
        <w:t xml:space="preserve">, из которых этот инстанс может извлекать данные. Если удалённый инстанс использует безопасную связь (URL-адрес инстанса NiFi начинается с </w:t>
      </w:r>
      <w:r w:rsidRPr="0067400A">
        <w:rPr>
          <w:rStyle w:val="aff4"/>
        </w:rPr>
        <w:t>https</w:t>
      </w:r>
      <w:r w:rsidRPr="0067400A">
        <w:rPr>
          <w:rStyle w:val="aff4"/>
          <w:lang w:val="ru-RU"/>
        </w:rPr>
        <w:t>://</w:t>
      </w:r>
      <w:r>
        <w:t xml:space="preserve">, а не с </w:t>
      </w:r>
      <w:r w:rsidRPr="0067400A">
        <w:rPr>
          <w:rStyle w:val="aff4"/>
        </w:rPr>
        <w:t>http</w:t>
      </w:r>
      <w:r w:rsidRPr="0067400A">
        <w:rPr>
          <w:rStyle w:val="aff4"/>
          <w:lang w:val="ru-RU"/>
        </w:rPr>
        <w:t>://</w:t>
      </w:r>
      <w:r>
        <w:t>), любые порты, которые удалённый инстанс не сделал доступными для этого инстанса, отображаться не будут.</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9F6C42" w14:paraId="35F7313F" w14:textId="77777777" w:rsidTr="001020F7">
        <w:trPr>
          <w:cantSplit/>
        </w:trPr>
        <w:tc>
          <w:tcPr>
            <w:tcW w:w="9344" w:type="dxa"/>
            <w:shd w:val="clear" w:color="auto" w:fill="7030A0"/>
          </w:tcPr>
          <w:p w14:paraId="4470C9B6" w14:textId="77777777" w:rsidR="009F6C42" w:rsidRDefault="009F6C42" w:rsidP="001020F7">
            <w:pPr>
              <w:pStyle w:val="aa"/>
              <w:keepNext/>
            </w:pPr>
            <w:r>
              <w:t>Примечание.</w:t>
            </w:r>
          </w:p>
        </w:tc>
      </w:tr>
      <w:tr w:rsidR="009F6C42" w:rsidRPr="00140840" w14:paraId="2F82C09B" w14:textId="77777777" w:rsidTr="001020F7">
        <w:trPr>
          <w:cantSplit/>
        </w:trPr>
        <w:tc>
          <w:tcPr>
            <w:tcW w:w="9344" w:type="dxa"/>
          </w:tcPr>
          <w:p w14:paraId="67291E78" w14:textId="53B557C0" w:rsidR="009F6C42" w:rsidRPr="00026041" w:rsidRDefault="009F6C42" w:rsidP="009F6C42">
            <w:pPr>
              <w:pStyle w:val="a8"/>
              <w:rPr>
                <w:lang w:val="ru-RU"/>
              </w:rPr>
            </w:pPr>
            <w:r w:rsidRPr="009F6C42">
              <w:rPr>
                <w:lang w:val="ru-RU"/>
              </w:rPr>
              <w:t xml:space="preserve">Если порт, который должен отображаться, не отображается в этом диалоговом окне, убедитесь, что у </w:t>
            </w:r>
            <w:r>
              <w:rPr>
                <w:lang w:val="ru-RU"/>
              </w:rPr>
              <w:t>инстанса</w:t>
            </w:r>
            <w:r w:rsidRPr="009F6C42">
              <w:rPr>
                <w:lang w:val="ru-RU"/>
              </w:rPr>
              <w:t xml:space="preserve"> есть надлежащие разрешения и что </w:t>
            </w:r>
            <w:r>
              <w:t>flow</w:t>
            </w:r>
            <w:r w:rsidRPr="009F6C42">
              <w:rPr>
                <w:lang w:val="ru-RU"/>
              </w:rPr>
              <w:t xml:space="preserve"> </w:t>
            </w:r>
            <w:r w:rsidRPr="0067400A">
              <w:t>Remote</w:t>
            </w:r>
            <w:r w:rsidRPr="009F6C42">
              <w:rPr>
                <w:lang w:val="ru-RU"/>
              </w:rPr>
              <w:t xml:space="preserve"> </w:t>
            </w:r>
            <w:r w:rsidRPr="0067400A">
              <w:t>Process</w:t>
            </w:r>
            <w:r w:rsidRPr="009F6C42">
              <w:rPr>
                <w:lang w:val="ru-RU"/>
              </w:rPr>
              <w:t xml:space="preserve"> </w:t>
            </w:r>
            <w:r w:rsidRPr="0067400A">
              <w:t>Group</w:t>
            </w:r>
            <w:r w:rsidRPr="009F6C42">
              <w:rPr>
                <w:lang w:val="ru-RU"/>
              </w:rPr>
              <w:t xml:space="preserve"> является текущим. Это можно проверить, закрыв диалоговое </w:t>
            </w:r>
            <w:r w:rsidRPr="009F6C42">
              <w:rPr>
                <w:b/>
              </w:rPr>
              <w:t>Remote</w:t>
            </w:r>
            <w:r w:rsidRPr="009F6C42">
              <w:rPr>
                <w:b/>
                <w:lang w:val="ru-RU"/>
              </w:rPr>
              <w:t xml:space="preserve"> </w:t>
            </w:r>
            <w:r w:rsidRPr="009F6C42">
              <w:rPr>
                <w:b/>
              </w:rPr>
              <w:t>Process</w:t>
            </w:r>
            <w:r w:rsidRPr="009F6C42">
              <w:rPr>
                <w:b/>
                <w:lang w:val="ru-RU"/>
              </w:rPr>
              <w:t xml:space="preserve"> </w:t>
            </w:r>
            <w:r w:rsidRPr="009F6C42">
              <w:rPr>
                <w:b/>
              </w:rPr>
              <w:t>Group</w:t>
            </w:r>
            <w:r w:rsidRPr="009F6C42">
              <w:rPr>
                <w:b/>
                <w:lang w:val="ru-RU"/>
              </w:rPr>
              <w:t xml:space="preserve"> </w:t>
            </w:r>
            <w:r w:rsidRPr="009F6C42">
              <w:rPr>
                <w:b/>
              </w:rPr>
              <w:t>Ports</w:t>
            </w:r>
            <w:r w:rsidRPr="009F6C42">
              <w:rPr>
                <w:lang w:val="ru-RU"/>
              </w:rPr>
              <w:t xml:space="preserve"> и посмотрев на нижний левый угол </w:t>
            </w:r>
            <w:r w:rsidRPr="0067400A">
              <w:t>Remote</w:t>
            </w:r>
            <w:r w:rsidRPr="009F6C42">
              <w:rPr>
                <w:lang w:val="ru-RU"/>
              </w:rPr>
              <w:t xml:space="preserve"> </w:t>
            </w:r>
            <w:r w:rsidRPr="0067400A">
              <w:t>Process</w:t>
            </w:r>
            <w:r w:rsidRPr="009F6C42">
              <w:rPr>
                <w:lang w:val="ru-RU"/>
              </w:rPr>
              <w:t xml:space="preserve"> </w:t>
            </w:r>
            <w:r w:rsidRPr="0067400A">
              <w:t>Group</w:t>
            </w:r>
            <w:r w:rsidRPr="009F6C42">
              <w:rPr>
                <w:lang w:val="ru-RU"/>
              </w:rPr>
              <w:t xml:space="preserve">. Отображаются дата и время последнего обновления </w:t>
            </w:r>
            <w:r>
              <w:t>flow</w:t>
            </w:r>
            <w:r w:rsidRPr="009F6C42">
              <w:rPr>
                <w:lang w:val="ru-RU"/>
              </w:rPr>
              <w:t>. Если поток кажется ус</w:t>
            </w:r>
            <w:r>
              <w:rPr>
                <w:lang w:val="ru-RU"/>
              </w:rPr>
              <w:t>таревшим, его можно обновить, щё</w:t>
            </w:r>
            <w:r w:rsidRPr="009F6C42">
              <w:rPr>
                <w:lang w:val="ru-RU"/>
              </w:rPr>
              <w:t xml:space="preserve">лкнув правой кнопкой мыши </w:t>
            </w:r>
            <w:r w:rsidRPr="0067400A">
              <w:t>Remote</w:t>
            </w:r>
            <w:r w:rsidRPr="009F6C42">
              <w:rPr>
                <w:lang w:val="ru-RU"/>
              </w:rPr>
              <w:t xml:space="preserve"> </w:t>
            </w:r>
            <w:r w:rsidRPr="0067400A">
              <w:t>Process</w:t>
            </w:r>
            <w:r w:rsidRPr="009F6C42">
              <w:rPr>
                <w:lang w:val="ru-RU"/>
              </w:rPr>
              <w:t xml:space="preserve"> </w:t>
            </w:r>
            <w:r w:rsidRPr="009F6C42">
              <w:t>Group</w:t>
            </w:r>
            <w:r w:rsidRPr="003734FA">
              <w:rPr>
                <w:lang w:val="ru-RU"/>
              </w:rPr>
              <w:t xml:space="preserve"> </w:t>
            </w:r>
            <w:r w:rsidRPr="009F6C42">
              <w:rPr>
                <w:lang w:val="ru-RU"/>
              </w:rPr>
              <w:t xml:space="preserve">и выбрав </w:t>
            </w:r>
            <w:r w:rsidRPr="009F6C42">
              <w:rPr>
                <w:b/>
              </w:rPr>
              <w:t>Refresh</w:t>
            </w:r>
            <w:r w:rsidRPr="009F6C42">
              <w:rPr>
                <w:b/>
                <w:lang w:val="ru-RU"/>
              </w:rPr>
              <w:t xml:space="preserve"> </w:t>
            </w:r>
            <w:r w:rsidRPr="009F6C42">
              <w:rPr>
                <w:b/>
              </w:rPr>
              <w:t>remote</w:t>
            </w:r>
            <w:r w:rsidRPr="009F6C42">
              <w:rPr>
                <w:lang w:val="ru-RU"/>
              </w:rPr>
              <w:t>.</w:t>
            </w:r>
          </w:p>
        </w:tc>
      </w:tr>
    </w:tbl>
    <w:p w14:paraId="101CA3DE" w14:textId="31B44A6C" w:rsidR="0067400A" w:rsidRDefault="0067400A" w:rsidP="009F6C42">
      <w:pPr>
        <w:pStyle w:val="af"/>
        <w:spacing w:before="120"/>
        <w:ind w:firstLine="357"/>
      </w:pPr>
      <w:r>
        <w:t xml:space="preserve">Каждый порт отображается с его </w:t>
      </w:r>
      <w:r w:rsidR="009F6C42" w:rsidRPr="009F6C42">
        <w:rPr>
          <w:b/>
          <w:spacing w:val="-3"/>
          <w:szCs w:val="26"/>
          <w:shd w:val="clear" w:color="auto" w:fill="FFFFFF"/>
        </w:rPr>
        <w:t>Name</w:t>
      </w:r>
      <w:r>
        <w:t xml:space="preserve">, </w:t>
      </w:r>
      <w:r w:rsidR="009F6C42" w:rsidRPr="009F6C42">
        <w:rPr>
          <w:b/>
          <w:spacing w:val="-3"/>
          <w:szCs w:val="26"/>
          <w:shd w:val="clear" w:color="auto" w:fill="FFFFFF"/>
        </w:rPr>
        <w:t>Description</w:t>
      </w:r>
      <w:r>
        <w:t xml:space="preserve">, настроенным количеством </w:t>
      </w:r>
      <w:r w:rsidR="009F6C42" w:rsidRPr="009F6C42">
        <w:rPr>
          <w:b/>
          <w:spacing w:val="-3"/>
          <w:szCs w:val="26"/>
          <w:shd w:val="clear" w:color="auto" w:fill="FFFFFF"/>
        </w:rPr>
        <w:t>Concurrent Tasks</w:t>
      </w:r>
      <w:r>
        <w:t xml:space="preserve">, а также с указанием того, будут ли данные, отправленные на этот порт, </w:t>
      </w:r>
      <w:r w:rsidR="009F6C42" w:rsidRPr="009F6C42">
        <w:rPr>
          <w:b/>
          <w:spacing w:val="-3"/>
          <w:szCs w:val="26"/>
          <w:shd w:val="clear" w:color="auto" w:fill="FFFFFF"/>
        </w:rPr>
        <w:t>Compressed</w:t>
      </w:r>
      <w:r>
        <w:t>. Кроме</w:t>
      </w:r>
      <w:r w:rsidRPr="009F6C42">
        <w:t xml:space="preserve"> </w:t>
      </w:r>
      <w:r>
        <w:t>того</w:t>
      </w:r>
      <w:r w:rsidRPr="009F6C42">
        <w:t xml:space="preserve">, </w:t>
      </w:r>
      <w:r>
        <w:t>отображаются</w:t>
      </w:r>
      <w:r w:rsidRPr="009F6C42">
        <w:t xml:space="preserve"> </w:t>
      </w:r>
      <w:r>
        <w:t>настроенные</w:t>
      </w:r>
      <w:r w:rsidRPr="009F6C42">
        <w:t xml:space="preserve"> </w:t>
      </w:r>
      <w:r w:rsidR="009F6C42" w:rsidRPr="009F6C42">
        <w:rPr>
          <w:b/>
          <w:spacing w:val="-3"/>
          <w:szCs w:val="26"/>
          <w:shd w:val="clear" w:color="auto" w:fill="FFFFFF"/>
          <w:lang w:val="en-US"/>
        </w:rPr>
        <w:t>Batch</w:t>
      </w:r>
      <w:r w:rsidR="009F6C42" w:rsidRPr="009F6C42">
        <w:rPr>
          <w:b/>
          <w:spacing w:val="-3"/>
          <w:szCs w:val="26"/>
          <w:shd w:val="clear" w:color="auto" w:fill="FFFFFF"/>
        </w:rPr>
        <w:t xml:space="preserve"> </w:t>
      </w:r>
      <w:r w:rsidR="009F6C42" w:rsidRPr="009F6C42">
        <w:rPr>
          <w:b/>
          <w:spacing w:val="-3"/>
          <w:szCs w:val="26"/>
          <w:shd w:val="clear" w:color="auto" w:fill="FFFFFF"/>
          <w:lang w:val="en-US"/>
        </w:rPr>
        <w:t>Settings</w:t>
      </w:r>
      <w:r w:rsidR="009F6C42" w:rsidRPr="009F6C42">
        <w:rPr>
          <w:spacing w:val="-3"/>
          <w:szCs w:val="26"/>
          <w:shd w:val="clear" w:color="auto" w:fill="FFFFFF"/>
        </w:rPr>
        <w:t xml:space="preserve"> (</w:t>
      </w:r>
      <w:r w:rsidR="009F6C42" w:rsidRPr="009F6C42">
        <w:rPr>
          <w:b/>
          <w:spacing w:val="-3"/>
          <w:szCs w:val="26"/>
          <w:shd w:val="clear" w:color="auto" w:fill="FFFFFF"/>
          <w:lang w:val="en-US"/>
        </w:rPr>
        <w:t>Count</w:t>
      </w:r>
      <w:r w:rsidR="009F6C42" w:rsidRPr="009F6C42">
        <w:rPr>
          <w:spacing w:val="-3"/>
          <w:szCs w:val="26"/>
          <w:shd w:val="clear" w:color="auto" w:fill="FFFFFF"/>
        </w:rPr>
        <w:t xml:space="preserve">, </w:t>
      </w:r>
      <w:r w:rsidR="009F6C42" w:rsidRPr="009F6C42">
        <w:rPr>
          <w:b/>
          <w:spacing w:val="-3"/>
          <w:szCs w:val="26"/>
          <w:shd w:val="clear" w:color="auto" w:fill="FFFFFF"/>
          <w:lang w:val="en-US"/>
        </w:rPr>
        <w:t>Size</w:t>
      </w:r>
      <w:r w:rsidR="009F6C42" w:rsidRPr="009F6C42">
        <w:rPr>
          <w:spacing w:val="-3"/>
          <w:szCs w:val="26"/>
          <w:shd w:val="clear" w:color="auto" w:fill="FFFFFF"/>
        </w:rPr>
        <w:t xml:space="preserve"> </w:t>
      </w:r>
      <w:r w:rsidR="009F6C42">
        <w:rPr>
          <w:spacing w:val="-3"/>
          <w:szCs w:val="26"/>
          <w:shd w:val="clear" w:color="auto" w:fill="FFFFFF"/>
        </w:rPr>
        <w:t>и</w:t>
      </w:r>
      <w:r w:rsidR="009F6C42" w:rsidRPr="009F6C42">
        <w:rPr>
          <w:spacing w:val="-3"/>
          <w:szCs w:val="26"/>
          <w:shd w:val="clear" w:color="auto" w:fill="FFFFFF"/>
        </w:rPr>
        <w:t xml:space="preserve"> </w:t>
      </w:r>
      <w:r w:rsidR="009F6C42" w:rsidRPr="009F6C42">
        <w:rPr>
          <w:b/>
          <w:spacing w:val="-3"/>
          <w:szCs w:val="26"/>
          <w:shd w:val="clear" w:color="auto" w:fill="FFFFFF"/>
          <w:lang w:val="en-US"/>
        </w:rPr>
        <w:t>Duration</w:t>
      </w:r>
      <w:r w:rsidRPr="009F6C42">
        <w:t xml:space="preserve">). </w:t>
      </w:r>
      <w:r>
        <w:t>Слева от этой информации находится тумблер для включения или выключения порта. Порты, к которым не подключены никакие соедин</w:t>
      </w:r>
      <w:r w:rsidR="00A812B3">
        <w:t>ения, отображаются серым цветом.</w:t>
      </w:r>
    </w:p>
    <w:p w14:paraId="35C7254F" w14:textId="700354BE" w:rsidR="0067400A" w:rsidRDefault="00A812B3" w:rsidP="00A812B3">
      <w:pPr>
        <w:pStyle w:val="af1"/>
      </w:pPr>
      <w:r w:rsidRPr="00A812B3">
        <w:rPr>
          <w:noProof/>
          <w:lang w:eastAsia="ru-RU"/>
        </w:rPr>
        <w:lastRenderedPageBreak/>
        <w:drawing>
          <wp:inline distT="0" distB="0" distL="0" distR="0" wp14:anchorId="56BF442B" wp14:editId="75D7FA20">
            <wp:extent cx="5385612" cy="3894667"/>
            <wp:effectExtent l="19050" t="19050" r="24765" b="10795"/>
            <wp:docPr id="123" name="Рисунок 123" descr="C:\Users\Work\Desktop\scr\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Work\Desktop\scr\121.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91113" cy="3898645"/>
                    </a:xfrm>
                    <a:prstGeom prst="rect">
                      <a:avLst/>
                    </a:prstGeom>
                    <a:noFill/>
                    <a:ln>
                      <a:solidFill>
                        <a:schemeClr val="bg1">
                          <a:lumMod val="85000"/>
                        </a:schemeClr>
                      </a:solidFill>
                    </a:ln>
                  </pic:spPr>
                </pic:pic>
              </a:graphicData>
            </a:graphic>
          </wp:inline>
        </w:drawing>
      </w:r>
    </w:p>
    <w:p w14:paraId="08C0EA30" w14:textId="14FF68BB" w:rsidR="00A812B3" w:rsidRPr="00A812B3" w:rsidRDefault="00A812B3" w:rsidP="00A812B3">
      <w:pPr>
        <w:pStyle w:val="ae"/>
      </w:pPr>
      <w:r w:rsidRPr="008E1931">
        <w:t>Рисунок</w:t>
      </w:r>
      <w:r w:rsidRPr="00A812B3">
        <w:t xml:space="preserve"> </w:t>
      </w:r>
      <w:r w:rsidRPr="008E1931">
        <w:fldChar w:fldCharType="begin"/>
      </w:r>
      <w:r w:rsidRPr="00A812B3">
        <w:instrText xml:space="preserve"> </w:instrText>
      </w:r>
      <w:r w:rsidRPr="0067400A">
        <w:rPr>
          <w:lang w:val="en-US"/>
        </w:rPr>
        <w:instrText>SEQ</w:instrText>
      </w:r>
      <w:r w:rsidRPr="00A812B3">
        <w:instrText xml:space="preserve"> </w:instrText>
      </w:r>
      <w:r w:rsidRPr="008E1931">
        <w:instrText>Рисунок</w:instrText>
      </w:r>
      <w:r w:rsidRPr="00A812B3">
        <w:instrText xml:space="preserve"> \* </w:instrText>
      </w:r>
      <w:r w:rsidRPr="0067400A">
        <w:rPr>
          <w:lang w:val="en-US"/>
        </w:rPr>
        <w:instrText>ARABIC</w:instrText>
      </w:r>
      <w:r w:rsidRPr="00A812B3">
        <w:instrText xml:space="preserve"> </w:instrText>
      </w:r>
      <w:r w:rsidRPr="008E1931">
        <w:fldChar w:fldCharType="separate"/>
      </w:r>
      <w:r w:rsidR="00A62309" w:rsidRPr="00A62309">
        <w:rPr>
          <w:noProof/>
        </w:rPr>
        <w:t>91</w:t>
      </w:r>
      <w:r w:rsidRPr="008E1931">
        <w:fldChar w:fldCharType="end"/>
      </w:r>
      <w:r w:rsidRPr="00A812B3">
        <w:t xml:space="preserve"> — </w:t>
      </w:r>
      <w:r w:rsidRPr="0067400A">
        <w:rPr>
          <w:lang w:val="en-US"/>
        </w:rPr>
        <w:t>Remote</w:t>
      </w:r>
      <w:r w:rsidRPr="00A812B3">
        <w:t xml:space="preserve"> </w:t>
      </w:r>
      <w:r w:rsidRPr="0067400A">
        <w:rPr>
          <w:lang w:val="en-US"/>
        </w:rPr>
        <w:t>Process</w:t>
      </w:r>
      <w:r w:rsidRPr="00A812B3">
        <w:t xml:space="preserve"> </w:t>
      </w:r>
      <w:r w:rsidRPr="0067400A">
        <w:rPr>
          <w:lang w:val="en-US"/>
        </w:rPr>
        <w:t>Group</w:t>
      </w:r>
      <w:r w:rsidRPr="00A812B3">
        <w:t xml:space="preserve"> </w:t>
      </w:r>
      <w:r w:rsidRPr="0067400A">
        <w:rPr>
          <w:lang w:val="en-US"/>
        </w:rPr>
        <w:t>Ports</w:t>
      </w:r>
    </w:p>
    <w:p w14:paraId="77DAFD52" w14:textId="580C5BEF" w:rsidR="0067400A" w:rsidRDefault="00A812B3" w:rsidP="0067400A">
      <w:pPr>
        <w:pStyle w:val="af"/>
      </w:pPr>
      <w:r>
        <w:t>Тумблер включения/</w:t>
      </w:r>
      <w:r w:rsidR="0067400A">
        <w:t xml:space="preserve">выключения обеспечивает механизм для включения и отключения передачи для каждого порта в </w:t>
      </w:r>
      <w:r w:rsidRPr="0067400A">
        <w:t>Remote Process Group</w:t>
      </w:r>
      <w:r>
        <w:t xml:space="preserve"> </w:t>
      </w:r>
      <w:r w:rsidR="0067400A">
        <w:t>независимо. Те порты, которые подключены, но в настоящее время не пере</w:t>
      </w:r>
      <w:r>
        <w:t>дают данные, можно настроить, щё</w:t>
      </w:r>
      <w:r w:rsidR="0067400A">
        <w:t>лкнув значок карандаша (</w:t>
      </w:r>
      <w:r w:rsidRPr="00A812B3">
        <w:rPr>
          <w:noProof/>
          <w:lang w:eastAsia="ru-RU"/>
        </w:rPr>
        <w:drawing>
          <wp:inline distT="0" distB="0" distL="0" distR="0" wp14:anchorId="30013F98" wp14:editId="0165CDF8">
            <wp:extent cx="228600" cy="228600"/>
            <wp:effectExtent l="0" t="0" r="0" b="0"/>
            <wp:docPr id="124" name="Рисунок 124" descr="C:\Users\Work\Desktop\scr\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Work\Desktop\scr\12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67400A">
        <w:t xml:space="preserve">) под тумблером </w:t>
      </w:r>
      <w:r>
        <w:t>включения/</w:t>
      </w:r>
      <w:r w:rsidR="0067400A">
        <w:t xml:space="preserve">выключения. Нажатие на этот значок позволит DFM изменить количество </w:t>
      </w:r>
      <w:r w:rsidRPr="009F6C42">
        <w:rPr>
          <w:b/>
          <w:spacing w:val="-3"/>
          <w:szCs w:val="26"/>
          <w:shd w:val="clear" w:color="auto" w:fill="FFFFFF"/>
        </w:rPr>
        <w:t>Concurrent Tasks</w:t>
      </w:r>
      <w:r w:rsidR="0067400A">
        <w:t xml:space="preserve">, следует ли использовать сжатие при передаче данных в или из этого порта, а также </w:t>
      </w:r>
      <w:r w:rsidRPr="009F6C42">
        <w:rPr>
          <w:b/>
          <w:spacing w:val="-3"/>
          <w:szCs w:val="26"/>
          <w:shd w:val="clear" w:color="auto" w:fill="FFFFFF"/>
          <w:lang w:val="en-US"/>
        </w:rPr>
        <w:t>Batch</w:t>
      </w:r>
      <w:r w:rsidRPr="009F6C42">
        <w:rPr>
          <w:b/>
          <w:spacing w:val="-3"/>
          <w:szCs w:val="26"/>
          <w:shd w:val="clear" w:color="auto" w:fill="FFFFFF"/>
        </w:rPr>
        <w:t xml:space="preserve"> </w:t>
      </w:r>
      <w:r w:rsidRPr="009F6C42">
        <w:rPr>
          <w:b/>
          <w:spacing w:val="-3"/>
          <w:szCs w:val="26"/>
          <w:shd w:val="clear" w:color="auto" w:fill="FFFFFF"/>
          <w:lang w:val="en-US"/>
        </w:rPr>
        <w:t>Settings</w:t>
      </w:r>
      <w:r w:rsidR="0067400A">
        <w:t>.</w:t>
      </w:r>
    </w:p>
    <w:p w14:paraId="3B99728F" w14:textId="72A50CE9" w:rsidR="0067400A" w:rsidRDefault="0067400A" w:rsidP="0067400A">
      <w:pPr>
        <w:pStyle w:val="af"/>
      </w:pPr>
      <w:r>
        <w:t xml:space="preserve">Для </w:t>
      </w:r>
      <w:r w:rsidR="00A812B3">
        <w:rPr>
          <w:spacing w:val="-3"/>
          <w:szCs w:val="26"/>
          <w:shd w:val="clear" w:color="auto" w:fill="FFFFFF"/>
        </w:rPr>
        <w:t>Input Port</w:t>
      </w:r>
      <w:r w:rsidR="00A812B3">
        <w:t xml:space="preserve"> </w:t>
      </w:r>
      <w:r>
        <w:t>параметры пакетной обработки управляют тем, как NiF</w:t>
      </w:r>
      <w:r w:rsidR="00A812B3">
        <w:t xml:space="preserve">i отправляет данные в удалённый входной порт </w:t>
      </w:r>
      <w:r>
        <w:t xml:space="preserve">в транзакции. NiFi будет передавать </w:t>
      </w:r>
      <w:r w:rsidR="00A812B3">
        <w:rPr>
          <w:lang w:val="en-US"/>
        </w:rPr>
        <w:t>FlowFiles</w:t>
      </w:r>
      <w:r>
        <w:t xml:space="preserve"> по мере того, как они ставятся в очередь во входящих отношениях, до тех пор, пока не будет соблюден</w:t>
      </w:r>
      <w:r w:rsidR="00A812B3">
        <w:t>о какое</w:t>
      </w:r>
      <w:r>
        <w:t>-либо из ограничений (</w:t>
      </w:r>
      <w:r w:rsidR="00A812B3" w:rsidRPr="00A812B3">
        <w:rPr>
          <w:b/>
          <w:spacing w:val="-3"/>
          <w:szCs w:val="26"/>
          <w:shd w:val="clear" w:color="auto" w:fill="FFFFFF"/>
        </w:rPr>
        <w:t>Count</w:t>
      </w:r>
      <w:r w:rsidR="00A812B3">
        <w:rPr>
          <w:spacing w:val="-3"/>
          <w:szCs w:val="26"/>
          <w:shd w:val="clear" w:color="auto" w:fill="FFFFFF"/>
        </w:rPr>
        <w:t xml:space="preserve">, </w:t>
      </w:r>
      <w:r w:rsidR="00A812B3" w:rsidRPr="00A812B3">
        <w:rPr>
          <w:b/>
          <w:spacing w:val="-3"/>
          <w:szCs w:val="26"/>
          <w:shd w:val="clear" w:color="auto" w:fill="FFFFFF"/>
        </w:rPr>
        <w:t>Size</w:t>
      </w:r>
      <w:r w:rsidR="00A812B3">
        <w:rPr>
          <w:spacing w:val="-3"/>
          <w:szCs w:val="26"/>
          <w:shd w:val="clear" w:color="auto" w:fill="FFFFFF"/>
        </w:rPr>
        <w:t xml:space="preserve">, </w:t>
      </w:r>
      <w:r w:rsidR="00A812B3" w:rsidRPr="00A812B3">
        <w:rPr>
          <w:b/>
          <w:spacing w:val="-3"/>
          <w:szCs w:val="26"/>
          <w:shd w:val="clear" w:color="auto" w:fill="FFFFFF"/>
        </w:rPr>
        <w:t>Duration</w:t>
      </w:r>
      <w:r w:rsidR="00A812B3">
        <w:rPr>
          <w:spacing w:val="-3"/>
          <w:szCs w:val="26"/>
          <w:shd w:val="clear" w:color="auto" w:fill="FFFFFF"/>
        </w:rPr>
        <w:t>)</w:t>
      </w:r>
      <w:r>
        <w:t>. Если ни один из параметров не настроен, по умолчанию используется пакетная длительность 500 миллисекунд.</w:t>
      </w:r>
    </w:p>
    <w:p w14:paraId="32DDC886" w14:textId="2ACDB098" w:rsidR="002212DD" w:rsidRDefault="0067400A" w:rsidP="0067400A">
      <w:pPr>
        <w:pStyle w:val="af"/>
      </w:pPr>
      <w:r>
        <w:t xml:space="preserve">Для </w:t>
      </w:r>
      <w:r w:rsidR="00A812B3">
        <w:rPr>
          <w:spacing w:val="-3"/>
          <w:szCs w:val="26"/>
          <w:shd w:val="clear" w:color="auto" w:fill="FFFFFF"/>
        </w:rPr>
        <w:t>Output Port</w:t>
      </w:r>
      <w:r w:rsidR="00A812B3">
        <w:t xml:space="preserve"> </w:t>
      </w:r>
      <w:r>
        <w:t>п</w:t>
      </w:r>
      <w:r w:rsidR="00A812B3">
        <w:t>акетные настройки сообщают удалё</w:t>
      </w:r>
      <w:r>
        <w:t>нному NiFi, как NiFi предп</w:t>
      </w:r>
      <w:r w:rsidR="00A812B3">
        <w:t>очитает получать данные с удалё</w:t>
      </w:r>
      <w:r>
        <w:t xml:space="preserve">нного </w:t>
      </w:r>
      <w:r w:rsidR="00A812B3">
        <w:t xml:space="preserve">выходного </w:t>
      </w:r>
      <w:r>
        <w:t xml:space="preserve">порта </w:t>
      </w:r>
      <w:r w:rsidR="00A812B3">
        <w:t>в транзакции. Удалё</w:t>
      </w:r>
      <w:r>
        <w:t>нный NiFi будет использовать указанные настройки (</w:t>
      </w:r>
      <w:r w:rsidR="00A812B3" w:rsidRPr="00A812B3">
        <w:rPr>
          <w:b/>
          <w:spacing w:val="-3"/>
          <w:szCs w:val="26"/>
          <w:shd w:val="clear" w:color="auto" w:fill="FFFFFF"/>
        </w:rPr>
        <w:t>Count</w:t>
      </w:r>
      <w:r w:rsidR="00A812B3">
        <w:rPr>
          <w:spacing w:val="-3"/>
          <w:szCs w:val="26"/>
          <w:shd w:val="clear" w:color="auto" w:fill="FFFFFF"/>
        </w:rPr>
        <w:t xml:space="preserve">, </w:t>
      </w:r>
      <w:r w:rsidR="00A812B3" w:rsidRPr="00A812B3">
        <w:rPr>
          <w:b/>
          <w:spacing w:val="-3"/>
          <w:szCs w:val="26"/>
          <w:shd w:val="clear" w:color="auto" w:fill="FFFFFF"/>
        </w:rPr>
        <w:t>Size</w:t>
      </w:r>
      <w:r w:rsidR="00A812B3">
        <w:rPr>
          <w:spacing w:val="-3"/>
          <w:szCs w:val="26"/>
          <w:shd w:val="clear" w:color="auto" w:fill="FFFFFF"/>
        </w:rPr>
        <w:t xml:space="preserve">, </w:t>
      </w:r>
      <w:r w:rsidR="00A812B3" w:rsidRPr="00A812B3">
        <w:rPr>
          <w:b/>
          <w:spacing w:val="-3"/>
          <w:szCs w:val="26"/>
          <w:shd w:val="clear" w:color="auto" w:fill="FFFFFF"/>
        </w:rPr>
        <w:t>Duration</w:t>
      </w:r>
      <w:r>
        <w:t xml:space="preserve">) для управления передачей </w:t>
      </w:r>
      <w:r w:rsidR="00A812B3">
        <w:rPr>
          <w:lang w:val="en-US"/>
        </w:rPr>
        <w:t>FlowFiles</w:t>
      </w:r>
      <w:r>
        <w:t>. Если ни один из параметров не настроен, по умолчанию используется пакетная длительность 5 секунд.</w:t>
      </w:r>
    </w:p>
    <w:p w14:paraId="38776A50" w14:textId="122AEA41" w:rsidR="00A62309" w:rsidRDefault="00A62309" w:rsidP="00A62309">
      <w:pPr>
        <w:pStyle w:val="12"/>
      </w:pPr>
      <w:bookmarkStart w:id="30" w:name="_Toc81491901"/>
      <w:r>
        <w:lastRenderedPageBreak/>
        <w:t xml:space="preserve">РАБОТА С </w:t>
      </w:r>
      <w:r>
        <w:rPr>
          <w:lang w:val="en-US"/>
        </w:rPr>
        <w:t>AIRFLOW</w:t>
      </w:r>
      <w:bookmarkEnd w:id="30"/>
    </w:p>
    <w:p w14:paraId="7CFEB81B" w14:textId="068B7759" w:rsidR="001020F7" w:rsidRPr="001020F7" w:rsidRDefault="00A62309" w:rsidP="00C10706">
      <w:pPr>
        <w:pStyle w:val="23"/>
      </w:pPr>
      <w:bookmarkStart w:id="31" w:name="_Toc81491902"/>
      <w:r>
        <w:t xml:space="preserve">Написание </w:t>
      </w:r>
      <w:r>
        <w:rPr>
          <w:lang w:val="en-US"/>
        </w:rPr>
        <w:t>Pipeline</w:t>
      </w:r>
      <w:bookmarkEnd w:id="31"/>
    </w:p>
    <w:p w14:paraId="52E9CC55" w14:textId="6AAA1D9D" w:rsidR="001020F7" w:rsidRPr="001020F7" w:rsidRDefault="001020F7" w:rsidP="001020F7">
      <w:pPr>
        <w:pStyle w:val="af"/>
      </w:pPr>
      <w:r w:rsidRPr="001020F7">
        <w:t xml:space="preserve">В этом руководстве вы познакомитесь с некоторыми фундаментальными концепциями, объектами </w:t>
      </w:r>
      <w:r w:rsidRPr="001020F7">
        <w:rPr>
          <w:lang w:val="en-US"/>
        </w:rPr>
        <w:t>Airflow</w:t>
      </w:r>
      <w:r w:rsidRPr="001020F7">
        <w:t xml:space="preserve"> и их использованием при написании вашего первого </w:t>
      </w:r>
      <w:r>
        <w:rPr>
          <w:lang w:val="en-US"/>
        </w:rPr>
        <w:t>pipeline</w:t>
      </w:r>
      <w:r w:rsidRPr="001020F7">
        <w:t>.</w:t>
      </w:r>
    </w:p>
    <w:p w14:paraId="2B23F4A7" w14:textId="51C3C090" w:rsidR="001020F7" w:rsidRPr="001020F7" w:rsidRDefault="001020F7" w:rsidP="002010BD">
      <w:pPr>
        <w:pStyle w:val="34"/>
      </w:pPr>
      <w:bookmarkStart w:id="32" w:name="_Toc81491903"/>
      <w:r w:rsidRPr="001020F7">
        <w:t xml:space="preserve">Пример определения </w:t>
      </w:r>
      <w:r w:rsidR="002010BD">
        <w:t>Pipeline</w:t>
      </w:r>
      <w:bookmarkEnd w:id="32"/>
    </w:p>
    <w:p w14:paraId="7AC5B477" w14:textId="21A86A35" w:rsidR="001020F7" w:rsidRDefault="001020F7" w:rsidP="001020F7">
      <w:pPr>
        <w:pStyle w:val="af"/>
      </w:pPr>
      <w:r w:rsidRPr="001020F7">
        <w:t xml:space="preserve">Вот пример базового определения </w:t>
      </w:r>
      <w:r w:rsidR="002010BD">
        <w:rPr>
          <w:lang w:val="en-US"/>
        </w:rPr>
        <w:t>pipeline</w:t>
      </w:r>
      <w:r w:rsidR="002010BD">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2010BD" w:rsidRPr="00616FF1" w14:paraId="4DD2A14C" w14:textId="77777777" w:rsidTr="003734FA">
        <w:tc>
          <w:tcPr>
            <w:tcW w:w="9344" w:type="dxa"/>
            <w:shd w:val="clear" w:color="auto" w:fill="F2F2F2" w:themeFill="background1" w:themeFillShade="F2"/>
          </w:tcPr>
          <w:p w14:paraId="6AF2C1D9" w14:textId="77777777" w:rsidR="002010BD" w:rsidRPr="003734FA" w:rsidRDefault="002010BD" w:rsidP="002010BD">
            <w:pPr>
              <w:pStyle w:val="aff3"/>
              <w:rPr>
                <w:lang w:val="ru-RU"/>
              </w:rPr>
            </w:pPr>
          </w:p>
          <w:p w14:paraId="7E0391D9" w14:textId="77777777" w:rsidR="002010BD" w:rsidRDefault="002010BD" w:rsidP="002010BD">
            <w:pPr>
              <w:pStyle w:val="aff3"/>
            </w:pPr>
            <w:r>
              <w:t>from datetime import timedelta</w:t>
            </w:r>
          </w:p>
          <w:p w14:paraId="69FF20F3" w14:textId="77777777" w:rsidR="002010BD" w:rsidRDefault="002010BD" w:rsidP="002010BD">
            <w:pPr>
              <w:pStyle w:val="aff3"/>
            </w:pPr>
            <w:r>
              <w:t>from textwrap import dedent</w:t>
            </w:r>
          </w:p>
          <w:p w14:paraId="7B9FF280" w14:textId="77777777" w:rsidR="002010BD" w:rsidRDefault="002010BD" w:rsidP="002010BD">
            <w:pPr>
              <w:pStyle w:val="aff3"/>
            </w:pPr>
          </w:p>
          <w:p w14:paraId="42270BBD" w14:textId="77777777" w:rsidR="002010BD" w:rsidRDefault="002010BD" w:rsidP="002010BD">
            <w:pPr>
              <w:pStyle w:val="aff3"/>
            </w:pPr>
            <w:r>
              <w:t># The DAG object; we'll need this to instantiate a DAG</w:t>
            </w:r>
          </w:p>
          <w:p w14:paraId="6EFA3995" w14:textId="77777777" w:rsidR="002010BD" w:rsidRDefault="002010BD" w:rsidP="002010BD">
            <w:pPr>
              <w:pStyle w:val="aff3"/>
            </w:pPr>
            <w:r>
              <w:t>from airflow import DAG</w:t>
            </w:r>
          </w:p>
          <w:p w14:paraId="108006DD" w14:textId="77777777" w:rsidR="002010BD" w:rsidRDefault="002010BD" w:rsidP="002010BD">
            <w:pPr>
              <w:pStyle w:val="aff3"/>
            </w:pPr>
          </w:p>
          <w:p w14:paraId="1A93F7F9" w14:textId="77777777" w:rsidR="002010BD" w:rsidRDefault="002010BD" w:rsidP="002010BD">
            <w:pPr>
              <w:pStyle w:val="aff3"/>
            </w:pPr>
            <w:r>
              <w:t># Operators; we need this to operate!</w:t>
            </w:r>
          </w:p>
          <w:p w14:paraId="399CBAF6" w14:textId="77777777" w:rsidR="002010BD" w:rsidRDefault="002010BD" w:rsidP="002010BD">
            <w:pPr>
              <w:pStyle w:val="aff3"/>
            </w:pPr>
            <w:r>
              <w:t>from airflow.operators.bash import BashOperator</w:t>
            </w:r>
          </w:p>
          <w:p w14:paraId="4CBD4F5A" w14:textId="77777777" w:rsidR="002010BD" w:rsidRDefault="002010BD" w:rsidP="002010BD">
            <w:pPr>
              <w:pStyle w:val="aff3"/>
            </w:pPr>
            <w:r>
              <w:t>from airflow.utils.dates import days_ago</w:t>
            </w:r>
          </w:p>
          <w:p w14:paraId="1599FD53" w14:textId="77777777" w:rsidR="002010BD" w:rsidRDefault="002010BD" w:rsidP="002010BD">
            <w:pPr>
              <w:pStyle w:val="aff3"/>
            </w:pPr>
            <w:r>
              <w:t># These args will get passed on to each operator</w:t>
            </w:r>
          </w:p>
          <w:p w14:paraId="4F981385" w14:textId="77777777" w:rsidR="002010BD" w:rsidRDefault="002010BD" w:rsidP="002010BD">
            <w:pPr>
              <w:pStyle w:val="aff3"/>
            </w:pPr>
            <w:r>
              <w:t># You can override them on a per-task basis during operator initialization</w:t>
            </w:r>
          </w:p>
          <w:p w14:paraId="1831C244" w14:textId="77777777" w:rsidR="002010BD" w:rsidRDefault="002010BD" w:rsidP="002010BD">
            <w:pPr>
              <w:pStyle w:val="aff3"/>
            </w:pPr>
            <w:r>
              <w:t>default_args = {</w:t>
            </w:r>
          </w:p>
          <w:p w14:paraId="47F6623A" w14:textId="77777777" w:rsidR="002010BD" w:rsidRDefault="002010BD" w:rsidP="002010BD">
            <w:pPr>
              <w:pStyle w:val="aff3"/>
            </w:pPr>
            <w:r>
              <w:t xml:space="preserve">    'owner': 'airflow',</w:t>
            </w:r>
          </w:p>
          <w:p w14:paraId="52231566" w14:textId="77777777" w:rsidR="002010BD" w:rsidRDefault="002010BD" w:rsidP="002010BD">
            <w:pPr>
              <w:pStyle w:val="aff3"/>
            </w:pPr>
            <w:r>
              <w:t xml:space="preserve">    'depends_on_past': False,</w:t>
            </w:r>
          </w:p>
          <w:p w14:paraId="26F8CB17" w14:textId="77777777" w:rsidR="002010BD" w:rsidRDefault="002010BD" w:rsidP="002010BD">
            <w:pPr>
              <w:pStyle w:val="aff3"/>
            </w:pPr>
            <w:r>
              <w:t xml:space="preserve">    'email': ['airflow@example.com'],</w:t>
            </w:r>
          </w:p>
          <w:p w14:paraId="3193ED73" w14:textId="77777777" w:rsidR="002010BD" w:rsidRDefault="002010BD" w:rsidP="002010BD">
            <w:pPr>
              <w:pStyle w:val="aff3"/>
            </w:pPr>
            <w:r>
              <w:t xml:space="preserve">    'email_on_failure': False,</w:t>
            </w:r>
          </w:p>
          <w:p w14:paraId="1309222E" w14:textId="77777777" w:rsidR="002010BD" w:rsidRDefault="002010BD" w:rsidP="002010BD">
            <w:pPr>
              <w:pStyle w:val="aff3"/>
            </w:pPr>
            <w:r>
              <w:t xml:space="preserve">    'email_on_retry': False,</w:t>
            </w:r>
          </w:p>
          <w:p w14:paraId="60710A89" w14:textId="77777777" w:rsidR="002010BD" w:rsidRDefault="002010BD" w:rsidP="002010BD">
            <w:pPr>
              <w:pStyle w:val="aff3"/>
            </w:pPr>
            <w:r>
              <w:t xml:space="preserve">    'retries': 1,</w:t>
            </w:r>
          </w:p>
          <w:p w14:paraId="6BAE2313" w14:textId="77777777" w:rsidR="002010BD" w:rsidRDefault="002010BD" w:rsidP="002010BD">
            <w:pPr>
              <w:pStyle w:val="aff3"/>
            </w:pPr>
            <w:r>
              <w:t xml:space="preserve">    'retry_delay': timedelta(minutes=5),</w:t>
            </w:r>
          </w:p>
          <w:p w14:paraId="12849308" w14:textId="77777777" w:rsidR="002010BD" w:rsidRDefault="002010BD" w:rsidP="002010BD">
            <w:pPr>
              <w:pStyle w:val="aff3"/>
            </w:pPr>
            <w:r>
              <w:t xml:space="preserve">    # 'queue': 'bash_queue',</w:t>
            </w:r>
          </w:p>
          <w:p w14:paraId="03094897" w14:textId="77777777" w:rsidR="002010BD" w:rsidRDefault="002010BD" w:rsidP="002010BD">
            <w:pPr>
              <w:pStyle w:val="aff3"/>
            </w:pPr>
            <w:r>
              <w:t xml:space="preserve">    # 'pool': 'backfill',</w:t>
            </w:r>
          </w:p>
          <w:p w14:paraId="1632828E" w14:textId="77777777" w:rsidR="002010BD" w:rsidRDefault="002010BD" w:rsidP="002010BD">
            <w:pPr>
              <w:pStyle w:val="aff3"/>
            </w:pPr>
            <w:r>
              <w:t xml:space="preserve">    # 'priority_weight': 10,</w:t>
            </w:r>
          </w:p>
          <w:p w14:paraId="2AC72FD2" w14:textId="77777777" w:rsidR="002010BD" w:rsidRDefault="002010BD" w:rsidP="002010BD">
            <w:pPr>
              <w:pStyle w:val="aff3"/>
            </w:pPr>
            <w:r>
              <w:t xml:space="preserve">    # 'end_date': datetime(2016, 1, 1),</w:t>
            </w:r>
          </w:p>
          <w:p w14:paraId="3682588B" w14:textId="77777777" w:rsidR="002010BD" w:rsidRDefault="002010BD" w:rsidP="002010BD">
            <w:pPr>
              <w:pStyle w:val="aff3"/>
            </w:pPr>
            <w:r>
              <w:t xml:space="preserve">    # 'wait_for_downstream': False,</w:t>
            </w:r>
          </w:p>
          <w:p w14:paraId="418B8A63" w14:textId="77777777" w:rsidR="002010BD" w:rsidRDefault="002010BD" w:rsidP="002010BD">
            <w:pPr>
              <w:pStyle w:val="aff3"/>
            </w:pPr>
            <w:r>
              <w:t xml:space="preserve">    # 'dag': dag,</w:t>
            </w:r>
          </w:p>
          <w:p w14:paraId="2148D328" w14:textId="77777777" w:rsidR="002010BD" w:rsidRDefault="002010BD" w:rsidP="002010BD">
            <w:pPr>
              <w:pStyle w:val="aff3"/>
            </w:pPr>
            <w:r>
              <w:t xml:space="preserve">    # 'sla': timedelta(hours=2),</w:t>
            </w:r>
          </w:p>
          <w:p w14:paraId="01D95B2F" w14:textId="77777777" w:rsidR="002010BD" w:rsidRDefault="002010BD" w:rsidP="002010BD">
            <w:pPr>
              <w:pStyle w:val="aff3"/>
            </w:pPr>
            <w:r>
              <w:t xml:space="preserve">    # 'execution_timeout': timedelta(seconds=300),</w:t>
            </w:r>
          </w:p>
          <w:p w14:paraId="0A8BCFA7" w14:textId="77777777" w:rsidR="002010BD" w:rsidRDefault="002010BD" w:rsidP="002010BD">
            <w:pPr>
              <w:pStyle w:val="aff3"/>
            </w:pPr>
            <w:r>
              <w:t xml:space="preserve">    # 'on_failure_callback': some_function,</w:t>
            </w:r>
          </w:p>
          <w:p w14:paraId="30A9E847" w14:textId="77777777" w:rsidR="002010BD" w:rsidRDefault="002010BD" w:rsidP="002010BD">
            <w:pPr>
              <w:pStyle w:val="aff3"/>
            </w:pPr>
            <w:r>
              <w:t xml:space="preserve">    # 'on_success_callback': some_other_function,</w:t>
            </w:r>
          </w:p>
          <w:p w14:paraId="0140B584" w14:textId="77777777" w:rsidR="002010BD" w:rsidRDefault="002010BD" w:rsidP="002010BD">
            <w:pPr>
              <w:pStyle w:val="aff3"/>
            </w:pPr>
            <w:r>
              <w:t xml:space="preserve">    # 'on_retry_callback': another_function,</w:t>
            </w:r>
          </w:p>
          <w:p w14:paraId="2A80495B" w14:textId="77777777" w:rsidR="002010BD" w:rsidRDefault="002010BD" w:rsidP="002010BD">
            <w:pPr>
              <w:pStyle w:val="aff3"/>
            </w:pPr>
            <w:r>
              <w:t xml:space="preserve">    # 'sla_miss_callback': yet_another_function,</w:t>
            </w:r>
          </w:p>
          <w:p w14:paraId="168AF354" w14:textId="77777777" w:rsidR="002010BD" w:rsidRDefault="002010BD" w:rsidP="002010BD">
            <w:pPr>
              <w:pStyle w:val="aff3"/>
            </w:pPr>
            <w:r>
              <w:t xml:space="preserve">    # 'trigger_rule': 'all_success'</w:t>
            </w:r>
          </w:p>
          <w:p w14:paraId="6BA59AE1" w14:textId="77777777" w:rsidR="002010BD" w:rsidRDefault="002010BD" w:rsidP="002010BD">
            <w:pPr>
              <w:pStyle w:val="aff3"/>
            </w:pPr>
            <w:r>
              <w:t>}</w:t>
            </w:r>
          </w:p>
          <w:p w14:paraId="4B33A0E0" w14:textId="77777777" w:rsidR="002010BD" w:rsidRDefault="002010BD" w:rsidP="002010BD">
            <w:pPr>
              <w:pStyle w:val="aff3"/>
            </w:pPr>
            <w:r>
              <w:t>with DAG(</w:t>
            </w:r>
          </w:p>
          <w:p w14:paraId="16AF8406" w14:textId="77777777" w:rsidR="002010BD" w:rsidRDefault="002010BD" w:rsidP="002010BD">
            <w:pPr>
              <w:pStyle w:val="aff3"/>
            </w:pPr>
            <w:r>
              <w:lastRenderedPageBreak/>
              <w:t xml:space="preserve">    'tutorial',</w:t>
            </w:r>
          </w:p>
          <w:p w14:paraId="66689B11" w14:textId="77777777" w:rsidR="002010BD" w:rsidRDefault="002010BD" w:rsidP="002010BD">
            <w:pPr>
              <w:pStyle w:val="aff3"/>
            </w:pPr>
            <w:r>
              <w:t xml:space="preserve">    default_args=default_args,</w:t>
            </w:r>
          </w:p>
          <w:p w14:paraId="5611C08E" w14:textId="77777777" w:rsidR="002010BD" w:rsidRDefault="002010BD" w:rsidP="002010BD">
            <w:pPr>
              <w:pStyle w:val="aff3"/>
            </w:pPr>
            <w:r>
              <w:t xml:space="preserve">    description='A simple tutorial DAG',</w:t>
            </w:r>
          </w:p>
          <w:p w14:paraId="0214D836" w14:textId="77777777" w:rsidR="002010BD" w:rsidRDefault="002010BD" w:rsidP="002010BD">
            <w:pPr>
              <w:pStyle w:val="aff3"/>
            </w:pPr>
            <w:r>
              <w:t xml:space="preserve">    schedule_interval=timedelta(days=1),</w:t>
            </w:r>
          </w:p>
          <w:p w14:paraId="74B7542C" w14:textId="77777777" w:rsidR="002010BD" w:rsidRDefault="002010BD" w:rsidP="002010BD">
            <w:pPr>
              <w:pStyle w:val="aff3"/>
            </w:pPr>
            <w:r>
              <w:t xml:space="preserve">    start_date=days_ago(2),</w:t>
            </w:r>
          </w:p>
          <w:p w14:paraId="382523E8" w14:textId="77777777" w:rsidR="002010BD" w:rsidRDefault="002010BD" w:rsidP="002010BD">
            <w:pPr>
              <w:pStyle w:val="aff3"/>
            </w:pPr>
            <w:r>
              <w:t xml:space="preserve">    tags=['example'],</w:t>
            </w:r>
          </w:p>
          <w:p w14:paraId="03DF58DF" w14:textId="77777777" w:rsidR="002010BD" w:rsidRDefault="002010BD" w:rsidP="002010BD">
            <w:pPr>
              <w:pStyle w:val="aff3"/>
            </w:pPr>
            <w:r>
              <w:t>) as dag:</w:t>
            </w:r>
          </w:p>
          <w:p w14:paraId="2A611178" w14:textId="77777777" w:rsidR="002010BD" w:rsidRDefault="002010BD" w:rsidP="002010BD">
            <w:pPr>
              <w:pStyle w:val="aff3"/>
            </w:pPr>
          </w:p>
          <w:p w14:paraId="68E7F3BF" w14:textId="77777777" w:rsidR="002010BD" w:rsidRDefault="002010BD" w:rsidP="002010BD">
            <w:pPr>
              <w:pStyle w:val="aff3"/>
            </w:pPr>
            <w:r>
              <w:t xml:space="preserve">    # t1, t2 and t3 are examples of tasks created by instantiating operators</w:t>
            </w:r>
          </w:p>
          <w:p w14:paraId="257EC759" w14:textId="77777777" w:rsidR="002010BD" w:rsidRDefault="002010BD" w:rsidP="002010BD">
            <w:pPr>
              <w:pStyle w:val="aff3"/>
            </w:pPr>
            <w:r>
              <w:t xml:space="preserve">    t1 = BashOperator(</w:t>
            </w:r>
          </w:p>
          <w:p w14:paraId="0BB25676" w14:textId="77777777" w:rsidR="002010BD" w:rsidRDefault="002010BD" w:rsidP="002010BD">
            <w:pPr>
              <w:pStyle w:val="aff3"/>
            </w:pPr>
            <w:r>
              <w:t xml:space="preserve">        task_id='print_date',</w:t>
            </w:r>
          </w:p>
          <w:p w14:paraId="53AB9806" w14:textId="77777777" w:rsidR="002010BD" w:rsidRDefault="002010BD" w:rsidP="002010BD">
            <w:pPr>
              <w:pStyle w:val="aff3"/>
            </w:pPr>
            <w:r>
              <w:t xml:space="preserve">        bash_command='date',</w:t>
            </w:r>
          </w:p>
          <w:p w14:paraId="78F40FFE" w14:textId="77777777" w:rsidR="002010BD" w:rsidRDefault="002010BD" w:rsidP="002010BD">
            <w:pPr>
              <w:pStyle w:val="aff3"/>
            </w:pPr>
            <w:r>
              <w:t xml:space="preserve">    )</w:t>
            </w:r>
          </w:p>
          <w:p w14:paraId="4616801B" w14:textId="77777777" w:rsidR="002010BD" w:rsidRDefault="002010BD" w:rsidP="002010BD">
            <w:pPr>
              <w:pStyle w:val="aff3"/>
            </w:pPr>
          </w:p>
          <w:p w14:paraId="683D56F6" w14:textId="77777777" w:rsidR="002010BD" w:rsidRDefault="002010BD" w:rsidP="002010BD">
            <w:pPr>
              <w:pStyle w:val="aff3"/>
            </w:pPr>
            <w:r>
              <w:t xml:space="preserve">    t2 = BashOperator(</w:t>
            </w:r>
          </w:p>
          <w:p w14:paraId="143DFC54" w14:textId="77777777" w:rsidR="002010BD" w:rsidRDefault="002010BD" w:rsidP="002010BD">
            <w:pPr>
              <w:pStyle w:val="aff3"/>
            </w:pPr>
            <w:r>
              <w:t xml:space="preserve">        task_id='sleep',</w:t>
            </w:r>
          </w:p>
          <w:p w14:paraId="2905D7A4" w14:textId="77777777" w:rsidR="002010BD" w:rsidRDefault="002010BD" w:rsidP="002010BD">
            <w:pPr>
              <w:pStyle w:val="aff3"/>
            </w:pPr>
            <w:r>
              <w:t xml:space="preserve">        depends_on_past=False,</w:t>
            </w:r>
          </w:p>
          <w:p w14:paraId="602E8019" w14:textId="77777777" w:rsidR="002010BD" w:rsidRDefault="002010BD" w:rsidP="002010BD">
            <w:pPr>
              <w:pStyle w:val="aff3"/>
            </w:pPr>
            <w:r>
              <w:t xml:space="preserve">        bash_command='sleep 5',</w:t>
            </w:r>
          </w:p>
          <w:p w14:paraId="72F530E5" w14:textId="77777777" w:rsidR="002010BD" w:rsidRDefault="002010BD" w:rsidP="002010BD">
            <w:pPr>
              <w:pStyle w:val="aff3"/>
            </w:pPr>
            <w:r>
              <w:t xml:space="preserve">        retries=3,</w:t>
            </w:r>
          </w:p>
          <w:p w14:paraId="4361BE06" w14:textId="77777777" w:rsidR="002010BD" w:rsidRDefault="002010BD" w:rsidP="002010BD">
            <w:pPr>
              <w:pStyle w:val="aff3"/>
            </w:pPr>
            <w:r>
              <w:t xml:space="preserve">    )</w:t>
            </w:r>
          </w:p>
          <w:p w14:paraId="17C3B756" w14:textId="77777777" w:rsidR="002010BD" w:rsidRDefault="002010BD" w:rsidP="002010BD">
            <w:pPr>
              <w:pStyle w:val="aff3"/>
            </w:pPr>
            <w:r>
              <w:t xml:space="preserve">    t1.doc_md = dedent(</w:t>
            </w:r>
          </w:p>
          <w:p w14:paraId="4A5D18D6" w14:textId="77777777" w:rsidR="002010BD" w:rsidRDefault="002010BD" w:rsidP="002010BD">
            <w:pPr>
              <w:pStyle w:val="aff3"/>
            </w:pPr>
            <w:r>
              <w:t xml:space="preserve">        """\</w:t>
            </w:r>
          </w:p>
          <w:p w14:paraId="708EA53A" w14:textId="77777777" w:rsidR="002010BD" w:rsidRDefault="002010BD" w:rsidP="002010BD">
            <w:pPr>
              <w:pStyle w:val="aff3"/>
            </w:pPr>
            <w:r>
              <w:t xml:space="preserve">    #### Task Documentation</w:t>
            </w:r>
          </w:p>
          <w:p w14:paraId="2B6599F5" w14:textId="77777777" w:rsidR="002010BD" w:rsidRDefault="002010BD" w:rsidP="002010BD">
            <w:pPr>
              <w:pStyle w:val="aff3"/>
            </w:pPr>
            <w:r>
              <w:t xml:space="preserve">    You can document your task using the attributes `doc_md` (markdown),</w:t>
            </w:r>
          </w:p>
          <w:p w14:paraId="73D01774" w14:textId="77777777" w:rsidR="002010BD" w:rsidRDefault="002010BD" w:rsidP="002010BD">
            <w:pPr>
              <w:pStyle w:val="aff3"/>
            </w:pPr>
            <w:r>
              <w:t xml:space="preserve">    `doc` (plain text), `doc_rst`, `doc_json`, `doc_yaml` which gets</w:t>
            </w:r>
          </w:p>
          <w:p w14:paraId="1120B9F9" w14:textId="77777777" w:rsidR="002010BD" w:rsidRDefault="002010BD" w:rsidP="002010BD">
            <w:pPr>
              <w:pStyle w:val="aff3"/>
            </w:pPr>
            <w:r>
              <w:t xml:space="preserve">    rendered in the UI's Task Instance Details page.</w:t>
            </w:r>
          </w:p>
          <w:p w14:paraId="2F8B509D" w14:textId="77777777" w:rsidR="002010BD" w:rsidRDefault="002010BD" w:rsidP="002010BD">
            <w:pPr>
              <w:pStyle w:val="aff3"/>
            </w:pPr>
            <w:r>
              <w:t xml:space="preserve">    ![img](http://montcs.bloomu.edu/~bobmon/Semesters/2012-01/491/import%20soul.png)</w:t>
            </w:r>
          </w:p>
          <w:p w14:paraId="0EA051A2" w14:textId="77777777" w:rsidR="002010BD" w:rsidRDefault="002010BD" w:rsidP="002010BD">
            <w:pPr>
              <w:pStyle w:val="aff3"/>
            </w:pPr>
          </w:p>
          <w:p w14:paraId="376868FA" w14:textId="77777777" w:rsidR="002010BD" w:rsidRDefault="002010BD" w:rsidP="002010BD">
            <w:pPr>
              <w:pStyle w:val="aff3"/>
            </w:pPr>
            <w:r>
              <w:t xml:space="preserve">    """</w:t>
            </w:r>
          </w:p>
          <w:p w14:paraId="3B901058" w14:textId="77777777" w:rsidR="002010BD" w:rsidRDefault="002010BD" w:rsidP="002010BD">
            <w:pPr>
              <w:pStyle w:val="aff3"/>
            </w:pPr>
            <w:r>
              <w:t xml:space="preserve">    )</w:t>
            </w:r>
          </w:p>
          <w:p w14:paraId="20CFCB6C" w14:textId="77777777" w:rsidR="002010BD" w:rsidRDefault="002010BD" w:rsidP="002010BD">
            <w:pPr>
              <w:pStyle w:val="aff3"/>
            </w:pPr>
          </w:p>
          <w:p w14:paraId="5EBBC4B3" w14:textId="77777777" w:rsidR="002010BD" w:rsidRDefault="002010BD" w:rsidP="002010BD">
            <w:pPr>
              <w:pStyle w:val="aff3"/>
            </w:pPr>
            <w:r>
              <w:t xml:space="preserve">    dag.doc_md = __doc__  # providing that you have a docstring at the beggining of the DAG</w:t>
            </w:r>
          </w:p>
          <w:p w14:paraId="6475F864" w14:textId="77777777" w:rsidR="002010BD" w:rsidRDefault="002010BD" w:rsidP="002010BD">
            <w:pPr>
              <w:pStyle w:val="aff3"/>
            </w:pPr>
            <w:r>
              <w:t xml:space="preserve">    dag.doc_md = """</w:t>
            </w:r>
          </w:p>
          <w:p w14:paraId="1CC70DB7" w14:textId="77777777" w:rsidR="002010BD" w:rsidRDefault="002010BD" w:rsidP="002010BD">
            <w:pPr>
              <w:pStyle w:val="aff3"/>
            </w:pPr>
            <w:r>
              <w:t xml:space="preserve">    This is a documentation placed anywhere</w:t>
            </w:r>
          </w:p>
          <w:p w14:paraId="1B65E2D9" w14:textId="77777777" w:rsidR="002010BD" w:rsidRDefault="002010BD" w:rsidP="002010BD">
            <w:pPr>
              <w:pStyle w:val="aff3"/>
            </w:pPr>
            <w:r>
              <w:t xml:space="preserve">    """  # otherwise, type it like this</w:t>
            </w:r>
          </w:p>
          <w:p w14:paraId="2EBC6F9B" w14:textId="77777777" w:rsidR="002010BD" w:rsidRDefault="002010BD" w:rsidP="002010BD">
            <w:pPr>
              <w:pStyle w:val="aff3"/>
            </w:pPr>
            <w:r>
              <w:t xml:space="preserve">    templated_command = dedent(</w:t>
            </w:r>
          </w:p>
          <w:p w14:paraId="0E125FCF" w14:textId="77777777" w:rsidR="002010BD" w:rsidRDefault="002010BD" w:rsidP="002010BD">
            <w:pPr>
              <w:pStyle w:val="aff3"/>
            </w:pPr>
            <w:r>
              <w:t xml:space="preserve">        """</w:t>
            </w:r>
          </w:p>
          <w:p w14:paraId="71F23B26" w14:textId="77777777" w:rsidR="002010BD" w:rsidRDefault="002010BD" w:rsidP="002010BD">
            <w:pPr>
              <w:pStyle w:val="aff3"/>
            </w:pPr>
            <w:r>
              <w:t xml:space="preserve">    {% for i in range(5) %}</w:t>
            </w:r>
          </w:p>
          <w:p w14:paraId="74D40E6C" w14:textId="77777777" w:rsidR="002010BD" w:rsidRDefault="002010BD" w:rsidP="002010BD">
            <w:pPr>
              <w:pStyle w:val="aff3"/>
            </w:pPr>
            <w:r>
              <w:t xml:space="preserve">        echo "{{ ds }}"</w:t>
            </w:r>
          </w:p>
          <w:p w14:paraId="063A3B8D" w14:textId="77777777" w:rsidR="002010BD" w:rsidRDefault="002010BD" w:rsidP="002010BD">
            <w:pPr>
              <w:pStyle w:val="aff3"/>
            </w:pPr>
            <w:r>
              <w:t xml:space="preserve">        echo "{{ macros.ds_add(ds, 7)}}"</w:t>
            </w:r>
          </w:p>
          <w:p w14:paraId="030B3C82" w14:textId="77777777" w:rsidR="002010BD" w:rsidRDefault="002010BD" w:rsidP="002010BD">
            <w:pPr>
              <w:pStyle w:val="aff3"/>
            </w:pPr>
            <w:r>
              <w:t xml:space="preserve">        echo "{{ params.my_param }}"</w:t>
            </w:r>
          </w:p>
          <w:p w14:paraId="611D081D" w14:textId="77777777" w:rsidR="002010BD" w:rsidRDefault="002010BD" w:rsidP="002010BD">
            <w:pPr>
              <w:pStyle w:val="aff3"/>
            </w:pPr>
            <w:r>
              <w:t xml:space="preserve">    {% endfor %}</w:t>
            </w:r>
          </w:p>
          <w:p w14:paraId="31CD25EB" w14:textId="77777777" w:rsidR="002010BD" w:rsidRDefault="002010BD" w:rsidP="002010BD">
            <w:pPr>
              <w:pStyle w:val="aff3"/>
            </w:pPr>
            <w:r>
              <w:lastRenderedPageBreak/>
              <w:t xml:space="preserve">    """</w:t>
            </w:r>
          </w:p>
          <w:p w14:paraId="263469A3" w14:textId="77777777" w:rsidR="002010BD" w:rsidRDefault="002010BD" w:rsidP="002010BD">
            <w:pPr>
              <w:pStyle w:val="aff3"/>
            </w:pPr>
            <w:r>
              <w:t xml:space="preserve">    )</w:t>
            </w:r>
          </w:p>
          <w:p w14:paraId="43C54DB5" w14:textId="77777777" w:rsidR="002010BD" w:rsidRDefault="002010BD" w:rsidP="002010BD">
            <w:pPr>
              <w:pStyle w:val="aff3"/>
            </w:pPr>
          </w:p>
          <w:p w14:paraId="0342FB24" w14:textId="77777777" w:rsidR="002010BD" w:rsidRDefault="002010BD" w:rsidP="002010BD">
            <w:pPr>
              <w:pStyle w:val="aff3"/>
            </w:pPr>
            <w:r>
              <w:t xml:space="preserve">    t3 = BashOperator(</w:t>
            </w:r>
          </w:p>
          <w:p w14:paraId="3BA93426" w14:textId="77777777" w:rsidR="002010BD" w:rsidRDefault="002010BD" w:rsidP="002010BD">
            <w:pPr>
              <w:pStyle w:val="aff3"/>
            </w:pPr>
            <w:r>
              <w:t xml:space="preserve">        task_id='templated',</w:t>
            </w:r>
          </w:p>
          <w:p w14:paraId="654265C1" w14:textId="77777777" w:rsidR="002010BD" w:rsidRDefault="002010BD" w:rsidP="002010BD">
            <w:pPr>
              <w:pStyle w:val="aff3"/>
            </w:pPr>
            <w:r>
              <w:t xml:space="preserve">        depends_on_past=False,</w:t>
            </w:r>
          </w:p>
          <w:p w14:paraId="3F4686B0" w14:textId="77777777" w:rsidR="002010BD" w:rsidRDefault="002010BD" w:rsidP="002010BD">
            <w:pPr>
              <w:pStyle w:val="aff3"/>
            </w:pPr>
            <w:r>
              <w:t xml:space="preserve">        bash_command=templated_command,</w:t>
            </w:r>
          </w:p>
          <w:p w14:paraId="0FA9E528" w14:textId="77777777" w:rsidR="002010BD" w:rsidRDefault="002010BD" w:rsidP="002010BD">
            <w:pPr>
              <w:pStyle w:val="aff3"/>
            </w:pPr>
            <w:r>
              <w:t xml:space="preserve">        params={'my_param': 'Parameter I passed in'},</w:t>
            </w:r>
          </w:p>
          <w:p w14:paraId="03C8F37F" w14:textId="77777777" w:rsidR="002010BD" w:rsidRDefault="002010BD" w:rsidP="002010BD">
            <w:pPr>
              <w:pStyle w:val="aff3"/>
            </w:pPr>
            <w:r>
              <w:t xml:space="preserve">    )</w:t>
            </w:r>
          </w:p>
          <w:p w14:paraId="4F31F8F2" w14:textId="77777777" w:rsidR="002010BD" w:rsidRDefault="002010BD" w:rsidP="002010BD">
            <w:pPr>
              <w:pStyle w:val="aff3"/>
            </w:pPr>
          </w:p>
          <w:p w14:paraId="0CC71DE5" w14:textId="4B284364" w:rsidR="002010BD" w:rsidRPr="00616FF1" w:rsidRDefault="002010BD" w:rsidP="002010BD">
            <w:pPr>
              <w:pStyle w:val="aff3"/>
            </w:pPr>
            <w:r>
              <w:t xml:space="preserve">    t1 &gt;&gt; [t2, t3]</w:t>
            </w:r>
          </w:p>
        </w:tc>
      </w:tr>
    </w:tbl>
    <w:p w14:paraId="038A864C" w14:textId="133DD28A" w:rsidR="002010BD" w:rsidRPr="002010BD" w:rsidRDefault="002010BD" w:rsidP="002010BD">
      <w:pPr>
        <w:pStyle w:val="34"/>
      </w:pPr>
      <w:bookmarkStart w:id="33" w:name="_Toc81491904"/>
      <w:r>
        <w:lastRenderedPageBreak/>
        <w:t>Ф</w:t>
      </w:r>
      <w:r w:rsidRPr="002010BD">
        <w:t>айл определения DAG</w:t>
      </w:r>
      <w:bookmarkEnd w:id="33"/>
    </w:p>
    <w:p w14:paraId="744EC1C9" w14:textId="6B3084B1" w:rsidR="002010BD" w:rsidRPr="002010BD" w:rsidRDefault="002010BD" w:rsidP="002010BD">
      <w:pPr>
        <w:pStyle w:val="af"/>
      </w:pPr>
      <w:r w:rsidRPr="002010BD">
        <w:t xml:space="preserve">Одна вещь, о которой нужно подумать (поначалу это может быть не очень интуитивно для всех), заключается в том, что этот скрипт </w:t>
      </w:r>
      <w:r w:rsidRPr="002010BD">
        <w:rPr>
          <w:lang w:val="en-US"/>
        </w:rPr>
        <w:t>Airflow</w:t>
      </w:r>
      <w:r w:rsidRPr="002010BD">
        <w:t xml:space="preserve"> </w:t>
      </w:r>
      <w:r w:rsidRPr="002010BD">
        <w:rPr>
          <w:lang w:val="en-US"/>
        </w:rPr>
        <w:t>Python</w:t>
      </w:r>
      <w:r w:rsidRPr="002010BD">
        <w:t xml:space="preserve"> на самом деле является просто файлом конфигурации, определяющим структуру </w:t>
      </w:r>
      <w:r w:rsidRPr="002010BD">
        <w:rPr>
          <w:lang w:val="en-US"/>
        </w:rPr>
        <w:t>DAG</w:t>
      </w:r>
      <w:r w:rsidRPr="002010BD">
        <w:t xml:space="preserve"> как код. Фактические </w:t>
      </w:r>
      <w:r>
        <w:t>таски</w:t>
      </w:r>
      <w:r w:rsidRPr="002010BD">
        <w:t>, определ</w:t>
      </w:r>
      <w:r>
        <w:t>ё</w:t>
      </w:r>
      <w:r w:rsidRPr="002010BD">
        <w:t xml:space="preserve">нные здесь, будут выполняться в контексте, отличном от контекста этого </w:t>
      </w:r>
      <w:r>
        <w:t>скрипта</w:t>
      </w:r>
      <w:r w:rsidRPr="002010BD">
        <w:t xml:space="preserve">. Разные </w:t>
      </w:r>
      <w:r>
        <w:t>таски</w:t>
      </w:r>
      <w:r w:rsidRPr="002010BD">
        <w:t xml:space="preserve"> выполняются на разных </w:t>
      </w:r>
      <w:r>
        <w:t>обработчиках</w:t>
      </w:r>
      <w:r w:rsidRPr="002010BD">
        <w:t xml:space="preserve"> в разные моменты времени, а это означает, что этот </w:t>
      </w:r>
      <w:r>
        <w:t>скрипт</w:t>
      </w:r>
      <w:r w:rsidRPr="002010BD">
        <w:t xml:space="preserve"> не </w:t>
      </w:r>
      <w:r>
        <w:t>может использоваться для перекрё</w:t>
      </w:r>
      <w:r w:rsidRPr="002010BD">
        <w:t xml:space="preserve">стного обмена данными между </w:t>
      </w:r>
      <w:r>
        <w:t>тасками</w:t>
      </w:r>
      <w:r w:rsidRPr="002010BD">
        <w:t xml:space="preserve">. Обратите внимание, что для этой цели у нас есть более продвинутая функция под названием </w:t>
      </w:r>
      <w:r w:rsidRPr="002010BD">
        <w:rPr>
          <w:lang w:val="en-US"/>
        </w:rPr>
        <w:t>XComs</w:t>
      </w:r>
      <w:r w:rsidRPr="002010BD">
        <w:t>.</w:t>
      </w:r>
    </w:p>
    <w:p w14:paraId="547E561B" w14:textId="25DD4FD3" w:rsidR="002010BD" w:rsidRPr="002010BD" w:rsidRDefault="002010BD" w:rsidP="002010BD">
      <w:pPr>
        <w:pStyle w:val="af"/>
      </w:pPr>
      <w:r w:rsidRPr="002010BD">
        <w:t xml:space="preserve">Люди иногда думают о файле определения </w:t>
      </w:r>
      <w:r w:rsidRPr="002010BD">
        <w:rPr>
          <w:lang w:val="en-US"/>
        </w:rPr>
        <w:t>DAG</w:t>
      </w:r>
      <w:r w:rsidRPr="002010BD">
        <w:t xml:space="preserve"> как о месте, где они могут выполнить некоторую фактическую обработку данных </w:t>
      </w:r>
      <w:r>
        <w:t>— это совсем не так.</w:t>
      </w:r>
      <w:r w:rsidRPr="002010BD">
        <w:t xml:space="preserve"> Цель </w:t>
      </w:r>
      <w:r>
        <w:t>скрипта —</w:t>
      </w:r>
      <w:r w:rsidRPr="002010BD">
        <w:t xml:space="preserve"> определить объект </w:t>
      </w:r>
      <w:r w:rsidRPr="002010BD">
        <w:rPr>
          <w:lang w:val="en-US"/>
        </w:rPr>
        <w:t>DAG</w:t>
      </w:r>
      <w:r w:rsidRPr="002010BD">
        <w:t>. Его нужно оценивать быстро (секунды, а не минуты), поскольку планировщик будет выполнять его периодически, чтобы отразить изменения, если таковые имеются.</w:t>
      </w:r>
    </w:p>
    <w:p w14:paraId="3C96DF34" w14:textId="77777777" w:rsidR="002010BD" w:rsidRPr="002010BD" w:rsidRDefault="002010BD" w:rsidP="002010BD">
      <w:pPr>
        <w:pStyle w:val="34"/>
      </w:pPr>
      <w:bookmarkStart w:id="34" w:name="_Toc81491905"/>
      <w:r w:rsidRPr="002010BD">
        <w:t>Импорт модулей</w:t>
      </w:r>
      <w:bookmarkEnd w:id="34"/>
    </w:p>
    <w:p w14:paraId="54FF42FA" w14:textId="7D80F5A3" w:rsidR="002010BD" w:rsidRDefault="002010BD" w:rsidP="002010BD">
      <w:pPr>
        <w:pStyle w:val="af"/>
      </w:pPr>
      <w:r>
        <w:rPr>
          <w:lang w:val="en-US"/>
        </w:rPr>
        <w:t>Pipeline</w:t>
      </w:r>
      <w:r w:rsidRPr="002010BD">
        <w:t xml:space="preserve"> </w:t>
      </w:r>
      <w:r w:rsidRPr="002010BD">
        <w:rPr>
          <w:lang w:val="en-US"/>
        </w:rPr>
        <w:t>Airflow</w:t>
      </w:r>
      <w:r w:rsidRPr="002010BD">
        <w:t xml:space="preserve"> </w:t>
      </w:r>
      <w:r>
        <w:t>—</w:t>
      </w:r>
      <w:r w:rsidRPr="002010BD">
        <w:t xml:space="preserve"> это просто </w:t>
      </w:r>
      <w:r>
        <w:t>скрипт</w:t>
      </w:r>
      <w:r w:rsidRPr="002010BD">
        <w:t xml:space="preserve"> </w:t>
      </w:r>
      <w:r w:rsidRPr="002010BD">
        <w:rPr>
          <w:lang w:val="en-US"/>
        </w:rPr>
        <w:t>Python</w:t>
      </w:r>
      <w:r w:rsidRPr="002010BD">
        <w:t xml:space="preserve">, который определяет объект </w:t>
      </w:r>
      <w:r w:rsidRPr="002010BD">
        <w:rPr>
          <w:lang w:val="en-US"/>
        </w:rPr>
        <w:t>DAG</w:t>
      </w:r>
      <w:r w:rsidRPr="002010BD">
        <w:t xml:space="preserve"> </w:t>
      </w:r>
      <w:r w:rsidRPr="002010BD">
        <w:rPr>
          <w:lang w:val="en-US"/>
        </w:rPr>
        <w:t>Airflow</w:t>
      </w:r>
      <w:r>
        <w:t>. Начнё</w:t>
      </w:r>
      <w:r w:rsidRPr="002010BD">
        <w:t>м с импорта необходимых нам библиотек.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2010BD" w:rsidRPr="00A62309" w14:paraId="671E8186" w14:textId="77777777" w:rsidTr="003734FA">
        <w:tc>
          <w:tcPr>
            <w:tcW w:w="9344" w:type="dxa"/>
            <w:shd w:val="clear" w:color="auto" w:fill="F2F2F2" w:themeFill="background1" w:themeFillShade="F2"/>
          </w:tcPr>
          <w:p w14:paraId="6DD0A476" w14:textId="77777777" w:rsidR="002010BD" w:rsidRDefault="002010BD" w:rsidP="002010BD">
            <w:pPr>
              <w:pStyle w:val="aff3"/>
            </w:pPr>
            <w:r>
              <w:t>from datetime import timedelta</w:t>
            </w:r>
          </w:p>
          <w:p w14:paraId="78422FA9" w14:textId="77777777" w:rsidR="002010BD" w:rsidRDefault="002010BD" w:rsidP="002010BD">
            <w:pPr>
              <w:pStyle w:val="aff3"/>
            </w:pPr>
            <w:r>
              <w:t>from textwrap import dedent</w:t>
            </w:r>
          </w:p>
          <w:p w14:paraId="1E2B5CB5" w14:textId="77777777" w:rsidR="002010BD" w:rsidRDefault="002010BD" w:rsidP="002010BD">
            <w:pPr>
              <w:pStyle w:val="aff3"/>
            </w:pPr>
          </w:p>
          <w:p w14:paraId="00905E67" w14:textId="77777777" w:rsidR="002010BD" w:rsidRDefault="002010BD" w:rsidP="002010BD">
            <w:pPr>
              <w:pStyle w:val="aff3"/>
            </w:pPr>
            <w:r>
              <w:t># The DAG object; we'll need this to instantiate a DAG</w:t>
            </w:r>
          </w:p>
          <w:p w14:paraId="3D82564E" w14:textId="77777777" w:rsidR="002010BD" w:rsidRDefault="002010BD" w:rsidP="002010BD">
            <w:pPr>
              <w:pStyle w:val="aff3"/>
            </w:pPr>
            <w:r>
              <w:t>from airflow import DAG</w:t>
            </w:r>
          </w:p>
          <w:p w14:paraId="4C35D3B7" w14:textId="77777777" w:rsidR="002010BD" w:rsidRDefault="002010BD" w:rsidP="002010BD">
            <w:pPr>
              <w:pStyle w:val="aff3"/>
            </w:pPr>
          </w:p>
          <w:p w14:paraId="4807EF91" w14:textId="77777777" w:rsidR="002010BD" w:rsidRDefault="002010BD" w:rsidP="002010BD">
            <w:pPr>
              <w:pStyle w:val="aff3"/>
            </w:pPr>
            <w:r>
              <w:t># Operators; we need this to operate!</w:t>
            </w:r>
          </w:p>
          <w:p w14:paraId="737E7094" w14:textId="77777777" w:rsidR="002010BD" w:rsidRDefault="002010BD" w:rsidP="002010BD">
            <w:pPr>
              <w:pStyle w:val="aff3"/>
            </w:pPr>
            <w:r>
              <w:t>from airflow.operators.bash import BashOperator</w:t>
            </w:r>
          </w:p>
          <w:p w14:paraId="27EA6B2E" w14:textId="54B1D4FA" w:rsidR="002010BD" w:rsidRPr="00616FF1" w:rsidRDefault="002010BD" w:rsidP="002010BD">
            <w:pPr>
              <w:pStyle w:val="aff3"/>
            </w:pPr>
            <w:r>
              <w:t>from airflow.utils.dates import days_ago</w:t>
            </w:r>
          </w:p>
        </w:tc>
      </w:tr>
    </w:tbl>
    <w:p w14:paraId="0A5CD18F" w14:textId="77777777" w:rsidR="002010BD" w:rsidRPr="002010BD" w:rsidRDefault="002010BD" w:rsidP="002010BD">
      <w:pPr>
        <w:pStyle w:val="34"/>
      </w:pPr>
      <w:bookmarkStart w:id="35" w:name="_Toc81491906"/>
      <w:r w:rsidRPr="002010BD">
        <w:t>Аргументы по умолчанию</w:t>
      </w:r>
      <w:bookmarkEnd w:id="35"/>
    </w:p>
    <w:p w14:paraId="575C6846" w14:textId="5391D40F" w:rsidR="002010BD" w:rsidRDefault="002010BD" w:rsidP="002010BD">
      <w:pPr>
        <w:pStyle w:val="af"/>
      </w:pPr>
      <w:r w:rsidRPr="002010BD">
        <w:t xml:space="preserve">Мы собираемся создать </w:t>
      </w:r>
      <w:r w:rsidRPr="002010BD">
        <w:rPr>
          <w:lang w:val="en-US"/>
        </w:rPr>
        <w:t>DAG</w:t>
      </w:r>
      <w:r w:rsidRPr="002010BD">
        <w:t xml:space="preserve"> и некоторые </w:t>
      </w:r>
      <w:r>
        <w:t>таски</w:t>
      </w:r>
      <w:r w:rsidRPr="002010BD">
        <w:t xml:space="preserve">, и у нас есть выбор: явно передать набор аргументов конструктору каждой задачи (который станет избыточным) или (лучше!) </w:t>
      </w:r>
      <w:r w:rsidR="00035189">
        <w:t>м</w:t>
      </w:r>
      <w:r w:rsidRPr="002010BD">
        <w:t xml:space="preserve">ы можем определить словарь параметров по умолчанию, который мы можно использовать при создании </w:t>
      </w:r>
      <w:r w:rsidR="00035189">
        <w:t>тасков</w:t>
      </w:r>
      <w:r w:rsidRPr="002010BD">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35189" w:rsidRPr="00616FF1" w14:paraId="672D5687" w14:textId="77777777" w:rsidTr="003734FA">
        <w:tc>
          <w:tcPr>
            <w:tcW w:w="9344" w:type="dxa"/>
            <w:shd w:val="clear" w:color="auto" w:fill="F2F2F2" w:themeFill="background1" w:themeFillShade="F2"/>
          </w:tcPr>
          <w:p w14:paraId="0D644ACC" w14:textId="77777777" w:rsidR="00035189" w:rsidRDefault="00035189" w:rsidP="00035189">
            <w:pPr>
              <w:pStyle w:val="aff3"/>
            </w:pPr>
            <w:r>
              <w:lastRenderedPageBreak/>
              <w:t># These args will get passed on to each operator</w:t>
            </w:r>
          </w:p>
          <w:p w14:paraId="5B963991" w14:textId="77777777" w:rsidR="00035189" w:rsidRDefault="00035189" w:rsidP="00035189">
            <w:pPr>
              <w:pStyle w:val="aff3"/>
            </w:pPr>
            <w:r>
              <w:t># You can override them on a per-task basis during operator initialization</w:t>
            </w:r>
          </w:p>
          <w:p w14:paraId="2D2B5821" w14:textId="77777777" w:rsidR="00035189" w:rsidRDefault="00035189" w:rsidP="00035189">
            <w:pPr>
              <w:pStyle w:val="aff3"/>
            </w:pPr>
            <w:r>
              <w:t>default_args = {</w:t>
            </w:r>
          </w:p>
          <w:p w14:paraId="72E0A567" w14:textId="77777777" w:rsidR="00035189" w:rsidRDefault="00035189" w:rsidP="00035189">
            <w:pPr>
              <w:pStyle w:val="aff3"/>
            </w:pPr>
            <w:r>
              <w:t xml:space="preserve">    'owner': 'airflow',</w:t>
            </w:r>
          </w:p>
          <w:p w14:paraId="2F366232" w14:textId="77777777" w:rsidR="00035189" w:rsidRDefault="00035189" w:rsidP="00035189">
            <w:pPr>
              <w:pStyle w:val="aff3"/>
            </w:pPr>
            <w:r>
              <w:t xml:space="preserve">    'depends_on_past': False,</w:t>
            </w:r>
          </w:p>
          <w:p w14:paraId="5461E2B7" w14:textId="77777777" w:rsidR="00035189" w:rsidRDefault="00035189" w:rsidP="00035189">
            <w:pPr>
              <w:pStyle w:val="aff3"/>
            </w:pPr>
            <w:r>
              <w:t xml:space="preserve">    'email': ['airflow@example.com'],</w:t>
            </w:r>
          </w:p>
          <w:p w14:paraId="4A437C6B" w14:textId="77777777" w:rsidR="00035189" w:rsidRDefault="00035189" w:rsidP="00035189">
            <w:pPr>
              <w:pStyle w:val="aff3"/>
            </w:pPr>
            <w:r>
              <w:t xml:space="preserve">    'email_on_failure': False,</w:t>
            </w:r>
          </w:p>
          <w:p w14:paraId="1A08EAF7" w14:textId="77777777" w:rsidR="00035189" w:rsidRDefault="00035189" w:rsidP="00035189">
            <w:pPr>
              <w:pStyle w:val="aff3"/>
            </w:pPr>
            <w:r>
              <w:t xml:space="preserve">    'email_on_retry': False,</w:t>
            </w:r>
          </w:p>
          <w:p w14:paraId="632AD441" w14:textId="77777777" w:rsidR="00035189" w:rsidRDefault="00035189" w:rsidP="00035189">
            <w:pPr>
              <w:pStyle w:val="aff3"/>
            </w:pPr>
            <w:r>
              <w:t xml:space="preserve">    'retries': 1,</w:t>
            </w:r>
          </w:p>
          <w:p w14:paraId="7D1DA93C" w14:textId="77777777" w:rsidR="00035189" w:rsidRDefault="00035189" w:rsidP="00035189">
            <w:pPr>
              <w:pStyle w:val="aff3"/>
            </w:pPr>
            <w:r>
              <w:t xml:space="preserve">    'retry_delay': timedelta(minutes=5),</w:t>
            </w:r>
          </w:p>
          <w:p w14:paraId="75F26B03" w14:textId="77777777" w:rsidR="00035189" w:rsidRDefault="00035189" w:rsidP="00035189">
            <w:pPr>
              <w:pStyle w:val="aff3"/>
            </w:pPr>
            <w:r>
              <w:t xml:space="preserve">    # 'queue': 'bash_queue',</w:t>
            </w:r>
          </w:p>
          <w:p w14:paraId="70005AFB" w14:textId="77777777" w:rsidR="00035189" w:rsidRDefault="00035189" w:rsidP="00035189">
            <w:pPr>
              <w:pStyle w:val="aff3"/>
            </w:pPr>
            <w:r>
              <w:t xml:space="preserve">    # 'pool': 'backfill',</w:t>
            </w:r>
          </w:p>
          <w:p w14:paraId="58AF49FD" w14:textId="77777777" w:rsidR="00035189" w:rsidRDefault="00035189" w:rsidP="00035189">
            <w:pPr>
              <w:pStyle w:val="aff3"/>
            </w:pPr>
            <w:r>
              <w:t xml:space="preserve">    # 'priority_weight': 10,</w:t>
            </w:r>
          </w:p>
          <w:p w14:paraId="57B66406" w14:textId="77777777" w:rsidR="00035189" w:rsidRDefault="00035189" w:rsidP="00035189">
            <w:pPr>
              <w:pStyle w:val="aff3"/>
            </w:pPr>
            <w:r>
              <w:t xml:space="preserve">    # 'end_date': datetime(2016, 1, 1),</w:t>
            </w:r>
          </w:p>
          <w:p w14:paraId="0B28105A" w14:textId="77777777" w:rsidR="00035189" w:rsidRDefault="00035189" w:rsidP="00035189">
            <w:pPr>
              <w:pStyle w:val="aff3"/>
            </w:pPr>
            <w:r>
              <w:t xml:space="preserve">    # 'wait_for_downstream': False,</w:t>
            </w:r>
          </w:p>
          <w:p w14:paraId="1B07FBD4" w14:textId="77777777" w:rsidR="00035189" w:rsidRDefault="00035189" w:rsidP="00035189">
            <w:pPr>
              <w:pStyle w:val="aff3"/>
            </w:pPr>
            <w:r>
              <w:t xml:space="preserve">    # 'dag': dag,</w:t>
            </w:r>
          </w:p>
          <w:p w14:paraId="1C54B129" w14:textId="77777777" w:rsidR="00035189" w:rsidRDefault="00035189" w:rsidP="00035189">
            <w:pPr>
              <w:pStyle w:val="aff3"/>
            </w:pPr>
            <w:r>
              <w:t xml:space="preserve">    # 'sla': timedelta(hours=2),</w:t>
            </w:r>
          </w:p>
          <w:p w14:paraId="781D2DC2" w14:textId="77777777" w:rsidR="00035189" w:rsidRDefault="00035189" w:rsidP="00035189">
            <w:pPr>
              <w:pStyle w:val="aff3"/>
            </w:pPr>
            <w:r>
              <w:t xml:space="preserve">    # 'execution_timeout': timedelta(seconds=300),</w:t>
            </w:r>
          </w:p>
          <w:p w14:paraId="127170B4" w14:textId="77777777" w:rsidR="00035189" w:rsidRDefault="00035189" w:rsidP="00035189">
            <w:pPr>
              <w:pStyle w:val="aff3"/>
            </w:pPr>
            <w:r>
              <w:t xml:space="preserve">    # 'on_failure_callback': some_function,</w:t>
            </w:r>
          </w:p>
          <w:p w14:paraId="24FD5B5F" w14:textId="77777777" w:rsidR="00035189" w:rsidRDefault="00035189" w:rsidP="00035189">
            <w:pPr>
              <w:pStyle w:val="aff3"/>
            </w:pPr>
            <w:r>
              <w:t xml:space="preserve">    # 'on_success_callback': some_other_function,</w:t>
            </w:r>
          </w:p>
          <w:p w14:paraId="26A704E9" w14:textId="77777777" w:rsidR="00035189" w:rsidRDefault="00035189" w:rsidP="00035189">
            <w:pPr>
              <w:pStyle w:val="aff3"/>
            </w:pPr>
            <w:r>
              <w:t xml:space="preserve">    # 'on_retry_callback': another_function,</w:t>
            </w:r>
          </w:p>
          <w:p w14:paraId="7074175D" w14:textId="77777777" w:rsidR="00035189" w:rsidRDefault="00035189" w:rsidP="00035189">
            <w:pPr>
              <w:pStyle w:val="aff3"/>
            </w:pPr>
            <w:r>
              <w:t xml:space="preserve">    # 'sla_miss_callback': yet_another_function,</w:t>
            </w:r>
          </w:p>
          <w:p w14:paraId="30B137E2" w14:textId="77777777" w:rsidR="00035189" w:rsidRDefault="00035189" w:rsidP="00035189">
            <w:pPr>
              <w:pStyle w:val="aff3"/>
            </w:pPr>
            <w:r>
              <w:t xml:space="preserve">    # 'trigger_rule': 'all_success'</w:t>
            </w:r>
          </w:p>
          <w:p w14:paraId="3CDF8CE7" w14:textId="19B99E90" w:rsidR="00035189" w:rsidRPr="00616FF1" w:rsidRDefault="00035189" w:rsidP="00035189">
            <w:pPr>
              <w:pStyle w:val="aff3"/>
            </w:pPr>
            <w:r>
              <w:t>}</w:t>
            </w:r>
          </w:p>
        </w:tc>
      </w:tr>
    </w:tbl>
    <w:p w14:paraId="1360B1DD" w14:textId="77777777" w:rsidR="00EB71F0" w:rsidRPr="00EB71F0" w:rsidRDefault="00EB71F0" w:rsidP="00EB71F0">
      <w:pPr>
        <w:pStyle w:val="af"/>
      </w:pPr>
      <w:r w:rsidRPr="00EB71F0">
        <w:t>Также обратите внимание, что вы можете легко определить разные наборы аргументов, которые будут служить разным целям. Примером этого могут быть разные настройки между производственной средой и средой разработки.</w:t>
      </w:r>
    </w:p>
    <w:p w14:paraId="7010F4A6" w14:textId="1493DE1D" w:rsidR="00EB71F0" w:rsidRPr="00EB71F0" w:rsidRDefault="00EB71F0" w:rsidP="00EB71F0">
      <w:pPr>
        <w:pStyle w:val="34"/>
      </w:pPr>
      <w:bookmarkStart w:id="36" w:name="_Toc81491907"/>
      <w:r>
        <w:t>Инициализация</w:t>
      </w:r>
      <w:r w:rsidRPr="00EB71F0">
        <w:t xml:space="preserve"> DAG</w:t>
      </w:r>
      <w:bookmarkEnd w:id="36"/>
    </w:p>
    <w:p w14:paraId="1C812B9A" w14:textId="09786F74" w:rsidR="00035189" w:rsidRPr="00EB71F0" w:rsidRDefault="00EB71F0" w:rsidP="00EB71F0">
      <w:pPr>
        <w:pStyle w:val="af"/>
      </w:pPr>
      <w:r w:rsidRPr="00EB71F0">
        <w:t xml:space="preserve">Нам понадобится объект </w:t>
      </w:r>
      <w:r w:rsidRPr="00EB71F0">
        <w:rPr>
          <w:lang w:val="en-US"/>
        </w:rPr>
        <w:t>DAG</w:t>
      </w:r>
      <w:r w:rsidRPr="00EB71F0">
        <w:t xml:space="preserve"> для вложения </w:t>
      </w:r>
      <w:r>
        <w:t xml:space="preserve">в него </w:t>
      </w:r>
      <w:r w:rsidRPr="00EB71F0">
        <w:t xml:space="preserve">наших </w:t>
      </w:r>
      <w:r>
        <w:t>тасков</w:t>
      </w:r>
      <w:r w:rsidRPr="00EB71F0">
        <w:t xml:space="preserve">. Здесь мы передаем строку, которая определяет </w:t>
      </w:r>
      <w:r w:rsidRPr="00EB71F0">
        <w:rPr>
          <w:rStyle w:val="aff4"/>
        </w:rPr>
        <w:t>dag</w:t>
      </w:r>
      <w:r w:rsidRPr="00EB71F0">
        <w:rPr>
          <w:rStyle w:val="aff4"/>
          <w:lang w:val="ru-RU"/>
        </w:rPr>
        <w:t>_</w:t>
      </w:r>
      <w:r w:rsidRPr="00EB71F0">
        <w:rPr>
          <w:rStyle w:val="aff4"/>
        </w:rPr>
        <w:t>id</w:t>
      </w:r>
      <w:r w:rsidRPr="00EB71F0">
        <w:t>, который служит уник</w:t>
      </w:r>
      <w:r>
        <w:t>альным идентификатором для вашего</w:t>
      </w:r>
      <w:r w:rsidRPr="00EB71F0">
        <w:t xml:space="preserve"> </w:t>
      </w:r>
      <w:r w:rsidRPr="00EB71F0">
        <w:rPr>
          <w:lang w:val="en-US"/>
        </w:rPr>
        <w:t>DAG</w:t>
      </w:r>
      <w:r>
        <w:t>. Мы также передаё</w:t>
      </w:r>
      <w:r w:rsidRPr="00EB71F0">
        <w:t xml:space="preserve">м словарь аргументов по умолчанию, который мы только что определили, и определяем </w:t>
      </w:r>
      <w:r w:rsidRPr="00EB71F0">
        <w:rPr>
          <w:rStyle w:val="aff4"/>
        </w:rPr>
        <w:t>schedule</w:t>
      </w:r>
      <w:r w:rsidRPr="00EB71F0">
        <w:rPr>
          <w:rStyle w:val="aff4"/>
          <w:lang w:val="ru-RU"/>
        </w:rPr>
        <w:t>_</w:t>
      </w:r>
      <w:r w:rsidRPr="00EB71F0">
        <w:rPr>
          <w:rStyle w:val="aff4"/>
        </w:rPr>
        <w:t>interval</w:t>
      </w:r>
      <w:r w:rsidRPr="00EB71F0">
        <w:t xml:space="preserve"> 1 день для группы </w:t>
      </w:r>
      <w:r w:rsidRPr="00EB71F0">
        <w:rPr>
          <w:lang w:val="en-US"/>
        </w:rPr>
        <w:t>DAG</w:t>
      </w:r>
      <w:r w:rsidRPr="00EB71F0">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EB71F0" w:rsidRPr="00616FF1" w14:paraId="4B19EA7C" w14:textId="77777777" w:rsidTr="003734FA">
        <w:tc>
          <w:tcPr>
            <w:tcW w:w="9344" w:type="dxa"/>
            <w:shd w:val="clear" w:color="auto" w:fill="F2F2F2" w:themeFill="background1" w:themeFillShade="F2"/>
          </w:tcPr>
          <w:p w14:paraId="5884275E" w14:textId="77777777" w:rsidR="00EB71F0" w:rsidRDefault="00EB71F0" w:rsidP="00EB71F0">
            <w:pPr>
              <w:pStyle w:val="aff3"/>
            </w:pPr>
            <w:r>
              <w:t>with DAG(</w:t>
            </w:r>
          </w:p>
          <w:p w14:paraId="60E71DC2" w14:textId="77777777" w:rsidR="00EB71F0" w:rsidRDefault="00EB71F0" w:rsidP="00EB71F0">
            <w:pPr>
              <w:pStyle w:val="aff3"/>
            </w:pPr>
            <w:r>
              <w:t xml:space="preserve">    'tutorial',</w:t>
            </w:r>
          </w:p>
          <w:p w14:paraId="1D6D88CD" w14:textId="77777777" w:rsidR="00EB71F0" w:rsidRDefault="00EB71F0" w:rsidP="00EB71F0">
            <w:pPr>
              <w:pStyle w:val="aff3"/>
            </w:pPr>
            <w:r>
              <w:t xml:space="preserve">    default_args=default_args,</w:t>
            </w:r>
          </w:p>
          <w:p w14:paraId="0E25D47A" w14:textId="77777777" w:rsidR="00EB71F0" w:rsidRDefault="00EB71F0" w:rsidP="00EB71F0">
            <w:pPr>
              <w:pStyle w:val="aff3"/>
            </w:pPr>
            <w:r>
              <w:t xml:space="preserve">    description='A simple tutorial DAG',</w:t>
            </w:r>
          </w:p>
          <w:p w14:paraId="5C55020B" w14:textId="77777777" w:rsidR="00EB71F0" w:rsidRDefault="00EB71F0" w:rsidP="00EB71F0">
            <w:pPr>
              <w:pStyle w:val="aff3"/>
            </w:pPr>
            <w:r>
              <w:t xml:space="preserve">    schedule_interval=timedelta(days=1),</w:t>
            </w:r>
          </w:p>
          <w:p w14:paraId="443C42E7" w14:textId="77777777" w:rsidR="00EB71F0" w:rsidRDefault="00EB71F0" w:rsidP="00EB71F0">
            <w:pPr>
              <w:pStyle w:val="aff3"/>
            </w:pPr>
            <w:r>
              <w:t xml:space="preserve">    start_date=days_ago(2),</w:t>
            </w:r>
          </w:p>
          <w:p w14:paraId="56DF68C4" w14:textId="77777777" w:rsidR="00EB71F0" w:rsidRDefault="00EB71F0" w:rsidP="00EB71F0">
            <w:pPr>
              <w:pStyle w:val="aff3"/>
            </w:pPr>
            <w:r>
              <w:t xml:space="preserve">    tags=['example'],</w:t>
            </w:r>
          </w:p>
          <w:p w14:paraId="51733089" w14:textId="53C300AB" w:rsidR="00EB71F0" w:rsidRPr="00616FF1" w:rsidRDefault="00EB71F0" w:rsidP="00EB71F0">
            <w:pPr>
              <w:pStyle w:val="aff3"/>
            </w:pPr>
            <w:r>
              <w:t>) as dag:</w:t>
            </w:r>
          </w:p>
        </w:tc>
      </w:tr>
    </w:tbl>
    <w:p w14:paraId="55C8E2AA" w14:textId="1B8DE93E" w:rsidR="00EB71F0" w:rsidRPr="00EB71F0" w:rsidRDefault="00EB71F0" w:rsidP="00EB71F0">
      <w:pPr>
        <w:pStyle w:val="34"/>
        <w:rPr>
          <w:lang w:val="ru-RU"/>
        </w:rPr>
      </w:pPr>
      <w:bookmarkStart w:id="37" w:name="_Toc81491908"/>
      <w:r>
        <w:lastRenderedPageBreak/>
        <w:t>Таски</w:t>
      </w:r>
      <w:bookmarkEnd w:id="37"/>
    </w:p>
    <w:p w14:paraId="3A74FEFF" w14:textId="2B61258A" w:rsidR="001330B5" w:rsidRDefault="00EB71F0" w:rsidP="00EB71F0">
      <w:pPr>
        <w:pStyle w:val="af"/>
      </w:pPr>
      <w:r>
        <w:t>Таски</w:t>
      </w:r>
      <w:r w:rsidRPr="00EB71F0">
        <w:t xml:space="preserve"> генерируются при создании </w:t>
      </w:r>
      <w:r>
        <w:t>инстансов</w:t>
      </w:r>
      <w:r w:rsidRPr="00EB71F0">
        <w:t xml:space="preserve"> операторов объектов. Объект, созданный оператором, называется </w:t>
      </w:r>
      <w:r>
        <w:t>таском</w:t>
      </w:r>
      <w:r w:rsidRPr="00EB71F0">
        <w:t xml:space="preserve">. Первый аргумент </w:t>
      </w:r>
      <w:r w:rsidRPr="00EB71F0">
        <w:rPr>
          <w:rStyle w:val="aff4"/>
        </w:rPr>
        <w:t>task</w:t>
      </w:r>
      <w:r w:rsidRPr="00EB71F0">
        <w:rPr>
          <w:rStyle w:val="aff4"/>
          <w:lang w:val="ru-RU"/>
        </w:rPr>
        <w:t>_</w:t>
      </w:r>
      <w:r w:rsidRPr="00EB71F0">
        <w:rPr>
          <w:rStyle w:val="aff4"/>
        </w:rPr>
        <w:t>id</w:t>
      </w:r>
      <w:r w:rsidRPr="00EB71F0">
        <w:t xml:space="preserve"> действует как уникальный идентификатор </w:t>
      </w:r>
      <w:r>
        <w:t>таска</w:t>
      </w:r>
      <w:r w:rsidRPr="00EB71F0">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EB71F0" w:rsidRPr="00616FF1" w14:paraId="4BDB53E6" w14:textId="77777777" w:rsidTr="003734FA">
        <w:tc>
          <w:tcPr>
            <w:tcW w:w="9344" w:type="dxa"/>
            <w:shd w:val="clear" w:color="auto" w:fill="F2F2F2" w:themeFill="background1" w:themeFillShade="F2"/>
          </w:tcPr>
          <w:p w14:paraId="4DC38717" w14:textId="77777777" w:rsidR="00EB71F0" w:rsidRDefault="00EB71F0" w:rsidP="00EB71F0">
            <w:pPr>
              <w:pStyle w:val="aff3"/>
            </w:pPr>
            <w:r>
              <w:t>t1 = BashOperator(</w:t>
            </w:r>
          </w:p>
          <w:p w14:paraId="61224FA0" w14:textId="77777777" w:rsidR="00EB71F0" w:rsidRDefault="00EB71F0" w:rsidP="00EB71F0">
            <w:pPr>
              <w:pStyle w:val="aff3"/>
            </w:pPr>
            <w:r>
              <w:t xml:space="preserve">    task_id='print_date',</w:t>
            </w:r>
          </w:p>
          <w:p w14:paraId="7C5597E5" w14:textId="77777777" w:rsidR="00EB71F0" w:rsidRDefault="00EB71F0" w:rsidP="00EB71F0">
            <w:pPr>
              <w:pStyle w:val="aff3"/>
            </w:pPr>
            <w:r>
              <w:t xml:space="preserve">    bash_command='date',</w:t>
            </w:r>
          </w:p>
          <w:p w14:paraId="7AB1262C" w14:textId="77777777" w:rsidR="00EB71F0" w:rsidRDefault="00EB71F0" w:rsidP="00EB71F0">
            <w:pPr>
              <w:pStyle w:val="aff3"/>
            </w:pPr>
            <w:r>
              <w:t>)</w:t>
            </w:r>
          </w:p>
          <w:p w14:paraId="79125B18" w14:textId="77777777" w:rsidR="00EB71F0" w:rsidRDefault="00EB71F0" w:rsidP="00EB71F0">
            <w:pPr>
              <w:pStyle w:val="aff3"/>
            </w:pPr>
          </w:p>
          <w:p w14:paraId="503DA453" w14:textId="77777777" w:rsidR="00EB71F0" w:rsidRDefault="00EB71F0" w:rsidP="00EB71F0">
            <w:pPr>
              <w:pStyle w:val="aff3"/>
            </w:pPr>
            <w:r>
              <w:t>t2 = BashOperator(</w:t>
            </w:r>
          </w:p>
          <w:p w14:paraId="67D5E0B0" w14:textId="77777777" w:rsidR="00EB71F0" w:rsidRDefault="00EB71F0" w:rsidP="00EB71F0">
            <w:pPr>
              <w:pStyle w:val="aff3"/>
            </w:pPr>
            <w:r>
              <w:t xml:space="preserve">    task_id='sleep',</w:t>
            </w:r>
          </w:p>
          <w:p w14:paraId="1319A64B" w14:textId="77777777" w:rsidR="00EB71F0" w:rsidRDefault="00EB71F0" w:rsidP="00EB71F0">
            <w:pPr>
              <w:pStyle w:val="aff3"/>
            </w:pPr>
            <w:r>
              <w:t xml:space="preserve">    depends_on_past=False,</w:t>
            </w:r>
          </w:p>
          <w:p w14:paraId="5A0D435E" w14:textId="77777777" w:rsidR="00EB71F0" w:rsidRDefault="00EB71F0" w:rsidP="00EB71F0">
            <w:pPr>
              <w:pStyle w:val="aff3"/>
            </w:pPr>
            <w:r>
              <w:t xml:space="preserve">    bash_command='sleep 5',</w:t>
            </w:r>
          </w:p>
          <w:p w14:paraId="49DE48DC" w14:textId="77777777" w:rsidR="00EB71F0" w:rsidRDefault="00EB71F0" w:rsidP="00EB71F0">
            <w:pPr>
              <w:pStyle w:val="aff3"/>
            </w:pPr>
            <w:r>
              <w:t xml:space="preserve">    retries=3,</w:t>
            </w:r>
          </w:p>
          <w:p w14:paraId="7B3C1AC1" w14:textId="6F9E0659" w:rsidR="00EB71F0" w:rsidRPr="00616FF1" w:rsidRDefault="00EB71F0" w:rsidP="00EB71F0">
            <w:pPr>
              <w:pStyle w:val="aff3"/>
            </w:pPr>
            <w:r>
              <w:t>)</w:t>
            </w:r>
          </w:p>
        </w:tc>
      </w:tr>
    </w:tbl>
    <w:p w14:paraId="20F37121" w14:textId="0A60F02D" w:rsidR="00EB71F0" w:rsidRDefault="00EB71F0" w:rsidP="00EB71F0">
      <w:pPr>
        <w:pStyle w:val="af"/>
      </w:pPr>
      <w:r>
        <w:t>Обратите внимание, как мы передаём смесь аргументов, специфичных для оператора (</w:t>
      </w:r>
      <w:r w:rsidRPr="00EB71F0">
        <w:rPr>
          <w:rStyle w:val="aff4"/>
        </w:rPr>
        <w:t>bash</w:t>
      </w:r>
      <w:r w:rsidRPr="00EB71F0">
        <w:rPr>
          <w:rStyle w:val="aff4"/>
          <w:lang w:val="ru-RU"/>
        </w:rPr>
        <w:t>_</w:t>
      </w:r>
      <w:r w:rsidRPr="00EB71F0">
        <w:rPr>
          <w:rStyle w:val="aff4"/>
        </w:rPr>
        <w:t>command</w:t>
      </w:r>
      <w:r>
        <w:t>), и аргумент, общий для всех операторов (</w:t>
      </w:r>
      <w:r w:rsidRPr="00EB71F0">
        <w:rPr>
          <w:rStyle w:val="aff4"/>
        </w:rPr>
        <w:t>retries</w:t>
      </w:r>
      <w:r>
        <w:t>), унаследованный от BaseOperator, в конструктор оператора. Это проще, чем передавать каждый аргумент для каждого вызова конструктора. Также о</w:t>
      </w:r>
      <w:r w:rsidR="00B016FE">
        <w:t xml:space="preserve">братите внимание, что во втором таске </w:t>
      </w:r>
      <w:r>
        <w:t xml:space="preserve">мы переопределяем параметр </w:t>
      </w:r>
      <w:r w:rsidR="00B016FE" w:rsidRPr="00EB71F0">
        <w:rPr>
          <w:rStyle w:val="aff4"/>
        </w:rPr>
        <w:t>retries</w:t>
      </w:r>
      <w:r>
        <w:t xml:space="preserve"> на </w:t>
      </w:r>
      <w:r w:rsidRPr="003734FA">
        <w:rPr>
          <w:rStyle w:val="aff4"/>
          <w:lang w:val="ru-RU"/>
        </w:rPr>
        <w:t>3</w:t>
      </w:r>
      <w:r>
        <w:t>.</w:t>
      </w:r>
    </w:p>
    <w:p w14:paraId="778AD16B" w14:textId="1A9BBE26" w:rsidR="00EB71F0" w:rsidRDefault="00EB71F0" w:rsidP="00EB71F0">
      <w:pPr>
        <w:pStyle w:val="af"/>
      </w:pPr>
      <w:r>
        <w:t xml:space="preserve">Правила приоритета для </w:t>
      </w:r>
      <w:r w:rsidR="00B016FE">
        <w:t>таска</w:t>
      </w:r>
      <w:r>
        <w:t xml:space="preserve"> следующие:</w:t>
      </w:r>
    </w:p>
    <w:p w14:paraId="07E46F31" w14:textId="3F8274F6" w:rsidR="00EB71F0" w:rsidRDefault="00EB71F0" w:rsidP="00B016FE">
      <w:pPr>
        <w:pStyle w:val="afa"/>
      </w:pPr>
      <w:r>
        <w:t>Явно переданные аргументы</w:t>
      </w:r>
      <w:r w:rsidR="00B016FE">
        <w:rPr>
          <w:lang w:val="en-US"/>
        </w:rPr>
        <w:t>;</w:t>
      </w:r>
    </w:p>
    <w:p w14:paraId="155AEF71" w14:textId="2550D646" w:rsidR="00EB71F0" w:rsidRDefault="00EB71F0" w:rsidP="00B016FE">
      <w:pPr>
        <w:pStyle w:val="afa"/>
      </w:pPr>
      <w:r>
        <w:t xml:space="preserve">Значения, которые существуют в словаре </w:t>
      </w:r>
      <w:r w:rsidRPr="00B016FE">
        <w:rPr>
          <w:rStyle w:val="aff4"/>
        </w:rPr>
        <w:t>default</w:t>
      </w:r>
      <w:r w:rsidRPr="003734FA">
        <w:rPr>
          <w:rStyle w:val="aff4"/>
          <w:lang w:val="ru-RU"/>
        </w:rPr>
        <w:t>_</w:t>
      </w:r>
      <w:r w:rsidRPr="00B016FE">
        <w:rPr>
          <w:rStyle w:val="aff4"/>
        </w:rPr>
        <w:t>args</w:t>
      </w:r>
      <w:r w:rsidR="00B016FE" w:rsidRPr="00B016FE">
        <w:t>;</w:t>
      </w:r>
    </w:p>
    <w:p w14:paraId="12C6ADD9" w14:textId="29B128DB" w:rsidR="00EB71F0" w:rsidRDefault="00EB71F0" w:rsidP="00B016FE">
      <w:pPr>
        <w:pStyle w:val="afa"/>
      </w:pPr>
      <w:r>
        <w:t>Значение оператора по умолчанию, если оно существует</w:t>
      </w:r>
      <w:r w:rsidR="00B016FE" w:rsidRPr="00B016FE">
        <w:t>.</w:t>
      </w:r>
    </w:p>
    <w:p w14:paraId="3019AF09" w14:textId="37260FD6" w:rsidR="00EB71F0" w:rsidRDefault="00B016FE" w:rsidP="00EB71F0">
      <w:pPr>
        <w:pStyle w:val="af"/>
      </w:pPr>
      <w:r>
        <w:t>Таск должен</w:t>
      </w:r>
      <w:r w:rsidR="00EB71F0">
        <w:t xml:space="preserve"> включать или наследовать аргументы </w:t>
      </w:r>
      <w:r w:rsidR="00EB71F0" w:rsidRPr="00B016FE">
        <w:rPr>
          <w:rStyle w:val="aff4"/>
        </w:rPr>
        <w:t>task</w:t>
      </w:r>
      <w:r w:rsidR="00EB71F0" w:rsidRPr="003734FA">
        <w:rPr>
          <w:rStyle w:val="aff4"/>
          <w:lang w:val="ru-RU"/>
        </w:rPr>
        <w:t>_</w:t>
      </w:r>
      <w:r w:rsidR="00EB71F0" w:rsidRPr="00B016FE">
        <w:rPr>
          <w:rStyle w:val="aff4"/>
        </w:rPr>
        <w:t>id</w:t>
      </w:r>
      <w:r w:rsidR="00EB71F0">
        <w:t xml:space="preserve"> и </w:t>
      </w:r>
      <w:r w:rsidR="00EB71F0" w:rsidRPr="00B016FE">
        <w:rPr>
          <w:rStyle w:val="aff4"/>
        </w:rPr>
        <w:t>owner</w:t>
      </w:r>
      <w:r w:rsidR="00EB71F0">
        <w:t>, иначе Airflow вызовет исключение.</w:t>
      </w:r>
    </w:p>
    <w:p w14:paraId="549683F3" w14:textId="77777777" w:rsidR="00EB71F0" w:rsidRDefault="00EB71F0" w:rsidP="00B016FE">
      <w:pPr>
        <w:pStyle w:val="34"/>
      </w:pPr>
      <w:bookmarkStart w:id="38" w:name="_Toc81491909"/>
      <w:r>
        <w:t>Создание шаблонов с помощью Jinja</w:t>
      </w:r>
      <w:bookmarkEnd w:id="38"/>
    </w:p>
    <w:p w14:paraId="2D50DC2B" w14:textId="25617D84" w:rsidR="00EB71F0" w:rsidRDefault="00EB71F0" w:rsidP="00EB71F0">
      <w:pPr>
        <w:pStyle w:val="af"/>
      </w:pPr>
      <w:r>
        <w:t xml:space="preserve">Airflow использует возможности </w:t>
      </w:r>
      <w:hyperlink r:id="rId127" w:history="1">
        <w:r w:rsidRPr="00B016FE">
          <w:rPr>
            <w:rStyle w:val="Hyperlink"/>
          </w:rPr>
          <w:t>Jinja Templating</w:t>
        </w:r>
      </w:hyperlink>
      <w:r>
        <w:t xml:space="preserve"> и предоставляет автору </w:t>
      </w:r>
      <w:r w:rsidR="00B016FE">
        <w:rPr>
          <w:lang w:val="en-US"/>
        </w:rPr>
        <w:t>pipeline</w:t>
      </w:r>
      <w:r>
        <w:t xml:space="preserve"> набор встроенных параметров и макросов. Airflow также предоставляет возможность автору </w:t>
      </w:r>
      <w:r w:rsidR="00B016FE">
        <w:rPr>
          <w:lang w:val="en-US"/>
        </w:rPr>
        <w:t>pipeline</w:t>
      </w:r>
      <w:r>
        <w:t xml:space="preserve"> определять свои собственные параметры, макросы и шаблоны.</w:t>
      </w:r>
    </w:p>
    <w:p w14:paraId="48E9EB7C" w14:textId="17B7F1BE" w:rsidR="00EB71F0" w:rsidRDefault="00EB71F0" w:rsidP="00EB71F0">
      <w:pPr>
        <w:pStyle w:val="af"/>
      </w:pPr>
      <w:r>
        <w:t xml:space="preserve">В этом </w:t>
      </w:r>
      <w:r w:rsidR="00B016FE">
        <w:t>руководстве</w:t>
      </w:r>
      <w:r>
        <w:t xml:space="preserve"> почти не рассматриваются возможности создания шаблонов в </w:t>
      </w:r>
      <w:r w:rsidR="00B016FE">
        <w:t>Airflow, но цель этого раздела —</w:t>
      </w:r>
      <w:r>
        <w:t xml:space="preserve"> сообщить вам о существовании этой функции, познакомить вас с двойными фигурными скобками и </w:t>
      </w:r>
      <w:r w:rsidR="00B016FE">
        <w:t>указать на наиболее распространё</w:t>
      </w:r>
      <w:r>
        <w:t xml:space="preserve">нную переменную шаблона: </w:t>
      </w:r>
      <w:r w:rsidRPr="00B016FE">
        <w:rPr>
          <w:rStyle w:val="aff4"/>
          <w:lang w:val="ru-RU"/>
        </w:rPr>
        <w:t xml:space="preserve">{{ </w:t>
      </w:r>
      <w:r w:rsidRPr="00B016FE">
        <w:rPr>
          <w:rStyle w:val="aff4"/>
        </w:rPr>
        <w:t>ds</w:t>
      </w:r>
      <w:r w:rsidR="00B016FE">
        <w:rPr>
          <w:rStyle w:val="aff4"/>
          <w:lang w:val="ru-RU"/>
        </w:rPr>
        <w:t xml:space="preserve"> </w:t>
      </w:r>
      <w:r w:rsidRPr="00B016FE">
        <w:rPr>
          <w:rStyle w:val="aff4"/>
          <w:lang w:val="ru-RU"/>
        </w:rPr>
        <w:t>}}</w:t>
      </w:r>
      <w:r>
        <w:t xml:space="preserve"> (сегодняшняя «отметка даты»).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016FE" w:rsidRPr="00616FF1" w14:paraId="3D102FD5" w14:textId="77777777" w:rsidTr="003734FA">
        <w:tc>
          <w:tcPr>
            <w:tcW w:w="9344" w:type="dxa"/>
            <w:shd w:val="clear" w:color="auto" w:fill="F2F2F2" w:themeFill="background1" w:themeFillShade="F2"/>
          </w:tcPr>
          <w:p w14:paraId="2C80E539" w14:textId="77777777" w:rsidR="00B016FE" w:rsidRDefault="00B016FE" w:rsidP="003734FA">
            <w:pPr>
              <w:pStyle w:val="aff3"/>
            </w:pPr>
            <w:r>
              <w:t>t1 = BashOperator(</w:t>
            </w:r>
          </w:p>
          <w:p w14:paraId="67E677F3" w14:textId="77777777" w:rsidR="00B016FE" w:rsidRDefault="00B016FE" w:rsidP="003734FA">
            <w:pPr>
              <w:pStyle w:val="aff3"/>
            </w:pPr>
            <w:r>
              <w:t xml:space="preserve">    task_id='print_date',</w:t>
            </w:r>
          </w:p>
          <w:p w14:paraId="0F94809E" w14:textId="77777777" w:rsidR="00B016FE" w:rsidRDefault="00B016FE" w:rsidP="003734FA">
            <w:pPr>
              <w:pStyle w:val="aff3"/>
            </w:pPr>
            <w:r>
              <w:t xml:space="preserve">    bash_command='date',</w:t>
            </w:r>
          </w:p>
          <w:p w14:paraId="4F16F0FC" w14:textId="77777777" w:rsidR="00B016FE" w:rsidRDefault="00B016FE" w:rsidP="003734FA">
            <w:pPr>
              <w:pStyle w:val="aff3"/>
            </w:pPr>
            <w:r>
              <w:t>)</w:t>
            </w:r>
          </w:p>
          <w:p w14:paraId="3E27C73E" w14:textId="77777777" w:rsidR="00B016FE" w:rsidRDefault="00B016FE" w:rsidP="003734FA">
            <w:pPr>
              <w:pStyle w:val="aff3"/>
            </w:pPr>
          </w:p>
          <w:p w14:paraId="17136B3F" w14:textId="77777777" w:rsidR="00B016FE" w:rsidRDefault="00B016FE" w:rsidP="003734FA">
            <w:pPr>
              <w:pStyle w:val="aff3"/>
            </w:pPr>
            <w:r>
              <w:t>t2 = BashOperator(</w:t>
            </w:r>
          </w:p>
          <w:p w14:paraId="5F05FB91" w14:textId="77777777" w:rsidR="00B016FE" w:rsidRDefault="00B016FE" w:rsidP="003734FA">
            <w:pPr>
              <w:pStyle w:val="aff3"/>
            </w:pPr>
            <w:r>
              <w:t xml:space="preserve">    task_id='sleep',</w:t>
            </w:r>
          </w:p>
          <w:p w14:paraId="0390E5E9" w14:textId="77777777" w:rsidR="00B016FE" w:rsidRDefault="00B016FE" w:rsidP="003734FA">
            <w:pPr>
              <w:pStyle w:val="aff3"/>
            </w:pPr>
            <w:r>
              <w:lastRenderedPageBreak/>
              <w:t xml:space="preserve">    depends_on_past=False,</w:t>
            </w:r>
          </w:p>
          <w:p w14:paraId="68D0D543" w14:textId="77777777" w:rsidR="00B016FE" w:rsidRDefault="00B016FE" w:rsidP="003734FA">
            <w:pPr>
              <w:pStyle w:val="aff3"/>
            </w:pPr>
            <w:r>
              <w:t xml:space="preserve">    bash_command='sleep 5',</w:t>
            </w:r>
          </w:p>
          <w:p w14:paraId="2E925F55" w14:textId="77777777" w:rsidR="00B016FE" w:rsidRDefault="00B016FE" w:rsidP="003734FA">
            <w:pPr>
              <w:pStyle w:val="aff3"/>
            </w:pPr>
            <w:r>
              <w:t xml:space="preserve">    retries=3,</w:t>
            </w:r>
          </w:p>
          <w:p w14:paraId="405FFA40" w14:textId="77777777" w:rsidR="00B016FE" w:rsidRPr="00616FF1" w:rsidRDefault="00B016FE" w:rsidP="003734FA">
            <w:pPr>
              <w:pStyle w:val="aff3"/>
            </w:pPr>
            <w:r>
              <w:t>)</w:t>
            </w:r>
          </w:p>
        </w:tc>
      </w:tr>
    </w:tbl>
    <w:p w14:paraId="519FEEEE" w14:textId="5037359F" w:rsidR="00FC2CB1" w:rsidRDefault="00FC2CB1" w:rsidP="00FC2CB1">
      <w:pPr>
        <w:pStyle w:val="af"/>
      </w:pPr>
      <w:r>
        <w:lastRenderedPageBreak/>
        <w:t xml:space="preserve">Обратите внимание, что </w:t>
      </w:r>
      <w:r w:rsidRPr="00FC2CB1">
        <w:rPr>
          <w:rStyle w:val="aff4"/>
        </w:rPr>
        <w:t>templated</w:t>
      </w:r>
      <w:r w:rsidRPr="00FC2CB1">
        <w:rPr>
          <w:rStyle w:val="aff4"/>
          <w:lang w:val="ru-RU"/>
        </w:rPr>
        <w:t>_</w:t>
      </w:r>
      <w:r w:rsidRPr="00FC2CB1">
        <w:rPr>
          <w:rStyle w:val="aff4"/>
        </w:rPr>
        <w:t>command</w:t>
      </w:r>
      <w:r>
        <w:t xml:space="preserve"> содержит логику кода в блоках </w:t>
      </w:r>
      <w:r w:rsidRPr="00FC2CB1">
        <w:rPr>
          <w:rStyle w:val="aff4"/>
          <w:lang w:val="ru-RU"/>
        </w:rPr>
        <w:t>{% %}</w:t>
      </w:r>
      <w:r>
        <w:t xml:space="preserve">, ссылается на такие параметры, как </w:t>
      </w:r>
      <w:r w:rsidRPr="00FC2CB1">
        <w:rPr>
          <w:rStyle w:val="aff4"/>
          <w:lang w:val="ru-RU"/>
        </w:rPr>
        <w:t xml:space="preserve">{{ </w:t>
      </w:r>
      <w:r w:rsidRPr="00FC2CB1">
        <w:rPr>
          <w:rStyle w:val="aff4"/>
        </w:rPr>
        <w:t>ds</w:t>
      </w:r>
      <w:r w:rsidRPr="00FC2CB1">
        <w:rPr>
          <w:rStyle w:val="aff4"/>
          <w:lang w:val="ru-RU"/>
        </w:rPr>
        <w:t xml:space="preserve"> }}</w:t>
      </w:r>
      <w:r>
        <w:t xml:space="preserve">, вызывает функцию, как в </w:t>
      </w:r>
      <w:r w:rsidRPr="00FC2CB1">
        <w:rPr>
          <w:rStyle w:val="aff4"/>
          <w:lang w:val="ru-RU"/>
        </w:rPr>
        <w:t xml:space="preserve">{{ </w:t>
      </w:r>
      <w:r w:rsidRPr="00FC2CB1">
        <w:rPr>
          <w:rStyle w:val="aff4"/>
        </w:rPr>
        <w:t>macros</w:t>
      </w:r>
      <w:r w:rsidRPr="00FC2CB1">
        <w:rPr>
          <w:rStyle w:val="aff4"/>
          <w:lang w:val="ru-RU"/>
        </w:rPr>
        <w:t>.</w:t>
      </w:r>
      <w:r w:rsidRPr="00FC2CB1">
        <w:rPr>
          <w:rStyle w:val="aff4"/>
        </w:rPr>
        <w:t>ds</w:t>
      </w:r>
      <w:r w:rsidRPr="00FC2CB1">
        <w:rPr>
          <w:rStyle w:val="aff4"/>
          <w:lang w:val="ru-RU"/>
        </w:rPr>
        <w:t>_</w:t>
      </w:r>
      <w:r w:rsidRPr="00FC2CB1">
        <w:rPr>
          <w:rStyle w:val="aff4"/>
        </w:rPr>
        <w:t>add</w:t>
      </w:r>
      <w:r w:rsidRPr="00FC2CB1">
        <w:rPr>
          <w:rStyle w:val="aff4"/>
          <w:lang w:val="ru-RU"/>
        </w:rPr>
        <w:t>(</w:t>
      </w:r>
      <w:r w:rsidRPr="00FC2CB1">
        <w:rPr>
          <w:rStyle w:val="aff4"/>
        </w:rPr>
        <w:t>ds</w:t>
      </w:r>
      <w:r w:rsidRPr="00FC2CB1">
        <w:rPr>
          <w:rStyle w:val="aff4"/>
          <w:lang w:val="ru-RU"/>
        </w:rPr>
        <w:t>, 7)}}</w:t>
      </w:r>
      <w:r>
        <w:t xml:space="preserve">, и ссылается на определяемый пользователем параметр в </w:t>
      </w:r>
      <w:r w:rsidRPr="003734FA">
        <w:rPr>
          <w:rStyle w:val="aff4"/>
          <w:lang w:val="ru-RU"/>
        </w:rPr>
        <w:t xml:space="preserve">{{ </w:t>
      </w:r>
      <w:r w:rsidRPr="00FC2CB1">
        <w:rPr>
          <w:rStyle w:val="aff4"/>
        </w:rPr>
        <w:t>params</w:t>
      </w:r>
      <w:r w:rsidRPr="003734FA">
        <w:rPr>
          <w:rStyle w:val="aff4"/>
          <w:lang w:val="ru-RU"/>
        </w:rPr>
        <w:t>.</w:t>
      </w:r>
      <w:r w:rsidRPr="00FC2CB1">
        <w:rPr>
          <w:rStyle w:val="aff4"/>
        </w:rPr>
        <w:t>my</w:t>
      </w:r>
      <w:r w:rsidRPr="003734FA">
        <w:rPr>
          <w:rStyle w:val="aff4"/>
          <w:lang w:val="ru-RU"/>
        </w:rPr>
        <w:t>_</w:t>
      </w:r>
      <w:r w:rsidRPr="00FC2CB1">
        <w:rPr>
          <w:rStyle w:val="aff4"/>
        </w:rPr>
        <w:t>param</w:t>
      </w:r>
      <w:r w:rsidRPr="003734FA">
        <w:rPr>
          <w:rStyle w:val="aff4"/>
          <w:lang w:val="ru-RU"/>
        </w:rPr>
        <w:t xml:space="preserve"> }}</w:t>
      </w:r>
      <w:r>
        <w:t>.</w:t>
      </w:r>
    </w:p>
    <w:p w14:paraId="69DD560C" w14:textId="0F6A49C1" w:rsidR="00FC2CB1" w:rsidRDefault="00FC2CB1" w:rsidP="00FC2CB1">
      <w:pPr>
        <w:pStyle w:val="af"/>
      </w:pPr>
      <w:r>
        <w:t xml:space="preserve">Хук </w:t>
      </w:r>
      <w:r w:rsidRPr="00FC2CB1">
        <w:rPr>
          <w:rStyle w:val="aff4"/>
        </w:rPr>
        <w:t>params</w:t>
      </w:r>
      <w:r>
        <w:t xml:space="preserve"> в </w:t>
      </w:r>
      <w:r w:rsidRPr="00FC2CB1">
        <w:rPr>
          <w:rStyle w:val="aff4"/>
        </w:rPr>
        <w:t>BaseOperator</w:t>
      </w:r>
      <w:r>
        <w:t xml:space="preserve"> позволяет вам передавать словарь параметров и/или объектов вашим шаблонам. Найдите время, чтобы понять, как параметр </w:t>
      </w:r>
      <w:r w:rsidRPr="00FC2CB1">
        <w:rPr>
          <w:rStyle w:val="aff4"/>
        </w:rPr>
        <w:t>my</w:t>
      </w:r>
      <w:r w:rsidRPr="00FC2CB1">
        <w:rPr>
          <w:rStyle w:val="aff4"/>
          <w:lang w:val="ru-RU"/>
        </w:rPr>
        <w:t>_</w:t>
      </w:r>
      <w:r w:rsidRPr="00FC2CB1">
        <w:rPr>
          <w:rStyle w:val="aff4"/>
        </w:rPr>
        <w:t>param</w:t>
      </w:r>
      <w:r>
        <w:t xml:space="preserve"> передаётся в шаблон.</w:t>
      </w:r>
    </w:p>
    <w:p w14:paraId="52E8C9CB" w14:textId="25098BD7" w:rsidR="00FC2CB1" w:rsidRDefault="00FC2CB1" w:rsidP="00FC2CB1">
      <w:pPr>
        <w:pStyle w:val="af"/>
      </w:pPr>
      <w:r>
        <w:t xml:space="preserve">Файлы также могут быть переданы аргументу </w:t>
      </w:r>
      <w:r w:rsidRPr="00FC2CB1">
        <w:rPr>
          <w:rStyle w:val="aff4"/>
        </w:rPr>
        <w:t>bash</w:t>
      </w:r>
      <w:r w:rsidRPr="00FC2CB1">
        <w:rPr>
          <w:rStyle w:val="aff4"/>
          <w:lang w:val="ru-RU"/>
        </w:rPr>
        <w:t>_</w:t>
      </w:r>
      <w:r w:rsidRPr="00FC2CB1">
        <w:rPr>
          <w:rStyle w:val="aff4"/>
        </w:rPr>
        <w:t>command</w:t>
      </w:r>
      <w:r>
        <w:t xml:space="preserve">, например, </w:t>
      </w:r>
      <w:r w:rsidRPr="00FC2CB1">
        <w:rPr>
          <w:rStyle w:val="aff4"/>
        </w:rPr>
        <w:t>bash</w:t>
      </w:r>
      <w:r w:rsidRPr="00FC2CB1">
        <w:rPr>
          <w:rStyle w:val="aff4"/>
          <w:lang w:val="ru-RU"/>
        </w:rPr>
        <w:t>_</w:t>
      </w:r>
      <w:r w:rsidRPr="00FC2CB1">
        <w:rPr>
          <w:rStyle w:val="aff4"/>
        </w:rPr>
        <w:t>command</w:t>
      </w:r>
      <w:r w:rsidRPr="00FC2CB1">
        <w:rPr>
          <w:rStyle w:val="aff4"/>
          <w:lang w:val="ru-RU"/>
        </w:rPr>
        <w:t>='</w:t>
      </w:r>
      <w:r w:rsidRPr="00FC2CB1">
        <w:rPr>
          <w:rStyle w:val="aff4"/>
        </w:rPr>
        <w:t>templated</w:t>
      </w:r>
      <w:r w:rsidRPr="00FC2CB1">
        <w:rPr>
          <w:rStyle w:val="aff4"/>
          <w:lang w:val="ru-RU"/>
        </w:rPr>
        <w:t>_</w:t>
      </w:r>
      <w:r w:rsidRPr="00FC2CB1">
        <w:rPr>
          <w:rStyle w:val="aff4"/>
        </w:rPr>
        <w:t>command</w:t>
      </w:r>
      <w:r w:rsidRPr="00FC2CB1">
        <w:rPr>
          <w:rStyle w:val="aff4"/>
          <w:lang w:val="ru-RU"/>
        </w:rPr>
        <w:t>.</w:t>
      </w:r>
      <w:r w:rsidRPr="00FC2CB1">
        <w:rPr>
          <w:rStyle w:val="aff4"/>
        </w:rPr>
        <w:t>sh</w:t>
      </w:r>
      <w:r w:rsidRPr="00FC2CB1">
        <w:rPr>
          <w:rStyle w:val="aff4"/>
          <w:lang w:val="ru-RU"/>
        </w:rPr>
        <w:t>'</w:t>
      </w:r>
      <w:r>
        <w:t xml:space="preserve">, где расположение файла определяется относительно каталога, содержащего файл </w:t>
      </w:r>
      <w:r>
        <w:rPr>
          <w:lang w:val="en-US"/>
        </w:rPr>
        <w:t>pipeline</w:t>
      </w:r>
      <w:r>
        <w:t xml:space="preserve"> (в данном случае </w:t>
      </w:r>
      <w:r w:rsidRPr="00FC2CB1">
        <w:rPr>
          <w:rStyle w:val="aff4"/>
        </w:rPr>
        <w:t>tutorial</w:t>
      </w:r>
      <w:r w:rsidRPr="003734FA">
        <w:rPr>
          <w:rStyle w:val="aff4"/>
          <w:lang w:val="ru-RU"/>
        </w:rPr>
        <w:t>.</w:t>
      </w:r>
      <w:r w:rsidRPr="00FC2CB1">
        <w:rPr>
          <w:rStyle w:val="aff4"/>
        </w:rPr>
        <w:t>py</w:t>
      </w:r>
      <w:r>
        <w:t xml:space="preserve">). Это может быть желательно по многим причинам, таким как разделение логики скрипта и кода </w:t>
      </w:r>
      <w:r>
        <w:rPr>
          <w:lang w:val="en-US"/>
        </w:rPr>
        <w:t>pipeline</w:t>
      </w:r>
      <w:r>
        <w:t xml:space="preserve">, обеспечение правильного выделения кода в файлах, составленных на разных языках, и общая гибкость в структурировании конвейеров. Также можно определить ваш </w:t>
      </w:r>
      <w:r w:rsidRPr="00BE3B74">
        <w:rPr>
          <w:rStyle w:val="aff4"/>
        </w:rPr>
        <w:t>template</w:t>
      </w:r>
      <w:r w:rsidRPr="003734FA">
        <w:rPr>
          <w:rStyle w:val="aff4"/>
          <w:lang w:val="ru-RU"/>
        </w:rPr>
        <w:t>_</w:t>
      </w:r>
      <w:r w:rsidRPr="00BE3B74">
        <w:rPr>
          <w:rStyle w:val="aff4"/>
        </w:rPr>
        <w:t>searchpath</w:t>
      </w:r>
      <w:r>
        <w:t xml:space="preserve"> как указывающий на любые местоположения папок в вызове конструктора DAG.</w:t>
      </w:r>
    </w:p>
    <w:p w14:paraId="55188D93" w14:textId="2818F18B" w:rsidR="00FC2CB1" w:rsidRDefault="00FC2CB1" w:rsidP="00FC2CB1">
      <w:pPr>
        <w:pStyle w:val="af"/>
      </w:pPr>
      <w:r>
        <w:t xml:space="preserve">Используя тот же вызов конструктора DAG, можно определить </w:t>
      </w:r>
      <w:r w:rsidRPr="00BE3B74">
        <w:rPr>
          <w:rStyle w:val="aff4"/>
        </w:rPr>
        <w:t>user</w:t>
      </w:r>
      <w:r w:rsidRPr="003734FA">
        <w:rPr>
          <w:rStyle w:val="aff4"/>
          <w:lang w:val="ru-RU"/>
        </w:rPr>
        <w:t>_</w:t>
      </w:r>
      <w:r w:rsidRPr="00BE3B74">
        <w:rPr>
          <w:rStyle w:val="aff4"/>
        </w:rPr>
        <w:t>defined</w:t>
      </w:r>
      <w:r w:rsidRPr="003734FA">
        <w:rPr>
          <w:rStyle w:val="aff4"/>
          <w:lang w:val="ru-RU"/>
        </w:rPr>
        <w:t>_</w:t>
      </w:r>
      <w:r w:rsidRPr="00BE3B74">
        <w:rPr>
          <w:rStyle w:val="aff4"/>
        </w:rPr>
        <w:t>macros</w:t>
      </w:r>
      <w:r>
        <w:t>, которые позволяют вам указывать свои собственные переменные. Например</w:t>
      </w:r>
      <w:r w:rsidR="00BE3B74">
        <w:t xml:space="preserve">, передача в этот аргумент </w:t>
      </w:r>
      <w:r w:rsidR="00BE3B74" w:rsidRPr="00BE3B74">
        <w:rPr>
          <w:rStyle w:val="aff4"/>
        </w:rPr>
        <w:t>dict</w:t>
      </w:r>
      <w:r w:rsidR="00BE3B74" w:rsidRPr="00BE3B74">
        <w:rPr>
          <w:rStyle w:val="aff4"/>
          <w:lang w:val="ru-RU"/>
        </w:rPr>
        <w:t>(</w:t>
      </w:r>
      <w:r w:rsidR="00BE3B74" w:rsidRPr="00BE3B74">
        <w:rPr>
          <w:rStyle w:val="aff4"/>
        </w:rPr>
        <w:t>foo</w:t>
      </w:r>
      <w:r w:rsidR="00BE3B74" w:rsidRPr="00BE3B74">
        <w:rPr>
          <w:rStyle w:val="aff4"/>
          <w:lang w:val="ru-RU"/>
        </w:rPr>
        <w:t>=</w:t>
      </w:r>
      <w:r w:rsidRPr="00BE3B74">
        <w:rPr>
          <w:rStyle w:val="aff4"/>
          <w:lang w:val="ru-RU"/>
        </w:rPr>
        <w:t>'</w:t>
      </w:r>
      <w:r w:rsidRPr="00BE3B74">
        <w:rPr>
          <w:rStyle w:val="aff4"/>
        </w:rPr>
        <w:t>bar</w:t>
      </w:r>
      <w:r w:rsidRPr="00BE3B74">
        <w:rPr>
          <w:rStyle w:val="aff4"/>
          <w:lang w:val="ru-RU"/>
        </w:rPr>
        <w:t>')</w:t>
      </w:r>
      <w:r>
        <w:t xml:space="preserve"> позволяет вам использовать </w:t>
      </w:r>
      <w:r w:rsidRPr="003734FA">
        <w:rPr>
          <w:rStyle w:val="aff4"/>
          <w:lang w:val="ru-RU"/>
        </w:rPr>
        <w:t>{{</w:t>
      </w:r>
      <w:r w:rsidR="00BE3B74" w:rsidRPr="003734FA">
        <w:rPr>
          <w:rStyle w:val="aff4"/>
          <w:lang w:val="ru-RU"/>
        </w:rPr>
        <w:t xml:space="preserve"> </w:t>
      </w:r>
      <w:r w:rsidRPr="00BE3B74">
        <w:rPr>
          <w:rStyle w:val="aff4"/>
        </w:rPr>
        <w:t>foo</w:t>
      </w:r>
      <w:r w:rsidR="00BE3B74" w:rsidRPr="003734FA">
        <w:rPr>
          <w:rStyle w:val="aff4"/>
          <w:lang w:val="ru-RU"/>
        </w:rPr>
        <w:t xml:space="preserve"> </w:t>
      </w:r>
      <w:r w:rsidRPr="003734FA">
        <w:rPr>
          <w:rStyle w:val="aff4"/>
          <w:lang w:val="ru-RU"/>
        </w:rPr>
        <w:t>}}</w:t>
      </w:r>
      <w:r>
        <w:t xml:space="preserve"> в ваших шаблонах. Более того, указание </w:t>
      </w:r>
      <w:r w:rsidRPr="00BE3B74">
        <w:rPr>
          <w:rStyle w:val="aff4"/>
        </w:rPr>
        <w:t>user</w:t>
      </w:r>
      <w:r w:rsidRPr="003734FA">
        <w:rPr>
          <w:rStyle w:val="aff4"/>
          <w:lang w:val="ru-RU"/>
        </w:rPr>
        <w:t>_</w:t>
      </w:r>
      <w:r w:rsidRPr="00BE3B74">
        <w:rPr>
          <w:rStyle w:val="aff4"/>
        </w:rPr>
        <w:t>defined</w:t>
      </w:r>
      <w:r w:rsidRPr="003734FA">
        <w:rPr>
          <w:rStyle w:val="aff4"/>
          <w:lang w:val="ru-RU"/>
        </w:rPr>
        <w:t>_</w:t>
      </w:r>
      <w:r w:rsidRPr="00BE3B74">
        <w:rPr>
          <w:rStyle w:val="aff4"/>
        </w:rPr>
        <w:t>filters</w:t>
      </w:r>
      <w:r>
        <w:t xml:space="preserve"> позволяет вам регистрировать свои собственные фильтры. Например, передача в этот аргумент </w:t>
      </w:r>
      <w:r w:rsidR="00BE3B74" w:rsidRPr="00BE3B74">
        <w:rPr>
          <w:rStyle w:val="aff4"/>
        </w:rPr>
        <w:t>dict</w:t>
      </w:r>
      <w:r w:rsidR="00BE3B74" w:rsidRPr="00BE3B74">
        <w:rPr>
          <w:rStyle w:val="aff4"/>
          <w:lang w:val="ru-RU"/>
        </w:rPr>
        <w:t>(</w:t>
      </w:r>
      <w:r w:rsidR="00BE3B74" w:rsidRPr="00BE3B74">
        <w:rPr>
          <w:rStyle w:val="aff4"/>
        </w:rPr>
        <w:t>hello</w:t>
      </w:r>
      <w:r w:rsidR="00BE3B74" w:rsidRPr="00BE3B74">
        <w:rPr>
          <w:rStyle w:val="aff4"/>
          <w:lang w:val="ru-RU"/>
        </w:rPr>
        <w:t>=</w:t>
      </w:r>
      <w:r w:rsidR="00BE3B74" w:rsidRPr="00BE3B74">
        <w:rPr>
          <w:rStyle w:val="aff4"/>
        </w:rPr>
        <w:t>lambda</w:t>
      </w:r>
      <w:r w:rsidR="00BE3B74" w:rsidRPr="00BE3B74">
        <w:rPr>
          <w:rStyle w:val="aff4"/>
          <w:lang w:val="ru-RU"/>
        </w:rPr>
        <w:t xml:space="preserve"> </w:t>
      </w:r>
      <w:r w:rsidR="00BE3B74" w:rsidRPr="00BE3B74">
        <w:rPr>
          <w:rStyle w:val="aff4"/>
        </w:rPr>
        <w:t>name</w:t>
      </w:r>
      <w:r w:rsidR="00BE3B74" w:rsidRPr="00BE3B74">
        <w:rPr>
          <w:rStyle w:val="aff4"/>
          <w:lang w:val="ru-RU"/>
        </w:rPr>
        <w:t>: '</w:t>
      </w:r>
      <w:r w:rsidR="00BE3B74" w:rsidRPr="00BE3B74">
        <w:rPr>
          <w:rStyle w:val="aff4"/>
        </w:rPr>
        <w:t>Hello</w:t>
      </w:r>
      <w:r w:rsidR="00BE3B74" w:rsidRPr="00BE3B74">
        <w:rPr>
          <w:rStyle w:val="aff4"/>
          <w:lang w:val="ru-RU"/>
        </w:rPr>
        <w:t xml:space="preserve"> %</w:t>
      </w:r>
      <w:r w:rsidR="00BE3B74" w:rsidRPr="00BE3B74">
        <w:rPr>
          <w:rStyle w:val="aff4"/>
        </w:rPr>
        <w:t>s</w:t>
      </w:r>
      <w:r w:rsidR="00BE3B74" w:rsidRPr="00BE3B74">
        <w:rPr>
          <w:rStyle w:val="aff4"/>
          <w:lang w:val="ru-RU"/>
        </w:rPr>
        <w:t xml:space="preserve">' % </w:t>
      </w:r>
      <w:r w:rsidR="00BE3B74" w:rsidRPr="00BE3B74">
        <w:rPr>
          <w:rStyle w:val="aff4"/>
        </w:rPr>
        <w:t>name</w:t>
      </w:r>
      <w:r w:rsidR="00BE3B74" w:rsidRPr="00BE3B74">
        <w:rPr>
          <w:rStyle w:val="aff4"/>
          <w:lang w:val="ru-RU"/>
        </w:rPr>
        <w:t>)</w:t>
      </w:r>
      <w:r w:rsidR="00BE3B74">
        <w:t xml:space="preserve"> </w:t>
      </w:r>
      <w:r>
        <w:t xml:space="preserve">позволяет использовать </w:t>
      </w:r>
      <w:r w:rsidRPr="003734FA">
        <w:rPr>
          <w:rStyle w:val="aff4"/>
          <w:lang w:val="ru-RU"/>
        </w:rPr>
        <w:t>{{</w:t>
      </w:r>
      <w:r w:rsidR="00BE3B74" w:rsidRPr="003734FA">
        <w:rPr>
          <w:rStyle w:val="aff4"/>
          <w:lang w:val="ru-RU"/>
        </w:rPr>
        <w:t xml:space="preserve"> </w:t>
      </w:r>
      <w:r w:rsidRPr="003734FA">
        <w:rPr>
          <w:rStyle w:val="aff4"/>
          <w:lang w:val="ru-RU"/>
        </w:rPr>
        <w:t>'</w:t>
      </w:r>
      <w:r w:rsidRPr="00BE3B74">
        <w:rPr>
          <w:rStyle w:val="aff4"/>
        </w:rPr>
        <w:t>world</w:t>
      </w:r>
      <w:r w:rsidRPr="003734FA">
        <w:rPr>
          <w:rStyle w:val="aff4"/>
          <w:lang w:val="ru-RU"/>
        </w:rPr>
        <w:t xml:space="preserve">' | </w:t>
      </w:r>
      <w:r w:rsidRPr="00BE3B74">
        <w:rPr>
          <w:rStyle w:val="aff4"/>
        </w:rPr>
        <w:t>hello</w:t>
      </w:r>
      <w:r w:rsidR="00BE3B74" w:rsidRPr="003734FA">
        <w:rPr>
          <w:rStyle w:val="aff4"/>
          <w:lang w:val="ru-RU"/>
        </w:rPr>
        <w:t xml:space="preserve"> </w:t>
      </w:r>
      <w:r w:rsidRPr="003734FA">
        <w:rPr>
          <w:rStyle w:val="aff4"/>
          <w:lang w:val="ru-RU"/>
        </w:rPr>
        <w:t>}}</w:t>
      </w:r>
      <w:r>
        <w:t xml:space="preserve"> в ваших шаблонах. Дополнительную информаци</w:t>
      </w:r>
      <w:r w:rsidR="00BE3B74">
        <w:t>ю о настраиваемых фильтрах см. в</w:t>
      </w:r>
      <w:r>
        <w:t xml:space="preserve"> </w:t>
      </w:r>
      <w:hyperlink r:id="rId128" w:anchor="writing-filters" w:history="1">
        <w:r w:rsidRPr="00BE3B74">
          <w:rPr>
            <w:rStyle w:val="Hyperlink"/>
          </w:rPr>
          <w:t>документации Jinja</w:t>
        </w:r>
      </w:hyperlink>
      <w:r>
        <w:t>.</w:t>
      </w:r>
    </w:p>
    <w:p w14:paraId="1B2F064C" w14:textId="79DC041C" w:rsidR="00FC2CB1" w:rsidRPr="003734FA" w:rsidRDefault="00FC2CB1" w:rsidP="00BE3B74">
      <w:pPr>
        <w:pStyle w:val="34"/>
        <w:rPr>
          <w:lang w:val="ru-RU"/>
        </w:rPr>
      </w:pPr>
      <w:bookmarkStart w:id="39" w:name="_Toc81491910"/>
      <w:r w:rsidRPr="003734FA">
        <w:rPr>
          <w:lang w:val="ru-RU"/>
        </w:rPr>
        <w:t xml:space="preserve">Добавление документации по </w:t>
      </w:r>
      <w:r>
        <w:t>DAG</w:t>
      </w:r>
      <w:r w:rsidRPr="003734FA">
        <w:rPr>
          <w:lang w:val="ru-RU"/>
        </w:rPr>
        <w:t xml:space="preserve"> и </w:t>
      </w:r>
      <w:r w:rsidR="00BE3B74" w:rsidRPr="003734FA">
        <w:rPr>
          <w:lang w:val="ru-RU"/>
        </w:rPr>
        <w:t>таскам</w:t>
      </w:r>
      <w:bookmarkEnd w:id="39"/>
    </w:p>
    <w:p w14:paraId="06C1CA36" w14:textId="30EE91CE" w:rsidR="00B016FE" w:rsidRDefault="00FC2CB1" w:rsidP="00FC2CB1">
      <w:pPr>
        <w:pStyle w:val="af"/>
      </w:pPr>
      <w:r>
        <w:t>Мы можем добавить</w:t>
      </w:r>
      <w:r w:rsidR="00BE3B74">
        <w:t xml:space="preserve"> документацию для DAG или каждого отдельного</w:t>
      </w:r>
      <w:r>
        <w:t xml:space="preserve"> </w:t>
      </w:r>
      <w:r w:rsidR="00BE3B74">
        <w:t>таска</w:t>
      </w:r>
      <w:r>
        <w:t xml:space="preserve">. Документация DAG пока поддерживает </w:t>
      </w:r>
      <w:r w:rsidRPr="00BE3B74">
        <w:t xml:space="preserve">только </w:t>
      </w:r>
      <w:r w:rsidR="00BE3B74">
        <w:t>markdown</w:t>
      </w:r>
      <w:r w:rsidRPr="00BE3B74">
        <w:t>, а документация</w:t>
      </w:r>
      <w:r>
        <w:t xml:space="preserve"> по </w:t>
      </w:r>
      <w:r w:rsidR="00BE3B74">
        <w:t>таскам</w:t>
      </w:r>
      <w:r>
        <w:t xml:space="preserve"> поддерживает простой текст, </w:t>
      </w:r>
      <w:r w:rsidR="00BE3B74">
        <w:t>markdown</w:t>
      </w:r>
      <w:r>
        <w:t xml:space="preserve">, reStructuredText, json, yaml. Документацию DAG можно записать в виде строки документа в начале файла DAG (рекомендуется) или в любом месте файла. Ниже вы можете найти несколько примеров того, как реализовать документацию по </w:t>
      </w:r>
      <w:r w:rsidR="00BE3B74">
        <w:t>таскам и DAG, а также скриншоты.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E3B74" w:rsidRPr="00A62309" w14:paraId="6B28BE2F" w14:textId="77777777" w:rsidTr="003734FA">
        <w:tc>
          <w:tcPr>
            <w:tcW w:w="9344" w:type="dxa"/>
            <w:shd w:val="clear" w:color="auto" w:fill="F2F2F2" w:themeFill="background1" w:themeFillShade="F2"/>
          </w:tcPr>
          <w:p w14:paraId="5F84C976" w14:textId="77777777" w:rsidR="00BE3B74" w:rsidRDefault="00BE3B74" w:rsidP="00BE3B74">
            <w:pPr>
              <w:pStyle w:val="aff3"/>
            </w:pPr>
            <w:r>
              <w:t>t1.doc_md = dedent(</w:t>
            </w:r>
          </w:p>
          <w:p w14:paraId="0431B007" w14:textId="77777777" w:rsidR="00BE3B74" w:rsidRDefault="00BE3B74" w:rsidP="00BE3B74">
            <w:pPr>
              <w:pStyle w:val="aff3"/>
            </w:pPr>
            <w:r>
              <w:t xml:space="preserve">    """\</w:t>
            </w:r>
          </w:p>
          <w:p w14:paraId="013AAF33" w14:textId="77777777" w:rsidR="00BE3B74" w:rsidRDefault="00BE3B74" w:rsidP="00BE3B74">
            <w:pPr>
              <w:pStyle w:val="aff3"/>
            </w:pPr>
            <w:r>
              <w:t>#### Task Documentation</w:t>
            </w:r>
          </w:p>
          <w:p w14:paraId="435FE2E9" w14:textId="77777777" w:rsidR="00BE3B74" w:rsidRDefault="00BE3B74" w:rsidP="00BE3B74">
            <w:pPr>
              <w:pStyle w:val="aff3"/>
            </w:pPr>
            <w:r>
              <w:t>You can document your task using the attributes `doc_md` (markdown),</w:t>
            </w:r>
          </w:p>
          <w:p w14:paraId="5090E501" w14:textId="77777777" w:rsidR="00BE3B74" w:rsidRDefault="00BE3B74" w:rsidP="00BE3B74">
            <w:pPr>
              <w:pStyle w:val="aff3"/>
            </w:pPr>
            <w:r>
              <w:t>`doc` (plain text), `doc_rst`, `doc_json`, `doc_yaml` which gets</w:t>
            </w:r>
          </w:p>
          <w:p w14:paraId="61AE2CEE" w14:textId="77777777" w:rsidR="00BE3B74" w:rsidRDefault="00BE3B74" w:rsidP="00BE3B74">
            <w:pPr>
              <w:pStyle w:val="aff3"/>
            </w:pPr>
            <w:r>
              <w:t>rendered in the UI's Task Instance Details page.</w:t>
            </w:r>
          </w:p>
          <w:p w14:paraId="71FE90EE" w14:textId="77777777" w:rsidR="00BE3B74" w:rsidRDefault="00BE3B74" w:rsidP="00BE3B74">
            <w:pPr>
              <w:pStyle w:val="aff3"/>
            </w:pPr>
            <w:r>
              <w:lastRenderedPageBreak/>
              <w:t>![img](http://montcs.bloomu.edu/~bobmon/Semesters/2012-01/491/import%20soul.png)</w:t>
            </w:r>
          </w:p>
          <w:p w14:paraId="4E0AFEEF" w14:textId="77777777" w:rsidR="00BE3B74" w:rsidRDefault="00BE3B74" w:rsidP="00BE3B74">
            <w:pPr>
              <w:pStyle w:val="aff3"/>
            </w:pPr>
          </w:p>
          <w:p w14:paraId="16E2F610" w14:textId="77777777" w:rsidR="00BE3B74" w:rsidRDefault="00BE3B74" w:rsidP="00BE3B74">
            <w:pPr>
              <w:pStyle w:val="aff3"/>
            </w:pPr>
            <w:r>
              <w:t>"""</w:t>
            </w:r>
          </w:p>
          <w:p w14:paraId="1C06721F" w14:textId="77777777" w:rsidR="00BE3B74" w:rsidRDefault="00BE3B74" w:rsidP="00BE3B74">
            <w:pPr>
              <w:pStyle w:val="aff3"/>
            </w:pPr>
            <w:r>
              <w:t>)</w:t>
            </w:r>
          </w:p>
          <w:p w14:paraId="3E54CC7B" w14:textId="77777777" w:rsidR="00BE3B74" w:rsidRDefault="00BE3B74" w:rsidP="00BE3B74">
            <w:pPr>
              <w:pStyle w:val="aff3"/>
            </w:pPr>
          </w:p>
          <w:p w14:paraId="56354D85" w14:textId="77777777" w:rsidR="00BE3B74" w:rsidRDefault="00BE3B74" w:rsidP="00BE3B74">
            <w:pPr>
              <w:pStyle w:val="aff3"/>
            </w:pPr>
            <w:r>
              <w:t>dag.doc_md = __doc__  # providing that you have a docstring at the beggining of the DAG</w:t>
            </w:r>
          </w:p>
          <w:p w14:paraId="55EBC20E" w14:textId="77777777" w:rsidR="00BE3B74" w:rsidRDefault="00BE3B74" w:rsidP="00BE3B74">
            <w:pPr>
              <w:pStyle w:val="aff3"/>
            </w:pPr>
            <w:r>
              <w:t>dag.doc_md = """</w:t>
            </w:r>
          </w:p>
          <w:p w14:paraId="50806BA7" w14:textId="77777777" w:rsidR="00BE3B74" w:rsidRDefault="00BE3B74" w:rsidP="00BE3B74">
            <w:pPr>
              <w:pStyle w:val="aff3"/>
            </w:pPr>
            <w:r>
              <w:t>This is a documentation placed anywhere</w:t>
            </w:r>
          </w:p>
          <w:p w14:paraId="6B3BAB55" w14:textId="69AEB3F7" w:rsidR="00BE3B74" w:rsidRPr="00616FF1" w:rsidRDefault="00BE3B74" w:rsidP="00BE3B74">
            <w:pPr>
              <w:pStyle w:val="aff3"/>
            </w:pPr>
            <w:r>
              <w:t>"""  # otherwise, type it like this</w:t>
            </w:r>
          </w:p>
        </w:tc>
      </w:tr>
    </w:tbl>
    <w:p w14:paraId="4B5C5B1C" w14:textId="0F827CFC" w:rsidR="00BE3B74" w:rsidRDefault="00BE3B74" w:rsidP="00BE3B74">
      <w:pPr>
        <w:pStyle w:val="af1"/>
        <w:rPr>
          <w:lang w:val="en-US"/>
        </w:rPr>
      </w:pPr>
      <w:r w:rsidRPr="00BE3B74">
        <w:rPr>
          <w:noProof/>
          <w:lang w:eastAsia="ru-RU"/>
        </w:rPr>
        <w:lastRenderedPageBreak/>
        <w:drawing>
          <wp:inline distT="0" distB="0" distL="0" distR="0" wp14:anchorId="16C57039" wp14:editId="550A96CD">
            <wp:extent cx="5939790" cy="2980388"/>
            <wp:effectExtent l="19050" t="19050" r="22860" b="10795"/>
            <wp:docPr id="125" name="Рисунок 125" descr="C:\Users\Work\Desktop\scr\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Work\Desktop\scr\123.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39790" cy="2980388"/>
                    </a:xfrm>
                    <a:prstGeom prst="rect">
                      <a:avLst/>
                    </a:prstGeom>
                    <a:noFill/>
                    <a:ln>
                      <a:solidFill>
                        <a:schemeClr val="bg1">
                          <a:lumMod val="85000"/>
                        </a:schemeClr>
                      </a:solidFill>
                    </a:ln>
                  </pic:spPr>
                </pic:pic>
              </a:graphicData>
            </a:graphic>
          </wp:inline>
        </w:drawing>
      </w:r>
    </w:p>
    <w:p w14:paraId="1C01838D" w14:textId="72197AAD" w:rsidR="00DF1E14" w:rsidRDefault="00DF1E14" w:rsidP="00DF1E14">
      <w:pPr>
        <w:pStyle w:val="af1"/>
        <w:rPr>
          <w:lang w:val="en-US"/>
        </w:rPr>
      </w:pPr>
      <w:r w:rsidRPr="00DF1E14">
        <w:rPr>
          <w:noProof/>
          <w:lang w:eastAsia="ru-RU"/>
        </w:rPr>
        <w:drawing>
          <wp:inline distT="0" distB="0" distL="0" distR="0" wp14:anchorId="268C1A8C" wp14:editId="1D711041">
            <wp:extent cx="3380482" cy="3386666"/>
            <wp:effectExtent l="19050" t="19050" r="10795" b="23495"/>
            <wp:docPr id="126" name="Рисунок 126" descr="C:\Users\Work\Desktop\scr\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Work\Desktop\scr\124.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87479" cy="3393676"/>
                    </a:xfrm>
                    <a:prstGeom prst="rect">
                      <a:avLst/>
                    </a:prstGeom>
                    <a:noFill/>
                    <a:ln>
                      <a:solidFill>
                        <a:schemeClr val="bg1">
                          <a:lumMod val="85000"/>
                        </a:schemeClr>
                      </a:solidFill>
                    </a:ln>
                  </pic:spPr>
                </pic:pic>
              </a:graphicData>
            </a:graphic>
          </wp:inline>
        </w:drawing>
      </w:r>
    </w:p>
    <w:p w14:paraId="45105D5E" w14:textId="77777777" w:rsidR="00DF1E14" w:rsidRPr="00DF1E14" w:rsidRDefault="00DF1E14" w:rsidP="00DF1E14">
      <w:pPr>
        <w:pStyle w:val="34"/>
      </w:pPr>
      <w:bookmarkStart w:id="40" w:name="_Toc81491911"/>
      <w:r w:rsidRPr="00DF1E14">
        <w:t>Настройка зависимостей</w:t>
      </w:r>
      <w:bookmarkEnd w:id="40"/>
    </w:p>
    <w:p w14:paraId="568440B3" w14:textId="114C5F0D" w:rsidR="00DF1E14" w:rsidRDefault="00DF1E14" w:rsidP="00DF1E14">
      <w:pPr>
        <w:pStyle w:val="af"/>
      </w:pPr>
      <w:r w:rsidRPr="00DF1E14">
        <w:t xml:space="preserve">У нас есть </w:t>
      </w:r>
      <w:r>
        <w:t>таски</w:t>
      </w:r>
      <w:r w:rsidRPr="00DF1E14">
        <w:t xml:space="preserve"> </w:t>
      </w:r>
      <w:r w:rsidRPr="00DF1E14">
        <w:rPr>
          <w:rStyle w:val="aff4"/>
        </w:rPr>
        <w:t>t</w:t>
      </w:r>
      <w:r w:rsidRPr="00DF1E14">
        <w:rPr>
          <w:rStyle w:val="aff4"/>
          <w:lang w:val="ru-RU"/>
        </w:rPr>
        <w:t>1</w:t>
      </w:r>
      <w:r w:rsidRPr="00DF1E14">
        <w:t xml:space="preserve">, </w:t>
      </w:r>
      <w:r w:rsidRPr="00DF1E14">
        <w:rPr>
          <w:rStyle w:val="aff4"/>
        </w:rPr>
        <w:t>t</w:t>
      </w:r>
      <w:r w:rsidRPr="00DF1E14">
        <w:rPr>
          <w:rStyle w:val="aff4"/>
          <w:lang w:val="ru-RU"/>
        </w:rPr>
        <w:t>2</w:t>
      </w:r>
      <w:r w:rsidRPr="00DF1E14">
        <w:t xml:space="preserve"> и </w:t>
      </w:r>
      <w:r w:rsidRPr="00DF1E14">
        <w:rPr>
          <w:rStyle w:val="aff4"/>
        </w:rPr>
        <w:t>t</w:t>
      </w:r>
      <w:r w:rsidRPr="00DF1E14">
        <w:rPr>
          <w:rStyle w:val="aff4"/>
          <w:lang w:val="ru-RU"/>
        </w:rPr>
        <w:t>3</w:t>
      </w:r>
      <w:r w:rsidRPr="00DF1E14">
        <w:t>, которые не зависят друг от друга. Вот несколько способов определить зависимости между ними: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DF1E14" w:rsidRPr="00616FF1" w14:paraId="4D70450C" w14:textId="77777777" w:rsidTr="003734FA">
        <w:tc>
          <w:tcPr>
            <w:tcW w:w="9344" w:type="dxa"/>
            <w:shd w:val="clear" w:color="auto" w:fill="F2F2F2" w:themeFill="background1" w:themeFillShade="F2"/>
          </w:tcPr>
          <w:p w14:paraId="0B7CB884" w14:textId="77777777" w:rsidR="00DF1E14" w:rsidRDefault="00DF1E14" w:rsidP="00DF1E14">
            <w:pPr>
              <w:pStyle w:val="aff3"/>
            </w:pPr>
            <w:r>
              <w:t>t1.set_downstream(t2)</w:t>
            </w:r>
          </w:p>
          <w:p w14:paraId="4ABF60C4" w14:textId="77777777" w:rsidR="00DF1E14" w:rsidRDefault="00DF1E14" w:rsidP="00DF1E14">
            <w:pPr>
              <w:pStyle w:val="aff3"/>
            </w:pPr>
          </w:p>
          <w:p w14:paraId="2AF01D9D" w14:textId="77777777" w:rsidR="00DF1E14" w:rsidRDefault="00DF1E14" w:rsidP="00DF1E14">
            <w:pPr>
              <w:pStyle w:val="aff3"/>
            </w:pPr>
            <w:r>
              <w:t># This means that t2 will depend on t1</w:t>
            </w:r>
          </w:p>
          <w:p w14:paraId="58ACE4C7" w14:textId="77777777" w:rsidR="00DF1E14" w:rsidRDefault="00DF1E14" w:rsidP="00DF1E14">
            <w:pPr>
              <w:pStyle w:val="aff3"/>
            </w:pPr>
            <w:r>
              <w:t># running successfully to run.</w:t>
            </w:r>
          </w:p>
          <w:p w14:paraId="7BD190D6" w14:textId="77777777" w:rsidR="00DF1E14" w:rsidRDefault="00DF1E14" w:rsidP="00DF1E14">
            <w:pPr>
              <w:pStyle w:val="aff3"/>
            </w:pPr>
            <w:r>
              <w:t># It is equivalent to:</w:t>
            </w:r>
          </w:p>
          <w:p w14:paraId="31AE6D2F" w14:textId="77777777" w:rsidR="00DF1E14" w:rsidRDefault="00DF1E14" w:rsidP="00DF1E14">
            <w:pPr>
              <w:pStyle w:val="aff3"/>
            </w:pPr>
            <w:r>
              <w:t>t2.set_upstream(t1)</w:t>
            </w:r>
          </w:p>
          <w:p w14:paraId="0B9F7F44" w14:textId="77777777" w:rsidR="00DF1E14" w:rsidRDefault="00DF1E14" w:rsidP="00DF1E14">
            <w:pPr>
              <w:pStyle w:val="aff3"/>
            </w:pPr>
          </w:p>
          <w:p w14:paraId="00E2095B" w14:textId="77777777" w:rsidR="00DF1E14" w:rsidRDefault="00DF1E14" w:rsidP="00DF1E14">
            <w:pPr>
              <w:pStyle w:val="aff3"/>
            </w:pPr>
            <w:r>
              <w:t># The bit shift operator can also be</w:t>
            </w:r>
          </w:p>
          <w:p w14:paraId="7A8D9DA1" w14:textId="77777777" w:rsidR="00DF1E14" w:rsidRDefault="00DF1E14" w:rsidP="00DF1E14">
            <w:pPr>
              <w:pStyle w:val="aff3"/>
            </w:pPr>
            <w:r>
              <w:t># used to chain operations:</w:t>
            </w:r>
          </w:p>
          <w:p w14:paraId="25E524D3" w14:textId="77777777" w:rsidR="00DF1E14" w:rsidRDefault="00DF1E14" w:rsidP="00DF1E14">
            <w:pPr>
              <w:pStyle w:val="aff3"/>
            </w:pPr>
            <w:r>
              <w:lastRenderedPageBreak/>
              <w:t>t1 &gt;&gt; t2</w:t>
            </w:r>
          </w:p>
          <w:p w14:paraId="62C270EA" w14:textId="77777777" w:rsidR="00DF1E14" w:rsidRDefault="00DF1E14" w:rsidP="00DF1E14">
            <w:pPr>
              <w:pStyle w:val="aff3"/>
            </w:pPr>
          </w:p>
          <w:p w14:paraId="5872BF09" w14:textId="77777777" w:rsidR="00DF1E14" w:rsidRDefault="00DF1E14" w:rsidP="00DF1E14">
            <w:pPr>
              <w:pStyle w:val="aff3"/>
            </w:pPr>
            <w:r>
              <w:t># And the upstream dependency with the</w:t>
            </w:r>
          </w:p>
          <w:p w14:paraId="4517AA0A" w14:textId="77777777" w:rsidR="00DF1E14" w:rsidRDefault="00DF1E14" w:rsidP="00DF1E14">
            <w:pPr>
              <w:pStyle w:val="aff3"/>
            </w:pPr>
            <w:r>
              <w:t># bit shift operator:</w:t>
            </w:r>
          </w:p>
          <w:p w14:paraId="37E31F72" w14:textId="77777777" w:rsidR="00DF1E14" w:rsidRDefault="00DF1E14" w:rsidP="00DF1E14">
            <w:pPr>
              <w:pStyle w:val="aff3"/>
            </w:pPr>
            <w:r>
              <w:t>t2 &lt;&lt; t1</w:t>
            </w:r>
          </w:p>
          <w:p w14:paraId="1F3A1BC7" w14:textId="77777777" w:rsidR="00DF1E14" w:rsidRDefault="00DF1E14" w:rsidP="00DF1E14">
            <w:pPr>
              <w:pStyle w:val="aff3"/>
            </w:pPr>
          </w:p>
          <w:p w14:paraId="13486016" w14:textId="77777777" w:rsidR="00DF1E14" w:rsidRDefault="00DF1E14" w:rsidP="00DF1E14">
            <w:pPr>
              <w:pStyle w:val="aff3"/>
            </w:pPr>
            <w:r>
              <w:t># Chaining multiple dependencies becomes</w:t>
            </w:r>
          </w:p>
          <w:p w14:paraId="5A9AE7B5" w14:textId="77777777" w:rsidR="00DF1E14" w:rsidRDefault="00DF1E14" w:rsidP="00DF1E14">
            <w:pPr>
              <w:pStyle w:val="aff3"/>
            </w:pPr>
            <w:r>
              <w:t># concise with the bit shift operator:</w:t>
            </w:r>
          </w:p>
          <w:p w14:paraId="03B8020B" w14:textId="77777777" w:rsidR="00DF1E14" w:rsidRDefault="00DF1E14" w:rsidP="00DF1E14">
            <w:pPr>
              <w:pStyle w:val="aff3"/>
            </w:pPr>
            <w:r>
              <w:t>t1 &gt;&gt; t2 &gt;&gt; t3</w:t>
            </w:r>
          </w:p>
          <w:p w14:paraId="45331A11" w14:textId="77777777" w:rsidR="00DF1E14" w:rsidRDefault="00DF1E14" w:rsidP="00DF1E14">
            <w:pPr>
              <w:pStyle w:val="aff3"/>
            </w:pPr>
          </w:p>
          <w:p w14:paraId="547BCF3F" w14:textId="77777777" w:rsidR="00DF1E14" w:rsidRDefault="00DF1E14" w:rsidP="00DF1E14">
            <w:pPr>
              <w:pStyle w:val="aff3"/>
            </w:pPr>
            <w:r>
              <w:t># A list of tasks can also be set as</w:t>
            </w:r>
          </w:p>
          <w:p w14:paraId="2CCA9242" w14:textId="77777777" w:rsidR="00DF1E14" w:rsidRDefault="00DF1E14" w:rsidP="00DF1E14">
            <w:pPr>
              <w:pStyle w:val="aff3"/>
            </w:pPr>
            <w:r>
              <w:t># dependencies. These operations</w:t>
            </w:r>
          </w:p>
          <w:p w14:paraId="7259B6CE" w14:textId="77777777" w:rsidR="00DF1E14" w:rsidRDefault="00DF1E14" w:rsidP="00DF1E14">
            <w:pPr>
              <w:pStyle w:val="aff3"/>
            </w:pPr>
            <w:r>
              <w:t># all have the same effect:</w:t>
            </w:r>
          </w:p>
          <w:p w14:paraId="76C6EBF4" w14:textId="77777777" w:rsidR="00DF1E14" w:rsidRDefault="00DF1E14" w:rsidP="00DF1E14">
            <w:pPr>
              <w:pStyle w:val="aff3"/>
            </w:pPr>
            <w:r>
              <w:t>t1.set_downstream([t2, t3])</w:t>
            </w:r>
          </w:p>
          <w:p w14:paraId="4856D7DE" w14:textId="77777777" w:rsidR="00DF1E14" w:rsidRDefault="00DF1E14" w:rsidP="00DF1E14">
            <w:pPr>
              <w:pStyle w:val="aff3"/>
            </w:pPr>
            <w:r>
              <w:t>t1 &gt;&gt; [t2, t3]</w:t>
            </w:r>
          </w:p>
          <w:p w14:paraId="01EF1E76" w14:textId="46A42C9A" w:rsidR="00DF1E14" w:rsidRPr="00616FF1" w:rsidRDefault="00DF1E14" w:rsidP="00DF1E14">
            <w:pPr>
              <w:pStyle w:val="aff3"/>
            </w:pPr>
            <w:r>
              <w:t>[t2, t3] &lt;&lt; t1</w:t>
            </w:r>
          </w:p>
        </w:tc>
      </w:tr>
    </w:tbl>
    <w:p w14:paraId="0848B116" w14:textId="4583B9D3" w:rsidR="00D16838" w:rsidRPr="00D16838" w:rsidRDefault="00D16838" w:rsidP="00D16838">
      <w:pPr>
        <w:pStyle w:val="af"/>
      </w:pPr>
      <w:r w:rsidRPr="00D16838">
        <w:lastRenderedPageBreak/>
        <w:t xml:space="preserve">Обратите внимание, что при выполнении вашего скрипта </w:t>
      </w:r>
      <w:r w:rsidRPr="00D16838">
        <w:rPr>
          <w:lang w:val="en-US"/>
        </w:rPr>
        <w:t>Airflow</w:t>
      </w:r>
      <w:r w:rsidRPr="00D16838">
        <w:t xml:space="preserve"> будет вызывать исключения, ког</w:t>
      </w:r>
      <w:r>
        <w:t>да он обнаруживает циклы в вашем</w:t>
      </w:r>
      <w:r w:rsidRPr="00D16838">
        <w:t xml:space="preserve"> </w:t>
      </w:r>
      <w:r w:rsidRPr="00D16838">
        <w:rPr>
          <w:lang w:val="en-US"/>
        </w:rPr>
        <w:t>DAG</w:t>
      </w:r>
      <w:r w:rsidRPr="00D16838">
        <w:t xml:space="preserve"> или когда на зависимость ссылаются более одного раза.</w:t>
      </w:r>
    </w:p>
    <w:p w14:paraId="0A09EEF6" w14:textId="77777777" w:rsidR="00D16838" w:rsidRPr="00D16838" w:rsidRDefault="00D16838" w:rsidP="00D16838">
      <w:pPr>
        <w:pStyle w:val="34"/>
      </w:pPr>
      <w:bookmarkStart w:id="41" w:name="_Toc81491912"/>
      <w:r w:rsidRPr="00D16838">
        <w:t>Резюме</w:t>
      </w:r>
      <w:bookmarkEnd w:id="41"/>
    </w:p>
    <w:p w14:paraId="39E73AA8" w14:textId="3FEFF618" w:rsidR="00DF1E14" w:rsidRDefault="00D16838" w:rsidP="00D16838">
      <w:pPr>
        <w:pStyle w:val="af"/>
      </w:pPr>
      <w:r w:rsidRPr="00D16838">
        <w:t xml:space="preserve">Хорошо, у нас есть довольно простой </w:t>
      </w:r>
      <w:r w:rsidRPr="00D16838">
        <w:rPr>
          <w:lang w:val="en-US"/>
        </w:rPr>
        <w:t>DAG</w:t>
      </w:r>
      <w:r w:rsidRPr="00D16838">
        <w:t>. На этом этапе ваш код должен выглядеть примерно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D16838" w:rsidRPr="00616FF1" w14:paraId="5BBB08AD" w14:textId="77777777" w:rsidTr="003734FA">
        <w:tc>
          <w:tcPr>
            <w:tcW w:w="9344" w:type="dxa"/>
            <w:shd w:val="clear" w:color="auto" w:fill="F2F2F2" w:themeFill="background1" w:themeFillShade="F2"/>
          </w:tcPr>
          <w:p w14:paraId="6A881AF2" w14:textId="77777777" w:rsidR="00D16838" w:rsidRPr="003734FA" w:rsidRDefault="00D16838" w:rsidP="00D16838">
            <w:pPr>
              <w:pStyle w:val="aff3"/>
              <w:rPr>
                <w:lang w:val="ru-RU"/>
              </w:rPr>
            </w:pPr>
          </w:p>
          <w:p w14:paraId="027E9A3F" w14:textId="77777777" w:rsidR="00D16838" w:rsidRDefault="00D16838" w:rsidP="00D16838">
            <w:pPr>
              <w:pStyle w:val="aff3"/>
            </w:pPr>
            <w:r>
              <w:t>from datetime import timedelta</w:t>
            </w:r>
          </w:p>
          <w:p w14:paraId="4DF01EAE" w14:textId="77777777" w:rsidR="00D16838" w:rsidRDefault="00D16838" w:rsidP="00D16838">
            <w:pPr>
              <w:pStyle w:val="aff3"/>
            </w:pPr>
            <w:r>
              <w:t>from textwrap import dedent</w:t>
            </w:r>
          </w:p>
          <w:p w14:paraId="0FD5D11C" w14:textId="77777777" w:rsidR="00D16838" w:rsidRDefault="00D16838" w:rsidP="00D16838">
            <w:pPr>
              <w:pStyle w:val="aff3"/>
            </w:pPr>
          </w:p>
          <w:p w14:paraId="18C3C5C3" w14:textId="77777777" w:rsidR="00D16838" w:rsidRDefault="00D16838" w:rsidP="00D16838">
            <w:pPr>
              <w:pStyle w:val="aff3"/>
            </w:pPr>
            <w:r>
              <w:t># The DAG object; we'll need this to instantiate a DAG</w:t>
            </w:r>
          </w:p>
          <w:p w14:paraId="29869239" w14:textId="77777777" w:rsidR="00D16838" w:rsidRDefault="00D16838" w:rsidP="00D16838">
            <w:pPr>
              <w:pStyle w:val="aff3"/>
            </w:pPr>
            <w:r>
              <w:t>from airflow import DAG</w:t>
            </w:r>
          </w:p>
          <w:p w14:paraId="2AA45A04" w14:textId="77777777" w:rsidR="00D16838" w:rsidRDefault="00D16838" w:rsidP="00D16838">
            <w:pPr>
              <w:pStyle w:val="aff3"/>
            </w:pPr>
          </w:p>
          <w:p w14:paraId="7E1E25F7" w14:textId="77777777" w:rsidR="00D16838" w:rsidRDefault="00D16838" w:rsidP="00D16838">
            <w:pPr>
              <w:pStyle w:val="aff3"/>
            </w:pPr>
            <w:r>
              <w:t># Operators; we need this to operate!</w:t>
            </w:r>
          </w:p>
          <w:p w14:paraId="65A35EC1" w14:textId="77777777" w:rsidR="00D16838" w:rsidRDefault="00D16838" w:rsidP="00D16838">
            <w:pPr>
              <w:pStyle w:val="aff3"/>
            </w:pPr>
            <w:r>
              <w:t>from airflow.operators.bash import BashOperator</w:t>
            </w:r>
          </w:p>
          <w:p w14:paraId="4776ECDA" w14:textId="77777777" w:rsidR="00D16838" w:rsidRDefault="00D16838" w:rsidP="00D16838">
            <w:pPr>
              <w:pStyle w:val="aff3"/>
            </w:pPr>
            <w:r>
              <w:t>from airflow.utils.dates import days_ago</w:t>
            </w:r>
          </w:p>
          <w:p w14:paraId="38693FC3" w14:textId="77777777" w:rsidR="00D16838" w:rsidRDefault="00D16838" w:rsidP="00D16838">
            <w:pPr>
              <w:pStyle w:val="aff3"/>
            </w:pPr>
            <w:r>
              <w:t># These args will get passed on to each operator</w:t>
            </w:r>
          </w:p>
          <w:p w14:paraId="38BFEA24" w14:textId="77777777" w:rsidR="00D16838" w:rsidRDefault="00D16838" w:rsidP="00D16838">
            <w:pPr>
              <w:pStyle w:val="aff3"/>
            </w:pPr>
            <w:r>
              <w:t># You can override them on a per-task basis during operator initialization</w:t>
            </w:r>
          </w:p>
          <w:p w14:paraId="358639CD" w14:textId="77777777" w:rsidR="00D16838" w:rsidRDefault="00D16838" w:rsidP="00D16838">
            <w:pPr>
              <w:pStyle w:val="aff3"/>
            </w:pPr>
            <w:r>
              <w:t>default_args = {</w:t>
            </w:r>
          </w:p>
          <w:p w14:paraId="79643553" w14:textId="77777777" w:rsidR="00D16838" w:rsidRDefault="00D16838" w:rsidP="00D16838">
            <w:pPr>
              <w:pStyle w:val="aff3"/>
            </w:pPr>
            <w:r>
              <w:t xml:space="preserve">    'owner': 'airflow',</w:t>
            </w:r>
          </w:p>
          <w:p w14:paraId="145EB8C7" w14:textId="77777777" w:rsidR="00D16838" w:rsidRDefault="00D16838" w:rsidP="00D16838">
            <w:pPr>
              <w:pStyle w:val="aff3"/>
            </w:pPr>
            <w:r>
              <w:t xml:space="preserve">    'depends_on_past': False,</w:t>
            </w:r>
          </w:p>
          <w:p w14:paraId="10E35515" w14:textId="77777777" w:rsidR="00D16838" w:rsidRDefault="00D16838" w:rsidP="00D16838">
            <w:pPr>
              <w:pStyle w:val="aff3"/>
            </w:pPr>
            <w:r>
              <w:t xml:space="preserve">    'email': ['airflow@example.com'],</w:t>
            </w:r>
          </w:p>
          <w:p w14:paraId="7C43AF3D" w14:textId="77777777" w:rsidR="00D16838" w:rsidRDefault="00D16838" w:rsidP="00D16838">
            <w:pPr>
              <w:pStyle w:val="aff3"/>
            </w:pPr>
            <w:r>
              <w:t xml:space="preserve">    'email_on_failure': False,</w:t>
            </w:r>
          </w:p>
          <w:p w14:paraId="4BA6A23B" w14:textId="77777777" w:rsidR="00D16838" w:rsidRDefault="00D16838" w:rsidP="00D16838">
            <w:pPr>
              <w:pStyle w:val="aff3"/>
            </w:pPr>
            <w:r>
              <w:t xml:space="preserve">    'email_on_retry': False,</w:t>
            </w:r>
          </w:p>
          <w:p w14:paraId="52AAA100" w14:textId="77777777" w:rsidR="00D16838" w:rsidRDefault="00D16838" w:rsidP="00D16838">
            <w:pPr>
              <w:pStyle w:val="aff3"/>
            </w:pPr>
            <w:r>
              <w:t xml:space="preserve">    'retries': 1,</w:t>
            </w:r>
          </w:p>
          <w:p w14:paraId="76EF6898" w14:textId="77777777" w:rsidR="00D16838" w:rsidRDefault="00D16838" w:rsidP="00D16838">
            <w:pPr>
              <w:pStyle w:val="aff3"/>
            </w:pPr>
            <w:r>
              <w:t xml:space="preserve">    'retry_delay': timedelta(minutes=5),</w:t>
            </w:r>
          </w:p>
          <w:p w14:paraId="598C8920" w14:textId="77777777" w:rsidR="00D16838" w:rsidRDefault="00D16838" w:rsidP="00D16838">
            <w:pPr>
              <w:pStyle w:val="aff3"/>
            </w:pPr>
            <w:r>
              <w:t xml:space="preserve">    # 'queue': 'bash_queue',</w:t>
            </w:r>
          </w:p>
          <w:p w14:paraId="7F757ED7" w14:textId="77777777" w:rsidR="00D16838" w:rsidRDefault="00D16838" w:rsidP="00D16838">
            <w:pPr>
              <w:pStyle w:val="aff3"/>
            </w:pPr>
            <w:r>
              <w:t xml:space="preserve">    # 'pool': 'backfill',</w:t>
            </w:r>
          </w:p>
          <w:p w14:paraId="599005B9" w14:textId="77777777" w:rsidR="00D16838" w:rsidRDefault="00D16838" w:rsidP="00D16838">
            <w:pPr>
              <w:pStyle w:val="aff3"/>
            </w:pPr>
            <w:r>
              <w:lastRenderedPageBreak/>
              <w:t xml:space="preserve">    # 'priority_weight': 10,</w:t>
            </w:r>
          </w:p>
          <w:p w14:paraId="053881B9" w14:textId="77777777" w:rsidR="00D16838" w:rsidRDefault="00D16838" w:rsidP="00D16838">
            <w:pPr>
              <w:pStyle w:val="aff3"/>
            </w:pPr>
            <w:r>
              <w:t xml:space="preserve">    # 'end_date': datetime(2016, 1, 1),</w:t>
            </w:r>
          </w:p>
          <w:p w14:paraId="63D53ED1" w14:textId="77777777" w:rsidR="00D16838" w:rsidRDefault="00D16838" w:rsidP="00D16838">
            <w:pPr>
              <w:pStyle w:val="aff3"/>
            </w:pPr>
            <w:r>
              <w:t xml:space="preserve">    # 'wait_for_downstream': False,</w:t>
            </w:r>
          </w:p>
          <w:p w14:paraId="06D7C301" w14:textId="77777777" w:rsidR="00D16838" w:rsidRDefault="00D16838" w:rsidP="00D16838">
            <w:pPr>
              <w:pStyle w:val="aff3"/>
            </w:pPr>
            <w:r>
              <w:t xml:space="preserve">    # 'dag': dag,</w:t>
            </w:r>
          </w:p>
          <w:p w14:paraId="1E60A022" w14:textId="77777777" w:rsidR="00D16838" w:rsidRDefault="00D16838" w:rsidP="00D16838">
            <w:pPr>
              <w:pStyle w:val="aff3"/>
            </w:pPr>
            <w:r>
              <w:t xml:space="preserve">    # 'sla': timedelta(hours=2),</w:t>
            </w:r>
          </w:p>
          <w:p w14:paraId="7BEBF69D" w14:textId="77777777" w:rsidR="00D16838" w:rsidRDefault="00D16838" w:rsidP="00D16838">
            <w:pPr>
              <w:pStyle w:val="aff3"/>
            </w:pPr>
            <w:r>
              <w:t xml:space="preserve">    # 'execution_timeout': timedelta(seconds=300),</w:t>
            </w:r>
          </w:p>
          <w:p w14:paraId="2660E311" w14:textId="77777777" w:rsidR="00D16838" w:rsidRDefault="00D16838" w:rsidP="00D16838">
            <w:pPr>
              <w:pStyle w:val="aff3"/>
            </w:pPr>
            <w:r>
              <w:t xml:space="preserve">    # 'on_failure_callback': some_function,</w:t>
            </w:r>
          </w:p>
          <w:p w14:paraId="6DF3CABB" w14:textId="77777777" w:rsidR="00D16838" w:rsidRDefault="00D16838" w:rsidP="00D16838">
            <w:pPr>
              <w:pStyle w:val="aff3"/>
            </w:pPr>
            <w:r>
              <w:t xml:space="preserve">    # 'on_success_callback': some_other_function,</w:t>
            </w:r>
          </w:p>
          <w:p w14:paraId="3CB553AE" w14:textId="77777777" w:rsidR="00D16838" w:rsidRDefault="00D16838" w:rsidP="00D16838">
            <w:pPr>
              <w:pStyle w:val="aff3"/>
            </w:pPr>
            <w:r>
              <w:t xml:space="preserve">    # 'on_retry_callback': another_function,</w:t>
            </w:r>
          </w:p>
          <w:p w14:paraId="13581BD8" w14:textId="77777777" w:rsidR="00D16838" w:rsidRDefault="00D16838" w:rsidP="00D16838">
            <w:pPr>
              <w:pStyle w:val="aff3"/>
            </w:pPr>
            <w:r>
              <w:t xml:space="preserve">    # 'sla_miss_callback': yet_another_function,</w:t>
            </w:r>
          </w:p>
          <w:p w14:paraId="3630FAF2" w14:textId="77777777" w:rsidR="00D16838" w:rsidRDefault="00D16838" w:rsidP="00D16838">
            <w:pPr>
              <w:pStyle w:val="aff3"/>
            </w:pPr>
            <w:r>
              <w:t xml:space="preserve">    # 'trigger_rule': 'all_success'</w:t>
            </w:r>
          </w:p>
          <w:p w14:paraId="1017E8B7" w14:textId="77777777" w:rsidR="00D16838" w:rsidRDefault="00D16838" w:rsidP="00D16838">
            <w:pPr>
              <w:pStyle w:val="aff3"/>
            </w:pPr>
            <w:r>
              <w:t>}</w:t>
            </w:r>
          </w:p>
          <w:p w14:paraId="00475CF2" w14:textId="77777777" w:rsidR="00D16838" w:rsidRDefault="00D16838" w:rsidP="00D16838">
            <w:pPr>
              <w:pStyle w:val="aff3"/>
            </w:pPr>
            <w:r>
              <w:t>with DAG(</w:t>
            </w:r>
          </w:p>
          <w:p w14:paraId="4CC566B0" w14:textId="77777777" w:rsidR="00D16838" w:rsidRDefault="00D16838" w:rsidP="00D16838">
            <w:pPr>
              <w:pStyle w:val="aff3"/>
            </w:pPr>
            <w:r>
              <w:t xml:space="preserve">    'tutorial',</w:t>
            </w:r>
          </w:p>
          <w:p w14:paraId="4C013F50" w14:textId="77777777" w:rsidR="00D16838" w:rsidRDefault="00D16838" w:rsidP="00D16838">
            <w:pPr>
              <w:pStyle w:val="aff3"/>
            </w:pPr>
            <w:r>
              <w:t xml:space="preserve">    default_args=default_args,</w:t>
            </w:r>
          </w:p>
          <w:p w14:paraId="66E6ABF6" w14:textId="77777777" w:rsidR="00D16838" w:rsidRDefault="00D16838" w:rsidP="00D16838">
            <w:pPr>
              <w:pStyle w:val="aff3"/>
            </w:pPr>
            <w:r>
              <w:t xml:space="preserve">    description='A simple tutorial DAG',</w:t>
            </w:r>
          </w:p>
          <w:p w14:paraId="3A5FFCA5" w14:textId="77777777" w:rsidR="00D16838" w:rsidRDefault="00D16838" w:rsidP="00D16838">
            <w:pPr>
              <w:pStyle w:val="aff3"/>
            </w:pPr>
            <w:r>
              <w:t xml:space="preserve">    schedule_interval=timedelta(days=1),</w:t>
            </w:r>
          </w:p>
          <w:p w14:paraId="0F6C1E96" w14:textId="77777777" w:rsidR="00D16838" w:rsidRDefault="00D16838" w:rsidP="00D16838">
            <w:pPr>
              <w:pStyle w:val="aff3"/>
            </w:pPr>
            <w:r>
              <w:t xml:space="preserve">    start_date=days_ago(2),</w:t>
            </w:r>
          </w:p>
          <w:p w14:paraId="41DE0F66" w14:textId="77777777" w:rsidR="00D16838" w:rsidRDefault="00D16838" w:rsidP="00D16838">
            <w:pPr>
              <w:pStyle w:val="aff3"/>
            </w:pPr>
            <w:r>
              <w:t xml:space="preserve">    tags=['example'],</w:t>
            </w:r>
          </w:p>
          <w:p w14:paraId="7F018AA7" w14:textId="77777777" w:rsidR="00D16838" w:rsidRDefault="00D16838" w:rsidP="00D16838">
            <w:pPr>
              <w:pStyle w:val="aff3"/>
            </w:pPr>
            <w:r>
              <w:t>) as dag:</w:t>
            </w:r>
          </w:p>
          <w:p w14:paraId="79311742" w14:textId="77777777" w:rsidR="00D16838" w:rsidRDefault="00D16838" w:rsidP="00D16838">
            <w:pPr>
              <w:pStyle w:val="aff3"/>
            </w:pPr>
          </w:p>
          <w:p w14:paraId="6B564313" w14:textId="77777777" w:rsidR="00D16838" w:rsidRDefault="00D16838" w:rsidP="00D16838">
            <w:pPr>
              <w:pStyle w:val="aff3"/>
            </w:pPr>
            <w:r>
              <w:t xml:space="preserve">    # t1, t2 and t3 are examples of tasks created by instantiating operators</w:t>
            </w:r>
          </w:p>
          <w:p w14:paraId="675812BB" w14:textId="77777777" w:rsidR="00D16838" w:rsidRDefault="00D16838" w:rsidP="00D16838">
            <w:pPr>
              <w:pStyle w:val="aff3"/>
            </w:pPr>
            <w:r>
              <w:t xml:space="preserve">    t1 = BashOperator(</w:t>
            </w:r>
          </w:p>
          <w:p w14:paraId="38D38040" w14:textId="77777777" w:rsidR="00D16838" w:rsidRDefault="00D16838" w:rsidP="00D16838">
            <w:pPr>
              <w:pStyle w:val="aff3"/>
            </w:pPr>
            <w:r>
              <w:t xml:space="preserve">        task_id='print_date',</w:t>
            </w:r>
          </w:p>
          <w:p w14:paraId="24EBFBCE" w14:textId="77777777" w:rsidR="00D16838" w:rsidRDefault="00D16838" w:rsidP="00D16838">
            <w:pPr>
              <w:pStyle w:val="aff3"/>
            </w:pPr>
            <w:r>
              <w:t xml:space="preserve">        bash_command='date',</w:t>
            </w:r>
          </w:p>
          <w:p w14:paraId="0C27DE8A" w14:textId="77777777" w:rsidR="00D16838" w:rsidRDefault="00D16838" w:rsidP="00D16838">
            <w:pPr>
              <w:pStyle w:val="aff3"/>
            </w:pPr>
            <w:r>
              <w:t xml:space="preserve">    )</w:t>
            </w:r>
          </w:p>
          <w:p w14:paraId="7090F94B" w14:textId="77777777" w:rsidR="00D16838" w:rsidRDefault="00D16838" w:rsidP="00D16838">
            <w:pPr>
              <w:pStyle w:val="aff3"/>
            </w:pPr>
          </w:p>
          <w:p w14:paraId="04B8B60D" w14:textId="77777777" w:rsidR="00D16838" w:rsidRDefault="00D16838" w:rsidP="00D16838">
            <w:pPr>
              <w:pStyle w:val="aff3"/>
            </w:pPr>
            <w:r>
              <w:t xml:space="preserve">    t2 = BashOperator(</w:t>
            </w:r>
          </w:p>
          <w:p w14:paraId="3D2CB151" w14:textId="77777777" w:rsidR="00D16838" w:rsidRDefault="00D16838" w:rsidP="00D16838">
            <w:pPr>
              <w:pStyle w:val="aff3"/>
            </w:pPr>
            <w:r>
              <w:t xml:space="preserve">        task_id='sleep',</w:t>
            </w:r>
          </w:p>
          <w:p w14:paraId="769B4AC9" w14:textId="77777777" w:rsidR="00D16838" w:rsidRDefault="00D16838" w:rsidP="00D16838">
            <w:pPr>
              <w:pStyle w:val="aff3"/>
            </w:pPr>
            <w:r>
              <w:t xml:space="preserve">        depends_on_past=False,</w:t>
            </w:r>
          </w:p>
          <w:p w14:paraId="3E910378" w14:textId="77777777" w:rsidR="00D16838" w:rsidRDefault="00D16838" w:rsidP="00D16838">
            <w:pPr>
              <w:pStyle w:val="aff3"/>
            </w:pPr>
            <w:r>
              <w:t xml:space="preserve">        bash_command='sleep 5',</w:t>
            </w:r>
          </w:p>
          <w:p w14:paraId="5C3EF593" w14:textId="77777777" w:rsidR="00D16838" w:rsidRDefault="00D16838" w:rsidP="00D16838">
            <w:pPr>
              <w:pStyle w:val="aff3"/>
            </w:pPr>
            <w:r>
              <w:t xml:space="preserve">        retries=3,</w:t>
            </w:r>
          </w:p>
          <w:p w14:paraId="765FE037" w14:textId="77777777" w:rsidR="00D16838" w:rsidRDefault="00D16838" w:rsidP="00D16838">
            <w:pPr>
              <w:pStyle w:val="aff3"/>
            </w:pPr>
            <w:r>
              <w:t xml:space="preserve">    )</w:t>
            </w:r>
          </w:p>
          <w:p w14:paraId="572999B0" w14:textId="77777777" w:rsidR="00D16838" w:rsidRDefault="00D16838" w:rsidP="00D16838">
            <w:pPr>
              <w:pStyle w:val="aff3"/>
            </w:pPr>
            <w:r>
              <w:t xml:space="preserve">    t1.doc_md = dedent(</w:t>
            </w:r>
          </w:p>
          <w:p w14:paraId="71F9CA94" w14:textId="77777777" w:rsidR="00D16838" w:rsidRDefault="00D16838" w:rsidP="00D16838">
            <w:pPr>
              <w:pStyle w:val="aff3"/>
            </w:pPr>
            <w:r>
              <w:t xml:space="preserve">        """\</w:t>
            </w:r>
          </w:p>
          <w:p w14:paraId="16DD8136" w14:textId="77777777" w:rsidR="00D16838" w:rsidRDefault="00D16838" w:rsidP="00D16838">
            <w:pPr>
              <w:pStyle w:val="aff3"/>
            </w:pPr>
            <w:r>
              <w:t xml:space="preserve">    #### Task Documentation</w:t>
            </w:r>
          </w:p>
          <w:p w14:paraId="4AB2A864" w14:textId="77777777" w:rsidR="00D16838" w:rsidRDefault="00D16838" w:rsidP="00D16838">
            <w:pPr>
              <w:pStyle w:val="aff3"/>
            </w:pPr>
            <w:r>
              <w:t xml:space="preserve">    You can document your task using the attributes `doc_md` (markdown),</w:t>
            </w:r>
          </w:p>
          <w:p w14:paraId="42F2F1E0" w14:textId="77777777" w:rsidR="00D16838" w:rsidRDefault="00D16838" w:rsidP="00D16838">
            <w:pPr>
              <w:pStyle w:val="aff3"/>
            </w:pPr>
            <w:r>
              <w:t xml:space="preserve">    `doc` (plain text), `doc_rst`, `doc_json`, `doc_yaml` which gets</w:t>
            </w:r>
          </w:p>
          <w:p w14:paraId="7D35E747" w14:textId="77777777" w:rsidR="00D16838" w:rsidRDefault="00D16838" w:rsidP="00D16838">
            <w:pPr>
              <w:pStyle w:val="aff3"/>
            </w:pPr>
            <w:r>
              <w:t xml:space="preserve">    rendered in the UI's Task Instance Details page.</w:t>
            </w:r>
          </w:p>
          <w:p w14:paraId="17F684E2" w14:textId="77777777" w:rsidR="00D16838" w:rsidRDefault="00D16838" w:rsidP="00D16838">
            <w:pPr>
              <w:pStyle w:val="aff3"/>
            </w:pPr>
            <w:r>
              <w:t xml:space="preserve">    ![img](http://montcs.bloomu.edu/~bobmon/Semesters/2012-01/491/import%20soul.png)</w:t>
            </w:r>
          </w:p>
          <w:p w14:paraId="67548FC4" w14:textId="77777777" w:rsidR="00D16838" w:rsidRDefault="00D16838" w:rsidP="00D16838">
            <w:pPr>
              <w:pStyle w:val="aff3"/>
            </w:pPr>
          </w:p>
          <w:p w14:paraId="321C3EDA" w14:textId="77777777" w:rsidR="00D16838" w:rsidRDefault="00D16838" w:rsidP="00D16838">
            <w:pPr>
              <w:pStyle w:val="aff3"/>
            </w:pPr>
            <w:r>
              <w:t xml:space="preserve">    """</w:t>
            </w:r>
          </w:p>
          <w:p w14:paraId="00A3F336" w14:textId="77777777" w:rsidR="00D16838" w:rsidRDefault="00D16838" w:rsidP="00D16838">
            <w:pPr>
              <w:pStyle w:val="aff3"/>
            </w:pPr>
            <w:r>
              <w:t xml:space="preserve">    )</w:t>
            </w:r>
          </w:p>
          <w:p w14:paraId="2CB61312" w14:textId="77777777" w:rsidR="00D16838" w:rsidRDefault="00D16838" w:rsidP="00D16838">
            <w:pPr>
              <w:pStyle w:val="aff3"/>
            </w:pPr>
          </w:p>
          <w:p w14:paraId="600652B5" w14:textId="77777777" w:rsidR="00D16838" w:rsidRDefault="00D16838" w:rsidP="00D16838">
            <w:pPr>
              <w:pStyle w:val="aff3"/>
            </w:pPr>
            <w:r>
              <w:t xml:space="preserve">    dag.doc_md = __doc__  # providing that you have a docstring at the beggining of the DAG</w:t>
            </w:r>
          </w:p>
          <w:p w14:paraId="6D9FE5CC" w14:textId="77777777" w:rsidR="00D16838" w:rsidRDefault="00D16838" w:rsidP="00D16838">
            <w:pPr>
              <w:pStyle w:val="aff3"/>
            </w:pPr>
            <w:r>
              <w:t xml:space="preserve">    dag.doc_md = """</w:t>
            </w:r>
          </w:p>
          <w:p w14:paraId="2A3FA4D1" w14:textId="77777777" w:rsidR="00D16838" w:rsidRDefault="00D16838" w:rsidP="00D16838">
            <w:pPr>
              <w:pStyle w:val="aff3"/>
            </w:pPr>
            <w:r>
              <w:t xml:space="preserve">    This is a documentation placed anywhere</w:t>
            </w:r>
          </w:p>
          <w:p w14:paraId="66A2BA5E" w14:textId="77777777" w:rsidR="00D16838" w:rsidRDefault="00D16838" w:rsidP="00D16838">
            <w:pPr>
              <w:pStyle w:val="aff3"/>
            </w:pPr>
            <w:r>
              <w:t xml:space="preserve">    """  # otherwise, type it like this</w:t>
            </w:r>
          </w:p>
          <w:p w14:paraId="0BD49D31" w14:textId="77777777" w:rsidR="00D16838" w:rsidRDefault="00D16838" w:rsidP="00D16838">
            <w:pPr>
              <w:pStyle w:val="aff3"/>
            </w:pPr>
            <w:r>
              <w:t xml:space="preserve">    templated_command = dedent(</w:t>
            </w:r>
          </w:p>
          <w:p w14:paraId="769F09A2" w14:textId="77777777" w:rsidR="00D16838" w:rsidRDefault="00D16838" w:rsidP="00D16838">
            <w:pPr>
              <w:pStyle w:val="aff3"/>
            </w:pPr>
            <w:r>
              <w:t xml:space="preserve">        """</w:t>
            </w:r>
          </w:p>
          <w:p w14:paraId="4E418BD4" w14:textId="77777777" w:rsidR="00D16838" w:rsidRDefault="00D16838" w:rsidP="00D16838">
            <w:pPr>
              <w:pStyle w:val="aff3"/>
            </w:pPr>
            <w:r>
              <w:t xml:space="preserve">    {% for i in range(5) %}</w:t>
            </w:r>
          </w:p>
          <w:p w14:paraId="439E2725" w14:textId="77777777" w:rsidR="00D16838" w:rsidRDefault="00D16838" w:rsidP="00D16838">
            <w:pPr>
              <w:pStyle w:val="aff3"/>
            </w:pPr>
            <w:r>
              <w:t xml:space="preserve">        echo "{{ ds }}"</w:t>
            </w:r>
          </w:p>
          <w:p w14:paraId="25509C32" w14:textId="77777777" w:rsidR="00D16838" w:rsidRDefault="00D16838" w:rsidP="00D16838">
            <w:pPr>
              <w:pStyle w:val="aff3"/>
            </w:pPr>
            <w:r>
              <w:t xml:space="preserve">        echo "{{ macros.ds_add(ds, 7)}}"</w:t>
            </w:r>
          </w:p>
          <w:p w14:paraId="2084F744" w14:textId="77777777" w:rsidR="00D16838" w:rsidRDefault="00D16838" w:rsidP="00D16838">
            <w:pPr>
              <w:pStyle w:val="aff3"/>
            </w:pPr>
            <w:r>
              <w:t xml:space="preserve">        echo "{{ params.my_param }}"</w:t>
            </w:r>
          </w:p>
          <w:p w14:paraId="280EC206" w14:textId="77777777" w:rsidR="00D16838" w:rsidRDefault="00D16838" w:rsidP="00D16838">
            <w:pPr>
              <w:pStyle w:val="aff3"/>
            </w:pPr>
            <w:r>
              <w:t xml:space="preserve">    {% endfor %}</w:t>
            </w:r>
          </w:p>
          <w:p w14:paraId="59361D3F" w14:textId="77777777" w:rsidR="00D16838" w:rsidRDefault="00D16838" w:rsidP="00D16838">
            <w:pPr>
              <w:pStyle w:val="aff3"/>
            </w:pPr>
            <w:r>
              <w:t xml:space="preserve">    """</w:t>
            </w:r>
          </w:p>
          <w:p w14:paraId="0C0CD527" w14:textId="77777777" w:rsidR="00D16838" w:rsidRDefault="00D16838" w:rsidP="00D16838">
            <w:pPr>
              <w:pStyle w:val="aff3"/>
            </w:pPr>
            <w:r>
              <w:t xml:space="preserve">    )</w:t>
            </w:r>
          </w:p>
          <w:p w14:paraId="6359F5C8" w14:textId="77777777" w:rsidR="00D16838" w:rsidRDefault="00D16838" w:rsidP="00D16838">
            <w:pPr>
              <w:pStyle w:val="aff3"/>
            </w:pPr>
          </w:p>
          <w:p w14:paraId="0D36F7D7" w14:textId="77777777" w:rsidR="00D16838" w:rsidRDefault="00D16838" w:rsidP="00D16838">
            <w:pPr>
              <w:pStyle w:val="aff3"/>
            </w:pPr>
            <w:r>
              <w:t xml:space="preserve">    t3 = BashOperator(</w:t>
            </w:r>
          </w:p>
          <w:p w14:paraId="10CEA217" w14:textId="77777777" w:rsidR="00D16838" w:rsidRDefault="00D16838" w:rsidP="00D16838">
            <w:pPr>
              <w:pStyle w:val="aff3"/>
            </w:pPr>
            <w:r>
              <w:t xml:space="preserve">        task_id='templated',</w:t>
            </w:r>
          </w:p>
          <w:p w14:paraId="622CFB8F" w14:textId="77777777" w:rsidR="00D16838" w:rsidRDefault="00D16838" w:rsidP="00D16838">
            <w:pPr>
              <w:pStyle w:val="aff3"/>
            </w:pPr>
            <w:r>
              <w:t xml:space="preserve">        depends_on_past=False,</w:t>
            </w:r>
          </w:p>
          <w:p w14:paraId="72BB876B" w14:textId="77777777" w:rsidR="00D16838" w:rsidRDefault="00D16838" w:rsidP="00D16838">
            <w:pPr>
              <w:pStyle w:val="aff3"/>
            </w:pPr>
            <w:r>
              <w:t xml:space="preserve">        bash_command=templated_command,</w:t>
            </w:r>
          </w:p>
          <w:p w14:paraId="1F471859" w14:textId="77777777" w:rsidR="00D16838" w:rsidRDefault="00D16838" w:rsidP="00D16838">
            <w:pPr>
              <w:pStyle w:val="aff3"/>
            </w:pPr>
            <w:r>
              <w:t xml:space="preserve">        params={'my_param': 'Parameter I passed in'},</w:t>
            </w:r>
          </w:p>
          <w:p w14:paraId="057DC735" w14:textId="77777777" w:rsidR="00D16838" w:rsidRDefault="00D16838" w:rsidP="00D16838">
            <w:pPr>
              <w:pStyle w:val="aff3"/>
            </w:pPr>
            <w:r>
              <w:t xml:space="preserve">    )</w:t>
            </w:r>
          </w:p>
          <w:p w14:paraId="454FEA8F" w14:textId="77777777" w:rsidR="00D16838" w:rsidRDefault="00D16838" w:rsidP="00D16838">
            <w:pPr>
              <w:pStyle w:val="aff3"/>
            </w:pPr>
          </w:p>
          <w:p w14:paraId="5AB48E11" w14:textId="25E65388" w:rsidR="00D16838" w:rsidRPr="00616FF1" w:rsidRDefault="00D16838" w:rsidP="00D16838">
            <w:pPr>
              <w:pStyle w:val="aff3"/>
            </w:pPr>
            <w:r>
              <w:t xml:space="preserve">    t1 &gt;&gt; [t2, t3]</w:t>
            </w:r>
          </w:p>
        </w:tc>
      </w:tr>
    </w:tbl>
    <w:p w14:paraId="4A7058D7" w14:textId="77777777" w:rsidR="00F04285" w:rsidRPr="00F04285" w:rsidRDefault="00F04285" w:rsidP="00F04285">
      <w:pPr>
        <w:pStyle w:val="34"/>
      </w:pPr>
      <w:bookmarkStart w:id="42" w:name="_Toc81491913"/>
      <w:r w:rsidRPr="00F04285">
        <w:lastRenderedPageBreak/>
        <w:t>Тестирование</w:t>
      </w:r>
      <w:bookmarkEnd w:id="42"/>
    </w:p>
    <w:p w14:paraId="530D0F57" w14:textId="0385A90A" w:rsidR="00F04285" w:rsidRPr="00F04285" w:rsidRDefault="00F04285" w:rsidP="00F04285">
      <w:pPr>
        <w:pStyle w:val="40"/>
        <w:rPr>
          <w:lang w:val="ru-RU"/>
        </w:rPr>
      </w:pPr>
      <w:r w:rsidRPr="00F04285">
        <w:t xml:space="preserve">Запуск </w:t>
      </w:r>
      <w:r>
        <w:t>скрипта</w:t>
      </w:r>
    </w:p>
    <w:p w14:paraId="37125146" w14:textId="222119F4" w:rsidR="00F04285" w:rsidRPr="00F04285" w:rsidRDefault="00F04285" w:rsidP="00F04285">
      <w:pPr>
        <w:pStyle w:val="af"/>
      </w:pPr>
      <w:r w:rsidRPr="00F04285">
        <w:t xml:space="preserve">Пора провести тесты. Во-первых, давайте удостоверимся, что </w:t>
      </w:r>
      <w:r>
        <w:rPr>
          <w:lang w:val="en-US"/>
        </w:rPr>
        <w:t>pipeline</w:t>
      </w:r>
      <w:r w:rsidRPr="00F04285">
        <w:t xml:space="preserve"> успешно </w:t>
      </w:r>
      <w:r>
        <w:t>парсится</w:t>
      </w:r>
      <w:r w:rsidRPr="00F04285">
        <w:t>.</w:t>
      </w:r>
    </w:p>
    <w:p w14:paraId="1D200BEE" w14:textId="7D10B8FD" w:rsidR="00F04285" w:rsidRPr="00F04285" w:rsidRDefault="00F04285" w:rsidP="00F04285">
      <w:pPr>
        <w:pStyle w:val="af"/>
      </w:pPr>
      <w:r w:rsidRPr="00F04285">
        <w:t xml:space="preserve">Предположим, мы сохраняем код из предыдущего шага в </w:t>
      </w:r>
      <w:r w:rsidRPr="00F04285">
        <w:rPr>
          <w:rStyle w:val="aff4"/>
        </w:rPr>
        <w:t>tutorial</w:t>
      </w:r>
      <w:r w:rsidRPr="00F04285">
        <w:rPr>
          <w:rStyle w:val="aff4"/>
          <w:lang w:val="ru-RU"/>
        </w:rPr>
        <w:t>.</w:t>
      </w:r>
      <w:r w:rsidRPr="00F04285">
        <w:rPr>
          <w:rStyle w:val="aff4"/>
        </w:rPr>
        <w:t>py</w:t>
      </w:r>
      <w:r w:rsidRPr="00F04285">
        <w:t xml:space="preserve"> в папке </w:t>
      </w:r>
      <w:r w:rsidRPr="00F04285">
        <w:rPr>
          <w:lang w:val="en-US"/>
        </w:rPr>
        <w:t>DAGs</w:t>
      </w:r>
      <w:r w:rsidRPr="00F04285">
        <w:t xml:space="preserve">, указанной в вашем </w:t>
      </w:r>
      <w:r w:rsidRPr="00F04285">
        <w:rPr>
          <w:rStyle w:val="aff4"/>
        </w:rPr>
        <w:t>airflow</w:t>
      </w:r>
      <w:r w:rsidRPr="00F04285">
        <w:rPr>
          <w:rStyle w:val="aff4"/>
          <w:lang w:val="ru-RU"/>
        </w:rPr>
        <w:t>.</w:t>
      </w:r>
      <w:r w:rsidRPr="00F04285">
        <w:rPr>
          <w:rStyle w:val="aff4"/>
        </w:rPr>
        <w:t>cfg</w:t>
      </w:r>
      <w:r w:rsidRPr="00F04285">
        <w:t xml:space="preserve">. Расположение по умолчанию для ваших </w:t>
      </w:r>
      <w:r w:rsidRPr="00F04285">
        <w:rPr>
          <w:lang w:val="en-US"/>
        </w:rPr>
        <w:t>DAG</w:t>
      </w:r>
      <w:r>
        <w:t xml:space="preserve"> — </w:t>
      </w:r>
      <w:r w:rsidRPr="003734FA">
        <w:rPr>
          <w:rStyle w:val="aff4"/>
          <w:lang w:val="ru-RU"/>
        </w:rPr>
        <w:t>~/</w:t>
      </w:r>
      <w:r w:rsidRPr="00F04285">
        <w:rPr>
          <w:rStyle w:val="aff4"/>
        </w:rPr>
        <w:t>airflow</w:t>
      </w:r>
      <w:r w:rsidRPr="003734FA">
        <w:rPr>
          <w:rStyle w:val="aff4"/>
          <w:lang w:val="ru-RU"/>
        </w:rPr>
        <w:t>/</w:t>
      </w:r>
      <w:r w:rsidRPr="00F04285">
        <w:rPr>
          <w:rStyle w:val="aff4"/>
        </w:rPr>
        <w:t>dags</w:t>
      </w:r>
      <w:r w:rsidRPr="00F04285">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04285" w:rsidRPr="00A62309" w14:paraId="6E75A47B" w14:textId="77777777" w:rsidTr="003734FA">
        <w:tc>
          <w:tcPr>
            <w:tcW w:w="9344" w:type="dxa"/>
            <w:shd w:val="clear" w:color="auto" w:fill="F2F2F2" w:themeFill="background1" w:themeFillShade="F2"/>
          </w:tcPr>
          <w:p w14:paraId="3CED1619" w14:textId="657B0970" w:rsidR="00F04285" w:rsidRPr="00616FF1" w:rsidRDefault="00F04285" w:rsidP="003734FA">
            <w:pPr>
              <w:pStyle w:val="aff3"/>
            </w:pPr>
            <w:r w:rsidRPr="00F04285">
              <w:t>python ~/airflow/dags/tutorial.py</w:t>
            </w:r>
          </w:p>
        </w:tc>
      </w:tr>
    </w:tbl>
    <w:p w14:paraId="00BDAC27" w14:textId="77777777" w:rsidR="00F04285" w:rsidRPr="00F04285" w:rsidRDefault="00F04285" w:rsidP="00F04285">
      <w:pPr>
        <w:pStyle w:val="af"/>
      </w:pPr>
      <w:r w:rsidRPr="00F04285">
        <w:t xml:space="preserve">Если скрипт не вызывает исключения, это означает, что вы не сделали ничего ужасно неправильного и что ваша среда </w:t>
      </w:r>
      <w:r w:rsidRPr="00F04285">
        <w:rPr>
          <w:lang w:val="en-US"/>
        </w:rPr>
        <w:t>Airflow</w:t>
      </w:r>
      <w:r w:rsidRPr="00F04285">
        <w:t xml:space="preserve"> в некоторой степени здорова.</w:t>
      </w:r>
    </w:p>
    <w:p w14:paraId="2371AAD9" w14:textId="05175B22" w:rsidR="00F04285" w:rsidRPr="00F04285" w:rsidRDefault="00F04285" w:rsidP="00F04285">
      <w:pPr>
        <w:pStyle w:val="40"/>
      </w:pPr>
      <w:r>
        <w:rPr>
          <w:lang w:val="ru-RU"/>
        </w:rPr>
        <w:t>Валидация</w:t>
      </w:r>
      <w:r w:rsidRPr="00F04285">
        <w:t xml:space="preserve"> метаданных командной строки</w:t>
      </w:r>
    </w:p>
    <w:p w14:paraId="5AB40DFA" w14:textId="7975E627" w:rsidR="00F04285" w:rsidRPr="00F04285" w:rsidRDefault="00F04285" w:rsidP="00F04285">
      <w:pPr>
        <w:pStyle w:val="af"/>
      </w:pPr>
      <w:r w:rsidRPr="00F04285">
        <w:t xml:space="preserve">Давайте запустим несколько команд для дальнейшей </w:t>
      </w:r>
      <w:r>
        <w:t>валидации</w:t>
      </w:r>
      <w:r w:rsidRPr="00F04285">
        <w:t xml:space="preserve"> этого скрипта.</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04285" w:rsidRPr="00A62309" w14:paraId="6E107594" w14:textId="77777777" w:rsidTr="003734FA">
        <w:tc>
          <w:tcPr>
            <w:tcW w:w="9344" w:type="dxa"/>
            <w:shd w:val="clear" w:color="auto" w:fill="F2F2F2" w:themeFill="background1" w:themeFillShade="F2"/>
          </w:tcPr>
          <w:p w14:paraId="6B585957" w14:textId="77777777" w:rsidR="00027B4C" w:rsidRDefault="00027B4C" w:rsidP="00027B4C">
            <w:pPr>
              <w:pStyle w:val="aff3"/>
            </w:pPr>
            <w:r>
              <w:t># initialize the database tables</w:t>
            </w:r>
          </w:p>
          <w:p w14:paraId="376842CA" w14:textId="77777777" w:rsidR="00027B4C" w:rsidRDefault="00027B4C" w:rsidP="00027B4C">
            <w:pPr>
              <w:pStyle w:val="aff3"/>
            </w:pPr>
            <w:r>
              <w:t>airflow db init</w:t>
            </w:r>
          </w:p>
          <w:p w14:paraId="35D7043E" w14:textId="77777777" w:rsidR="00027B4C" w:rsidRDefault="00027B4C" w:rsidP="00027B4C">
            <w:pPr>
              <w:pStyle w:val="aff3"/>
            </w:pPr>
          </w:p>
          <w:p w14:paraId="14CA9598" w14:textId="77777777" w:rsidR="00027B4C" w:rsidRDefault="00027B4C" w:rsidP="00027B4C">
            <w:pPr>
              <w:pStyle w:val="aff3"/>
            </w:pPr>
            <w:r>
              <w:t># print the list of active DAGs</w:t>
            </w:r>
          </w:p>
          <w:p w14:paraId="3AD99E3E" w14:textId="77777777" w:rsidR="00027B4C" w:rsidRDefault="00027B4C" w:rsidP="00027B4C">
            <w:pPr>
              <w:pStyle w:val="aff3"/>
            </w:pPr>
            <w:r>
              <w:t>airflow dags list</w:t>
            </w:r>
          </w:p>
          <w:p w14:paraId="499888F0" w14:textId="77777777" w:rsidR="00027B4C" w:rsidRDefault="00027B4C" w:rsidP="00027B4C">
            <w:pPr>
              <w:pStyle w:val="aff3"/>
            </w:pPr>
          </w:p>
          <w:p w14:paraId="7BCA45E9" w14:textId="77777777" w:rsidR="00027B4C" w:rsidRDefault="00027B4C" w:rsidP="00027B4C">
            <w:pPr>
              <w:pStyle w:val="aff3"/>
            </w:pPr>
            <w:r>
              <w:t># prints the list of tasks in the "tutorial" DAG</w:t>
            </w:r>
          </w:p>
          <w:p w14:paraId="19E8FCF9" w14:textId="77777777" w:rsidR="00027B4C" w:rsidRDefault="00027B4C" w:rsidP="00027B4C">
            <w:pPr>
              <w:pStyle w:val="aff3"/>
            </w:pPr>
            <w:r>
              <w:lastRenderedPageBreak/>
              <w:t>airflow tasks list tutorial</w:t>
            </w:r>
          </w:p>
          <w:p w14:paraId="1A3DA3B7" w14:textId="77777777" w:rsidR="00027B4C" w:rsidRDefault="00027B4C" w:rsidP="00027B4C">
            <w:pPr>
              <w:pStyle w:val="aff3"/>
            </w:pPr>
          </w:p>
          <w:p w14:paraId="49BE735B" w14:textId="77777777" w:rsidR="00027B4C" w:rsidRDefault="00027B4C" w:rsidP="00027B4C">
            <w:pPr>
              <w:pStyle w:val="aff3"/>
            </w:pPr>
            <w:r>
              <w:t># prints the hierarchy of tasks in the "tutorial" DAG</w:t>
            </w:r>
          </w:p>
          <w:p w14:paraId="4F82F57C" w14:textId="2A5C35AA" w:rsidR="00F04285" w:rsidRPr="00616FF1" w:rsidRDefault="00027B4C" w:rsidP="00027B4C">
            <w:pPr>
              <w:pStyle w:val="aff3"/>
            </w:pPr>
            <w:r>
              <w:t>airflow tasks list tutorial --tree</w:t>
            </w:r>
          </w:p>
        </w:tc>
      </w:tr>
    </w:tbl>
    <w:p w14:paraId="4D30FCA9" w14:textId="77777777" w:rsidR="00F04285" w:rsidRPr="00F04285" w:rsidRDefault="00F04285" w:rsidP="00027B4C">
      <w:pPr>
        <w:pStyle w:val="40"/>
      </w:pPr>
      <w:r w:rsidRPr="00F04285">
        <w:lastRenderedPageBreak/>
        <w:t>Тестирование</w:t>
      </w:r>
    </w:p>
    <w:p w14:paraId="6B59CA04" w14:textId="33B281F6" w:rsidR="00F04285" w:rsidRPr="00F04285" w:rsidRDefault="00F04285" w:rsidP="00F04285">
      <w:pPr>
        <w:pStyle w:val="af"/>
      </w:pPr>
      <w:r w:rsidRPr="00F04285">
        <w:t xml:space="preserve">Давайте протестируем, запустив фактические </w:t>
      </w:r>
      <w:r w:rsidR="00027B4C">
        <w:t>инстансы</w:t>
      </w:r>
      <w:r w:rsidRPr="00F04285">
        <w:t xml:space="preserve"> </w:t>
      </w:r>
      <w:r w:rsidR="00027B4C">
        <w:t>тасков на определё</w:t>
      </w:r>
      <w:r w:rsidRPr="00F04285">
        <w:t xml:space="preserve">нную дату. Дата, указанная в этом контексте, называется </w:t>
      </w:r>
      <w:r w:rsidRPr="00027B4C">
        <w:rPr>
          <w:rStyle w:val="aff4"/>
        </w:rPr>
        <w:t>execute</w:t>
      </w:r>
      <w:r w:rsidRPr="00027B4C">
        <w:rPr>
          <w:rStyle w:val="aff4"/>
          <w:lang w:val="ru-RU"/>
        </w:rPr>
        <w:t>_</w:t>
      </w:r>
      <w:r w:rsidRPr="00027B4C">
        <w:rPr>
          <w:rStyle w:val="aff4"/>
        </w:rPr>
        <w:t>date</w:t>
      </w:r>
      <w:r w:rsidRPr="00F04285">
        <w:t>. Это логическая дата, которая имитирует</w:t>
      </w:r>
      <w:r w:rsidR="00027B4C">
        <w:t xml:space="preserve"> выполнение планировщиком вашего таска </w:t>
      </w:r>
      <w:r w:rsidRPr="00F04285">
        <w:t xml:space="preserve">или </w:t>
      </w:r>
      <w:r w:rsidR="00027B4C">
        <w:rPr>
          <w:lang w:val="en-US"/>
        </w:rPr>
        <w:t>DAG</w:t>
      </w:r>
      <w:r w:rsidRPr="00F04285">
        <w:t xml:space="preserve"> </w:t>
      </w:r>
      <w:r w:rsidR="00027B4C">
        <w:t>в определё</w:t>
      </w:r>
      <w:r w:rsidRPr="00F04285">
        <w:t>нную дату и время, даже если физически он будет запущен сейчас (или как только будут выполнены его зависимости).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EC09C2" w:rsidRPr="00A62309" w14:paraId="37AF0D9C" w14:textId="77777777" w:rsidTr="003734FA">
        <w:tc>
          <w:tcPr>
            <w:tcW w:w="9344" w:type="dxa"/>
            <w:shd w:val="clear" w:color="auto" w:fill="F2F2F2" w:themeFill="background1" w:themeFillShade="F2"/>
          </w:tcPr>
          <w:p w14:paraId="04C1D873" w14:textId="77777777" w:rsidR="00EC09C2" w:rsidRDefault="00EC09C2" w:rsidP="00EC09C2">
            <w:pPr>
              <w:pStyle w:val="aff3"/>
            </w:pPr>
            <w:r>
              <w:t># command layout: command subcommand dag_id task_id date</w:t>
            </w:r>
          </w:p>
          <w:p w14:paraId="1B9978F0" w14:textId="77777777" w:rsidR="00EC09C2" w:rsidRDefault="00EC09C2" w:rsidP="00EC09C2">
            <w:pPr>
              <w:pStyle w:val="aff3"/>
            </w:pPr>
          </w:p>
          <w:p w14:paraId="69C15BC3" w14:textId="77777777" w:rsidR="00EC09C2" w:rsidRDefault="00EC09C2" w:rsidP="00EC09C2">
            <w:pPr>
              <w:pStyle w:val="aff3"/>
            </w:pPr>
            <w:r>
              <w:t># testing print_date</w:t>
            </w:r>
          </w:p>
          <w:p w14:paraId="39EA3A1B" w14:textId="77777777" w:rsidR="00EC09C2" w:rsidRDefault="00EC09C2" w:rsidP="00EC09C2">
            <w:pPr>
              <w:pStyle w:val="aff3"/>
            </w:pPr>
            <w:r>
              <w:t>airflow tasks test tutorial print_date 2015-06-01</w:t>
            </w:r>
          </w:p>
          <w:p w14:paraId="69C3F7B8" w14:textId="77777777" w:rsidR="00EC09C2" w:rsidRDefault="00EC09C2" w:rsidP="00EC09C2">
            <w:pPr>
              <w:pStyle w:val="aff3"/>
            </w:pPr>
          </w:p>
          <w:p w14:paraId="1E034CD9" w14:textId="77777777" w:rsidR="00EC09C2" w:rsidRDefault="00EC09C2" w:rsidP="00EC09C2">
            <w:pPr>
              <w:pStyle w:val="aff3"/>
            </w:pPr>
            <w:r>
              <w:t># testing sleep</w:t>
            </w:r>
          </w:p>
          <w:p w14:paraId="1336C84E" w14:textId="7FA7F619" w:rsidR="00EC09C2" w:rsidRPr="00616FF1" w:rsidRDefault="00EC09C2" w:rsidP="00EC09C2">
            <w:pPr>
              <w:pStyle w:val="aff3"/>
            </w:pPr>
            <w:r>
              <w:t>airflow tasks test tutorial sleep 2015-06-01</w:t>
            </w:r>
          </w:p>
        </w:tc>
      </w:tr>
    </w:tbl>
    <w:p w14:paraId="1250BBAC" w14:textId="77777777" w:rsidR="00F04285" w:rsidRPr="00F04285" w:rsidRDefault="00F04285" w:rsidP="00F04285">
      <w:pPr>
        <w:pStyle w:val="af"/>
      </w:pPr>
      <w:r w:rsidRPr="00F04285">
        <w:t>А теперь вспомните, что мы делали с шаблонами ранее? Посмотрите, как этот шаблон отображается и выполняется с помощью этой команды: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EC09C2" w:rsidRPr="00A62309" w14:paraId="21B0DAEB" w14:textId="77777777" w:rsidTr="003734FA">
        <w:tc>
          <w:tcPr>
            <w:tcW w:w="9344" w:type="dxa"/>
            <w:shd w:val="clear" w:color="auto" w:fill="F2F2F2" w:themeFill="background1" w:themeFillShade="F2"/>
          </w:tcPr>
          <w:p w14:paraId="6BF6E01F" w14:textId="77777777" w:rsidR="00EC09C2" w:rsidRDefault="00EC09C2" w:rsidP="00EC09C2">
            <w:pPr>
              <w:pStyle w:val="aff3"/>
            </w:pPr>
            <w:r>
              <w:t># testing templated</w:t>
            </w:r>
          </w:p>
          <w:p w14:paraId="1DBE1ED0" w14:textId="790108D5" w:rsidR="00EC09C2" w:rsidRPr="00616FF1" w:rsidRDefault="00EC09C2" w:rsidP="00EC09C2">
            <w:pPr>
              <w:pStyle w:val="aff3"/>
            </w:pPr>
            <w:r>
              <w:t>airflow tasks test tutorial templated 2015-06-01</w:t>
            </w:r>
          </w:p>
        </w:tc>
      </w:tr>
    </w:tbl>
    <w:p w14:paraId="6B189A6E" w14:textId="5CADE20A" w:rsidR="00F04285" w:rsidRPr="00F04285" w:rsidRDefault="00F04285" w:rsidP="00F04285">
      <w:pPr>
        <w:pStyle w:val="af"/>
      </w:pPr>
      <w:r w:rsidRPr="00F04285">
        <w:t xml:space="preserve">Это должно привести к отображению подробного </w:t>
      </w:r>
      <w:r w:rsidR="00EC09C2">
        <w:t>лога</w:t>
      </w:r>
      <w:r w:rsidRPr="00F04285">
        <w:t xml:space="preserve"> событий и, в конечном итоге, к запуску вашей команды </w:t>
      </w:r>
      <w:r w:rsidRPr="00F04285">
        <w:rPr>
          <w:lang w:val="en-US"/>
        </w:rPr>
        <w:t>bash</w:t>
      </w:r>
      <w:r w:rsidRPr="00F04285">
        <w:t xml:space="preserve"> и печати результата.</w:t>
      </w:r>
    </w:p>
    <w:p w14:paraId="799065E2" w14:textId="12CBFBE9" w:rsidR="00F04285" w:rsidRPr="00F04285" w:rsidRDefault="00F04285" w:rsidP="00F04285">
      <w:pPr>
        <w:pStyle w:val="af"/>
      </w:pPr>
      <w:r w:rsidRPr="00F04285">
        <w:t xml:space="preserve">Обратите внимание, что команда </w:t>
      </w:r>
      <w:r w:rsidR="00EC09C2" w:rsidRPr="00EC09C2">
        <w:rPr>
          <w:rStyle w:val="aff4"/>
        </w:rPr>
        <w:t>airflow</w:t>
      </w:r>
      <w:r w:rsidR="00EC09C2" w:rsidRPr="00EC09C2">
        <w:rPr>
          <w:rStyle w:val="aff4"/>
          <w:lang w:val="ru-RU"/>
        </w:rPr>
        <w:t xml:space="preserve"> </w:t>
      </w:r>
      <w:r w:rsidR="00EC09C2" w:rsidRPr="00EC09C2">
        <w:rPr>
          <w:rStyle w:val="aff4"/>
        </w:rPr>
        <w:t>tasks</w:t>
      </w:r>
      <w:r w:rsidR="00EC09C2" w:rsidRPr="00EC09C2">
        <w:rPr>
          <w:rStyle w:val="aff4"/>
          <w:lang w:val="ru-RU"/>
        </w:rPr>
        <w:t xml:space="preserve"> </w:t>
      </w:r>
      <w:r w:rsidR="00EC09C2" w:rsidRPr="00EC09C2">
        <w:rPr>
          <w:rStyle w:val="aff4"/>
        </w:rPr>
        <w:t>test</w:t>
      </w:r>
      <w:r w:rsidR="00EC09C2">
        <w:t xml:space="preserve"> </w:t>
      </w:r>
      <w:r w:rsidRPr="00F04285">
        <w:t xml:space="preserve">запускает </w:t>
      </w:r>
      <w:r w:rsidR="00EC09C2">
        <w:t>инстансы</w:t>
      </w:r>
      <w:r w:rsidRPr="00F04285">
        <w:t xml:space="preserve"> </w:t>
      </w:r>
      <w:r w:rsidR="00EC09C2">
        <w:t>тасков</w:t>
      </w:r>
      <w:r w:rsidRPr="00F04285">
        <w:t xml:space="preserve"> локально, выводит их </w:t>
      </w:r>
      <w:r w:rsidR="00EC09C2">
        <w:t>лог</w:t>
      </w:r>
      <w:r w:rsidRPr="00F04285">
        <w:t xml:space="preserve"> на </w:t>
      </w:r>
      <w:r w:rsidR="00EC09C2">
        <w:rPr>
          <w:lang w:val="en-US"/>
        </w:rPr>
        <w:t>stdout</w:t>
      </w:r>
      <w:r w:rsidR="00EC09C2">
        <w:t xml:space="preserve"> (на экран</w:t>
      </w:r>
      <w:r w:rsidRPr="00F04285">
        <w:t>), не забот</w:t>
      </w:r>
      <w:r w:rsidR="00EC09C2">
        <w:t>ится о зависимостях и не передаё</w:t>
      </w:r>
      <w:r w:rsidRPr="00F04285">
        <w:t>т состояние (</w:t>
      </w:r>
      <w:r w:rsidR="00EC09C2" w:rsidRPr="00EC09C2">
        <w:t>running, success, failed, …</w:t>
      </w:r>
      <w:r w:rsidRPr="00F04285">
        <w:t xml:space="preserve">) в базу данных. Он просто позволяет протестировать один </w:t>
      </w:r>
      <w:r w:rsidR="00EC09C2">
        <w:t>инстанс</w:t>
      </w:r>
      <w:r w:rsidRPr="00F04285">
        <w:t xml:space="preserve"> </w:t>
      </w:r>
      <w:r w:rsidR="00EC09C2">
        <w:t>таска</w:t>
      </w:r>
      <w:r w:rsidRPr="00F04285">
        <w:t>.</w:t>
      </w:r>
    </w:p>
    <w:p w14:paraId="572BDEB5" w14:textId="505798C8" w:rsidR="00F04285" w:rsidRPr="00F04285" w:rsidRDefault="00F04285" w:rsidP="00F04285">
      <w:pPr>
        <w:pStyle w:val="af"/>
      </w:pPr>
      <w:r w:rsidRPr="00F04285">
        <w:t>То же самое применимо к</w:t>
      </w:r>
      <w:r w:rsidR="00EC09C2">
        <w:t xml:space="preserve"> </w:t>
      </w:r>
      <w:r w:rsidR="00EC09C2" w:rsidRPr="00EC09C2">
        <w:rPr>
          <w:rStyle w:val="aff4"/>
        </w:rPr>
        <w:t>airflow</w:t>
      </w:r>
      <w:r w:rsidR="00EC09C2" w:rsidRPr="003734FA">
        <w:rPr>
          <w:rStyle w:val="aff4"/>
          <w:lang w:val="ru-RU"/>
        </w:rPr>
        <w:t xml:space="preserve"> </w:t>
      </w:r>
      <w:r w:rsidR="00EC09C2" w:rsidRPr="00EC09C2">
        <w:rPr>
          <w:rStyle w:val="aff4"/>
        </w:rPr>
        <w:t>dags</w:t>
      </w:r>
      <w:r w:rsidR="00EC09C2" w:rsidRPr="003734FA">
        <w:rPr>
          <w:rStyle w:val="aff4"/>
          <w:lang w:val="ru-RU"/>
        </w:rPr>
        <w:t xml:space="preserve"> </w:t>
      </w:r>
      <w:r w:rsidR="00EC09C2" w:rsidRPr="00EC09C2">
        <w:rPr>
          <w:rStyle w:val="aff4"/>
        </w:rPr>
        <w:t>test</w:t>
      </w:r>
      <w:r w:rsidR="00EC09C2" w:rsidRPr="003734FA">
        <w:rPr>
          <w:rStyle w:val="aff4"/>
          <w:lang w:val="ru-RU"/>
        </w:rPr>
        <w:t xml:space="preserve"> [</w:t>
      </w:r>
      <w:r w:rsidR="00EC09C2" w:rsidRPr="00EC09C2">
        <w:rPr>
          <w:rStyle w:val="aff4"/>
        </w:rPr>
        <w:t>dag</w:t>
      </w:r>
      <w:r w:rsidR="00EC09C2" w:rsidRPr="003734FA">
        <w:rPr>
          <w:rStyle w:val="aff4"/>
          <w:lang w:val="ru-RU"/>
        </w:rPr>
        <w:t>_</w:t>
      </w:r>
      <w:r w:rsidR="00EC09C2" w:rsidRPr="00EC09C2">
        <w:rPr>
          <w:rStyle w:val="aff4"/>
        </w:rPr>
        <w:t>id</w:t>
      </w:r>
      <w:r w:rsidR="00EC09C2" w:rsidRPr="003734FA">
        <w:rPr>
          <w:rStyle w:val="aff4"/>
          <w:lang w:val="ru-RU"/>
        </w:rPr>
        <w:t>] [</w:t>
      </w:r>
      <w:r w:rsidR="00EC09C2" w:rsidRPr="00EC09C2">
        <w:rPr>
          <w:rStyle w:val="aff4"/>
        </w:rPr>
        <w:t>execution</w:t>
      </w:r>
      <w:r w:rsidR="00EC09C2" w:rsidRPr="003734FA">
        <w:rPr>
          <w:rStyle w:val="aff4"/>
          <w:lang w:val="ru-RU"/>
        </w:rPr>
        <w:t>_</w:t>
      </w:r>
      <w:r w:rsidR="00EC09C2" w:rsidRPr="00EC09C2">
        <w:rPr>
          <w:rStyle w:val="aff4"/>
        </w:rPr>
        <w:t>date</w:t>
      </w:r>
      <w:r w:rsidR="00EC09C2" w:rsidRPr="003734FA">
        <w:rPr>
          <w:rStyle w:val="aff4"/>
          <w:lang w:val="ru-RU"/>
        </w:rPr>
        <w:t>]</w:t>
      </w:r>
      <w:r w:rsidRPr="00F04285">
        <w:t xml:space="preserve">, но на уровне </w:t>
      </w:r>
      <w:r w:rsidRPr="00F04285">
        <w:rPr>
          <w:lang w:val="en-US"/>
        </w:rPr>
        <w:t>DAG</w:t>
      </w:r>
      <w:r w:rsidRPr="00F04285">
        <w:t xml:space="preserve">. Он выполняет один запуск </w:t>
      </w:r>
      <w:r w:rsidRPr="00F04285">
        <w:rPr>
          <w:lang w:val="en-US"/>
        </w:rPr>
        <w:t>DAG</w:t>
      </w:r>
      <w:r w:rsidRPr="00F04285">
        <w:t xml:space="preserve"> с заданным идентификатором </w:t>
      </w:r>
      <w:r w:rsidRPr="00F04285">
        <w:rPr>
          <w:lang w:val="en-US"/>
        </w:rPr>
        <w:t>DAG</w:t>
      </w:r>
      <w:r w:rsidRPr="00F04285">
        <w:t xml:space="preserve">. Хотя при этом учитываются зависимости </w:t>
      </w:r>
      <w:r w:rsidR="00331463">
        <w:t>тасков</w:t>
      </w:r>
      <w:r w:rsidRPr="00F04285">
        <w:t xml:space="preserve">, в базе данных не регистрируется состояние. Это удобно для локального тестирования полного запуска вашего </w:t>
      </w:r>
      <w:r w:rsidRPr="00F04285">
        <w:rPr>
          <w:lang w:val="en-US"/>
        </w:rPr>
        <w:t>DAG</w:t>
      </w:r>
      <w:r w:rsidRPr="00F04285">
        <w:t>, у</w:t>
      </w:r>
      <w:r w:rsidR="00331463">
        <w:t>читывая, например, что если один</w:t>
      </w:r>
      <w:r w:rsidRPr="00F04285">
        <w:t xml:space="preserve"> из ваших </w:t>
      </w:r>
      <w:r w:rsidR="00331463">
        <w:t>тасков</w:t>
      </w:r>
      <w:r w:rsidRPr="00F04285">
        <w:t xml:space="preserve"> ожидает данные в каком-то месте, они доступны.</w:t>
      </w:r>
    </w:p>
    <w:p w14:paraId="73C0D400" w14:textId="0CD48357" w:rsidR="00D16838" w:rsidRDefault="00331463" w:rsidP="00331463">
      <w:pPr>
        <w:pStyle w:val="40"/>
      </w:pPr>
      <w:r>
        <w:t>Backfill</w:t>
      </w:r>
    </w:p>
    <w:p w14:paraId="22453B06" w14:textId="1FB83198" w:rsidR="00331463" w:rsidRPr="00331463" w:rsidRDefault="00331463" w:rsidP="00331463">
      <w:pPr>
        <w:pStyle w:val="af"/>
      </w:pPr>
      <w:r>
        <w:t>Похоже, все идё</w:t>
      </w:r>
      <w:r w:rsidRPr="00331463">
        <w:t xml:space="preserve">т нормально, так что давайте запустим </w:t>
      </w:r>
      <w:r w:rsidRPr="00331463">
        <w:rPr>
          <w:lang w:val="en-US"/>
        </w:rPr>
        <w:t>backfill</w:t>
      </w:r>
      <w:r w:rsidRPr="00331463">
        <w:t xml:space="preserve">. </w:t>
      </w:r>
      <w:r w:rsidRPr="00331463">
        <w:rPr>
          <w:rStyle w:val="aff4"/>
        </w:rPr>
        <w:t>backfill</w:t>
      </w:r>
      <w:r w:rsidRPr="00331463">
        <w:t xml:space="preserve"> будет учитывать ваши зависимости, отправлять </w:t>
      </w:r>
      <w:r>
        <w:t>логи</w:t>
      </w:r>
      <w:r w:rsidRPr="00331463">
        <w:t xml:space="preserve"> в файлы и обращаться к базе данных для записи статуса. Если у вас есть работающий веб-сервер, вы сможете отслеживать прогресс. </w:t>
      </w:r>
      <w:r w:rsidRPr="00331463">
        <w:rPr>
          <w:rStyle w:val="aff4"/>
        </w:rPr>
        <w:t>airflow</w:t>
      </w:r>
      <w:r w:rsidRPr="00331463">
        <w:rPr>
          <w:rStyle w:val="aff4"/>
          <w:lang w:val="ru-RU"/>
        </w:rPr>
        <w:t xml:space="preserve"> </w:t>
      </w:r>
      <w:r w:rsidRPr="00331463">
        <w:rPr>
          <w:rStyle w:val="aff4"/>
        </w:rPr>
        <w:t>webserver</w:t>
      </w:r>
      <w:r w:rsidRPr="00331463">
        <w:t xml:space="preserve"> запустит веб-сервер, если вы заинтересованы в визуальном от</w:t>
      </w:r>
      <w:r>
        <w:t>слеживании хода выполнения вашего</w:t>
      </w:r>
      <w:r w:rsidRPr="00331463">
        <w:t xml:space="preserve"> </w:t>
      </w:r>
      <w:r w:rsidRPr="00331463">
        <w:rPr>
          <w:lang w:val="en-US"/>
        </w:rPr>
        <w:t>backfill</w:t>
      </w:r>
      <w:r w:rsidRPr="00331463">
        <w:t>.</w:t>
      </w:r>
    </w:p>
    <w:p w14:paraId="7E3B20C0" w14:textId="719C34A2" w:rsidR="00331463" w:rsidRPr="00331463" w:rsidRDefault="00331463" w:rsidP="00331463">
      <w:pPr>
        <w:pStyle w:val="af"/>
      </w:pPr>
      <w:r w:rsidRPr="00331463">
        <w:t xml:space="preserve">Обратите внимание на то, что если вы используете </w:t>
      </w:r>
      <w:r w:rsidRPr="00331463">
        <w:rPr>
          <w:rStyle w:val="aff4"/>
        </w:rPr>
        <w:t>depends</w:t>
      </w:r>
      <w:r w:rsidRPr="00331463">
        <w:rPr>
          <w:rStyle w:val="aff4"/>
          <w:lang w:val="ru-RU"/>
        </w:rPr>
        <w:t>_</w:t>
      </w:r>
      <w:r w:rsidRPr="00331463">
        <w:rPr>
          <w:rStyle w:val="aff4"/>
        </w:rPr>
        <w:t>on</w:t>
      </w:r>
      <w:r w:rsidRPr="00331463">
        <w:rPr>
          <w:rStyle w:val="aff4"/>
          <w:lang w:val="ru-RU"/>
        </w:rPr>
        <w:t>_</w:t>
      </w:r>
      <w:r w:rsidRPr="00331463">
        <w:rPr>
          <w:rStyle w:val="aff4"/>
        </w:rPr>
        <w:t>past</w:t>
      </w:r>
      <w:r w:rsidRPr="00331463">
        <w:rPr>
          <w:rStyle w:val="aff4"/>
          <w:lang w:val="ru-RU"/>
        </w:rPr>
        <w:t>=</w:t>
      </w:r>
      <w:r w:rsidRPr="00331463">
        <w:rPr>
          <w:rStyle w:val="aff4"/>
        </w:rPr>
        <w:t>True</w:t>
      </w:r>
      <w:r w:rsidRPr="00331463">
        <w:t xml:space="preserve">, отдельные </w:t>
      </w:r>
      <w:r>
        <w:t>инстансы</w:t>
      </w:r>
      <w:r w:rsidRPr="00331463">
        <w:t xml:space="preserve"> </w:t>
      </w:r>
      <w:r>
        <w:t>таска</w:t>
      </w:r>
      <w:r w:rsidRPr="00331463">
        <w:t xml:space="preserve"> будут зависеть от успеха их предыдущего </w:t>
      </w:r>
      <w:r w:rsidR="00BA49C5">
        <w:t>инстанса таска</w:t>
      </w:r>
      <w:r w:rsidRPr="00331463">
        <w:t xml:space="preserve"> (то есть предыдущего в соответствии с </w:t>
      </w:r>
      <w:r w:rsidR="00BA49C5" w:rsidRPr="00BA49C5">
        <w:rPr>
          <w:rStyle w:val="aff4"/>
        </w:rPr>
        <w:t>e</w:t>
      </w:r>
      <w:r w:rsidRPr="00BA49C5">
        <w:rPr>
          <w:rStyle w:val="aff4"/>
        </w:rPr>
        <w:t>xecution</w:t>
      </w:r>
      <w:r w:rsidRPr="00BA49C5">
        <w:rPr>
          <w:rStyle w:val="aff4"/>
          <w:lang w:val="ru-RU"/>
        </w:rPr>
        <w:t>_</w:t>
      </w:r>
      <w:r w:rsidRPr="00BA49C5">
        <w:rPr>
          <w:rStyle w:val="aff4"/>
        </w:rPr>
        <w:t>date</w:t>
      </w:r>
      <w:r w:rsidRPr="00331463">
        <w:t xml:space="preserve">). </w:t>
      </w:r>
      <w:r w:rsidR="00BA49C5">
        <w:t>Инстансы тасков</w:t>
      </w:r>
      <w:r w:rsidRPr="00331463">
        <w:t xml:space="preserve"> с </w:t>
      </w:r>
      <w:r w:rsidR="00BA49C5" w:rsidRPr="00BA49C5">
        <w:rPr>
          <w:rStyle w:val="aff4"/>
        </w:rPr>
        <w:lastRenderedPageBreak/>
        <w:t>e</w:t>
      </w:r>
      <w:r w:rsidRPr="00BA49C5">
        <w:rPr>
          <w:rStyle w:val="aff4"/>
        </w:rPr>
        <w:t>xecution</w:t>
      </w:r>
      <w:r w:rsidRPr="00BA49C5">
        <w:rPr>
          <w:rStyle w:val="aff4"/>
          <w:lang w:val="ru-RU"/>
        </w:rPr>
        <w:t>_</w:t>
      </w:r>
      <w:r w:rsidRPr="00BA49C5">
        <w:rPr>
          <w:rStyle w:val="aff4"/>
        </w:rPr>
        <w:t>date</w:t>
      </w:r>
      <w:r w:rsidR="00BA49C5" w:rsidRPr="00BA49C5">
        <w:rPr>
          <w:rStyle w:val="aff4"/>
          <w:lang w:val="ru-RU"/>
        </w:rPr>
        <w:t>==</w:t>
      </w:r>
      <w:r w:rsidRPr="00BA49C5">
        <w:rPr>
          <w:rStyle w:val="aff4"/>
        </w:rPr>
        <w:t>start</w:t>
      </w:r>
      <w:r w:rsidRPr="00BA49C5">
        <w:rPr>
          <w:rStyle w:val="aff4"/>
          <w:lang w:val="ru-RU"/>
        </w:rPr>
        <w:t>_</w:t>
      </w:r>
      <w:r w:rsidRPr="00BA49C5">
        <w:rPr>
          <w:rStyle w:val="aff4"/>
        </w:rPr>
        <w:t>date</w:t>
      </w:r>
      <w:r w:rsidRPr="00331463">
        <w:t xml:space="preserve"> не будут учитывать эту зависимость, потому что для них не будет создано прошлых </w:t>
      </w:r>
      <w:r w:rsidR="00BA49C5">
        <w:t>инстансов тасков</w:t>
      </w:r>
      <w:r w:rsidRPr="00331463">
        <w:t>.</w:t>
      </w:r>
    </w:p>
    <w:p w14:paraId="4FED1048" w14:textId="622459DB" w:rsidR="00331463" w:rsidRPr="00331463" w:rsidRDefault="00331463" w:rsidP="00331463">
      <w:pPr>
        <w:pStyle w:val="af"/>
      </w:pPr>
      <w:r w:rsidRPr="00331463">
        <w:t xml:space="preserve">Вы также можете принять во внимание </w:t>
      </w:r>
      <w:r w:rsidRPr="00B07F28">
        <w:rPr>
          <w:rStyle w:val="aff4"/>
        </w:rPr>
        <w:t>wait</w:t>
      </w:r>
      <w:r w:rsidRPr="00B07F28">
        <w:rPr>
          <w:rStyle w:val="aff4"/>
          <w:lang w:val="ru-RU"/>
        </w:rPr>
        <w:t>_</w:t>
      </w:r>
      <w:r w:rsidRPr="00B07F28">
        <w:rPr>
          <w:rStyle w:val="aff4"/>
        </w:rPr>
        <w:t>for</w:t>
      </w:r>
      <w:r w:rsidRPr="00B07F28">
        <w:rPr>
          <w:rStyle w:val="aff4"/>
          <w:lang w:val="ru-RU"/>
        </w:rPr>
        <w:t>_</w:t>
      </w:r>
      <w:r w:rsidRPr="00B07F28">
        <w:rPr>
          <w:rStyle w:val="aff4"/>
        </w:rPr>
        <w:t>downstream</w:t>
      </w:r>
      <w:r w:rsidR="00B07F28" w:rsidRPr="00B07F28">
        <w:rPr>
          <w:rStyle w:val="aff4"/>
          <w:lang w:val="ru-RU"/>
        </w:rPr>
        <w:t>=</w:t>
      </w:r>
      <w:r w:rsidRPr="00B07F28">
        <w:rPr>
          <w:rStyle w:val="aff4"/>
        </w:rPr>
        <w:t>True</w:t>
      </w:r>
      <w:r w:rsidRPr="00331463">
        <w:t xml:space="preserve"> при использовании </w:t>
      </w:r>
      <w:r w:rsidRPr="00B07F28">
        <w:rPr>
          <w:rStyle w:val="aff4"/>
        </w:rPr>
        <w:t>depends</w:t>
      </w:r>
      <w:r w:rsidRPr="00B07F28">
        <w:rPr>
          <w:rStyle w:val="aff4"/>
          <w:lang w:val="ru-RU"/>
        </w:rPr>
        <w:t>_</w:t>
      </w:r>
      <w:r w:rsidRPr="00B07F28">
        <w:rPr>
          <w:rStyle w:val="aff4"/>
        </w:rPr>
        <w:t>on</w:t>
      </w:r>
      <w:r w:rsidRPr="00B07F28">
        <w:rPr>
          <w:rStyle w:val="aff4"/>
          <w:lang w:val="ru-RU"/>
        </w:rPr>
        <w:t>_</w:t>
      </w:r>
      <w:r w:rsidRPr="00B07F28">
        <w:rPr>
          <w:rStyle w:val="aff4"/>
        </w:rPr>
        <w:t>past</w:t>
      </w:r>
      <w:r w:rsidR="00B07F28" w:rsidRPr="003734FA">
        <w:rPr>
          <w:rStyle w:val="aff4"/>
          <w:lang w:val="ru-RU"/>
        </w:rPr>
        <w:t>=</w:t>
      </w:r>
      <w:r w:rsidRPr="00B07F28">
        <w:rPr>
          <w:rStyle w:val="aff4"/>
        </w:rPr>
        <w:t>True</w:t>
      </w:r>
      <w:r w:rsidRPr="00331463">
        <w:t xml:space="preserve">. В то время как </w:t>
      </w:r>
      <w:r w:rsidRPr="00B07F28">
        <w:rPr>
          <w:rStyle w:val="aff4"/>
        </w:rPr>
        <w:t>depends</w:t>
      </w:r>
      <w:r w:rsidRPr="00B07F28">
        <w:rPr>
          <w:rStyle w:val="aff4"/>
          <w:lang w:val="ru-RU"/>
        </w:rPr>
        <w:t>_</w:t>
      </w:r>
      <w:r w:rsidRPr="00B07F28">
        <w:rPr>
          <w:rStyle w:val="aff4"/>
        </w:rPr>
        <w:t>on</w:t>
      </w:r>
      <w:r w:rsidRPr="00B07F28">
        <w:rPr>
          <w:rStyle w:val="aff4"/>
          <w:lang w:val="ru-RU"/>
        </w:rPr>
        <w:t>_</w:t>
      </w:r>
      <w:r w:rsidRPr="00B07F28">
        <w:rPr>
          <w:rStyle w:val="aff4"/>
        </w:rPr>
        <w:t>past</w:t>
      </w:r>
      <w:r w:rsidR="00B07F28" w:rsidRPr="000975A9">
        <w:rPr>
          <w:rStyle w:val="aff4"/>
          <w:lang w:val="ru-RU"/>
        </w:rPr>
        <w:t>=</w:t>
      </w:r>
      <w:r w:rsidRPr="00B07F28">
        <w:rPr>
          <w:rStyle w:val="aff4"/>
        </w:rPr>
        <w:t>True</w:t>
      </w:r>
      <w:r w:rsidRPr="00331463">
        <w:t xml:space="preserve"> заставляет </w:t>
      </w:r>
      <w:r w:rsidR="00B07F28">
        <w:t>инстанс таска</w:t>
      </w:r>
      <w:r w:rsidRPr="00331463">
        <w:t xml:space="preserve"> зависеть от успеха его предыдущего </w:t>
      </w:r>
      <w:r w:rsidRPr="000975A9">
        <w:rPr>
          <w:rStyle w:val="aff4"/>
        </w:rPr>
        <w:t>task</w:t>
      </w:r>
      <w:r w:rsidRPr="000975A9">
        <w:rPr>
          <w:rStyle w:val="aff4"/>
          <w:lang w:val="ru-RU"/>
        </w:rPr>
        <w:t>_</w:t>
      </w:r>
      <w:r w:rsidRPr="000975A9">
        <w:rPr>
          <w:rStyle w:val="aff4"/>
        </w:rPr>
        <w:t>instance</w:t>
      </w:r>
      <w:r w:rsidRPr="00331463">
        <w:t xml:space="preserve">, </w:t>
      </w:r>
      <w:r w:rsidRPr="000975A9">
        <w:rPr>
          <w:rStyle w:val="aff4"/>
        </w:rPr>
        <w:t>wait</w:t>
      </w:r>
      <w:r w:rsidRPr="000975A9">
        <w:rPr>
          <w:rStyle w:val="aff4"/>
          <w:lang w:val="ru-RU"/>
        </w:rPr>
        <w:t>_</w:t>
      </w:r>
      <w:r w:rsidRPr="000975A9">
        <w:rPr>
          <w:rStyle w:val="aff4"/>
        </w:rPr>
        <w:t>for</w:t>
      </w:r>
      <w:r w:rsidRPr="000975A9">
        <w:rPr>
          <w:rStyle w:val="aff4"/>
          <w:lang w:val="ru-RU"/>
        </w:rPr>
        <w:t>_</w:t>
      </w:r>
      <w:r w:rsidRPr="000975A9">
        <w:rPr>
          <w:rStyle w:val="aff4"/>
        </w:rPr>
        <w:t>downstream</w:t>
      </w:r>
      <w:r w:rsidR="000975A9" w:rsidRPr="000975A9">
        <w:rPr>
          <w:rStyle w:val="aff4"/>
          <w:lang w:val="ru-RU"/>
        </w:rPr>
        <w:t>=</w:t>
      </w:r>
      <w:r w:rsidRPr="000975A9">
        <w:rPr>
          <w:rStyle w:val="aff4"/>
        </w:rPr>
        <w:t>True</w:t>
      </w:r>
      <w:r w:rsidRPr="00331463">
        <w:t xml:space="preserve"> заставляет </w:t>
      </w:r>
      <w:r w:rsidR="000975A9">
        <w:t>инстанс таска</w:t>
      </w:r>
      <w:r w:rsidRPr="00331463">
        <w:t xml:space="preserve"> также ждать, пока все </w:t>
      </w:r>
      <w:r w:rsidR="000975A9">
        <w:t>инстанса таска</w:t>
      </w:r>
      <w:r w:rsidRPr="00331463">
        <w:t xml:space="preserve"> сразу после предыдущего </w:t>
      </w:r>
      <w:r w:rsidR="000975A9">
        <w:t>инстанса таска</w:t>
      </w:r>
      <w:r w:rsidRPr="00331463">
        <w:t xml:space="preserve"> будут успешными.</w:t>
      </w:r>
    </w:p>
    <w:p w14:paraId="2E53C820" w14:textId="261860E7" w:rsidR="00331463" w:rsidRPr="00331463" w:rsidRDefault="000975A9" w:rsidP="00331463">
      <w:pPr>
        <w:pStyle w:val="af"/>
      </w:pPr>
      <w:r>
        <w:t>Диапазон дат в этом контексте —</w:t>
      </w:r>
      <w:r w:rsidR="00331463" w:rsidRPr="00331463">
        <w:t xml:space="preserve"> это </w:t>
      </w:r>
      <w:r w:rsidR="00331463" w:rsidRPr="000975A9">
        <w:rPr>
          <w:rStyle w:val="aff4"/>
        </w:rPr>
        <w:t>start</w:t>
      </w:r>
      <w:r w:rsidR="00331463" w:rsidRPr="000975A9">
        <w:rPr>
          <w:rStyle w:val="aff4"/>
          <w:lang w:val="ru-RU"/>
        </w:rPr>
        <w:t>_</w:t>
      </w:r>
      <w:r w:rsidR="00331463" w:rsidRPr="000975A9">
        <w:rPr>
          <w:rStyle w:val="aff4"/>
        </w:rPr>
        <w:t>date</w:t>
      </w:r>
      <w:r w:rsidR="00331463" w:rsidRPr="00331463">
        <w:t xml:space="preserve"> и, возможно, </w:t>
      </w:r>
      <w:r w:rsidR="00331463" w:rsidRPr="000975A9">
        <w:rPr>
          <w:rStyle w:val="aff4"/>
        </w:rPr>
        <w:t>end</w:t>
      </w:r>
      <w:r w:rsidR="00331463" w:rsidRPr="000975A9">
        <w:rPr>
          <w:rStyle w:val="aff4"/>
          <w:lang w:val="ru-RU"/>
        </w:rPr>
        <w:t>_</w:t>
      </w:r>
      <w:r w:rsidR="00331463" w:rsidRPr="000975A9">
        <w:rPr>
          <w:rStyle w:val="aff4"/>
        </w:rPr>
        <w:t>date</w:t>
      </w:r>
      <w:r w:rsidR="00331463" w:rsidRPr="00331463">
        <w:t>, которые используются для з</w:t>
      </w:r>
      <w:r>
        <w:t>аполнения расписания запуска инстансов тасков</w:t>
      </w:r>
      <w:r w:rsidR="00331463" w:rsidRPr="00331463">
        <w:t xml:space="preserve"> из этого </w:t>
      </w:r>
      <w:r>
        <w:rPr>
          <w:lang w:val="en-US"/>
        </w:rPr>
        <w:t>DAG</w:t>
      </w:r>
      <w:r w:rsidR="00331463" w:rsidRPr="00331463">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975A9" w:rsidRPr="00616FF1" w14:paraId="665E0101" w14:textId="77777777" w:rsidTr="003734FA">
        <w:tc>
          <w:tcPr>
            <w:tcW w:w="9344" w:type="dxa"/>
            <w:shd w:val="clear" w:color="auto" w:fill="F2F2F2" w:themeFill="background1" w:themeFillShade="F2"/>
          </w:tcPr>
          <w:p w14:paraId="1E9C3058" w14:textId="77777777" w:rsidR="004D7198" w:rsidRDefault="004D7198" w:rsidP="004D7198">
            <w:pPr>
              <w:pStyle w:val="aff3"/>
            </w:pPr>
            <w:r>
              <w:t># optional, start a web server in debug mode in the background</w:t>
            </w:r>
          </w:p>
          <w:p w14:paraId="68F762BA" w14:textId="77777777" w:rsidR="004D7198" w:rsidRDefault="004D7198" w:rsidP="004D7198">
            <w:pPr>
              <w:pStyle w:val="aff3"/>
            </w:pPr>
            <w:r>
              <w:t># airflow webserver --debug &amp;</w:t>
            </w:r>
          </w:p>
          <w:p w14:paraId="759373B3" w14:textId="77777777" w:rsidR="004D7198" w:rsidRDefault="004D7198" w:rsidP="004D7198">
            <w:pPr>
              <w:pStyle w:val="aff3"/>
            </w:pPr>
          </w:p>
          <w:p w14:paraId="34CA9D14" w14:textId="77777777" w:rsidR="004D7198" w:rsidRDefault="004D7198" w:rsidP="004D7198">
            <w:pPr>
              <w:pStyle w:val="aff3"/>
            </w:pPr>
            <w:r>
              <w:t># start your backfill on a date range</w:t>
            </w:r>
          </w:p>
          <w:p w14:paraId="5BF8D644" w14:textId="77777777" w:rsidR="004D7198" w:rsidRDefault="004D7198" w:rsidP="004D7198">
            <w:pPr>
              <w:pStyle w:val="aff3"/>
            </w:pPr>
            <w:r>
              <w:t>airflow dags backfill tutorial \</w:t>
            </w:r>
          </w:p>
          <w:p w14:paraId="7440CBE9" w14:textId="77777777" w:rsidR="004D7198" w:rsidRDefault="004D7198" w:rsidP="004D7198">
            <w:pPr>
              <w:pStyle w:val="aff3"/>
            </w:pPr>
            <w:r>
              <w:t xml:space="preserve">    --start-date 2015-06-01 \</w:t>
            </w:r>
          </w:p>
          <w:p w14:paraId="3996B9AD" w14:textId="74DBA858" w:rsidR="000975A9" w:rsidRPr="00616FF1" w:rsidRDefault="004D7198" w:rsidP="004D7198">
            <w:pPr>
              <w:pStyle w:val="aff3"/>
            </w:pPr>
            <w:r>
              <w:t xml:space="preserve">    --end-date 2015-06-07</w:t>
            </w:r>
          </w:p>
        </w:tc>
      </w:tr>
    </w:tbl>
    <w:p w14:paraId="1EF004FA" w14:textId="0ADF8915" w:rsidR="004873BA" w:rsidRDefault="004873BA" w:rsidP="00C10706">
      <w:pPr>
        <w:pStyle w:val="23"/>
      </w:pPr>
      <w:bookmarkStart w:id="43" w:name="_Toc81491914"/>
      <w:r>
        <w:t>Добавление тегов в DAG и использование их для фильтрации в пользовательском интерфейсе</w:t>
      </w:r>
      <w:bookmarkEnd w:id="43"/>
    </w:p>
    <w:p w14:paraId="749E10C4" w14:textId="7B76B95E" w:rsidR="004873BA" w:rsidRDefault="004873BA" w:rsidP="004873BA">
      <w:pPr>
        <w:pStyle w:val="af"/>
      </w:pPr>
      <w:r>
        <w:t>Чтобы фильтровать группы DAG (например, по команде), вы можете добавлять теги в каждый DAG. Фильтр сохраняется в файле cookie и может быть сброшен кнопкой сброса.</w:t>
      </w:r>
    </w:p>
    <w:p w14:paraId="751B1F63" w14:textId="77777777" w:rsidR="004873BA" w:rsidRDefault="004873BA" w:rsidP="004873BA">
      <w:pPr>
        <w:pStyle w:val="af"/>
      </w:pPr>
      <w:r>
        <w:t>Например:</w:t>
      </w:r>
    </w:p>
    <w:p w14:paraId="2B4584DC" w14:textId="424607DC" w:rsidR="004873BA" w:rsidRDefault="00A53B3B" w:rsidP="004873BA">
      <w:pPr>
        <w:pStyle w:val="af"/>
      </w:pPr>
      <w:r>
        <w:t>В ваш</w:t>
      </w:r>
      <w:r w:rsidR="004873BA">
        <w:t xml:space="preserve"> </w:t>
      </w:r>
      <w:r>
        <w:t xml:space="preserve">файл </w:t>
      </w:r>
      <w:r w:rsidR="004873BA">
        <w:t>DAG передайте список тегов, которые вы хотите добавить к объекту DAG:</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53B3B" w:rsidRPr="00616FF1" w14:paraId="450B7762" w14:textId="77777777" w:rsidTr="003734FA">
        <w:tc>
          <w:tcPr>
            <w:tcW w:w="9344" w:type="dxa"/>
            <w:shd w:val="clear" w:color="auto" w:fill="F2F2F2" w:themeFill="background1" w:themeFillShade="F2"/>
          </w:tcPr>
          <w:p w14:paraId="1D23918B" w14:textId="77777777" w:rsidR="00A53B3B" w:rsidRDefault="00A53B3B" w:rsidP="00A53B3B">
            <w:pPr>
              <w:pStyle w:val="aff3"/>
            </w:pPr>
            <w:r>
              <w:t>dag = DAG(</w:t>
            </w:r>
          </w:p>
          <w:p w14:paraId="78934E38" w14:textId="77777777" w:rsidR="00A53B3B" w:rsidRDefault="00A53B3B" w:rsidP="00A53B3B">
            <w:pPr>
              <w:pStyle w:val="aff3"/>
            </w:pPr>
            <w:r>
              <w:t xml:space="preserve">  dag_id='example_dag_tag',</w:t>
            </w:r>
          </w:p>
          <w:p w14:paraId="462CBA8C" w14:textId="77777777" w:rsidR="00A53B3B" w:rsidRDefault="00A53B3B" w:rsidP="00A53B3B">
            <w:pPr>
              <w:pStyle w:val="aff3"/>
            </w:pPr>
            <w:r>
              <w:t xml:space="preserve">  schedule_interval='0 0 * * *',</w:t>
            </w:r>
          </w:p>
          <w:p w14:paraId="3CFD5E9B" w14:textId="77777777" w:rsidR="00A53B3B" w:rsidRDefault="00A53B3B" w:rsidP="00A53B3B">
            <w:pPr>
              <w:pStyle w:val="aff3"/>
            </w:pPr>
            <w:r>
              <w:t xml:space="preserve">  tags=['example']</w:t>
            </w:r>
          </w:p>
          <w:p w14:paraId="013E107F" w14:textId="5F2340AA" w:rsidR="00A53B3B" w:rsidRPr="00616FF1" w:rsidRDefault="00A53B3B" w:rsidP="00A53B3B">
            <w:pPr>
              <w:pStyle w:val="aff3"/>
            </w:pPr>
            <w:r>
              <w:t>)</w:t>
            </w:r>
          </w:p>
        </w:tc>
      </w:tr>
    </w:tbl>
    <w:p w14:paraId="0D14C2F1" w14:textId="3C3DF4E0" w:rsidR="004873BA" w:rsidRDefault="004873BA" w:rsidP="004873BA">
      <w:pPr>
        <w:pStyle w:val="af"/>
      </w:pPr>
    </w:p>
    <w:p w14:paraId="06458F1F" w14:textId="5E208D94" w:rsidR="004873BA" w:rsidRDefault="00A53B3B" w:rsidP="00A53B3B">
      <w:pPr>
        <w:pStyle w:val="af1"/>
      </w:pPr>
      <w:r w:rsidRPr="00A53B3B">
        <w:rPr>
          <w:noProof/>
          <w:lang w:eastAsia="ru-RU"/>
        </w:rPr>
        <w:drawing>
          <wp:inline distT="0" distB="0" distL="0" distR="0" wp14:anchorId="4D6BB0E4" wp14:editId="45EC3762">
            <wp:extent cx="5939790" cy="1810416"/>
            <wp:effectExtent l="19050" t="19050" r="22860" b="18415"/>
            <wp:docPr id="127" name="Рисунок 127" descr="C:\Users\Work\Desktop\scr\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Work\Desktop\scr\125.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939790" cy="1810416"/>
                    </a:xfrm>
                    <a:prstGeom prst="rect">
                      <a:avLst/>
                    </a:prstGeom>
                    <a:noFill/>
                    <a:ln>
                      <a:solidFill>
                        <a:schemeClr val="bg1">
                          <a:lumMod val="85000"/>
                        </a:schemeClr>
                      </a:solidFill>
                    </a:ln>
                  </pic:spPr>
                </pic:pic>
              </a:graphicData>
            </a:graphic>
          </wp:inline>
        </w:drawing>
      </w:r>
    </w:p>
    <w:p w14:paraId="7F7E1FA1" w14:textId="7D424813" w:rsidR="00A53B3B" w:rsidRPr="00A53B3B" w:rsidRDefault="00A53B3B" w:rsidP="00A53B3B">
      <w:pPr>
        <w:pStyle w:val="ae"/>
      </w:pPr>
      <w:r w:rsidRPr="00F37D07">
        <w:t>Рисунок</w:t>
      </w:r>
      <w:r w:rsidRPr="00C27E25">
        <w:t xml:space="preserve"> </w:t>
      </w:r>
      <w:r w:rsidRPr="00F37D07">
        <w:fldChar w:fldCharType="begin"/>
      </w:r>
      <w:r w:rsidRPr="00C27E25">
        <w:instrText xml:space="preserve"> </w:instrText>
      </w:r>
      <w:r w:rsidRPr="00F37D07">
        <w:rPr>
          <w:lang w:val="en-US"/>
        </w:rPr>
        <w:instrText>SEQ</w:instrText>
      </w:r>
      <w:r w:rsidRPr="00C27E25">
        <w:instrText xml:space="preserve"> </w:instrText>
      </w:r>
      <w:r w:rsidRPr="00F37D07">
        <w:instrText>Рисунок</w:instrText>
      </w:r>
      <w:r w:rsidRPr="00C27E25">
        <w:instrText xml:space="preserve"> \* </w:instrText>
      </w:r>
      <w:r w:rsidRPr="00F37D07">
        <w:rPr>
          <w:lang w:val="en-US"/>
        </w:rPr>
        <w:instrText>ARABIC</w:instrText>
      </w:r>
      <w:r w:rsidRPr="00C27E25">
        <w:instrText xml:space="preserve"> </w:instrText>
      </w:r>
      <w:r w:rsidRPr="00F37D07">
        <w:fldChar w:fldCharType="separate"/>
      </w:r>
      <w:r w:rsidR="00A62309">
        <w:rPr>
          <w:noProof/>
          <w:lang w:val="en-US"/>
        </w:rPr>
        <w:t>92</w:t>
      </w:r>
      <w:r w:rsidRPr="00F37D07">
        <w:fldChar w:fldCharType="end"/>
      </w:r>
      <w:r w:rsidRPr="00C27E25">
        <w:t xml:space="preserve"> — </w:t>
      </w:r>
      <w:r>
        <w:t xml:space="preserve">Теги </w:t>
      </w:r>
      <w:r>
        <w:rPr>
          <w:lang w:val="en-US"/>
        </w:rPr>
        <w:t>DAG</w:t>
      </w:r>
    </w:p>
    <w:p w14:paraId="2475914B" w14:textId="77777777" w:rsidR="003734FA" w:rsidRDefault="003734FA" w:rsidP="00C10706">
      <w:pPr>
        <w:pStyle w:val="23"/>
      </w:pPr>
      <w:bookmarkStart w:id="44" w:name="_Toc81491915"/>
      <w:r>
        <w:lastRenderedPageBreak/>
        <w:t>Настройка параметров конфигурации</w:t>
      </w:r>
      <w:bookmarkEnd w:id="44"/>
    </w:p>
    <w:p w14:paraId="4D53B852" w14:textId="1A437ADD" w:rsidR="003734FA" w:rsidRDefault="003734FA" w:rsidP="003734FA">
      <w:pPr>
        <w:pStyle w:val="af"/>
      </w:pPr>
      <w:r>
        <w:t xml:space="preserve">При первом запуске Airflow он создаст файл с именем </w:t>
      </w:r>
      <w:r w:rsidRPr="003734FA">
        <w:rPr>
          <w:rStyle w:val="aff4"/>
        </w:rPr>
        <w:t>airflow</w:t>
      </w:r>
      <w:r w:rsidRPr="003734FA">
        <w:rPr>
          <w:rStyle w:val="aff4"/>
          <w:lang w:val="ru-RU"/>
        </w:rPr>
        <w:t>.</w:t>
      </w:r>
      <w:r w:rsidRPr="003734FA">
        <w:rPr>
          <w:rStyle w:val="aff4"/>
        </w:rPr>
        <w:t>cfg</w:t>
      </w:r>
      <w:r>
        <w:t xml:space="preserve"> в вашем каталоге </w:t>
      </w:r>
      <w:r w:rsidRPr="003734FA">
        <w:rPr>
          <w:rStyle w:val="aff4"/>
          <w:lang w:val="ru-RU"/>
        </w:rPr>
        <w:t>$</w:t>
      </w:r>
      <w:r w:rsidRPr="003734FA">
        <w:rPr>
          <w:rStyle w:val="aff4"/>
        </w:rPr>
        <w:t>AIRFLOW</w:t>
      </w:r>
      <w:r w:rsidRPr="003734FA">
        <w:rPr>
          <w:rStyle w:val="aff4"/>
          <w:lang w:val="ru-RU"/>
        </w:rPr>
        <w:t>_</w:t>
      </w:r>
      <w:r w:rsidRPr="003734FA">
        <w:rPr>
          <w:rStyle w:val="aff4"/>
        </w:rPr>
        <w:t>HOME</w:t>
      </w:r>
      <w:r>
        <w:t xml:space="preserve"> (по умолчанию — </w:t>
      </w:r>
      <w:r w:rsidRPr="00A2057E">
        <w:rPr>
          <w:rStyle w:val="aff4"/>
          <w:lang w:val="ru-RU"/>
        </w:rPr>
        <w:t>~/</w:t>
      </w:r>
      <w:r w:rsidRPr="003734FA">
        <w:rPr>
          <w:rStyle w:val="aff4"/>
        </w:rPr>
        <w:t>airflow</w:t>
      </w:r>
      <w:r>
        <w:t xml:space="preserve">). Этот файл содержит конфигурацию Airflow, и вы можете редактировать его, чтобы изменить любые настройки. Вы также можете установить параметры с помощью переменных среды, используя следующий формат: </w:t>
      </w:r>
      <w:r w:rsidRPr="003734FA">
        <w:rPr>
          <w:rStyle w:val="aff4"/>
        </w:rPr>
        <w:t>AIRFLOW</w:t>
      </w:r>
      <w:r w:rsidRPr="003734FA">
        <w:rPr>
          <w:rStyle w:val="aff4"/>
          <w:lang w:val="ru-RU"/>
        </w:rPr>
        <w:t>__{</w:t>
      </w:r>
      <w:r w:rsidRPr="003734FA">
        <w:rPr>
          <w:rStyle w:val="aff4"/>
        </w:rPr>
        <w:t>SECTION</w:t>
      </w:r>
      <w:r w:rsidRPr="003734FA">
        <w:rPr>
          <w:rStyle w:val="aff4"/>
          <w:lang w:val="ru-RU"/>
        </w:rPr>
        <w:t>}__{</w:t>
      </w:r>
      <w:r w:rsidRPr="003734FA">
        <w:rPr>
          <w:rStyle w:val="aff4"/>
        </w:rPr>
        <w:t>KEY</w:t>
      </w:r>
      <w:r w:rsidRPr="003734FA">
        <w:rPr>
          <w:rStyle w:val="aff4"/>
          <w:lang w:val="ru-RU"/>
        </w:rPr>
        <w:t>}</w:t>
      </w:r>
      <w:r>
        <w:t xml:space="preserve"> (обратите внимание на двойные подчёркивания).</w:t>
      </w:r>
    </w:p>
    <w:p w14:paraId="7D98CF4F" w14:textId="77777777" w:rsidR="003734FA" w:rsidRDefault="003734FA" w:rsidP="003734FA">
      <w:pPr>
        <w:pStyle w:val="af"/>
      </w:pPr>
      <w:r>
        <w:t xml:space="preserve">Например, строка подключения к базе данных метаданных может быть установлена </w:t>
      </w:r>
      <w:r>
        <w:rPr>
          <w:rFonts w:ascii="Arial" w:hAnsi="Arial" w:cs="Arial"/>
        </w:rPr>
        <w:t>​​</w:t>
      </w:r>
      <w:r>
        <w:rPr>
          <w:rFonts w:cs="Rostelecom Basis Light"/>
        </w:rPr>
        <w:t>в</w:t>
      </w:r>
      <w:r>
        <w:t xml:space="preserve"> </w:t>
      </w:r>
      <w:r w:rsidRPr="003734FA">
        <w:rPr>
          <w:rStyle w:val="aff4"/>
        </w:rPr>
        <w:t>airflow</w:t>
      </w:r>
      <w:r w:rsidRPr="00A2057E">
        <w:rPr>
          <w:rStyle w:val="aff4"/>
          <w:lang w:val="ru-RU"/>
        </w:rPr>
        <w:t>.</w:t>
      </w:r>
      <w:r w:rsidRPr="003734FA">
        <w:rPr>
          <w:rStyle w:val="aff4"/>
        </w:rPr>
        <w:t>cfg</w:t>
      </w:r>
      <w:r>
        <w:t xml:space="preserve"> </w:t>
      </w:r>
      <w:r>
        <w:rPr>
          <w:rFonts w:cs="Rostelecom Basis Light"/>
        </w:rPr>
        <w:t>следующим</w:t>
      </w:r>
      <w:r>
        <w:t xml:space="preserve"> </w:t>
      </w:r>
      <w:r>
        <w:rPr>
          <w:rFonts w:cs="Rostelecom Basis Light"/>
        </w:rPr>
        <w:t>образом</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734FA" w:rsidRPr="00A62309" w14:paraId="3A96B0D6" w14:textId="77777777" w:rsidTr="003734FA">
        <w:tc>
          <w:tcPr>
            <w:tcW w:w="9344" w:type="dxa"/>
            <w:shd w:val="clear" w:color="auto" w:fill="F2F2F2" w:themeFill="background1" w:themeFillShade="F2"/>
          </w:tcPr>
          <w:p w14:paraId="667156AF" w14:textId="77777777" w:rsidR="003734FA" w:rsidRDefault="003734FA" w:rsidP="003734FA">
            <w:pPr>
              <w:pStyle w:val="aff3"/>
            </w:pPr>
            <w:r>
              <w:t>[core]</w:t>
            </w:r>
          </w:p>
          <w:p w14:paraId="4B093081" w14:textId="25175550" w:rsidR="003734FA" w:rsidRPr="00616FF1" w:rsidRDefault="003734FA" w:rsidP="003734FA">
            <w:pPr>
              <w:pStyle w:val="aff3"/>
            </w:pPr>
            <w:r>
              <w:t>sql_alchemy_conn = my_conn_string</w:t>
            </w:r>
          </w:p>
        </w:tc>
      </w:tr>
    </w:tbl>
    <w:p w14:paraId="224DA00A" w14:textId="5EA237F9" w:rsidR="003734FA" w:rsidRDefault="003734FA" w:rsidP="003734FA">
      <w:pPr>
        <w:pStyle w:val="af"/>
      </w:pPr>
      <w:r>
        <w:t>или создав соответствующую переменную среды: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734FA" w:rsidRPr="00A62309" w14:paraId="0A547814" w14:textId="77777777" w:rsidTr="003734FA">
        <w:tc>
          <w:tcPr>
            <w:tcW w:w="9344" w:type="dxa"/>
            <w:shd w:val="clear" w:color="auto" w:fill="F2F2F2" w:themeFill="background1" w:themeFillShade="F2"/>
          </w:tcPr>
          <w:p w14:paraId="6BDCA28A" w14:textId="4FA08013" w:rsidR="003734FA" w:rsidRPr="00616FF1" w:rsidRDefault="003734FA" w:rsidP="003734FA">
            <w:pPr>
              <w:pStyle w:val="aff3"/>
            </w:pPr>
            <w:r w:rsidRPr="003734FA">
              <w:t>export AIRFLOW__CORE__SQL_ALCHEMY_CONN=my_conn_string</w:t>
            </w:r>
          </w:p>
        </w:tc>
      </w:tr>
    </w:tbl>
    <w:p w14:paraId="18EEFC1F" w14:textId="77777777" w:rsidR="003734FA" w:rsidRDefault="003734FA" w:rsidP="003734FA">
      <w:pPr>
        <w:pStyle w:val="af"/>
      </w:pPr>
      <w:r>
        <w:t xml:space="preserve">Вы также можете получить строку подключения во время выполнения, добавив </w:t>
      </w:r>
      <w:r w:rsidRPr="00A2057E">
        <w:rPr>
          <w:rStyle w:val="aff4"/>
          <w:lang w:val="ru-RU"/>
        </w:rPr>
        <w:t>_</w:t>
      </w:r>
      <w:r w:rsidRPr="003734FA">
        <w:rPr>
          <w:rStyle w:val="aff4"/>
        </w:rPr>
        <w:t>cmd</w:t>
      </w:r>
      <w:r>
        <w:t xml:space="preserve"> к ключу следующим образом: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734FA" w:rsidRPr="00A62309" w14:paraId="064712A7" w14:textId="77777777" w:rsidTr="003734FA">
        <w:tc>
          <w:tcPr>
            <w:tcW w:w="9344" w:type="dxa"/>
            <w:shd w:val="clear" w:color="auto" w:fill="F2F2F2" w:themeFill="background1" w:themeFillShade="F2"/>
          </w:tcPr>
          <w:p w14:paraId="51036330" w14:textId="77777777" w:rsidR="003734FA" w:rsidRDefault="003734FA" w:rsidP="003734FA">
            <w:pPr>
              <w:pStyle w:val="aff3"/>
            </w:pPr>
            <w:r>
              <w:t>[core]</w:t>
            </w:r>
          </w:p>
          <w:p w14:paraId="5BE1F37E" w14:textId="0A010760" w:rsidR="003734FA" w:rsidRPr="00616FF1" w:rsidRDefault="003734FA" w:rsidP="003734FA">
            <w:pPr>
              <w:pStyle w:val="aff3"/>
            </w:pPr>
            <w:r>
              <w:t>sql_alchemy_conn_cmd = bash_command_to_run</w:t>
            </w:r>
          </w:p>
        </w:tc>
      </w:tr>
    </w:tbl>
    <w:p w14:paraId="42130FFE" w14:textId="77777777" w:rsidR="003734FA" w:rsidRDefault="003734FA" w:rsidP="003734FA">
      <w:pPr>
        <w:pStyle w:val="af"/>
      </w:pPr>
      <w:r>
        <w:t xml:space="preserve">Вы также можете получить строку подключения во время выполнения, добавив </w:t>
      </w:r>
      <w:r w:rsidRPr="00A2057E">
        <w:rPr>
          <w:rStyle w:val="aff4"/>
          <w:lang w:val="ru-RU"/>
        </w:rPr>
        <w:t>_</w:t>
      </w:r>
      <w:r w:rsidRPr="003734FA">
        <w:rPr>
          <w:rStyle w:val="aff4"/>
        </w:rPr>
        <w:t>secret</w:t>
      </w:r>
      <w:r>
        <w:t xml:space="preserve"> к ключу следующим образом: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734FA" w:rsidRPr="00A62309" w14:paraId="1A60C537" w14:textId="77777777" w:rsidTr="003734FA">
        <w:tc>
          <w:tcPr>
            <w:tcW w:w="9344" w:type="dxa"/>
            <w:shd w:val="clear" w:color="auto" w:fill="F2F2F2" w:themeFill="background1" w:themeFillShade="F2"/>
          </w:tcPr>
          <w:p w14:paraId="4EBA54BB" w14:textId="77777777" w:rsidR="003734FA" w:rsidRDefault="003734FA" w:rsidP="003734FA">
            <w:pPr>
              <w:pStyle w:val="aff3"/>
            </w:pPr>
            <w:r>
              <w:t>[core]</w:t>
            </w:r>
          </w:p>
          <w:p w14:paraId="5D51717C" w14:textId="77777777" w:rsidR="003734FA" w:rsidRDefault="003734FA" w:rsidP="003734FA">
            <w:pPr>
              <w:pStyle w:val="aff3"/>
            </w:pPr>
            <w:r>
              <w:t>sql_alchemy_conn_secret = sql_alchemy_conn</w:t>
            </w:r>
          </w:p>
          <w:p w14:paraId="187B7CF0" w14:textId="77777777" w:rsidR="003734FA" w:rsidRDefault="003734FA" w:rsidP="003734FA">
            <w:pPr>
              <w:pStyle w:val="aff3"/>
            </w:pPr>
            <w:r>
              <w:t># You can also add a nested path</w:t>
            </w:r>
          </w:p>
          <w:p w14:paraId="5474C353" w14:textId="77777777" w:rsidR="003734FA" w:rsidRDefault="003734FA" w:rsidP="003734FA">
            <w:pPr>
              <w:pStyle w:val="aff3"/>
            </w:pPr>
            <w:r>
              <w:t># example:</w:t>
            </w:r>
          </w:p>
          <w:p w14:paraId="703AC9E8" w14:textId="1E763393" w:rsidR="003734FA" w:rsidRPr="00616FF1" w:rsidRDefault="003734FA" w:rsidP="003734FA">
            <w:pPr>
              <w:pStyle w:val="aff3"/>
            </w:pPr>
            <w:r>
              <w:t># sql_alchemy_conn_secret = core/sql_alchemy_conn</w:t>
            </w:r>
          </w:p>
        </w:tc>
      </w:tr>
    </w:tbl>
    <w:p w14:paraId="732E1C9D" w14:textId="61B53406" w:rsidR="003734FA" w:rsidRDefault="003734FA" w:rsidP="003734FA">
      <w:pPr>
        <w:pStyle w:val="af"/>
      </w:pPr>
      <w:r>
        <w:t>Это</w:t>
      </w:r>
      <w:r w:rsidRPr="003734FA">
        <w:t xml:space="preserve"> </w:t>
      </w:r>
      <w:r>
        <w:t>позволит</w:t>
      </w:r>
      <w:r w:rsidRPr="003734FA">
        <w:t xml:space="preserve"> </w:t>
      </w:r>
      <w:r>
        <w:t>получить</w:t>
      </w:r>
      <w:r w:rsidRPr="003734FA">
        <w:t xml:space="preserve"> </w:t>
      </w:r>
      <w:r>
        <w:t>параметр</w:t>
      </w:r>
      <w:r w:rsidRPr="003734FA">
        <w:t xml:space="preserve"> </w:t>
      </w:r>
      <w:r>
        <w:t>конфигурации</w:t>
      </w:r>
      <w:r w:rsidRPr="003734FA">
        <w:t xml:space="preserve"> </w:t>
      </w:r>
      <w:r>
        <w:t>из</w:t>
      </w:r>
      <w:r w:rsidRPr="003734FA">
        <w:t xml:space="preserve"> </w:t>
      </w:r>
      <w:r w:rsidRPr="003734FA">
        <w:rPr>
          <w:lang w:val="en-US"/>
        </w:rPr>
        <w:t>Secret</w:t>
      </w:r>
      <w:r w:rsidRPr="003734FA">
        <w:t xml:space="preserve"> </w:t>
      </w:r>
      <w:r w:rsidRPr="003734FA">
        <w:rPr>
          <w:lang w:val="en-US"/>
        </w:rPr>
        <w:t>Backends</w:t>
      </w:r>
      <w:r w:rsidRPr="003734FA">
        <w:t xml:space="preserve">, </w:t>
      </w:r>
      <w:r>
        <w:t>например</w:t>
      </w:r>
      <w:r w:rsidRPr="003734FA">
        <w:t xml:space="preserve">, </w:t>
      </w:r>
      <w:r w:rsidRPr="003734FA">
        <w:rPr>
          <w:lang w:val="en-US"/>
        </w:rPr>
        <w:t>Hashicorp</w:t>
      </w:r>
      <w:r w:rsidRPr="003734FA">
        <w:t xml:space="preserve"> </w:t>
      </w:r>
      <w:r w:rsidRPr="003734FA">
        <w:rPr>
          <w:lang w:val="en-US"/>
        </w:rPr>
        <w:t>Vault</w:t>
      </w:r>
      <w:r>
        <w:t>.</w:t>
      </w:r>
    </w:p>
    <w:p w14:paraId="427E4EBC" w14:textId="77777777" w:rsidR="003734FA" w:rsidRPr="003734FA" w:rsidRDefault="003734FA" w:rsidP="003734FA">
      <w:pPr>
        <w:pStyle w:val="af"/>
        <w:rPr>
          <w:lang w:val="en-US"/>
        </w:rPr>
      </w:pPr>
      <w:r>
        <w:t xml:space="preserve">Следующие параметры конфигурации поддерживают эту версию </w:t>
      </w:r>
      <w:r w:rsidRPr="003734FA">
        <w:rPr>
          <w:rStyle w:val="aff4"/>
        </w:rPr>
        <w:t>_cmd</w:t>
      </w:r>
      <w:r w:rsidRPr="003734FA">
        <w:rPr>
          <w:lang w:val="en-US"/>
        </w:rPr>
        <w:t xml:space="preserve"> </w:t>
      </w:r>
      <w:r>
        <w:t>и</w:t>
      </w:r>
      <w:r w:rsidRPr="003734FA">
        <w:rPr>
          <w:lang w:val="en-US"/>
        </w:rPr>
        <w:t xml:space="preserve"> </w:t>
      </w:r>
      <w:r w:rsidRPr="003734FA">
        <w:rPr>
          <w:rStyle w:val="aff4"/>
        </w:rPr>
        <w:t>_secret</w:t>
      </w:r>
      <w:r w:rsidRPr="003734FA">
        <w:rPr>
          <w:lang w:val="en-US"/>
        </w:rPr>
        <w:t>:</w:t>
      </w:r>
    </w:p>
    <w:p w14:paraId="383989E5" w14:textId="4363E83C" w:rsidR="003734FA" w:rsidRPr="003734FA" w:rsidRDefault="003734FA" w:rsidP="003734FA">
      <w:pPr>
        <w:pStyle w:val="afa"/>
        <w:rPr>
          <w:lang w:val="en-US"/>
        </w:rPr>
      </w:pPr>
      <w:r w:rsidRPr="003734FA">
        <w:rPr>
          <w:rStyle w:val="aff4"/>
        </w:rPr>
        <w:t>sql_alchemy_conn</w:t>
      </w:r>
      <w:r w:rsidRPr="003734FA">
        <w:rPr>
          <w:lang w:val="en-US"/>
        </w:rPr>
        <w:t xml:space="preserve"> </w:t>
      </w:r>
      <w:r>
        <w:t>в</w:t>
      </w:r>
      <w:r w:rsidRPr="003734FA">
        <w:rPr>
          <w:lang w:val="en-US"/>
        </w:rPr>
        <w:t xml:space="preserve"> </w:t>
      </w:r>
      <w:r>
        <w:t>разделе</w:t>
      </w:r>
      <w:r w:rsidRPr="003734FA">
        <w:rPr>
          <w:lang w:val="en-US"/>
        </w:rPr>
        <w:t xml:space="preserve"> </w:t>
      </w:r>
      <w:r w:rsidRPr="003734FA">
        <w:rPr>
          <w:rStyle w:val="aff4"/>
        </w:rPr>
        <w:t>[core]</w:t>
      </w:r>
      <w:r>
        <w:rPr>
          <w:lang w:val="en-US"/>
        </w:rPr>
        <w:t>;</w:t>
      </w:r>
    </w:p>
    <w:p w14:paraId="4FBF4448" w14:textId="23A63E34" w:rsidR="003734FA" w:rsidRPr="003734FA" w:rsidRDefault="003734FA" w:rsidP="003734FA">
      <w:pPr>
        <w:pStyle w:val="afa"/>
        <w:rPr>
          <w:lang w:val="en-US"/>
        </w:rPr>
      </w:pPr>
      <w:r w:rsidRPr="003734FA">
        <w:rPr>
          <w:rStyle w:val="aff4"/>
        </w:rPr>
        <w:t>fernet_key</w:t>
      </w:r>
      <w:r w:rsidRPr="003734FA">
        <w:rPr>
          <w:lang w:val="en-US"/>
        </w:rPr>
        <w:t xml:space="preserve"> </w:t>
      </w:r>
      <w:r>
        <w:t>в</w:t>
      </w:r>
      <w:r w:rsidRPr="003734FA">
        <w:rPr>
          <w:lang w:val="en-US"/>
        </w:rPr>
        <w:t xml:space="preserve"> </w:t>
      </w:r>
      <w:r>
        <w:t>разделе</w:t>
      </w:r>
      <w:r w:rsidRPr="003734FA">
        <w:rPr>
          <w:lang w:val="en-US"/>
        </w:rPr>
        <w:t xml:space="preserve"> </w:t>
      </w:r>
      <w:r w:rsidRPr="003734FA">
        <w:rPr>
          <w:rStyle w:val="aff4"/>
        </w:rPr>
        <w:t>[core]</w:t>
      </w:r>
      <w:r>
        <w:rPr>
          <w:lang w:val="en-US"/>
        </w:rPr>
        <w:t>;</w:t>
      </w:r>
    </w:p>
    <w:p w14:paraId="04E85177" w14:textId="7EF3ED70" w:rsidR="003734FA" w:rsidRPr="003734FA" w:rsidRDefault="003734FA" w:rsidP="003734FA">
      <w:pPr>
        <w:pStyle w:val="afa"/>
        <w:rPr>
          <w:lang w:val="en-US"/>
        </w:rPr>
      </w:pPr>
      <w:r w:rsidRPr="003734FA">
        <w:rPr>
          <w:rStyle w:val="aff4"/>
        </w:rPr>
        <w:t>broker_url</w:t>
      </w:r>
      <w:r w:rsidRPr="003734FA">
        <w:rPr>
          <w:lang w:val="en-US"/>
        </w:rPr>
        <w:t xml:space="preserve"> </w:t>
      </w:r>
      <w:r>
        <w:t>в</w:t>
      </w:r>
      <w:r w:rsidRPr="003734FA">
        <w:rPr>
          <w:lang w:val="en-US"/>
        </w:rPr>
        <w:t xml:space="preserve"> </w:t>
      </w:r>
      <w:r>
        <w:t>разделе</w:t>
      </w:r>
      <w:r w:rsidRPr="003734FA">
        <w:rPr>
          <w:lang w:val="en-US"/>
        </w:rPr>
        <w:t xml:space="preserve"> </w:t>
      </w:r>
      <w:r w:rsidRPr="003734FA">
        <w:rPr>
          <w:rStyle w:val="aff4"/>
        </w:rPr>
        <w:t>[celery]</w:t>
      </w:r>
      <w:r w:rsidRPr="003734FA">
        <w:rPr>
          <w:lang w:val="en-US"/>
        </w:rPr>
        <w:t>;</w:t>
      </w:r>
    </w:p>
    <w:p w14:paraId="4B956790" w14:textId="74445FBE" w:rsidR="003734FA" w:rsidRPr="003734FA" w:rsidRDefault="003734FA" w:rsidP="003734FA">
      <w:pPr>
        <w:pStyle w:val="afa"/>
        <w:rPr>
          <w:lang w:val="en-US"/>
        </w:rPr>
      </w:pPr>
      <w:r w:rsidRPr="003734FA">
        <w:rPr>
          <w:rStyle w:val="aff4"/>
        </w:rPr>
        <w:t>flower_basic_auth</w:t>
      </w:r>
      <w:r w:rsidRPr="003734FA">
        <w:rPr>
          <w:lang w:val="en-US"/>
        </w:rPr>
        <w:t xml:space="preserve"> </w:t>
      </w:r>
      <w:r>
        <w:t>в</w:t>
      </w:r>
      <w:r w:rsidRPr="003734FA">
        <w:rPr>
          <w:lang w:val="en-US"/>
        </w:rPr>
        <w:t xml:space="preserve"> </w:t>
      </w:r>
      <w:r>
        <w:t>разделе</w:t>
      </w:r>
      <w:r w:rsidRPr="003734FA">
        <w:rPr>
          <w:lang w:val="en-US"/>
        </w:rPr>
        <w:t xml:space="preserve"> </w:t>
      </w:r>
      <w:r w:rsidRPr="003734FA">
        <w:rPr>
          <w:rStyle w:val="aff4"/>
        </w:rPr>
        <w:t>[celery]</w:t>
      </w:r>
      <w:r>
        <w:rPr>
          <w:lang w:val="en-US"/>
        </w:rPr>
        <w:t>;</w:t>
      </w:r>
    </w:p>
    <w:p w14:paraId="110DC12C" w14:textId="3873FE82" w:rsidR="003734FA" w:rsidRPr="003734FA" w:rsidRDefault="003734FA" w:rsidP="003734FA">
      <w:pPr>
        <w:pStyle w:val="afa"/>
        <w:rPr>
          <w:lang w:val="en-US"/>
        </w:rPr>
      </w:pPr>
      <w:r w:rsidRPr="003734FA">
        <w:rPr>
          <w:rStyle w:val="aff4"/>
        </w:rPr>
        <w:t>result_backend</w:t>
      </w:r>
      <w:r w:rsidRPr="003734FA">
        <w:rPr>
          <w:lang w:val="en-US"/>
        </w:rPr>
        <w:t xml:space="preserve"> </w:t>
      </w:r>
      <w:r>
        <w:t>в</w:t>
      </w:r>
      <w:r w:rsidRPr="003734FA">
        <w:rPr>
          <w:lang w:val="en-US"/>
        </w:rPr>
        <w:t xml:space="preserve"> </w:t>
      </w:r>
      <w:r>
        <w:t>разделе</w:t>
      </w:r>
      <w:r w:rsidRPr="003734FA">
        <w:rPr>
          <w:lang w:val="en-US"/>
        </w:rPr>
        <w:t xml:space="preserve"> </w:t>
      </w:r>
      <w:r w:rsidRPr="003734FA">
        <w:rPr>
          <w:rStyle w:val="aff4"/>
        </w:rPr>
        <w:t>[celery]</w:t>
      </w:r>
      <w:r w:rsidRPr="003734FA">
        <w:rPr>
          <w:lang w:val="en-US"/>
        </w:rPr>
        <w:t>;</w:t>
      </w:r>
    </w:p>
    <w:p w14:paraId="58194DB6" w14:textId="4A5D700A" w:rsidR="003734FA" w:rsidRDefault="003734FA" w:rsidP="003734FA">
      <w:pPr>
        <w:pStyle w:val="afa"/>
      </w:pPr>
      <w:r w:rsidRPr="003734FA">
        <w:rPr>
          <w:rStyle w:val="aff4"/>
        </w:rPr>
        <w:t>password</w:t>
      </w:r>
      <w:r>
        <w:t xml:space="preserve"> в разделе </w:t>
      </w:r>
      <w:r w:rsidRPr="003734FA">
        <w:rPr>
          <w:rStyle w:val="aff4"/>
        </w:rPr>
        <w:t>[atlas]</w:t>
      </w:r>
      <w:r>
        <w:rPr>
          <w:lang w:val="en-US"/>
        </w:rPr>
        <w:t>;</w:t>
      </w:r>
    </w:p>
    <w:p w14:paraId="3BB8EDCB" w14:textId="061F17DD" w:rsidR="003734FA" w:rsidRDefault="003734FA" w:rsidP="003734FA">
      <w:pPr>
        <w:pStyle w:val="afa"/>
      </w:pPr>
      <w:r w:rsidRPr="003734FA">
        <w:rPr>
          <w:rStyle w:val="aff4"/>
        </w:rPr>
        <w:t>smtp</w:t>
      </w:r>
      <w:r w:rsidRPr="00A2057E">
        <w:rPr>
          <w:rStyle w:val="aff4"/>
          <w:lang w:val="ru-RU"/>
        </w:rPr>
        <w:t>_</w:t>
      </w:r>
      <w:r w:rsidRPr="003734FA">
        <w:rPr>
          <w:rStyle w:val="aff4"/>
        </w:rPr>
        <w:t>password</w:t>
      </w:r>
      <w:r>
        <w:t xml:space="preserve"> в разделе </w:t>
      </w:r>
      <w:r w:rsidRPr="00A2057E">
        <w:rPr>
          <w:rStyle w:val="aff4"/>
          <w:lang w:val="ru-RU"/>
        </w:rPr>
        <w:t>[</w:t>
      </w:r>
      <w:r w:rsidRPr="003734FA">
        <w:rPr>
          <w:rStyle w:val="aff4"/>
        </w:rPr>
        <w:t>smtp</w:t>
      </w:r>
      <w:r w:rsidRPr="00A2057E">
        <w:rPr>
          <w:rStyle w:val="aff4"/>
          <w:lang w:val="ru-RU"/>
        </w:rPr>
        <w:t>]</w:t>
      </w:r>
      <w:r w:rsidRPr="003734FA">
        <w:t>;</w:t>
      </w:r>
    </w:p>
    <w:p w14:paraId="2604DDFE" w14:textId="4485574D" w:rsidR="003734FA" w:rsidRPr="003734FA" w:rsidRDefault="003734FA" w:rsidP="003734FA">
      <w:pPr>
        <w:pStyle w:val="afa"/>
        <w:rPr>
          <w:lang w:val="en-US"/>
        </w:rPr>
      </w:pPr>
      <w:r w:rsidRPr="003734FA">
        <w:rPr>
          <w:rStyle w:val="aff4"/>
        </w:rPr>
        <w:t>secret_key</w:t>
      </w:r>
      <w:r w:rsidRPr="003734FA">
        <w:rPr>
          <w:lang w:val="en-US"/>
        </w:rPr>
        <w:t xml:space="preserve"> </w:t>
      </w:r>
      <w:r>
        <w:t>в</w:t>
      </w:r>
      <w:r w:rsidRPr="003734FA">
        <w:rPr>
          <w:lang w:val="en-US"/>
        </w:rPr>
        <w:t xml:space="preserve"> </w:t>
      </w:r>
      <w:r>
        <w:t>разделе</w:t>
      </w:r>
      <w:r w:rsidRPr="003734FA">
        <w:rPr>
          <w:lang w:val="en-US"/>
        </w:rPr>
        <w:t xml:space="preserve"> </w:t>
      </w:r>
      <w:r w:rsidRPr="003734FA">
        <w:rPr>
          <w:rStyle w:val="aff4"/>
        </w:rPr>
        <w:t>[webserver]</w:t>
      </w:r>
      <w:r w:rsidRPr="003734FA">
        <w:rPr>
          <w:lang w:val="en-US"/>
        </w:rPr>
        <w:t>.</w:t>
      </w:r>
    </w:p>
    <w:p w14:paraId="5ADA2429" w14:textId="77777777" w:rsidR="003734FA" w:rsidRPr="003734FA" w:rsidRDefault="003734FA" w:rsidP="003734FA">
      <w:pPr>
        <w:pStyle w:val="af"/>
        <w:rPr>
          <w:lang w:val="en-US"/>
        </w:rPr>
      </w:pPr>
      <w:r>
        <w:t xml:space="preserve">Параметры конфигурации </w:t>
      </w:r>
      <w:r w:rsidRPr="00A2057E">
        <w:rPr>
          <w:rStyle w:val="aff4"/>
          <w:lang w:val="ru-RU"/>
        </w:rPr>
        <w:t>_</w:t>
      </w:r>
      <w:r w:rsidRPr="003734FA">
        <w:rPr>
          <w:rStyle w:val="aff4"/>
        </w:rPr>
        <w:t>cmd</w:t>
      </w:r>
      <w:r>
        <w:t xml:space="preserve"> также могут быть установлены с помощью соответствующей переменной среды так же, как и обычные параметры конфигурации. Например</w:t>
      </w:r>
      <w:r w:rsidRPr="003734FA">
        <w:rPr>
          <w:lang w:val="en-US"/>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734FA" w:rsidRPr="00A62309" w14:paraId="2B6FE0EE" w14:textId="77777777" w:rsidTr="003734FA">
        <w:tc>
          <w:tcPr>
            <w:tcW w:w="9344" w:type="dxa"/>
            <w:shd w:val="clear" w:color="auto" w:fill="F2F2F2" w:themeFill="background1" w:themeFillShade="F2"/>
          </w:tcPr>
          <w:p w14:paraId="143E0C70" w14:textId="50540825" w:rsidR="003734FA" w:rsidRPr="00616FF1" w:rsidRDefault="003734FA" w:rsidP="003734FA">
            <w:pPr>
              <w:pStyle w:val="aff3"/>
            </w:pPr>
            <w:r w:rsidRPr="003734FA">
              <w:t>export AIRFLOW__CORE__SQL_ALCHEMY_CONN_CMD=bash_command_to_run</w:t>
            </w:r>
          </w:p>
        </w:tc>
      </w:tr>
    </w:tbl>
    <w:p w14:paraId="22783D24" w14:textId="77777777" w:rsidR="003734FA" w:rsidRPr="003734FA" w:rsidRDefault="003734FA" w:rsidP="003734FA">
      <w:pPr>
        <w:pStyle w:val="af"/>
        <w:rPr>
          <w:lang w:val="en-US"/>
        </w:rPr>
      </w:pPr>
      <w:r>
        <w:t xml:space="preserve">Точно так же параметры конфигурации </w:t>
      </w:r>
      <w:r w:rsidRPr="00A2057E">
        <w:rPr>
          <w:rStyle w:val="aff4"/>
          <w:lang w:val="ru-RU"/>
        </w:rPr>
        <w:t>_</w:t>
      </w:r>
      <w:r w:rsidRPr="005219A3">
        <w:rPr>
          <w:rStyle w:val="aff4"/>
        </w:rPr>
        <w:t>secret</w:t>
      </w:r>
      <w:r>
        <w:t xml:space="preserve"> также можно установить с помощью соответствующей переменной среды. Например</w:t>
      </w:r>
      <w:r w:rsidRPr="003734FA">
        <w:rPr>
          <w:lang w:val="en-US"/>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5219A3" w:rsidRPr="00A62309" w14:paraId="17CD874A" w14:textId="77777777" w:rsidTr="00584244">
        <w:tc>
          <w:tcPr>
            <w:tcW w:w="9344" w:type="dxa"/>
            <w:shd w:val="clear" w:color="auto" w:fill="F2F2F2" w:themeFill="background1" w:themeFillShade="F2"/>
          </w:tcPr>
          <w:p w14:paraId="4198A3B7" w14:textId="1FB76980" w:rsidR="005219A3" w:rsidRPr="00616FF1" w:rsidRDefault="005219A3" w:rsidP="00584244">
            <w:pPr>
              <w:pStyle w:val="aff3"/>
            </w:pPr>
            <w:r w:rsidRPr="005219A3">
              <w:t>export AIRFLOW__CORE__SQL_ALCHEMY_CONN_SECRET=sql_alchemy_conn</w:t>
            </w:r>
          </w:p>
        </w:tc>
      </w:tr>
    </w:tbl>
    <w:p w14:paraId="35808E45" w14:textId="3932EA5E" w:rsidR="005219A3" w:rsidRPr="00A2057E" w:rsidRDefault="005219A3" w:rsidP="003734FA">
      <w:pPr>
        <w:pStyle w:val="af"/>
        <w:rPr>
          <w:lang w:val="en-US"/>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5219A3" w14:paraId="47EED71D" w14:textId="77777777" w:rsidTr="00584244">
        <w:trPr>
          <w:cantSplit/>
        </w:trPr>
        <w:tc>
          <w:tcPr>
            <w:tcW w:w="9344" w:type="dxa"/>
            <w:shd w:val="clear" w:color="auto" w:fill="7030A0"/>
          </w:tcPr>
          <w:p w14:paraId="3959DFE3" w14:textId="77777777" w:rsidR="005219A3" w:rsidRDefault="005219A3" w:rsidP="00584244">
            <w:pPr>
              <w:pStyle w:val="aa"/>
              <w:keepNext/>
            </w:pPr>
            <w:r>
              <w:t>Примечание.</w:t>
            </w:r>
          </w:p>
        </w:tc>
      </w:tr>
      <w:tr w:rsidR="005219A3" w:rsidRPr="00140840" w14:paraId="3683C7FD" w14:textId="77777777" w:rsidTr="00584244">
        <w:trPr>
          <w:cantSplit/>
        </w:trPr>
        <w:tc>
          <w:tcPr>
            <w:tcW w:w="9344" w:type="dxa"/>
          </w:tcPr>
          <w:p w14:paraId="30BF5099" w14:textId="75FD862B" w:rsidR="005219A3" w:rsidRPr="005219A3" w:rsidRDefault="005219A3" w:rsidP="00584244">
            <w:pPr>
              <w:pStyle w:val="a8"/>
              <w:rPr>
                <w:lang w:val="ru-RU"/>
              </w:rPr>
            </w:pPr>
            <w:r w:rsidRPr="005219A3">
              <w:rPr>
                <w:lang w:val="ru-RU"/>
              </w:rPr>
              <w:t xml:space="preserve">Параметры конфигурации должны соответствовать соглашению об именах </w:t>
            </w:r>
            <w:r>
              <w:rPr>
                <w:lang w:val="ru-RU"/>
              </w:rPr>
              <w:t>префиксов конфигурации, определё</w:t>
            </w:r>
            <w:r w:rsidRPr="005219A3">
              <w:rPr>
                <w:lang w:val="ru-RU"/>
              </w:rPr>
              <w:t xml:space="preserve">нному в серверной части секретов. Это означает, что </w:t>
            </w:r>
            <w:r w:rsidRPr="005219A3">
              <w:rPr>
                <w:rStyle w:val="aff8"/>
              </w:rPr>
              <w:t>sql</w:t>
            </w:r>
            <w:r w:rsidRPr="005219A3">
              <w:rPr>
                <w:rStyle w:val="aff8"/>
                <w:lang w:val="ru-RU"/>
              </w:rPr>
              <w:t>_</w:t>
            </w:r>
            <w:r w:rsidRPr="005219A3">
              <w:rPr>
                <w:rStyle w:val="aff8"/>
              </w:rPr>
              <w:t>alchemy</w:t>
            </w:r>
            <w:r w:rsidRPr="005219A3">
              <w:rPr>
                <w:rStyle w:val="aff8"/>
                <w:lang w:val="ru-RU"/>
              </w:rPr>
              <w:t>_</w:t>
            </w:r>
            <w:r w:rsidRPr="005219A3">
              <w:rPr>
                <w:rStyle w:val="aff8"/>
              </w:rPr>
              <w:t>conn</w:t>
            </w:r>
            <w:r w:rsidRPr="005219A3">
              <w:rPr>
                <w:lang w:val="ru-RU"/>
              </w:rPr>
              <w:t xml:space="preserve"> определяется не с префиксом подключения, а с префиксом конфигурации. </w:t>
            </w:r>
            <w:r>
              <w:t xml:space="preserve">Например, он должен называться </w:t>
            </w:r>
            <w:r w:rsidRPr="005219A3">
              <w:rPr>
                <w:rStyle w:val="aff8"/>
              </w:rPr>
              <w:t>airflow/config/sql_alchemy_conn</w:t>
            </w:r>
            <w:r>
              <w:rPr>
                <w:lang w:val="ru-RU"/>
              </w:rPr>
              <w:t>.</w:t>
            </w:r>
          </w:p>
        </w:tc>
      </w:tr>
    </w:tbl>
    <w:p w14:paraId="11CACCDE" w14:textId="77777777" w:rsidR="003734FA" w:rsidRDefault="003734FA" w:rsidP="003734FA">
      <w:pPr>
        <w:pStyle w:val="af"/>
      </w:pPr>
      <w:r>
        <w:t>Идея состоит в том, чтобы не хранить пароли на ящиках в текстовых файлах.</w:t>
      </w:r>
    </w:p>
    <w:p w14:paraId="3464CA89" w14:textId="77777777" w:rsidR="003734FA" w:rsidRDefault="003734FA" w:rsidP="003734FA">
      <w:pPr>
        <w:pStyle w:val="af"/>
      </w:pPr>
      <w:r>
        <w:t>Универсальный порядок приоритета для всех вариантов конфигурации следующий:</w:t>
      </w:r>
    </w:p>
    <w:p w14:paraId="2D67C3EA" w14:textId="3EEAFCAC" w:rsidR="003734FA" w:rsidRDefault="008E1FAD" w:rsidP="008E1FAD">
      <w:pPr>
        <w:pStyle w:val="a0"/>
        <w:numPr>
          <w:ilvl w:val="0"/>
          <w:numId w:val="42"/>
        </w:numPr>
      </w:pPr>
      <w:r>
        <w:t>У</w:t>
      </w:r>
      <w:r w:rsidR="003734FA">
        <w:t>становить как переменную среды (</w:t>
      </w:r>
      <w:r w:rsidR="003734FA" w:rsidRPr="008E1FAD">
        <w:rPr>
          <w:rStyle w:val="aff4"/>
        </w:rPr>
        <w:t>AIRFLOW</w:t>
      </w:r>
      <w:r w:rsidR="003734FA" w:rsidRPr="00A2057E">
        <w:rPr>
          <w:rStyle w:val="aff4"/>
          <w:lang w:val="ru-RU"/>
        </w:rPr>
        <w:t>__</w:t>
      </w:r>
      <w:r w:rsidR="003734FA" w:rsidRPr="008E1FAD">
        <w:rPr>
          <w:rStyle w:val="aff4"/>
        </w:rPr>
        <w:t>CORE</w:t>
      </w:r>
      <w:r w:rsidR="003734FA" w:rsidRPr="00A2057E">
        <w:rPr>
          <w:rStyle w:val="aff4"/>
          <w:lang w:val="ru-RU"/>
        </w:rPr>
        <w:t>__</w:t>
      </w:r>
      <w:r w:rsidR="003734FA" w:rsidRPr="008E1FAD">
        <w:rPr>
          <w:rStyle w:val="aff4"/>
        </w:rPr>
        <w:t>SQL</w:t>
      </w:r>
      <w:r w:rsidR="003734FA" w:rsidRPr="00A2057E">
        <w:rPr>
          <w:rStyle w:val="aff4"/>
          <w:lang w:val="ru-RU"/>
        </w:rPr>
        <w:t>_</w:t>
      </w:r>
      <w:r w:rsidR="003734FA" w:rsidRPr="008E1FAD">
        <w:rPr>
          <w:rStyle w:val="aff4"/>
        </w:rPr>
        <w:t>ALCHEMY</w:t>
      </w:r>
      <w:r w:rsidR="003734FA" w:rsidRPr="00A2057E">
        <w:rPr>
          <w:rStyle w:val="aff4"/>
          <w:lang w:val="ru-RU"/>
        </w:rPr>
        <w:t>_</w:t>
      </w:r>
      <w:r w:rsidR="003734FA" w:rsidRPr="008E1FAD">
        <w:rPr>
          <w:rStyle w:val="aff4"/>
        </w:rPr>
        <w:t>CONN</w:t>
      </w:r>
      <w:r w:rsidR="003734FA">
        <w:t>)</w:t>
      </w:r>
      <w:r>
        <w:t>.</w:t>
      </w:r>
    </w:p>
    <w:p w14:paraId="53BE162A" w14:textId="193436DE" w:rsidR="003734FA" w:rsidRDefault="008E1FAD" w:rsidP="008E1FAD">
      <w:pPr>
        <w:pStyle w:val="aff1"/>
      </w:pPr>
      <w:r>
        <w:t>У</w:t>
      </w:r>
      <w:r w:rsidR="003734FA">
        <w:t>становить как переменную среды команды (</w:t>
      </w:r>
      <w:r w:rsidR="003734FA" w:rsidRPr="008E1FAD">
        <w:rPr>
          <w:rStyle w:val="aff4"/>
        </w:rPr>
        <w:t>AIRFLOW</w:t>
      </w:r>
      <w:r w:rsidR="003734FA" w:rsidRPr="008E1FAD">
        <w:rPr>
          <w:rStyle w:val="aff4"/>
          <w:lang w:val="ru-RU"/>
        </w:rPr>
        <w:t>__</w:t>
      </w:r>
      <w:r w:rsidR="003734FA" w:rsidRPr="008E1FAD">
        <w:rPr>
          <w:rStyle w:val="aff4"/>
        </w:rPr>
        <w:t>CORE</w:t>
      </w:r>
      <w:r w:rsidR="003734FA" w:rsidRPr="008E1FAD">
        <w:rPr>
          <w:rStyle w:val="aff4"/>
          <w:lang w:val="ru-RU"/>
        </w:rPr>
        <w:t>__</w:t>
      </w:r>
      <w:r w:rsidR="003734FA" w:rsidRPr="008E1FAD">
        <w:rPr>
          <w:rStyle w:val="aff4"/>
        </w:rPr>
        <w:t>SQL</w:t>
      </w:r>
      <w:r w:rsidR="003734FA" w:rsidRPr="008E1FAD">
        <w:rPr>
          <w:rStyle w:val="aff4"/>
          <w:lang w:val="ru-RU"/>
        </w:rPr>
        <w:t>_</w:t>
      </w:r>
      <w:r w:rsidR="003734FA" w:rsidRPr="008E1FAD">
        <w:rPr>
          <w:rStyle w:val="aff4"/>
        </w:rPr>
        <w:t>ALCHEMY</w:t>
      </w:r>
      <w:r w:rsidR="003734FA" w:rsidRPr="008E1FAD">
        <w:rPr>
          <w:rStyle w:val="aff4"/>
          <w:lang w:val="ru-RU"/>
        </w:rPr>
        <w:t>_</w:t>
      </w:r>
      <w:r w:rsidR="003734FA" w:rsidRPr="008E1FAD">
        <w:rPr>
          <w:rStyle w:val="aff4"/>
        </w:rPr>
        <w:t>CONN</w:t>
      </w:r>
      <w:r w:rsidR="003734FA" w:rsidRPr="008E1FAD">
        <w:rPr>
          <w:rStyle w:val="aff4"/>
          <w:lang w:val="ru-RU"/>
        </w:rPr>
        <w:t>_</w:t>
      </w:r>
      <w:r w:rsidR="003734FA" w:rsidRPr="008E1FAD">
        <w:rPr>
          <w:rStyle w:val="aff4"/>
        </w:rPr>
        <w:t>CMD</w:t>
      </w:r>
      <w:r w:rsidR="003734FA">
        <w:t>)</w:t>
      </w:r>
      <w:r>
        <w:t>.</w:t>
      </w:r>
    </w:p>
    <w:p w14:paraId="47B8A1F6" w14:textId="2C188639" w:rsidR="003734FA" w:rsidRDefault="008E1FAD" w:rsidP="008E1FAD">
      <w:pPr>
        <w:pStyle w:val="aff1"/>
      </w:pPr>
      <w:r>
        <w:t>У</w:t>
      </w:r>
      <w:r w:rsidR="003734FA">
        <w:t xml:space="preserve">становить как переменную среды </w:t>
      </w:r>
      <w:r>
        <w:t xml:space="preserve">секрета </w:t>
      </w:r>
      <w:r w:rsidR="003734FA">
        <w:t>(</w:t>
      </w:r>
      <w:r w:rsidR="003734FA" w:rsidRPr="008E1FAD">
        <w:rPr>
          <w:rStyle w:val="aff4"/>
        </w:rPr>
        <w:t>AIRFLOW</w:t>
      </w:r>
      <w:r w:rsidR="003734FA" w:rsidRPr="00A2057E">
        <w:rPr>
          <w:rStyle w:val="aff4"/>
          <w:lang w:val="ru-RU"/>
        </w:rPr>
        <w:t>__</w:t>
      </w:r>
      <w:r w:rsidR="003734FA" w:rsidRPr="008E1FAD">
        <w:rPr>
          <w:rStyle w:val="aff4"/>
        </w:rPr>
        <w:t>CORE</w:t>
      </w:r>
      <w:r w:rsidR="003734FA" w:rsidRPr="00A2057E">
        <w:rPr>
          <w:rStyle w:val="aff4"/>
          <w:lang w:val="ru-RU"/>
        </w:rPr>
        <w:t>__</w:t>
      </w:r>
      <w:r w:rsidR="003734FA" w:rsidRPr="008E1FAD">
        <w:rPr>
          <w:rStyle w:val="aff4"/>
        </w:rPr>
        <w:t>SQL</w:t>
      </w:r>
      <w:r w:rsidR="003734FA" w:rsidRPr="00A2057E">
        <w:rPr>
          <w:rStyle w:val="aff4"/>
          <w:lang w:val="ru-RU"/>
        </w:rPr>
        <w:t>_</w:t>
      </w:r>
      <w:r w:rsidR="003734FA" w:rsidRPr="008E1FAD">
        <w:rPr>
          <w:rStyle w:val="aff4"/>
        </w:rPr>
        <w:t>ALCHEMY</w:t>
      </w:r>
      <w:r w:rsidR="003734FA" w:rsidRPr="00A2057E">
        <w:rPr>
          <w:rStyle w:val="aff4"/>
          <w:lang w:val="ru-RU"/>
        </w:rPr>
        <w:t>_</w:t>
      </w:r>
      <w:r w:rsidR="003734FA" w:rsidRPr="008E1FAD">
        <w:rPr>
          <w:rStyle w:val="aff4"/>
        </w:rPr>
        <w:t>CONN</w:t>
      </w:r>
      <w:r w:rsidR="003734FA" w:rsidRPr="00A2057E">
        <w:rPr>
          <w:rStyle w:val="aff4"/>
          <w:lang w:val="ru-RU"/>
        </w:rPr>
        <w:t>_</w:t>
      </w:r>
      <w:r w:rsidR="003734FA" w:rsidRPr="008E1FAD">
        <w:rPr>
          <w:rStyle w:val="aff4"/>
        </w:rPr>
        <w:t>SECRET</w:t>
      </w:r>
      <w:r w:rsidR="003734FA">
        <w:t>)</w:t>
      </w:r>
      <w:r>
        <w:t>.</w:t>
      </w:r>
    </w:p>
    <w:p w14:paraId="1B47053F" w14:textId="30B1C164" w:rsidR="003734FA" w:rsidRDefault="008E1FAD" w:rsidP="008E1FAD">
      <w:pPr>
        <w:pStyle w:val="aff1"/>
      </w:pPr>
      <w:r>
        <w:t>У</w:t>
      </w:r>
      <w:r w:rsidR="003734FA">
        <w:t xml:space="preserve">становить в </w:t>
      </w:r>
      <w:r w:rsidR="003734FA" w:rsidRPr="008E1FAD">
        <w:rPr>
          <w:rStyle w:val="aff4"/>
        </w:rPr>
        <w:t>airflow.cfg</w:t>
      </w:r>
      <w:r>
        <w:t>.</w:t>
      </w:r>
    </w:p>
    <w:p w14:paraId="5358BB45" w14:textId="31B38FAE" w:rsidR="003734FA" w:rsidRDefault="008E1FAD" w:rsidP="008E1FAD">
      <w:pPr>
        <w:pStyle w:val="aff1"/>
      </w:pPr>
      <w:r>
        <w:t>К</w:t>
      </w:r>
      <w:r w:rsidR="003734FA">
        <w:t xml:space="preserve">оманда в </w:t>
      </w:r>
      <w:r w:rsidR="003734FA" w:rsidRPr="008E1FAD">
        <w:rPr>
          <w:rStyle w:val="aff4"/>
        </w:rPr>
        <w:t>airflow.cfg</w:t>
      </w:r>
      <w:r>
        <w:t>.</w:t>
      </w:r>
    </w:p>
    <w:p w14:paraId="5DFC9BDA" w14:textId="34432DAF" w:rsidR="003734FA" w:rsidRDefault="008E1FAD" w:rsidP="008E1FAD">
      <w:pPr>
        <w:pStyle w:val="aff1"/>
      </w:pPr>
      <w:r>
        <w:t>С</w:t>
      </w:r>
      <w:r w:rsidR="003734FA">
        <w:t xml:space="preserve">екретный ключ в </w:t>
      </w:r>
      <w:r w:rsidR="003734FA" w:rsidRPr="008E1FAD">
        <w:rPr>
          <w:rStyle w:val="aff4"/>
        </w:rPr>
        <w:t>airflow</w:t>
      </w:r>
      <w:r w:rsidR="003734FA" w:rsidRPr="00A2057E">
        <w:rPr>
          <w:rStyle w:val="aff4"/>
          <w:lang w:val="ru-RU"/>
        </w:rPr>
        <w:t>.</w:t>
      </w:r>
      <w:r w:rsidR="003734FA" w:rsidRPr="008E1FAD">
        <w:rPr>
          <w:rStyle w:val="aff4"/>
        </w:rPr>
        <w:t>cfg</w:t>
      </w:r>
      <w:r>
        <w:t>.</w:t>
      </w:r>
    </w:p>
    <w:p w14:paraId="2FCE98C1" w14:textId="76AA6791" w:rsidR="003734FA" w:rsidRDefault="003734FA" w:rsidP="008E1FAD">
      <w:pPr>
        <w:pStyle w:val="aff1"/>
      </w:pPr>
      <w:r>
        <w:t>Встроенные настройки Airflow по умолчанию</w:t>
      </w:r>
      <w:r w:rsidR="008E1FAD">
        <w:t>.</w:t>
      </w:r>
    </w:p>
    <w:p w14:paraId="23E9ACBD" w14:textId="77777777" w:rsidR="003734FA" w:rsidRDefault="003734FA" w:rsidP="003734FA">
      <w:pPr>
        <w:pStyle w:val="af"/>
      </w:pPr>
      <w:r>
        <w:t xml:space="preserve">Вы можете проверить текущую конфигурацию с помощью команды </w:t>
      </w:r>
      <w:r w:rsidRPr="008E1FAD">
        <w:rPr>
          <w:rStyle w:val="aff4"/>
        </w:rPr>
        <w:t>airflow</w:t>
      </w:r>
      <w:r w:rsidRPr="00A2057E">
        <w:rPr>
          <w:rStyle w:val="aff4"/>
          <w:lang w:val="ru-RU"/>
        </w:rPr>
        <w:t xml:space="preserve"> </w:t>
      </w:r>
      <w:r w:rsidRPr="008E1FAD">
        <w:rPr>
          <w:rStyle w:val="aff4"/>
        </w:rPr>
        <w:t>config</w:t>
      </w:r>
      <w:r w:rsidRPr="00A2057E">
        <w:rPr>
          <w:rStyle w:val="aff4"/>
          <w:lang w:val="ru-RU"/>
        </w:rPr>
        <w:t xml:space="preserve"> </w:t>
      </w:r>
      <w:r w:rsidRPr="008E1FAD">
        <w:rPr>
          <w:rStyle w:val="aff4"/>
        </w:rPr>
        <w:t>list</w:t>
      </w:r>
      <w:r>
        <w:t>.</w:t>
      </w:r>
    </w:p>
    <w:p w14:paraId="1B4B5F23" w14:textId="3E9BD1CB" w:rsidR="003734FA" w:rsidRDefault="003734FA" w:rsidP="003734FA">
      <w:pPr>
        <w:pStyle w:val="af"/>
      </w:pPr>
      <w:r>
        <w:t>Если вы хотите увидеть значени</w:t>
      </w:r>
      <w:r w:rsidR="008E1FAD">
        <w:t>е только для одного параметра</w:t>
      </w:r>
      <w:r>
        <w:t xml:space="preserve">, вы можете использовать команду </w:t>
      </w:r>
      <w:r w:rsidRPr="008E1FAD">
        <w:rPr>
          <w:rStyle w:val="aff4"/>
        </w:rPr>
        <w:t>airflow</w:t>
      </w:r>
      <w:r w:rsidRPr="00A2057E">
        <w:rPr>
          <w:rStyle w:val="aff4"/>
          <w:lang w:val="ru-RU"/>
        </w:rPr>
        <w:t xml:space="preserve"> </w:t>
      </w:r>
      <w:r w:rsidRPr="008E1FAD">
        <w:rPr>
          <w:rStyle w:val="aff4"/>
        </w:rPr>
        <w:t>config</w:t>
      </w:r>
      <w:r w:rsidRPr="00A2057E">
        <w:rPr>
          <w:rStyle w:val="aff4"/>
          <w:lang w:val="ru-RU"/>
        </w:rPr>
        <w:t xml:space="preserve"> </w:t>
      </w:r>
      <w:r w:rsidRPr="008E1FAD">
        <w:rPr>
          <w:rStyle w:val="aff4"/>
        </w:rPr>
        <w:t>get</w:t>
      </w:r>
      <w:r w:rsidRPr="00A2057E">
        <w:rPr>
          <w:rStyle w:val="aff4"/>
          <w:lang w:val="ru-RU"/>
        </w:rPr>
        <w:t>-</w:t>
      </w:r>
      <w:r w:rsidRPr="008E1FAD">
        <w:rPr>
          <w:rStyle w:val="aff4"/>
        </w:rPr>
        <w:t>value</w:t>
      </w:r>
      <w:r>
        <w:t>, как в примере ниже.</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8E1FAD" w:rsidRPr="003734FA" w14:paraId="681340AF" w14:textId="77777777" w:rsidTr="00584244">
        <w:tc>
          <w:tcPr>
            <w:tcW w:w="9344" w:type="dxa"/>
            <w:shd w:val="clear" w:color="auto" w:fill="F2F2F2" w:themeFill="background1" w:themeFillShade="F2"/>
          </w:tcPr>
          <w:p w14:paraId="6BFE2C81" w14:textId="77777777" w:rsidR="008E1FAD" w:rsidRDefault="008E1FAD" w:rsidP="008E1FAD">
            <w:pPr>
              <w:pStyle w:val="aff3"/>
            </w:pPr>
            <w:r>
              <w:t>$ airflow config get-value core executor</w:t>
            </w:r>
          </w:p>
          <w:p w14:paraId="49EEC548" w14:textId="10FE4DEC" w:rsidR="008E1FAD" w:rsidRPr="00616FF1" w:rsidRDefault="008E1FAD" w:rsidP="008E1FAD">
            <w:pPr>
              <w:pStyle w:val="aff3"/>
            </w:pPr>
            <w:r>
              <w:t>SequentialExecutor</w:t>
            </w:r>
          </w:p>
        </w:tc>
      </w:tr>
    </w:tbl>
    <w:p w14:paraId="49101FE4" w14:textId="35B01473" w:rsidR="00884EF8" w:rsidRDefault="00884EF8" w:rsidP="00C10706">
      <w:pPr>
        <w:pStyle w:val="23"/>
      </w:pPr>
      <w:bookmarkStart w:id="45" w:name="_Toc81491916"/>
      <w:r>
        <w:t>Настройка серверной части базы данных</w:t>
      </w:r>
      <w:bookmarkEnd w:id="45"/>
    </w:p>
    <w:p w14:paraId="0AA452AF" w14:textId="72D3F377" w:rsidR="00884EF8" w:rsidRDefault="00884EF8" w:rsidP="00884EF8">
      <w:pPr>
        <w:pStyle w:val="af"/>
      </w:pPr>
      <w:r>
        <w:t xml:space="preserve">Airflow был построен для взаимодействия со своими метаданными с помощью </w:t>
      </w:r>
      <w:hyperlink r:id="rId132" w:history="1">
        <w:r w:rsidRPr="00884EF8">
          <w:rPr>
            <w:rStyle w:val="Hyperlink"/>
          </w:rPr>
          <w:t>SqlAlchemy</w:t>
        </w:r>
      </w:hyperlink>
      <w:r>
        <w:t>.</w:t>
      </w:r>
    </w:p>
    <w:p w14:paraId="1BBDDF11" w14:textId="678608F4" w:rsidR="00884EF8" w:rsidRDefault="00884EF8" w:rsidP="00884EF8">
      <w:pPr>
        <w:pStyle w:val="af"/>
      </w:pPr>
      <w:r>
        <w:t>В приведённых ниже пунктах описаны конфигурации ядра базы данных, необходимые изменения в их конфигурации для использования с Airflow, а также изменения в конфигурациях Airflow для подключения к этим базам данных.</w:t>
      </w:r>
    </w:p>
    <w:p w14:paraId="0A84498D" w14:textId="77777777" w:rsidR="00884EF8" w:rsidRDefault="00884EF8" w:rsidP="00884EF8">
      <w:pPr>
        <w:pStyle w:val="34"/>
      </w:pPr>
      <w:bookmarkStart w:id="46" w:name="_Toc81491917"/>
      <w:r>
        <w:t>Выбор серверной части базы данных</w:t>
      </w:r>
      <w:bookmarkEnd w:id="46"/>
    </w:p>
    <w:p w14:paraId="10064D90" w14:textId="77777777" w:rsidR="00884EF8" w:rsidRDefault="00884EF8" w:rsidP="00884EF8">
      <w:pPr>
        <w:pStyle w:val="af"/>
      </w:pPr>
      <w:r>
        <w:t>Если вы хотите провести настоящий тест-драйв Airflow, вам следует подумать о настройке серверной части базы данных для MySQL и PostgresSQL. По умолчанию Airflow использует SQLite, который предназначен только для целей разработки.</w:t>
      </w:r>
    </w:p>
    <w:p w14:paraId="3E081F21" w14:textId="77777777" w:rsidR="00884EF8" w:rsidRDefault="00884EF8" w:rsidP="00884EF8">
      <w:pPr>
        <w:pStyle w:val="af"/>
      </w:pPr>
      <w:r>
        <w:t>Airflow поддерживает следующие версии ядра СУБД, поэтому убедитесь, какая у вас версия. Старые версии могут не поддерживать все операторы SQL.</w:t>
      </w:r>
    </w:p>
    <w:p w14:paraId="69B2450E" w14:textId="0F4652AA" w:rsidR="00884EF8" w:rsidRDefault="00884EF8" w:rsidP="00884EF8">
      <w:pPr>
        <w:pStyle w:val="afa"/>
      </w:pPr>
      <w:r>
        <w:t>PostgreSQL: 9.6, 10, 11, 12, 13</w:t>
      </w:r>
      <w:r>
        <w:rPr>
          <w:lang w:val="en-US"/>
        </w:rPr>
        <w:t>;</w:t>
      </w:r>
    </w:p>
    <w:p w14:paraId="4030A1B4" w14:textId="763B9D90" w:rsidR="00884EF8" w:rsidRDefault="00884EF8" w:rsidP="00884EF8">
      <w:pPr>
        <w:pStyle w:val="afa"/>
      </w:pPr>
      <w:r>
        <w:t>MySQL: 5.7, 8</w:t>
      </w:r>
      <w:r>
        <w:rPr>
          <w:lang w:val="en-US"/>
        </w:rPr>
        <w:t>;</w:t>
      </w:r>
    </w:p>
    <w:p w14:paraId="4F2CAA9F" w14:textId="2B01C610" w:rsidR="00884EF8" w:rsidRDefault="00884EF8" w:rsidP="00884EF8">
      <w:pPr>
        <w:pStyle w:val="afa"/>
      </w:pPr>
      <w:r>
        <w:t>SQLite: 3.15.0+</w:t>
      </w:r>
      <w:r>
        <w:rPr>
          <w:lang w:val="en-US"/>
        </w:rPr>
        <w:t>.</w:t>
      </w:r>
    </w:p>
    <w:p w14:paraId="66C0D525" w14:textId="77777777" w:rsidR="00884EF8" w:rsidRDefault="00884EF8" w:rsidP="00884EF8">
      <w:pPr>
        <w:pStyle w:val="34"/>
      </w:pPr>
      <w:bookmarkStart w:id="47" w:name="_Toc81491918"/>
      <w:r>
        <w:lastRenderedPageBreak/>
        <w:t>URI базы данных</w:t>
      </w:r>
      <w:bookmarkEnd w:id="47"/>
    </w:p>
    <w:p w14:paraId="0EBDDF4F" w14:textId="167FC116" w:rsidR="00884EF8" w:rsidRDefault="00884EF8" w:rsidP="00884EF8">
      <w:pPr>
        <w:pStyle w:val="af"/>
      </w:pPr>
      <w:r>
        <w:t xml:space="preserve">Airflow использует SQLAlchemy для подключения к базе данных, что требует настройки URL-адреса базы данных. Вы можете сделать это в параметре </w:t>
      </w:r>
      <w:r w:rsidRPr="00884EF8">
        <w:rPr>
          <w:rStyle w:val="aff4"/>
        </w:rPr>
        <w:t>sql</w:t>
      </w:r>
      <w:r w:rsidRPr="00884EF8">
        <w:rPr>
          <w:rStyle w:val="aff4"/>
          <w:lang w:val="ru-RU"/>
        </w:rPr>
        <w:t>_</w:t>
      </w:r>
      <w:r w:rsidRPr="00884EF8">
        <w:rPr>
          <w:rStyle w:val="aff4"/>
        </w:rPr>
        <w:t>alchemy</w:t>
      </w:r>
      <w:r w:rsidRPr="00884EF8">
        <w:rPr>
          <w:rStyle w:val="aff4"/>
          <w:lang w:val="ru-RU"/>
        </w:rPr>
        <w:t>_</w:t>
      </w:r>
      <w:r w:rsidRPr="00884EF8">
        <w:rPr>
          <w:rStyle w:val="aff4"/>
        </w:rPr>
        <w:t>conn</w:t>
      </w:r>
      <w:r>
        <w:t xml:space="preserve"> в разделе </w:t>
      </w:r>
      <w:r w:rsidRPr="00A2057E">
        <w:rPr>
          <w:rStyle w:val="aff4"/>
          <w:lang w:val="ru-RU"/>
        </w:rPr>
        <w:t>[</w:t>
      </w:r>
      <w:r w:rsidRPr="00884EF8">
        <w:rPr>
          <w:rStyle w:val="aff4"/>
        </w:rPr>
        <w:t>core</w:t>
      </w:r>
      <w:r w:rsidRPr="00A2057E">
        <w:rPr>
          <w:rStyle w:val="aff4"/>
          <w:lang w:val="ru-RU"/>
        </w:rPr>
        <w:t>]</w:t>
      </w:r>
      <w:r>
        <w:t xml:space="preserve">. Этот параметр также часто настраивают с помощью переменной среды </w:t>
      </w:r>
      <w:r w:rsidRPr="00884EF8">
        <w:rPr>
          <w:rStyle w:val="aff4"/>
        </w:rPr>
        <w:t>AIRFLOW</w:t>
      </w:r>
      <w:r w:rsidRPr="00A2057E">
        <w:rPr>
          <w:rStyle w:val="aff4"/>
          <w:lang w:val="ru-RU"/>
        </w:rPr>
        <w:t>__</w:t>
      </w:r>
      <w:r w:rsidRPr="00884EF8">
        <w:rPr>
          <w:rStyle w:val="aff4"/>
        </w:rPr>
        <w:t>CORE</w:t>
      </w:r>
      <w:r w:rsidRPr="00A2057E">
        <w:rPr>
          <w:rStyle w:val="aff4"/>
          <w:lang w:val="ru-RU"/>
        </w:rPr>
        <w:t>__</w:t>
      </w:r>
      <w:r w:rsidRPr="00884EF8">
        <w:rPr>
          <w:rStyle w:val="aff4"/>
        </w:rPr>
        <w:t>SQL</w:t>
      </w:r>
      <w:r w:rsidRPr="00A2057E">
        <w:rPr>
          <w:rStyle w:val="aff4"/>
          <w:lang w:val="ru-RU"/>
        </w:rPr>
        <w:t>_</w:t>
      </w:r>
      <w:r w:rsidRPr="00884EF8">
        <w:rPr>
          <w:rStyle w:val="aff4"/>
        </w:rPr>
        <w:t>ALCHEMY</w:t>
      </w:r>
      <w:r w:rsidRPr="00A2057E">
        <w:rPr>
          <w:rStyle w:val="aff4"/>
          <w:lang w:val="ru-RU"/>
        </w:rPr>
        <w:t>_</w:t>
      </w:r>
      <w:r w:rsidRPr="00884EF8">
        <w:rPr>
          <w:rStyle w:val="aff4"/>
        </w:rPr>
        <w:t>CONN</w:t>
      </w:r>
      <w:r>
        <w:t>.</w:t>
      </w:r>
    </w:p>
    <w:p w14:paraId="45F378BC" w14:textId="77777777" w:rsidR="00884EF8" w:rsidRDefault="00884EF8" w:rsidP="00884EF8">
      <w:pPr>
        <w:pStyle w:val="af"/>
      </w:pPr>
      <w:r>
        <w:t xml:space="preserve">Если вы хотите проверить текущее значение, вы можете использовать команду </w:t>
      </w:r>
      <w:r w:rsidRPr="00884EF8">
        <w:rPr>
          <w:rStyle w:val="aff4"/>
        </w:rPr>
        <w:t>airflow</w:t>
      </w:r>
      <w:r w:rsidRPr="00A2057E">
        <w:rPr>
          <w:rStyle w:val="aff4"/>
          <w:lang w:val="ru-RU"/>
        </w:rPr>
        <w:t xml:space="preserve"> </w:t>
      </w:r>
      <w:r w:rsidRPr="00884EF8">
        <w:rPr>
          <w:rStyle w:val="aff4"/>
        </w:rPr>
        <w:t>config</w:t>
      </w:r>
      <w:r w:rsidRPr="00A2057E">
        <w:rPr>
          <w:rStyle w:val="aff4"/>
          <w:lang w:val="ru-RU"/>
        </w:rPr>
        <w:t xml:space="preserve"> </w:t>
      </w:r>
      <w:r w:rsidRPr="00884EF8">
        <w:rPr>
          <w:rStyle w:val="aff4"/>
        </w:rPr>
        <w:t>get</w:t>
      </w:r>
      <w:r w:rsidRPr="00A2057E">
        <w:rPr>
          <w:rStyle w:val="aff4"/>
          <w:lang w:val="ru-RU"/>
        </w:rPr>
        <w:t>-</w:t>
      </w:r>
      <w:r w:rsidRPr="00884EF8">
        <w:rPr>
          <w:rStyle w:val="aff4"/>
        </w:rPr>
        <w:t>value</w:t>
      </w:r>
      <w:r w:rsidRPr="00A2057E">
        <w:rPr>
          <w:rStyle w:val="aff4"/>
          <w:lang w:val="ru-RU"/>
        </w:rPr>
        <w:t xml:space="preserve"> </w:t>
      </w:r>
      <w:r w:rsidRPr="00884EF8">
        <w:rPr>
          <w:rStyle w:val="aff4"/>
        </w:rPr>
        <w:t>core</w:t>
      </w:r>
      <w:r w:rsidRPr="00A2057E">
        <w:rPr>
          <w:rStyle w:val="aff4"/>
          <w:lang w:val="ru-RU"/>
        </w:rPr>
        <w:t xml:space="preserve"> </w:t>
      </w:r>
      <w:r w:rsidRPr="00884EF8">
        <w:rPr>
          <w:rStyle w:val="aff4"/>
        </w:rPr>
        <w:t>sql</w:t>
      </w:r>
      <w:r w:rsidRPr="00A2057E">
        <w:rPr>
          <w:rStyle w:val="aff4"/>
          <w:lang w:val="ru-RU"/>
        </w:rPr>
        <w:t>_</w:t>
      </w:r>
      <w:r w:rsidRPr="00884EF8">
        <w:rPr>
          <w:rStyle w:val="aff4"/>
        </w:rPr>
        <w:t>alchemy</w:t>
      </w:r>
      <w:r w:rsidRPr="00A2057E">
        <w:rPr>
          <w:rStyle w:val="aff4"/>
          <w:lang w:val="ru-RU"/>
        </w:rPr>
        <w:t>_</w:t>
      </w:r>
      <w:r w:rsidRPr="00884EF8">
        <w:rPr>
          <w:rStyle w:val="aff4"/>
        </w:rPr>
        <w:t>conn</w:t>
      </w:r>
      <w:r>
        <w:t>, как в примере ниже.</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884EF8" w:rsidRPr="00A62309" w14:paraId="15632F2B" w14:textId="77777777" w:rsidTr="00584244">
        <w:tc>
          <w:tcPr>
            <w:tcW w:w="9344" w:type="dxa"/>
            <w:shd w:val="clear" w:color="auto" w:fill="F2F2F2" w:themeFill="background1" w:themeFillShade="F2"/>
          </w:tcPr>
          <w:p w14:paraId="72FFC2CB" w14:textId="77777777" w:rsidR="00884EF8" w:rsidRDefault="00884EF8" w:rsidP="00884EF8">
            <w:pPr>
              <w:pStyle w:val="aff3"/>
            </w:pPr>
            <w:r>
              <w:t>$ airflow config get-value core sql_alchemy_conn</w:t>
            </w:r>
          </w:p>
          <w:p w14:paraId="7509D5FD" w14:textId="58E0E81F" w:rsidR="00884EF8" w:rsidRPr="00616FF1" w:rsidRDefault="00884EF8" w:rsidP="00884EF8">
            <w:pPr>
              <w:pStyle w:val="aff3"/>
            </w:pPr>
            <w:r>
              <w:t>sqlite:////tmp/airflow/airflow.db</w:t>
            </w:r>
          </w:p>
        </w:tc>
      </w:tr>
    </w:tbl>
    <w:p w14:paraId="2BD45954" w14:textId="48301218" w:rsidR="00884EF8" w:rsidRDefault="00884EF8" w:rsidP="00884EF8">
      <w:pPr>
        <w:pStyle w:val="af"/>
      </w:pPr>
      <w:r>
        <w:t xml:space="preserve">Точное описание формата описано в документации SQLAlchemy, см. </w:t>
      </w:r>
      <w:hyperlink r:id="rId133" w:history="1">
        <w:r w:rsidRPr="00884EF8">
          <w:rPr>
            <w:rStyle w:val="Hyperlink"/>
          </w:rPr>
          <w:t>URL-адреса базы данных</w:t>
        </w:r>
      </w:hyperlink>
      <w:r>
        <w:t>. Мы также покажем вам несколько примеров ниже.</w:t>
      </w:r>
    </w:p>
    <w:p w14:paraId="4C95B1B3" w14:textId="77777777" w:rsidR="00884EF8" w:rsidRDefault="00884EF8" w:rsidP="00884EF8">
      <w:pPr>
        <w:pStyle w:val="34"/>
      </w:pPr>
      <w:bookmarkStart w:id="48" w:name="_Toc81491919"/>
      <w:r>
        <w:t>Настройка базы данных SQLite</w:t>
      </w:r>
      <w:bookmarkEnd w:id="48"/>
    </w:p>
    <w:p w14:paraId="25CF0D80" w14:textId="02C709FB" w:rsidR="00884EF8" w:rsidRDefault="00884EF8" w:rsidP="00884EF8">
      <w:pPr>
        <w:pStyle w:val="af"/>
      </w:pPr>
      <w:r>
        <w:t>База данных SQLite может использоваться для запуска Airflow в целях разработки, поскольку для неё не требуется сервер базы данных (база данных хранится в локальном файле). Есть несколько ограничений на использование базы данных SQLite (например, она работает только с Sequential Executor), и её никогда не следует использовать в производственной среде.</w:t>
      </w:r>
    </w:p>
    <w:p w14:paraId="72820188" w14:textId="7732F1EA" w:rsidR="00884EF8" w:rsidRDefault="00884EF8" w:rsidP="00884EF8">
      <w:pPr>
        <w:pStyle w:val="af"/>
      </w:pPr>
      <w:r>
        <w:t xml:space="preserve">Для запуска Airflow 2.0+ требуется минимальная версия </w:t>
      </w:r>
      <w:r w:rsidRPr="00884EF8">
        <w:rPr>
          <w:rStyle w:val="aff4"/>
        </w:rPr>
        <w:t>sqlite</w:t>
      </w:r>
      <w:r w:rsidRPr="00884EF8">
        <w:rPr>
          <w:rStyle w:val="aff4"/>
          <w:lang w:val="ru-RU"/>
        </w:rPr>
        <w:t>3</w:t>
      </w:r>
      <w:r>
        <w:t xml:space="preserve"> — 3.15.0. В некоторых старых системах по умолчанию установлена </w:t>
      </w:r>
      <w:r>
        <w:rPr>
          <w:rFonts w:ascii="Arial" w:hAnsi="Arial" w:cs="Arial"/>
        </w:rPr>
        <w:t>​​</w:t>
      </w:r>
      <w:r>
        <w:rPr>
          <w:rFonts w:cs="Rostelecom Basis Light"/>
        </w:rPr>
        <w:t>более</w:t>
      </w:r>
      <w:r>
        <w:t xml:space="preserve"> </w:t>
      </w:r>
      <w:r>
        <w:rPr>
          <w:rFonts w:cs="Rostelecom Basis Light"/>
        </w:rPr>
        <w:t>ранняя</w:t>
      </w:r>
      <w:r>
        <w:t xml:space="preserve"> </w:t>
      </w:r>
      <w:r>
        <w:rPr>
          <w:rFonts w:cs="Rostelecom Basis Light"/>
        </w:rPr>
        <w:t>версия</w:t>
      </w:r>
      <w:r>
        <w:t xml:space="preserve"> </w:t>
      </w:r>
      <w:r w:rsidRPr="00884EF8">
        <w:rPr>
          <w:rStyle w:val="aff4"/>
        </w:rPr>
        <w:t>sqlite</w:t>
      </w:r>
      <w:r>
        <w:t xml:space="preserve">, </w:t>
      </w:r>
      <w:r>
        <w:rPr>
          <w:rFonts w:cs="Rostelecom Basis Light"/>
        </w:rPr>
        <w:t>и</w:t>
      </w:r>
      <w:r>
        <w:t xml:space="preserve"> </w:t>
      </w:r>
      <w:r>
        <w:rPr>
          <w:rFonts w:cs="Rostelecom Basis Light"/>
        </w:rPr>
        <w:t>для</w:t>
      </w:r>
      <w:r>
        <w:t xml:space="preserve"> </w:t>
      </w:r>
      <w:r>
        <w:rPr>
          <w:rFonts w:cs="Rostelecom Basis Light"/>
        </w:rPr>
        <w:t>этих</w:t>
      </w:r>
      <w:r>
        <w:t xml:space="preserve"> </w:t>
      </w:r>
      <w:r>
        <w:rPr>
          <w:rFonts w:cs="Rostelecom Basis Light"/>
        </w:rPr>
        <w:t>систем</w:t>
      </w:r>
      <w:r>
        <w:t xml:space="preserve"> </w:t>
      </w:r>
      <w:r>
        <w:rPr>
          <w:rFonts w:cs="Rostelecom Basis Light"/>
        </w:rPr>
        <w:t>вам</w:t>
      </w:r>
      <w:r>
        <w:t xml:space="preserve"> </w:t>
      </w:r>
      <w:r>
        <w:rPr>
          <w:rFonts w:cs="Rostelecom Basis Light"/>
        </w:rPr>
        <w:t>необходимо</w:t>
      </w:r>
      <w:r>
        <w:t xml:space="preserve"> </w:t>
      </w:r>
      <w:r>
        <w:rPr>
          <w:rFonts w:cs="Rostelecom Basis Light"/>
        </w:rPr>
        <w:t>вручную</w:t>
      </w:r>
      <w:r>
        <w:t xml:space="preserve"> </w:t>
      </w:r>
      <w:r>
        <w:rPr>
          <w:rFonts w:cs="Rostelecom Basis Light"/>
        </w:rPr>
        <w:t>обновить</w:t>
      </w:r>
      <w:r>
        <w:t xml:space="preserve"> SQLite, </w:t>
      </w:r>
      <w:r>
        <w:rPr>
          <w:rFonts w:cs="Rostelecom Basis Light"/>
        </w:rPr>
        <w:t>чтобы</w:t>
      </w:r>
      <w:r>
        <w:t xml:space="preserve"> </w:t>
      </w:r>
      <w:r>
        <w:rPr>
          <w:rFonts w:cs="Rostelecom Basis Light"/>
        </w:rPr>
        <w:t>использоват</w:t>
      </w:r>
      <w:r>
        <w:t xml:space="preserve">ь версию новее, чем 3.15.0. Обратите внимание, что это не версия библиотеки Python, это приложение системного уровня SQLite, которое необходимо обновить. Есть разные способы установки SQLIte, вы можете найти некоторую информацию об этом на </w:t>
      </w:r>
      <w:hyperlink r:id="rId134" w:history="1">
        <w:r w:rsidRPr="00884EF8">
          <w:rPr>
            <w:rStyle w:val="Hyperlink"/>
          </w:rPr>
          <w:t>официальном сайте SQLite</w:t>
        </w:r>
      </w:hyperlink>
      <w:r>
        <w:t xml:space="preserve"> и в документации, относящейся к вашей операционной системе.</w:t>
      </w:r>
    </w:p>
    <w:p w14:paraId="043B303F" w14:textId="77777777" w:rsidR="00B9193A" w:rsidRPr="00B9193A" w:rsidRDefault="00B9193A" w:rsidP="00B9193A">
      <w:pPr>
        <w:pStyle w:val="34"/>
      </w:pPr>
      <w:bookmarkStart w:id="49" w:name="_Toc81491920"/>
      <w:r w:rsidRPr="00B9193A">
        <w:t>Настройка базы данных MySQL</w:t>
      </w:r>
      <w:bookmarkEnd w:id="49"/>
    </w:p>
    <w:p w14:paraId="6DB681B4" w14:textId="577EC1DF" w:rsidR="00B9193A" w:rsidRPr="00B9193A" w:rsidRDefault="00B9193A" w:rsidP="00B9193A">
      <w:pPr>
        <w:pStyle w:val="af"/>
      </w:pPr>
      <w:r w:rsidRPr="00B9193A">
        <w:t xml:space="preserve">Вам необходимо создать базу данных и пользователя базы данных, которые </w:t>
      </w:r>
      <w:r w:rsidRPr="00B9193A">
        <w:rPr>
          <w:lang w:val="en-US"/>
        </w:rPr>
        <w:t>Airflow</w:t>
      </w:r>
      <w:r w:rsidRPr="00B9193A">
        <w:t xml:space="preserve"> будет использовать для досту</w:t>
      </w:r>
      <w:r>
        <w:t>па к этой базе данных. В приведё</w:t>
      </w:r>
      <w:r w:rsidRPr="00B9193A">
        <w:t xml:space="preserve">нном ниже примере будут созданы база данных </w:t>
      </w:r>
      <w:r w:rsidRPr="00B9193A">
        <w:rPr>
          <w:rStyle w:val="aff4"/>
        </w:rPr>
        <w:t>airflow</w:t>
      </w:r>
      <w:r w:rsidRPr="00B9193A">
        <w:rPr>
          <w:rStyle w:val="aff4"/>
          <w:lang w:val="ru-RU"/>
        </w:rPr>
        <w:t>_</w:t>
      </w:r>
      <w:r w:rsidRPr="00B9193A">
        <w:rPr>
          <w:rStyle w:val="aff4"/>
        </w:rPr>
        <w:t>db</w:t>
      </w:r>
      <w:r w:rsidRPr="00B9193A">
        <w:t xml:space="preserve"> и пользователь с именем пользователя </w:t>
      </w:r>
      <w:r w:rsidRPr="00B9193A">
        <w:rPr>
          <w:rStyle w:val="aff4"/>
        </w:rPr>
        <w:t>airflow</w:t>
      </w:r>
      <w:r w:rsidRPr="00B9193A">
        <w:rPr>
          <w:rStyle w:val="aff4"/>
          <w:lang w:val="ru-RU"/>
        </w:rPr>
        <w:t>_</w:t>
      </w:r>
      <w:r w:rsidRPr="00B9193A">
        <w:rPr>
          <w:rStyle w:val="aff4"/>
        </w:rPr>
        <w:t>user</w:t>
      </w:r>
      <w:r w:rsidRPr="00B9193A">
        <w:t xml:space="preserve"> с паролем </w:t>
      </w:r>
      <w:r w:rsidRPr="00B9193A">
        <w:rPr>
          <w:rStyle w:val="aff4"/>
        </w:rPr>
        <w:t>airflow</w:t>
      </w:r>
      <w:r w:rsidRPr="00B9193A">
        <w:rPr>
          <w:rStyle w:val="aff4"/>
          <w:lang w:val="ru-RU"/>
        </w:rPr>
        <w:t>_</w:t>
      </w:r>
      <w:r w:rsidRPr="00B9193A">
        <w:rPr>
          <w:rStyle w:val="aff4"/>
        </w:rPr>
        <w:t>pass</w:t>
      </w:r>
      <w:r w:rsidRPr="00B9193A">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9193A" w:rsidRPr="003734FA" w14:paraId="472D26CC" w14:textId="77777777" w:rsidTr="00584244">
        <w:tc>
          <w:tcPr>
            <w:tcW w:w="9344" w:type="dxa"/>
            <w:shd w:val="clear" w:color="auto" w:fill="F2F2F2" w:themeFill="background1" w:themeFillShade="F2"/>
          </w:tcPr>
          <w:p w14:paraId="05559FC8" w14:textId="77777777" w:rsidR="00B9193A" w:rsidRDefault="00B9193A" w:rsidP="00B9193A">
            <w:pPr>
              <w:pStyle w:val="aff3"/>
            </w:pPr>
            <w:r>
              <w:t>CREATE DATABASE airflow_db CHARACTER SET utf8mb4 COLLATE utf8mb4_unicode_ci;</w:t>
            </w:r>
          </w:p>
          <w:p w14:paraId="40DF7E91" w14:textId="77777777" w:rsidR="00B9193A" w:rsidRDefault="00B9193A" w:rsidP="00B9193A">
            <w:pPr>
              <w:pStyle w:val="aff3"/>
            </w:pPr>
            <w:r>
              <w:t>CREATE USER 'airflow_user' IDENTIFIED BY 'airflow_pass';</w:t>
            </w:r>
          </w:p>
          <w:p w14:paraId="7B8562D3" w14:textId="59076262" w:rsidR="00B9193A" w:rsidRPr="00616FF1" w:rsidRDefault="00B9193A" w:rsidP="00B9193A">
            <w:pPr>
              <w:pStyle w:val="aff3"/>
            </w:pPr>
            <w:r>
              <w:t>GRANT ALL PRIVILEGES ON airflow_db.* TO 'airflow_user';</w:t>
            </w:r>
          </w:p>
        </w:tc>
      </w:tr>
    </w:tbl>
    <w:p w14:paraId="29CCE5C3" w14:textId="77777777" w:rsidR="00B9193A" w:rsidRDefault="00B9193A" w:rsidP="00B9193A">
      <w:pPr>
        <w:pStyle w:val="af"/>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B9193A" w14:paraId="58935BAC" w14:textId="77777777" w:rsidTr="00584244">
        <w:trPr>
          <w:cantSplit/>
        </w:trPr>
        <w:tc>
          <w:tcPr>
            <w:tcW w:w="9344" w:type="dxa"/>
            <w:shd w:val="clear" w:color="auto" w:fill="7030A0"/>
          </w:tcPr>
          <w:p w14:paraId="10423FB9" w14:textId="77777777" w:rsidR="00B9193A" w:rsidRDefault="00B9193A" w:rsidP="00584244">
            <w:pPr>
              <w:pStyle w:val="aa"/>
              <w:keepNext/>
            </w:pPr>
            <w:r>
              <w:t>Примечание.</w:t>
            </w:r>
          </w:p>
        </w:tc>
      </w:tr>
      <w:tr w:rsidR="00B9193A" w:rsidRPr="00140840" w14:paraId="6DE57EC8" w14:textId="77777777" w:rsidTr="00584244">
        <w:trPr>
          <w:cantSplit/>
        </w:trPr>
        <w:tc>
          <w:tcPr>
            <w:tcW w:w="9344" w:type="dxa"/>
          </w:tcPr>
          <w:p w14:paraId="2830A98E" w14:textId="2A09FDE9" w:rsidR="00B9193A" w:rsidRPr="005219A3" w:rsidRDefault="00B9193A" w:rsidP="00584244">
            <w:pPr>
              <w:pStyle w:val="a8"/>
              <w:rPr>
                <w:lang w:val="ru-RU"/>
              </w:rPr>
            </w:pPr>
            <w:r w:rsidRPr="00B9193A">
              <w:rPr>
                <w:lang w:val="ru-RU"/>
              </w:rPr>
              <w:t xml:space="preserve">База данных должна использовать набор символов </w:t>
            </w:r>
            <w:r w:rsidRPr="00B9193A">
              <w:t>UTF</w:t>
            </w:r>
            <w:r w:rsidRPr="00B9193A">
              <w:rPr>
                <w:lang w:val="ru-RU"/>
              </w:rPr>
              <w:t>-8.</w:t>
            </w:r>
          </w:p>
        </w:tc>
      </w:tr>
    </w:tbl>
    <w:p w14:paraId="6D60C8A1" w14:textId="24E57082" w:rsidR="00B9193A" w:rsidRPr="00B9193A" w:rsidRDefault="00B9193A" w:rsidP="00B9193A">
      <w:pPr>
        <w:pStyle w:val="af"/>
        <w:spacing w:before="120"/>
        <w:ind w:firstLine="357"/>
      </w:pPr>
      <w:r w:rsidRPr="00B9193A">
        <w:t xml:space="preserve">Мы полагаемся на более строгие настройки </w:t>
      </w:r>
      <w:r w:rsidRPr="00B9193A">
        <w:rPr>
          <w:lang w:val="en-US"/>
        </w:rPr>
        <w:t>ANSI</w:t>
      </w:r>
      <w:r w:rsidRPr="00B9193A">
        <w:t xml:space="preserve"> </w:t>
      </w:r>
      <w:r w:rsidRPr="00B9193A">
        <w:rPr>
          <w:lang w:val="en-US"/>
        </w:rPr>
        <w:t>SQL</w:t>
      </w:r>
      <w:r w:rsidRPr="00B9193A">
        <w:t xml:space="preserve"> для </w:t>
      </w:r>
      <w:r w:rsidRPr="00B9193A">
        <w:rPr>
          <w:lang w:val="en-US"/>
        </w:rPr>
        <w:t>MySQL</w:t>
      </w:r>
      <w:r w:rsidRPr="00B9193A">
        <w:t xml:space="preserve">, чтобы иметь разумные значения по умолчанию. Обязательно укажите параметр </w:t>
      </w:r>
      <w:r w:rsidRPr="00B9193A">
        <w:rPr>
          <w:rStyle w:val="aff4"/>
        </w:rPr>
        <w:t>explicit</w:t>
      </w:r>
      <w:r w:rsidRPr="00B9193A">
        <w:rPr>
          <w:rStyle w:val="aff4"/>
          <w:lang w:val="ru-RU"/>
        </w:rPr>
        <w:t>_</w:t>
      </w:r>
      <w:r w:rsidRPr="00B9193A">
        <w:rPr>
          <w:rStyle w:val="aff4"/>
        </w:rPr>
        <w:t>defaults</w:t>
      </w:r>
      <w:r w:rsidRPr="00B9193A">
        <w:rPr>
          <w:rStyle w:val="aff4"/>
          <w:lang w:val="ru-RU"/>
        </w:rPr>
        <w:t>_</w:t>
      </w:r>
      <w:r w:rsidRPr="00B9193A">
        <w:rPr>
          <w:rStyle w:val="aff4"/>
        </w:rPr>
        <w:t>for</w:t>
      </w:r>
      <w:r w:rsidRPr="00B9193A">
        <w:rPr>
          <w:rStyle w:val="aff4"/>
          <w:lang w:val="ru-RU"/>
        </w:rPr>
        <w:t>_</w:t>
      </w:r>
      <w:r w:rsidRPr="00B9193A">
        <w:rPr>
          <w:rStyle w:val="aff4"/>
        </w:rPr>
        <w:t>timestamp</w:t>
      </w:r>
      <w:r w:rsidRPr="00A2057E">
        <w:rPr>
          <w:rStyle w:val="aff4"/>
          <w:lang w:val="ru-RU"/>
        </w:rPr>
        <w:t>=</w:t>
      </w:r>
      <w:r w:rsidRPr="00B9193A">
        <w:rPr>
          <w:rStyle w:val="aff4"/>
          <w:lang w:val="ru-RU"/>
        </w:rPr>
        <w:t>1</w:t>
      </w:r>
      <w:r w:rsidRPr="00B9193A">
        <w:t xml:space="preserve"> в разделе </w:t>
      </w:r>
      <w:r w:rsidRPr="00B9193A">
        <w:rPr>
          <w:rStyle w:val="aff4"/>
          <w:lang w:val="ru-RU"/>
        </w:rPr>
        <w:t>[</w:t>
      </w:r>
      <w:r w:rsidRPr="00B9193A">
        <w:rPr>
          <w:rStyle w:val="aff4"/>
        </w:rPr>
        <w:t>mysqld</w:t>
      </w:r>
      <w:r w:rsidRPr="00B9193A">
        <w:rPr>
          <w:rStyle w:val="aff4"/>
          <w:lang w:val="ru-RU"/>
        </w:rPr>
        <w:t>]</w:t>
      </w:r>
      <w:r w:rsidRPr="00B9193A">
        <w:t xml:space="preserve"> вашего файла </w:t>
      </w:r>
      <w:r w:rsidRPr="00B9193A">
        <w:rPr>
          <w:rStyle w:val="aff4"/>
        </w:rPr>
        <w:t>my</w:t>
      </w:r>
      <w:r w:rsidRPr="00B9193A">
        <w:rPr>
          <w:rStyle w:val="aff4"/>
          <w:lang w:val="ru-RU"/>
        </w:rPr>
        <w:t>.</w:t>
      </w:r>
      <w:r w:rsidRPr="00B9193A">
        <w:rPr>
          <w:rStyle w:val="aff4"/>
        </w:rPr>
        <w:t>cnf</w:t>
      </w:r>
      <w:r w:rsidRPr="00B9193A">
        <w:t xml:space="preserve">. Вы также можете активировать эти параметры с помощью переключателя </w:t>
      </w:r>
      <w:r w:rsidRPr="00B9193A">
        <w:rPr>
          <w:rStyle w:val="aff4"/>
          <w:lang w:val="ru-RU"/>
        </w:rPr>
        <w:lastRenderedPageBreak/>
        <w:t>--</w:t>
      </w:r>
      <w:r w:rsidRPr="00B9193A">
        <w:rPr>
          <w:rStyle w:val="aff4"/>
        </w:rPr>
        <w:t>explicit</w:t>
      </w:r>
      <w:r w:rsidRPr="00B9193A">
        <w:rPr>
          <w:rStyle w:val="aff4"/>
          <w:lang w:val="ru-RU"/>
        </w:rPr>
        <w:t>-</w:t>
      </w:r>
      <w:r w:rsidRPr="00B9193A">
        <w:rPr>
          <w:rStyle w:val="aff4"/>
        </w:rPr>
        <w:t>defaults</w:t>
      </w:r>
      <w:r w:rsidRPr="00B9193A">
        <w:rPr>
          <w:rStyle w:val="aff4"/>
          <w:lang w:val="ru-RU"/>
        </w:rPr>
        <w:t>-</w:t>
      </w:r>
      <w:r w:rsidRPr="00B9193A">
        <w:rPr>
          <w:rStyle w:val="aff4"/>
        </w:rPr>
        <w:t>for</w:t>
      </w:r>
      <w:r w:rsidRPr="00B9193A">
        <w:rPr>
          <w:rStyle w:val="aff4"/>
          <w:lang w:val="ru-RU"/>
        </w:rPr>
        <w:t>-</w:t>
      </w:r>
      <w:r w:rsidRPr="00B9193A">
        <w:rPr>
          <w:rStyle w:val="aff4"/>
        </w:rPr>
        <w:t>timestamp</w:t>
      </w:r>
      <w:r w:rsidRPr="00B9193A">
        <w:t xml:space="preserve">, переданного исполняемому файлу </w:t>
      </w:r>
      <w:r w:rsidRPr="00B9193A">
        <w:rPr>
          <w:rStyle w:val="aff4"/>
        </w:rPr>
        <w:t>mysqld</w:t>
      </w:r>
      <w:r w:rsidRPr="00B9193A">
        <w:t>.</w:t>
      </w:r>
    </w:p>
    <w:p w14:paraId="059ED059" w14:textId="63F91501" w:rsidR="00B9193A" w:rsidRDefault="00B9193A" w:rsidP="00B9193A">
      <w:pPr>
        <w:pStyle w:val="af"/>
      </w:pPr>
      <w:r w:rsidRPr="00B9193A">
        <w:t xml:space="preserve">Мы рекомендуем использовать драйвер </w:t>
      </w:r>
      <w:r w:rsidRPr="00B9193A">
        <w:rPr>
          <w:rStyle w:val="aff4"/>
        </w:rPr>
        <w:t>mysqlclient</w:t>
      </w:r>
      <w:r w:rsidRPr="00B9193A">
        <w:t xml:space="preserve"> и указать его в строке подключения </w:t>
      </w:r>
      <w:r w:rsidRPr="00B9193A">
        <w:rPr>
          <w:lang w:val="en-US"/>
        </w:rPr>
        <w:t>SqlAlchemy</w:t>
      </w:r>
      <w:r w:rsidRPr="00B9193A">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9193A" w:rsidRPr="00B9193A" w14:paraId="128171E9" w14:textId="77777777" w:rsidTr="00584244">
        <w:tc>
          <w:tcPr>
            <w:tcW w:w="9344" w:type="dxa"/>
            <w:shd w:val="clear" w:color="auto" w:fill="F2F2F2" w:themeFill="background1" w:themeFillShade="F2"/>
          </w:tcPr>
          <w:p w14:paraId="7AD9D9B2" w14:textId="23AF055F" w:rsidR="00B9193A" w:rsidRPr="00B9193A" w:rsidRDefault="00B9193A" w:rsidP="00584244">
            <w:pPr>
              <w:pStyle w:val="aff3"/>
              <w:rPr>
                <w:lang w:val="ru-RU"/>
              </w:rPr>
            </w:pPr>
            <w:r w:rsidRPr="00B9193A">
              <w:t>mysql</w:t>
            </w:r>
            <w:r w:rsidRPr="00B9193A">
              <w:rPr>
                <w:lang w:val="ru-RU"/>
              </w:rPr>
              <w:t>+</w:t>
            </w:r>
            <w:r w:rsidRPr="00B9193A">
              <w:t>mysqldb</w:t>
            </w:r>
            <w:r w:rsidRPr="00B9193A">
              <w:rPr>
                <w:lang w:val="ru-RU"/>
              </w:rPr>
              <w:t>://&lt;</w:t>
            </w:r>
            <w:r w:rsidRPr="00B9193A">
              <w:t>user</w:t>
            </w:r>
            <w:r w:rsidRPr="00B9193A">
              <w:rPr>
                <w:lang w:val="ru-RU"/>
              </w:rPr>
              <w:t>&gt;:&lt;</w:t>
            </w:r>
            <w:r w:rsidRPr="00B9193A">
              <w:t>password</w:t>
            </w:r>
            <w:r w:rsidRPr="00B9193A">
              <w:rPr>
                <w:lang w:val="ru-RU"/>
              </w:rPr>
              <w:t>&gt;@&lt;</w:t>
            </w:r>
            <w:r w:rsidRPr="00B9193A">
              <w:t>host</w:t>
            </w:r>
            <w:r w:rsidRPr="00B9193A">
              <w:rPr>
                <w:lang w:val="ru-RU"/>
              </w:rPr>
              <w:t>&gt;[:&lt;</w:t>
            </w:r>
            <w:r w:rsidRPr="00B9193A">
              <w:t>port</w:t>
            </w:r>
            <w:r w:rsidRPr="00B9193A">
              <w:rPr>
                <w:lang w:val="ru-RU"/>
              </w:rPr>
              <w:t>&gt;]/&lt;</w:t>
            </w:r>
            <w:r w:rsidRPr="00B9193A">
              <w:t>dbname</w:t>
            </w:r>
            <w:r w:rsidRPr="00B9193A">
              <w:rPr>
                <w:lang w:val="ru-RU"/>
              </w:rPr>
              <w:t>&gt;</w:t>
            </w:r>
          </w:p>
        </w:tc>
      </w:tr>
    </w:tbl>
    <w:p w14:paraId="4606ADE9" w14:textId="77777777" w:rsidR="00B9193A" w:rsidRPr="00B9193A" w:rsidRDefault="00B9193A" w:rsidP="00B9193A">
      <w:pPr>
        <w:pStyle w:val="af"/>
      </w:pPr>
      <w:r w:rsidRPr="00B9193A">
        <w:t xml:space="preserve">Но мы также поддерживаем драйвер </w:t>
      </w:r>
      <w:r w:rsidRPr="00B9193A">
        <w:rPr>
          <w:rStyle w:val="aff4"/>
        </w:rPr>
        <w:t>mysql</w:t>
      </w:r>
      <w:r w:rsidRPr="00B9193A">
        <w:rPr>
          <w:rStyle w:val="aff4"/>
          <w:lang w:val="ru-RU"/>
        </w:rPr>
        <w:t>-</w:t>
      </w:r>
      <w:r w:rsidRPr="00B9193A">
        <w:rPr>
          <w:rStyle w:val="aff4"/>
        </w:rPr>
        <w:t>connector</w:t>
      </w:r>
      <w:r w:rsidRPr="00B9193A">
        <w:rPr>
          <w:rStyle w:val="aff4"/>
          <w:lang w:val="ru-RU"/>
        </w:rPr>
        <w:t>-</w:t>
      </w:r>
      <w:r w:rsidRPr="00B9193A">
        <w:rPr>
          <w:rStyle w:val="aff4"/>
        </w:rPr>
        <w:t>python</w:t>
      </w:r>
      <w:r w:rsidRPr="00B9193A">
        <w:t xml:space="preserve">, который позволяет подключаться через </w:t>
      </w:r>
      <w:r w:rsidRPr="00B9193A">
        <w:rPr>
          <w:lang w:val="en-US"/>
        </w:rPr>
        <w:t>SSL</w:t>
      </w:r>
      <w:r w:rsidRPr="00B9193A">
        <w:t xml:space="preserve"> без каких-либо параметров сертификата.</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9193A" w:rsidRPr="00B9193A" w14:paraId="4A7A2599" w14:textId="77777777" w:rsidTr="00584244">
        <w:tc>
          <w:tcPr>
            <w:tcW w:w="9344" w:type="dxa"/>
            <w:shd w:val="clear" w:color="auto" w:fill="F2F2F2" w:themeFill="background1" w:themeFillShade="F2"/>
          </w:tcPr>
          <w:p w14:paraId="1A69088F" w14:textId="6A1ED1B0" w:rsidR="00B9193A" w:rsidRPr="00B9193A" w:rsidRDefault="00B9193A" w:rsidP="00584244">
            <w:pPr>
              <w:pStyle w:val="aff3"/>
              <w:rPr>
                <w:lang w:val="ru-RU"/>
              </w:rPr>
            </w:pPr>
            <w:r w:rsidRPr="00B9193A">
              <w:t>mysql</w:t>
            </w:r>
            <w:r w:rsidRPr="00B9193A">
              <w:rPr>
                <w:lang w:val="ru-RU"/>
              </w:rPr>
              <w:t>+</w:t>
            </w:r>
            <w:r w:rsidRPr="00B9193A">
              <w:t>mysqlconnector</w:t>
            </w:r>
            <w:r w:rsidRPr="00B9193A">
              <w:rPr>
                <w:lang w:val="ru-RU"/>
              </w:rPr>
              <w:t>://&lt;</w:t>
            </w:r>
            <w:r w:rsidRPr="00B9193A">
              <w:t>user</w:t>
            </w:r>
            <w:r w:rsidRPr="00B9193A">
              <w:rPr>
                <w:lang w:val="ru-RU"/>
              </w:rPr>
              <w:t>&gt;:&lt;</w:t>
            </w:r>
            <w:r w:rsidRPr="00B9193A">
              <w:t>password</w:t>
            </w:r>
            <w:r w:rsidRPr="00B9193A">
              <w:rPr>
                <w:lang w:val="ru-RU"/>
              </w:rPr>
              <w:t>&gt;@&lt;</w:t>
            </w:r>
            <w:r w:rsidRPr="00B9193A">
              <w:t>host</w:t>
            </w:r>
            <w:r w:rsidRPr="00B9193A">
              <w:rPr>
                <w:lang w:val="ru-RU"/>
              </w:rPr>
              <w:t>&gt;[:&lt;</w:t>
            </w:r>
            <w:r w:rsidRPr="00B9193A">
              <w:t>port</w:t>
            </w:r>
            <w:r w:rsidRPr="00B9193A">
              <w:rPr>
                <w:lang w:val="ru-RU"/>
              </w:rPr>
              <w:t>&gt;]/&lt;</w:t>
            </w:r>
            <w:r w:rsidRPr="00B9193A">
              <w:t>dbname</w:t>
            </w:r>
            <w:r w:rsidRPr="00B9193A">
              <w:rPr>
                <w:lang w:val="ru-RU"/>
              </w:rPr>
              <w:t>&gt;</w:t>
            </w:r>
          </w:p>
        </w:tc>
      </w:tr>
    </w:tbl>
    <w:p w14:paraId="3E8DE6C5" w14:textId="78779DFB" w:rsidR="00B9193A" w:rsidRPr="00B9193A" w:rsidRDefault="00B9193A" w:rsidP="00B9193A">
      <w:pPr>
        <w:pStyle w:val="af"/>
      </w:pPr>
      <w:r w:rsidRPr="00B9193A">
        <w:t xml:space="preserve">Однако, если вы хотите использовать другие драйверы, посетите </w:t>
      </w:r>
      <w:hyperlink r:id="rId135" w:history="1">
        <w:r w:rsidRPr="00B9193A">
          <w:rPr>
            <w:rStyle w:val="Hyperlink"/>
            <w:lang w:val="en-US"/>
          </w:rPr>
          <w:t>MySQL</w:t>
        </w:r>
        <w:r w:rsidRPr="00B9193A">
          <w:rPr>
            <w:rStyle w:val="Hyperlink"/>
          </w:rPr>
          <w:t xml:space="preserve"> </w:t>
        </w:r>
        <w:r w:rsidRPr="00B9193A">
          <w:rPr>
            <w:rStyle w:val="Hyperlink"/>
            <w:lang w:val="en-US"/>
          </w:rPr>
          <w:t>Dialect</w:t>
        </w:r>
      </w:hyperlink>
      <w:r w:rsidRPr="00B9193A">
        <w:t xml:space="preserve"> в документации </w:t>
      </w:r>
      <w:r w:rsidRPr="00B9193A">
        <w:rPr>
          <w:lang w:val="en-US"/>
        </w:rPr>
        <w:t>SQLAlchemy</w:t>
      </w:r>
      <w:r w:rsidRPr="00B9193A">
        <w:t xml:space="preserve"> для получения дополнительной информации о загрузке и настройке соединения </w:t>
      </w:r>
      <w:r w:rsidRPr="00B9193A">
        <w:rPr>
          <w:lang w:val="en-US"/>
        </w:rPr>
        <w:t>SqlAlchemy</w:t>
      </w:r>
      <w:r w:rsidRPr="00B9193A">
        <w:t>.</w:t>
      </w:r>
    </w:p>
    <w:p w14:paraId="3CBBAD00" w14:textId="287857A0" w:rsidR="00B9193A" w:rsidRPr="00B9193A" w:rsidRDefault="00B9193A" w:rsidP="00B9193A">
      <w:pPr>
        <w:pStyle w:val="af"/>
      </w:pPr>
      <w:r w:rsidRPr="00B9193A">
        <w:t xml:space="preserve">Кроме того, вам также следует обратить особое внимание на кодировку </w:t>
      </w:r>
      <w:r w:rsidRPr="00B9193A">
        <w:rPr>
          <w:lang w:val="en-US"/>
        </w:rPr>
        <w:t>MySQL</w:t>
      </w:r>
      <w:r w:rsidRPr="00B9193A">
        <w:t xml:space="preserve">. Хотя набор символов </w:t>
      </w:r>
      <w:r w:rsidRPr="00B9193A">
        <w:rPr>
          <w:rStyle w:val="aff4"/>
        </w:rPr>
        <w:t>utf</w:t>
      </w:r>
      <w:r w:rsidRPr="00B9193A">
        <w:rPr>
          <w:rStyle w:val="aff4"/>
          <w:lang w:val="ru-RU"/>
        </w:rPr>
        <w:t>8</w:t>
      </w:r>
      <w:r w:rsidRPr="00B9193A">
        <w:rPr>
          <w:rStyle w:val="aff4"/>
        </w:rPr>
        <w:t>mb</w:t>
      </w:r>
      <w:r w:rsidRPr="00B9193A">
        <w:rPr>
          <w:rStyle w:val="aff4"/>
          <w:lang w:val="ru-RU"/>
        </w:rPr>
        <w:t>4</w:t>
      </w:r>
      <w:r w:rsidRPr="00B9193A">
        <w:t xml:space="preserve"> становится</w:t>
      </w:r>
      <w:r>
        <w:t xml:space="preserve"> всё</w:t>
      </w:r>
      <w:r w:rsidRPr="00B9193A">
        <w:t xml:space="preserve"> более популярным для </w:t>
      </w:r>
      <w:r w:rsidRPr="00B9193A">
        <w:rPr>
          <w:lang w:val="en-US"/>
        </w:rPr>
        <w:t>MySQL</w:t>
      </w:r>
      <w:r w:rsidRPr="00B9193A">
        <w:t xml:space="preserve"> (на самом деле, </w:t>
      </w:r>
      <w:r w:rsidRPr="00B9193A">
        <w:rPr>
          <w:rStyle w:val="aff4"/>
        </w:rPr>
        <w:t>utf</w:t>
      </w:r>
      <w:r w:rsidRPr="00B9193A">
        <w:rPr>
          <w:rStyle w:val="aff4"/>
          <w:lang w:val="ru-RU"/>
        </w:rPr>
        <w:t>8</w:t>
      </w:r>
      <w:r w:rsidRPr="00B9193A">
        <w:rPr>
          <w:rStyle w:val="aff4"/>
        </w:rPr>
        <w:t>mb</w:t>
      </w:r>
      <w:r w:rsidRPr="00B9193A">
        <w:rPr>
          <w:rStyle w:val="aff4"/>
          <w:lang w:val="ru-RU"/>
        </w:rPr>
        <w:t>4</w:t>
      </w:r>
      <w:r w:rsidRPr="00B9193A">
        <w:t xml:space="preserve"> становится набором символов по умолчанию в </w:t>
      </w:r>
      <w:r w:rsidRPr="00B9193A">
        <w:rPr>
          <w:lang w:val="en-US"/>
        </w:rPr>
        <w:t>MySQL</w:t>
      </w:r>
      <w:r w:rsidRPr="00B9193A">
        <w:t xml:space="preserve">8.0), использование кодировки </w:t>
      </w:r>
      <w:r w:rsidRPr="00B9193A">
        <w:rPr>
          <w:rStyle w:val="aff4"/>
        </w:rPr>
        <w:t>utf</w:t>
      </w:r>
      <w:r w:rsidRPr="00B9193A">
        <w:rPr>
          <w:rStyle w:val="aff4"/>
          <w:lang w:val="ru-RU"/>
        </w:rPr>
        <w:t>8</w:t>
      </w:r>
      <w:r w:rsidRPr="00B9193A">
        <w:rPr>
          <w:rStyle w:val="aff4"/>
        </w:rPr>
        <w:t>mb</w:t>
      </w:r>
      <w:r w:rsidRPr="00B9193A">
        <w:rPr>
          <w:rStyle w:val="aff4"/>
          <w:lang w:val="ru-RU"/>
        </w:rPr>
        <w:t>4</w:t>
      </w:r>
      <w:r w:rsidRPr="00B9193A">
        <w:t xml:space="preserve"> требует дополнительных настроек в </w:t>
      </w:r>
      <w:r w:rsidRPr="00B9193A">
        <w:rPr>
          <w:lang w:val="en-US"/>
        </w:rPr>
        <w:t>Airflow</w:t>
      </w:r>
      <w:r w:rsidRPr="00B9193A">
        <w:t xml:space="preserve"> 2+. Если вы используете </w:t>
      </w:r>
      <w:r w:rsidRPr="00B9193A">
        <w:rPr>
          <w:rStyle w:val="aff4"/>
        </w:rPr>
        <w:t>utf</w:t>
      </w:r>
      <w:r w:rsidRPr="00B9193A">
        <w:rPr>
          <w:rStyle w:val="aff4"/>
          <w:lang w:val="ru-RU"/>
        </w:rPr>
        <w:t>8</w:t>
      </w:r>
      <w:r w:rsidRPr="00B9193A">
        <w:rPr>
          <w:rStyle w:val="aff4"/>
        </w:rPr>
        <w:t>mb</w:t>
      </w:r>
      <w:r w:rsidRPr="00B9193A">
        <w:rPr>
          <w:rStyle w:val="aff4"/>
          <w:lang w:val="ru-RU"/>
        </w:rPr>
        <w:t>4</w:t>
      </w:r>
      <w:r w:rsidRPr="00B9193A">
        <w:t xml:space="preserve"> в качестве набора символов, вы также должны установить </w:t>
      </w:r>
      <w:r w:rsidRPr="00B9193A">
        <w:rPr>
          <w:rStyle w:val="aff4"/>
        </w:rPr>
        <w:t>sql</w:t>
      </w:r>
      <w:r w:rsidRPr="00B9193A">
        <w:rPr>
          <w:rStyle w:val="aff4"/>
          <w:lang w:val="ru-RU"/>
        </w:rPr>
        <w:t>_</w:t>
      </w:r>
      <w:r w:rsidRPr="00B9193A">
        <w:rPr>
          <w:rStyle w:val="aff4"/>
        </w:rPr>
        <w:t>engine</w:t>
      </w:r>
      <w:r w:rsidRPr="00B9193A">
        <w:rPr>
          <w:rStyle w:val="aff4"/>
          <w:lang w:val="ru-RU"/>
        </w:rPr>
        <w:t>_</w:t>
      </w:r>
      <w:r w:rsidRPr="00B9193A">
        <w:rPr>
          <w:rStyle w:val="aff4"/>
        </w:rPr>
        <w:t>collation</w:t>
      </w:r>
      <w:r w:rsidRPr="00B9193A">
        <w:rPr>
          <w:rStyle w:val="aff4"/>
          <w:lang w:val="ru-RU"/>
        </w:rPr>
        <w:t>_</w:t>
      </w:r>
      <w:r w:rsidRPr="00B9193A">
        <w:rPr>
          <w:rStyle w:val="aff4"/>
        </w:rPr>
        <w:t>for</w:t>
      </w:r>
      <w:r w:rsidRPr="00B9193A">
        <w:rPr>
          <w:rStyle w:val="aff4"/>
          <w:lang w:val="ru-RU"/>
        </w:rPr>
        <w:t>_</w:t>
      </w:r>
      <w:r w:rsidRPr="00B9193A">
        <w:rPr>
          <w:rStyle w:val="aff4"/>
        </w:rPr>
        <w:t>ids</w:t>
      </w:r>
      <w:r w:rsidRPr="00A2057E">
        <w:rPr>
          <w:rStyle w:val="aff4"/>
          <w:lang w:val="ru-RU"/>
        </w:rPr>
        <w:t>=</w:t>
      </w:r>
      <w:r w:rsidRPr="00B9193A">
        <w:rPr>
          <w:rStyle w:val="aff4"/>
        </w:rPr>
        <w:t>utf</w:t>
      </w:r>
      <w:r w:rsidRPr="00B9193A">
        <w:rPr>
          <w:rStyle w:val="aff4"/>
          <w:lang w:val="ru-RU"/>
        </w:rPr>
        <w:t>8</w:t>
      </w:r>
      <w:r w:rsidRPr="00B9193A">
        <w:rPr>
          <w:rStyle w:val="aff4"/>
        </w:rPr>
        <w:t>mb</w:t>
      </w:r>
      <w:r w:rsidRPr="00B9193A">
        <w:rPr>
          <w:rStyle w:val="aff4"/>
          <w:lang w:val="ru-RU"/>
        </w:rPr>
        <w:t>3_</w:t>
      </w:r>
      <w:r w:rsidRPr="00B9193A">
        <w:rPr>
          <w:rStyle w:val="aff4"/>
        </w:rPr>
        <w:t>general</w:t>
      </w:r>
      <w:r w:rsidRPr="00B9193A">
        <w:rPr>
          <w:rStyle w:val="aff4"/>
          <w:lang w:val="ru-RU"/>
        </w:rPr>
        <w:t>_</w:t>
      </w:r>
      <w:r w:rsidRPr="00B9193A">
        <w:rPr>
          <w:rStyle w:val="aff4"/>
        </w:rPr>
        <w:t>ci</w:t>
      </w:r>
      <w:r w:rsidRPr="00B9193A">
        <w:t>.</w:t>
      </w:r>
    </w:p>
    <w:p w14:paraId="24BABAF7" w14:textId="77777777" w:rsidR="00B9193A" w:rsidRPr="00B9193A" w:rsidRDefault="00B9193A" w:rsidP="00B9193A">
      <w:pPr>
        <w:pStyle w:val="34"/>
      </w:pPr>
      <w:bookmarkStart w:id="50" w:name="_Toc81491921"/>
      <w:r w:rsidRPr="00B9193A">
        <w:t>Настройка базы данных PostgreSQL</w:t>
      </w:r>
      <w:bookmarkEnd w:id="50"/>
    </w:p>
    <w:p w14:paraId="2AA35DD0" w14:textId="77777777" w:rsidR="00B9193A" w:rsidRPr="00B9193A" w:rsidRDefault="00B9193A" w:rsidP="00B9193A">
      <w:pPr>
        <w:pStyle w:val="af"/>
      </w:pPr>
      <w:r w:rsidRPr="00B9193A">
        <w:t xml:space="preserve">Вам необходимо создать базу данных и пользователя базы данных, которые </w:t>
      </w:r>
      <w:r w:rsidRPr="00B9193A">
        <w:rPr>
          <w:lang w:val="en-US"/>
        </w:rPr>
        <w:t>Airflow</w:t>
      </w:r>
      <w:r w:rsidRPr="00B9193A">
        <w:t xml:space="preserve"> будет использовать для доступа к этой базе данных. В приведенном ниже примере будут созданы база данных </w:t>
      </w:r>
      <w:r w:rsidRPr="00B9193A">
        <w:rPr>
          <w:rStyle w:val="aff4"/>
        </w:rPr>
        <w:t>airflow</w:t>
      </w:r>
      <w:r w:rsidRPr="00B9193A">
        <w:rPr>
          <w:rStyle w:val="aff4"/>
          <w:lang w:val="ru-RU"/>
        </w:rPr>
        <w:t>_</w:t>
      </w:r>
      <w:r w:rsidRPr="00B9193A">
        <w:rPr>
          <w:rStyle w:val="aff4"/>
        </w:rPr>
        <w:t>db</w:t>
      </w:r>
      <w:r w:rsidRPr="00B9193A">
        <w:t xml:space="preserve"> и пользователь с именем пользователя </w:t>
      </w:r>
      <w:r w:rsidRPr="00B9193A">
        <w:rPr>
          <w:rStyle w:val="aff4"/>
        </w:rPr>
        <w:t>airflow</w:t>
      </w:r>
      <w:r w:rsidRPr="00B9193A">
        <w:rPr>
          <w:rStyle w:val="aff4"/>
          <w:lang w:val="ru-RU"/>
        </w:rPr>
        <w:t>_</w:t>
      </w:r>
      <w:r w:rsidRPr="00B9193A">
        <w:rPr>
          <w:rStyle w:val="aff4"/>
        </w:rPr>
        <w:t>user</w:t>
      </w:r>
      <w:r w:rsidRPr="00B9193A">
        <w:t xml:space="preserve"> с паролем </w:t>
      </w:r>
      <w:r w:rsidRPr="00B9193A">
        <w:rPr>
          <w:rStyle w:val="aff4"/>
        </w:rPr>
        <w:t>airflow</w:t>
      </w:r>
      <w:r w:rsidRPr="00B9193A">
        <w:rPr>
          <w:rStyle w:val="aff4"/>
          <w:lang w:val="ru-RU"/>
        </w:rPr>
        <w:t>_</w:t>
      </w:r>
      <w:r w:rsidRPr="00B9193A">
        <w:rPr>
          <w:rStyle w:val="aff4"/>
        </w:rPr>
        <w:t>pass</w:t>
      </w:r>
      <w:r w:rsidRPr="00B9193A">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9193A" w:rsidRPr="00A62309" w14:paraId="5830D247" w14:textId="77777777" w:rsidTr="00584244">
        <w:tc>
          <w:tcPr>
            <w:tcW w:w="9344" w:type="dxa"/>
            <w:shd w:val="clear" w:color="auto" w:fill="F2F2F2" w:themeFill="background1" w:themeFillShade="F2"/>
          </w:tcPr>
          <w:p w14:paraId="22610D88" w14:textId="77777777" w:rsidR="00B9193A" w:rsidRDefault="00B9193A" w:rsidP="00B9193A">
            <w:pPr>
              <w:pStyle w:val="aff3"/>
            </w:pPr>
            <w:r>
              <w:t>CREATE DATABASE airflow_db;</w:t>
            </w:r>
          </w:p>
          <w:p w14:paraId="0050D3A8" w14:textId="77777777" w:rsidR="00B9193A" w:rsidRDefault="00B9193A" w:rsidP="00B9193A">
            <w:pPr>
              <w:pStyle w:val="aff3"/>
            </w:pPr>
            <w:r>
              <w:t>CREATE USER airflow_user WITH PASSWORD 'airflow_pass';</w:t>
            </w:r>
          </w:p>
          <w:p w14:paraId="479FCAB8" w14:textId="37D47ED1" w:rsidR="00B9193A" w:rsidRPr="00B9193A" w:rsidRDefault="00B9193A" w:rsidP="00B9193A">
            <w:pPr>
              <w:pStyle w:val="aff3"/>
            </w:pPr>
            <w:r>
              <w:t>GRANT ALL PRIVILEGES ON DATABASE airflow_db TO airflow_user;</w:t>
            </w:r>
          </w:p>
        </w:tc>
      </w:tr>
    </w:tbl>
    <w:p w14:paraId="5852C45C" w14:textId="758B0B69" w:rsidR="00B9193A" w:rsidRDefault="00B9193A" w:rsidP="00B9193A">
      <w:pPr>
        <w:pStyle w:val="af"/>
        <w:rPr>
          <w:lang w:val="en-US"/>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B9193A" w14:paraId="1860656B" w14:textId="77777777" w:rsidTr="00584244">
        <w:trPr>
          <w:cantSplit/>
        </w:trPr>
        <w:tc>
          <w:tcPr>
            <w:tcW w:w="9344" w:type="dxa"/>
            <w:shd w:val="clear" w:color="auto" w:fill="7030A0"/>
          </w:tcPr>
          <w:p w14:paraId="70C388B4" w14:textId="77777777" w:rsidR="00B9193A" w:rsidRDefault="00B9193A" w:rsidP="00584244">
            <w:pPr>
              <w:pStyle w:val="aa"/>
              <w:keepNext/>
            </w:pPr>
            <w:r>
              <w:t>Примечание.</w:t>
            </w:r>
          </w:p>
        </w:tc>
      </w:tr>
      <w:tr w:rsidR="00B9193A" w:rsidRPr="00140840" w14:paraId="62033D62" w14:textId="77777777" w:rsidTr="00584244">
        <w:trPr>
          <w:cantSplit/>
        </w:trPr>
        <w:tc>
          <w:tcPr>
            <w:tcW w:w="9344" w:type="dxa"/>
          </w:tcPr>
          <w:p w14:paraId="451F6F72" w14:textId="77777777" w:rsidR="00B9193A" w:rsidRPr="005219A3" w:rsidRDefault="00B9193A" w:rsidP="00584244">
            <w:pPr>
              <w:pStyle w:val="a8"/>
              <w:rPr>
                <w:lang w:val="ru-RU"/>
              </w:rPr>
            </w:pPr>
            <w:r w:rsidRPr="00B9193A">
              <w:rPr>
                <w:lang w:val="ru-RU"/>
              </w:rPr>
              <w:t xml:space="preserve">База данных должна использовать набор символов </w:t>
            </w:r>
            <w:r w:rsidRPr="00B9193A">
              <w:t>UTF</w:t>
            </w:r>
            <w:r w:rsidRPr="00B9193A">
              <w:rPr>
                <w:lang w:val="ru-RU"/>
              </w:rPr>
              <w:t>-8.</w:t>
            </w:r>
          </w:p>
        </w:tc>
      </w:tr>
    </w:tbl>
    <w:p w14:paraId="2178D56C" w14:textId="1FF4AFAE" w:rsidR="00B9193A" w:rsidRPr="00B9193A" w:rsidRDefault="00B9193A" w:rsidP="00B9193A">
      <w:pPr>
        <w:pStyle w:val="af"/>
        <w:spacing w:before="120"/>
        <w:ind w:firstLine="357"/>
      </w:pPr>
      <w:r w:rsidRPr="00B9193A">
        <w:t xml:space="preserve">Вам может потребоваться обновить ваш </w:t>
      </w:r>
      <w:r w:rsidRPr="00B9193A">
        <w:rPr>
          <w:lang w:val="en-US"/>
        </w:rPr>
        <w:t>Postgres</w:t>
      </w:r>
      <w:r w:rsidRPr="00B9193A">
        <w:t xml:space="preserve"> </w:t>
      </w:r>
      <w:r w:rsidRPr="009D6FEB">
        <w:rPr>
          <w:rStyle w:val="aff4"/>
        </w:rPr>
        <w:t>pg</w:t>
      </w:r>
      <w:r w:rsidRPr="009D6FEB">
        <w:rPr>
          <w:rStyle w:val="aff4"/>
          <w:lang w:val="ru-RU"/>
        </w:rPr>
        <w:t>_</w:t>
      </w:r>
      <w:r w:rsidRPr="009D6FEB">
        <w:rPr>
          <w:rStyle w:val="aff4"/>
        </w:rPr>
        <w:t>hba</w:t>
      </w:r>
      <w:r w:rsidRPr="009D6FEB">
        <w:rPr>
          <w:rStyle w:val="aff4"/>
          <w:lang w:val="ru-RU"/>
        </w:rPr>
        <w:t>.</w:t>
      </w:r>
      <w:r w:rsidRPr="009D6FEB">
        <w:rPr>
          <w:rStyle w:val="aff4"/>
        </w:rPr>
        <w:t>conf</w:t>
      </w:r>
      <w:r w:rsidRPr="00B9193A">
        <w:t xml:space="preserve">, чтобы добавить пользователя </w:t>
      </w:r>
      <w:r w:rsidR="009D6FEB" w:rsidRPr="009D6FEB">
        <w:rPr>
          <w:rStyle w:val="aff4"/>
        </w:rPr>
        <w:t>airflow</w:t>
      </w:r>
      <w:r w:rsidRPr="00B9193A">
        <w:t xml:space="preserve"> в список управления доступом к базе данных; и перезагрузить конфигурацию базы данных для загрузки вашего изменения. См. </w:t>
      </w:r>
      <w:hyperlink r:id="rId136" w:history="1">
        <w:r w:rsidRPr="009D6FEB">
          <w:rPr>
            <w:rStyle w:val="Hyperlink"/>
          </w:rPr>
          <w:t xml:space="preserve">Файл </w:t>
        </w:r>
        <w:r w:rsidRPr="009D6FEB">
          <w:rPr>
            <w:rStyle w:val="Hyperlink"/>
            <w:lang w:val="en-US"/>
          </w:rPr>
          <w:t>pg</w:t>
        </w:r>
        <w:r w:rsidRPr="009D6FEB">
          <w:rPr>
            <w:rStyle w:val="Hyperlink"/>
          </w:rPr>
          <w:t>_</w:t>
        </w:r>
        <w:r w:rsidRPr="009D6FEB">
          <w:rPr>
            <w:rStyle w:val="Hyperlink"/>
            <w:lang w:val="en-US"/>
          </w:rPr>
          <w:t>hba</w:t>
        </w:r>
        <w:r w:rsidRPr="009D6FEB">
          <w:rPr>
            <w:rStyle w:val="Hyperlink"/>
          </w:rPr>
          <w:t>.</w:t>
        </w:r>
        <w:r w:rsidRPr="009D6FEB">
          <w:rPr>
            <w:rStyle w:val="Hyperlink"/>
            <w:lang w:val="en-US"/>
          </w:rPr>
          <w:t>conf</w:t>
        </w:r>
      </w:hyperlink>
      <w:r w:rsidRPr="00B9193A">
        <w:t xml:space="preserve"> в документации </w:t>
      </w:r>
      <w:r w:rsidRPr="00B9193A">
        <w:rPr>
          <w:lang w:val="en-US"/>
        </w:rPr>
        <w:t>Postgres</w:t>
      </w:r>
      <w:r w:rsidRPr="00B9193A">
        <w:t>, чтобы узнать больше.</w:t>
      </w:r>
    </w:p>
    <w:p w14:paraId="2A8B3E2A" w14:textId="77777777" w:rsidR="00B9193A" w:rsidRPr="00B9193A" w:rsidRDefault="00B9193A" w:rsidP="00B9193A">
      <w:pPr>
        <w:pStyle w:val="af"/>
      </w:pPr>
      <w:r w:rsidRPr="00B9193A">
        <w:t xml:space="preserve">Мы рекомендуем использовать драйвер </w:t>
      </w:r>
      <w:r w:rsidRPr="009D6FEB">
        <w:rPr>
          <w:rStyle w:val="aff4"/>
        </w:rPr>
        <w:t>psycopg</w:t>
      </w:r>
      <w:r w:rsidRPr="009D6FEB">
        <w:rPr>
          <w:rStyle w:val="aff4"/>
          <w:lang w:val="ru-RU"/>
        </w:rPr>
        <w:t>2</w:t>
      </w:r>
      <w:r w:rsidRPr="00B9193A">
        <w:t xml:space="preserve"> и указать его в строке подключения </w:t>
      </w:r>
      <w:r w:rsidRPr="00B9193A">
        <w:rPr>
          <w:lang w:val="en-US"/>
        </w:rPr>
        <w:t>SqlAlchemy</w:t>
      </w:r>
      <w:r w:rsidRPr="00B9193A">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D6FEB" w:rsidRPr="009D6FEB" w14:paraId="21BAD916" w14:textId="77777777" w:rsidTr="00584244">
        <w:tc>
          <w:tcPr>
            <w:tcW w:w="9344" w:type="dxa"/>
            <w:shd w:val="clear" w:color="auto" w:fill="F2F2F2" w:themeFill="background1" w:themeFillShade="F2"/>
          </w:tcPr>
          <w:p w14:paraId="5D9B167E" w14:textId="70641AA1" w:rsidR="009D6FEB" w:rsidRPr="009D6FEB" w:rsidRDefault="009D6FEB" w:rsidP="00584244">
            <w:pPr>
              <w:pStyle w:val="aff3"/>
              <w:rPr>
                <w:lang w:val="ru-RU"/>
              </w:rPr>
            </w:pPr>
            <w:r w:rsidRPr="009D6FEB">
              <w:t>postgresql</w:t>
            </w:r>
            <w:r w:rsidRPr="009D6FEB">
              <w:rPr>
                <w:lang w:val="ru-RU"/>
              </w:rPr>
              <w:t>+</w:t>
            </w:r>
            <w:r w:rsidRPr="009D6FEB">
              <w:t>psycopg</w:t>
            </w:r>
            <w:r w:rsidRPr="009D6FEB">
              <w:rPr>
                <w:lang w:val="ru-RU"/>
              </w:rPr>
              <w:t>2://&lt;</w:t>
            </w:r>
            <w:r w:rsidRPr="009D6FEB">
              <w:t>user</w:t>
            </w:r>
            <w:r w:rsidRPr="009D6FEB">
              <w:rPr>
                <w:lang w:val="ru-RU"/>
              </w:rPr>
              <w:t>&gt;:&lt;</w:t>
            </w:r>
            <w:r w:rsidRPr="009D6FEB">
              <w:t>password</w:t>
            </w:r>
            <w:r w:rsidRPr="009D6FEB">
              <w:rPr>
                <w:lang w:val="ru-RU"/>
              </w:rPr>
              <w:t>&gt;@&lt;</w:t>
            </w:r>
            <w:r w:rsidRPr="009D6FEB">
              <w:t>host</w:t>
            </w:r>
            <w:r w:rsidRPr="009D6FEB">
              <w:rPr>
                <w:lang w:val="ru-RU"/>
              </w:rPr>
              <w:t>&gt;/&lt;</w:t>
            </w:r>
            <w:r w:rsidRPr="009D6FEB">
              <w:t>db</w:t>
            </w:r>
            <w:r w:rsidRPr="009D6FEB">
              <w:rPr>
                <w:lang w:val="ru-RU"/>
              </w:rPr>
              <w:t>&gt;</w:t>
            </w:r>
          </w:p>
        </w:tc>
      </w:tr>
    </w:tbl>
    <w:p w14:paraId="5F662306" w14:textId="62E9A0DA" w:rsidR="00B9193A" w:rsidRPr="009D6FEB" w:rsidRDefault="00B9193A" w:rsidP="009D6FEB">
      <w:pPr>
        <w:pStyle w:val="af"/>
      </w:pPr>
      <w:r w:rsidRPr="00B9193A">
        <w:t xml:space="preserve">Также обратите внимание, что, поскольку </w:t>
      </w:r>
      <w:r w:rsidRPr="00B9193A">
        <w:rPr>
          <w:lang w:val="en-US"/>
        </w:rPr>
        <w:t>SqlAlchemy</w:t>
      </w:r>
      <w:r w:rsidRPr="00B9193A">
        <w:t xml:space="preserve"> не предоставляет способ </w:t>
      </w:r>
      <w:r w:rsidR="009D6FEB">
        <w:t>таргетирования</w:t>
      </w:r>
      <w:r w:rsidRPr="00B9193A">
        <w:t xml:space="preserve"> на конкретную схему в </w:t>
      </w:r>
      <w:r w:rsidRPr="00B9193A">
        <w:rPr>
          <w:lang w:val="en-US"/>
        </w:rPr>
        <w:t>URI</w:t>
      </w:r>
      <w:r w:rsidRPr="00B9193A">
        <w:t xml:space="preserve"> базы данных, вы можете захотеть установить схему по умолчанию для своей роли с помощью оператора </w:t>
      </w:r>
      <w:r w:rsidRPr="00B9193A">
        <w:rPr>
          <w:lang w:val="en-US"/>
        </w:rPr>
        <w:t>SQL</w:t>
      </w:r>
      <w:r w:rsidRPr="00B9193A">
        <w:t xml:space="preserve">, подобного </w:t>
      </w:r>
      <w:r w:rsidRPr="009D6FEB">
        <w:rPr>
          <w:rStyle w:val="aff4"/>
        </w:rPr>
        <w:t>ALTER</w:t>
      </w:r>
      <w:r w:rsidRPr="009D6FEB">
        <w:rPr>
          <w:rStyle w:val="aff4"/>
          <w:lang w:val="ru-RU"/>
        </w:rPr>
        <w:t xml:space="preserve"> </w:t>
      </w:r>
      <w:r w:rsidRPr="009D6FEB">
        <w:rPr>
          <w:rStyle w:val="aff4"/>
        </w:rPr>
        <w:t>ROLE</w:t>
      </w:r>
      <w:r w:rsidRPr="009D6FEB">
        <w:rPr>
          <w:rStyle w:val="aff4"/>
          <w:lang w:val="ru-RU"/>
        </w:rPr>
        <w:t xml:space="preserve"> </w:t>
      </w:r>
      <w:r w:rsidRPr="009D6FEB">
        <w:rPr>
          <w:rStyle w:val="aff4"/>
        </w:rPr>
        <w:t>username</w:t>
      </w:r>
      <w:r w:rsidRPr="009D6FEB">
        <w:rPr>
          <w:rStyle w:val="aff4"/>
          <w:lang w:val="ru-RU"/>
        </w:rPr>
        <w:t xml:space="preserve"> </w:t>
      </w:r>
      <w:r w:rsidRPr="009D6FEB">
        <w:rPr>
          <w:rStyle w:val="aff4"/>
        </w:rPr>
        <w:t>SET</w:t>
      </w:r>
      <w:r w:rsidRPr="009D6FEB">
        <w:rPr>
          <w:rStyle w:val="aff4"/>
          <w:lang w:val="ru-RU"/>
        </w:rPr>
        <w:t xml:space="preserve"> </w:t>
      </w:r>
      <w:r w:rsidRPr="009D6FEB">
        <w:rPr>
          <w:rStyle w:val="aff4"/>
        </w:rPr>
        <w:t>search</w:t>
      </w:r>
      <w:r w:rsidRPr="009D6FEB">
        <w:rPr>
          <w:rStyle w:val="aff4"/>
          <w:lang w:val="ru-RU"/>
        </w:rPr>
        <w:t>_</w:t>
      </w:r>
      <w:r w:rsidRPr="009D6FEB">
        <w:rPr>
          <w:rStyle w:val="aff4"/>
        </w:rPr>
        <w:t>path</w:t>
      </w:r>
      <w:r w:rsidRPr="009D6FEB">
        <w:rPr>
          <w:rStyle w:val="aff4"/>
          <w:lang w:val="ru-RU"/>
        </w:rPr>
        <w:t xml:space="preserve"> = </w:t>
      </w:r>
      <w:r w:rsidRPr="009D6FEB">
        <w:rPr>
          <w:rStyle w:val="aff4"/>
        </w:rPr>
        <w:t>airflow</w:t>
      </w:r>
      <w:r w:rsidRPr="009D6FEB">
        <w:rPr>
          <w:rStyle w:val="aff4"/>
          <w:lang w:val="ru-RU"/>
        </w:rPr>
        <w:t xml:space="preserve">, </w:t>
      </w:r>
      <w:r w:rsidRPr="009D6FEB">
        <w:rPr>
          <w:rStyle w:val="aff4"/>
        </w:rPr>
        <w:t>foobar</w:t>
      </w:r>
      <w:r w:rsidRPr="009D6FEB">
        <w:rPr>
          <w:rStyle w:val="aff4"/>
          <w:lang w:val="ru-RU"/>
        </w:rPr>
        <w:t>;</w:t>
      </w:r>
      <w:r w:rsidR="009D6FEB" w:rsidRPr="009D6FEB">
        <w:t>.</w:t>
      </w:r>
    </w:p>
    <w:p w14:paraId="6985BF18" w14:textId="090465AE" w:rsidR="00B9193A" w:rsidRPr="00B9193A" w:rsidRDefault="00B9193A" w:rsidP="00B9193A">
      <w:pPr>
        <w:pStyle w:val="af"/>
      </w:pPr>
      <w:r w:rsidRPr="00B9193A">
        <w:t xml:space="preserve">Дополнительные сведения о настройке соединения </w:t>
      </w:r>
      <w:r w:rsidRPr="00B9193A">
        <w:rPr>
          <w:lang w:val="en-US"/>
        </w:rPr>
        <w:t>PostgresSQL</w:t>
      </w:r>
      <w:r w:rsidR="009D6FEB">
        <w:t xml:space="preserve"> см. в разделе </w:t>
      </w:r>
      <w:hyperlink r:id="rId137" w:history="1">
        <w:r w:rsidRPr="009D6FEB">
          <w:rPr>
            <w:rStyle w:val="Hyperlink"/>
            <w:lang w:val="en-US"/>
          </w:rPr>
          <w:t>PostgreSQL</w:t>
        </w:r>
        <w:r w:rsidR="009D6FEB" w:rsidRPr="009D6FEB">
          <w:rPr>
            <w:rStyle w:val="Hyperlink"/>
          </w:rPr>
          <w:t xml:space="preserve"> dialect</w:t>
        </w:r>
      </w:hyperlink>
      <w:r w:rsidRPr="00B9193A">
        <w:t xml:space="preserve"> в документации по </w:t>
      </w:r>
      <w:r w:rsidRPr="00B9193A">
        <w:rPr>
          <w:lang w:val="en-US"/>
        </w:rPr>
        <w:t>SQLAlchemy</w:t>
      </w:r>
      <w:r w:rsidRPr="00B9193A">
        <w:t>.</w:t>
      </w:r>
    </w:p>
    <w:p w14:paraId="5B0CE530" w14:textId="39687806" w:rsidR="00B9193A" w:rsidRPr="00B9193A" w:rsidRDefault="009D6FEB" w:rsidP="009D6FEB">
      <w:pPr>
        <w:pStyle w:val="34"/>
        <w:rPr>
          <w:lang w:val="ru-RU"/>
        </w:rPr>
      </w:pPr>
      <w:bookmarkStart w:id="51" w:name="_Toc81491922"/>
      <w:r>
        <w:lastRenderedPageBreak/>
        <w:t>Инициализация базы</w:t>
      </w:r>
      <w:r w:rsidR="00B9193A" w:rsidRPr="00B9193A">
        <w:rPr>
          <w:lang w:val="ru-RU"/>
        </w:rPr>
        <w:t xml:space="preserve"> данных</w:t>
      </w:r>
      <w:bookmarkEnd w:id="51"/>
    </w:p>
    <w:p w14:paraId="18C140A0" w14:textId="77777777" w:rsidR="00B9193A" w:rsidRPr="00B9193A" w:rsidRDefault="00B9193A" w:rsidP="00B9193A">
      <w:pPr>
        <w:pStyle w:val="af"/>
      </w:pPr>
      <w:r w:rsidRPr="00B9193A">
        <w:t xml:space="preserve">После настройки базы данных и подключения к ней в конфигурации </w:t>
      </w:r>
      <w:r w:rsidRPr="00B9193A">
        <w:rPr>
          <w:lang w:val="en-US"/>
        </w:rPr>
        <w:t>Airflow</w:t>
      </w:r>
      <w:r w:rsidRPr="00B9193A">
        <w:t xml:space="preserve"> вы должны создать схему базы данных.</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D6FEB" w:rsidRPr="009D6FEB" w14:paraId="040D2AF0" w14:textId="77777777" w:rsidTr="00584244">
        <w:tc>
          <w:tcPr>
            <w:tcW w:w="9344" w:type="dxa"/>
            <w:shd w:val="clear" w:color="auto" w:fill="F2F2F2" w:themeFill="background1" w:themeFillShade="F2"/>
          </w:tcPr>
          <w:p w14:paraId="55BE63F2" w14:textId="400FD41F" w:rsidR="009D6FEB" w:rsidRPr="009D6FEB" w:rsidRDefault="009D6FEB" w:rsidP="00584244">
            <w:pPr>
              <w:pStyle w:val="aff3"/>
              <w:rPr>
                <w:lang w:val="ru-RU"/>
              </w:rPr>
            </w:pPr>
            <w:r w:rsidRPr="009D6FEB">
              <w:t>airflow db init</w:t>
            </w:r>
          </w:p>
        </w:tc>
      </w:tr>
    </w:tbl>
    <w:p w14:paraId="62AC61EF" w14:textId="77777777" w:rsidR="00B03F5F" w:rsidRDefault="00B03F5F" w:rsidP="00C10706">
      <w:pPr>
        <w:pStyle w:val="23"/>
      </w:pPr>
      <w:bookmarkStart w:id="52" w:name="_Toc81491923"/>
      <w:r>
        <w:t>Использование операторов</w:t>
      </w:r>
      <w:bookmarkEnd w:id="52"/>
    </w:p>
    <w:p w14:paraId="48D8F9F7" w14:textId="1B408A02" w:rsidR="00B9193A" w:rsidRDefault="00B03F5F" w:rsidP="00B03F5F">
      <w:pPr>
        <w:pStyle w:val="af"/>
      </w:pPr>
      <w:r>
        <w:t>Оператор представляет собой единственную, в идеале идемпотентную задачу. Операторы определяют, что на самом деле выполняется при запуске DAG.</w:t>
      </w:r>
    </w:p>
    <w:p w14:paraId="3CF76BDE" w14:textId="44B0B23A" w:rsidR="00B03F5F" w:rsidRDefault="00B03F5F" w:rsidP="00B03F5F">
      <w:pPr>
        <w:pStyle w:val="34"/>
      </w:pPr>
      <w:bookmarkStart w:id="53" w:name="_Toc81491924"/>
      <w:r w:rsidRPr="00B03F5F">
        <w:t>BashOperator</w:t>
      </w:r>
      <w:bookmarkEnd w:id="53"/>
    </w:p>
    <w:p w14:paraId="7AF1F086" w14:textId="08BD71EC" w:rsidR="00B03F5F" w:rsidRDefault="00B03F5F" w:rsidP="00B03F5F">
      <w:pPr>
        <w:pStyle w:val="af"/>
      </w:pPr>
      <w:r>
        <w:t xml:space="preserve">Используйте </w:t>
      </w:r>
      <w:r w:rsidRPr="00B03F5F">
        <w:rPr>
          <w:rStyle w:val="aff4"/>
        </w:rPr>
        <w:t>BashOperator</w:t>
      </w:r>
      <w:r>
        <w:t xml:space="preserve"> для выполнения команд в оболочке </w:t>
      </w:r>
      <w:hyperlink r:id="rId138" w:history="1">
        <w:r w:rsidRPr="00B03F5F">
          <w:rPr>
            <w:rStyle w:val="Hyperlink"/>
          </w:rPr>
          <w:t>Bash</w:t>
        </w:r>
      </w:hyperlink>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03F5F" w:rsidRPr="009D6FEB" w14:paraId="237A2DEB" w14:textId="77777777" w:rsidTr="00584244">
        <w:tc>
          <w:tcPr>
            <w:tcW w:w="9344" w:type="dxa"/>
            <w:shd w:val="clear" w:color="auto" w:fill="F2F2F2" w:themeFill="background1" w:themeFillShade="F2"/>
          </w:tcPr>
          <w:p w14:paraId="61C2CF5C" w14:textId="77777777" w:rsidR="00B03F5F" w:rsidRDefault="00B03F5F" w:rsidP="00B03F5F">
            <w:pPr>
              <w:pStyle w:val="aff3"/>
            </w:pPr>
            <w:r>
              <w:t>run_this = BashOperator(</w:t>
            </w:r>
          </w:p>
          <w:p w14:paraId="0999EE9E" w14:textId="77777777" w:rsidR="00B03F5F" w:rsidRDefault="00B03F5F" w:rsidP="00B03F5F">
            <w:pPr>
              <w:pStyle w:val="aff3"/>
            </w:pPr>
            <w:r>
              <w:t xml:space="preserve">    task_id='run_after_loop',</w:t>
            </w:r>
          </w:p>
          <w:p w14:paraId="7163CFFA" w14:textId="77777777" w:rsidR="00B03F5F" w:rsidRDefault="00B03F5F" w:rsidP="00B03F5F">
            <w:pPr>
              <w:pStyle w:val="aff3"/>
            </w:pPr>
            <w:r>
              <w:t xml:space="preserve">    bash_command='echo 1',</w:t>
            </w:r>
          </w:p>
          <w:p w14:paraId="1072E9A6" w14:textId="1D2EACF3" w:rsidR="00B03F5F" w:rsidRPr="009D6FEB" w:rsidRDefault="00B03F5F" w:rsidP="00B03F5F">
            <w:pPr>
              <w:pStyle w:val="aff3"/>
              <w:rPr>
                <w:lang w:val="ru-RU"/>
              </w:rPr>
            </w:pPr>
            <w:r>
              <w:t>)</w:t>
            </w:r>
          </w:p>
        </w:tc>
      </w:tr>
    </w:tbl>
    <w:p w14:paraId="520D319C" w14:textId="77777777" w:rsidR="00B03F5F" w:rsidRDefault="00B03F5F" w:rsidP="00B03F5F">
      <w:pPr>
        <w:pStyle w:val="40"/>
      </w:pPr>
      <w:r>
        <w:t>Шаблоны</w:t>
      </w:r>
    </w:p>
    <w:p w14:paraId="5F350C3B" w14:textId="77777777" w:rsidR="00B03F5F" w:rsidRDefault="00B03F5F" w:rsidP="00B03F5F">
      <w:pPr>
        <w:pStyle w:val="af"/>
      </w:pPr>
      <w:r>
        <w:t xml:space="preserve">Вы можете использовать шаблоны Jinja для параметризации аргумента </w:t>
      </w:r>
      <w:r w:rsidRPr="00B03F5F">
        <w:rPr>
          <w:rStyle w:val="aff4"/>
        </w:rPr>
        <w:t>bash</w:t>
      </w:r>
      <w:r w:rsidRPr="00A2057E">
        <w:rPr>
          <w:rStyle w:val="aff4"/>
          <w:lang w:val="ru-RU"/>
        </w:rPr>
        <w:t>_</w:t>
      </w:r>
      <w:r w:rsidRPr="00B03F5F">
        <w:rPr>
          <w:rStyle w:val="aff4"/>
        </w:rPr>
        <w:t>command</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03F5F" w:rsidRPr="009D6FEB" w14:paraId="712841F8" w14:textId="77777777" w:rsidTr="00584244">
        <w:tc>
          <w:tcPr>
            <w:tcW w:w="9344" w:type="dxa"/>
            <w:shd w:val="clear" w:color="auto" w:fill="F2F2F2" w:themeFill="background1" w:themeFillShade="F2"/>
          </w:tcPr>
          <w:p w14:paraId="4145B5BC" w14:textId="77777777" w:rsidR="00B03F5F" w:rsidRDefault="00B03F5F" w:rsidP="00B03F5F">
            <w:pPr>
              <w:pStyle w:val="aff3"/>
            </w:pPr>
            <w:r>
              <w:t>also_run_this = BashOperator(</w:t>
            </w:r>
          </w:p>
          <w:p w14:paraId="2A59BF0C" w14:textId="77777777" w:rsidR="00B03F5F" w:rsidRDefault="00B03F5F" w:rsidP="00B03F5F">
            <w:pPr>
              <w:pStyle w:val="aff3"/>
            </w:pPr>
            <w:r>
              <w:t xml:space="preserve">    task_id='also_run_this',</w:t>
            </w:r>
          </w:p>
          <w:p w14:paraId="5002E95A" w14:textId="77777777" w:rsidR="00B03F5F" w:rsidRDefault="00B03F5F" w:rsidP="00B03F5F">
            <w:pPr>
              <w:pStyle w:val="aff3"/>
            </w:pPr>
            <w:r>
              <w:t xml:space="preserve">    bash_command='echo "run_id={{ run_id }} | dag_run={{ dag_run }}"',</w:t>
            </w:r>
          </w:p>
          <w:p w14:paraId="29A9C646" w14:textId="1ABF122A" w:rsidR="00B03F5F" w:rsidRPr="009D6FEB" w:rsidRDefault="00B03F5F" w:rsidP="00B03F5F">
            <w:pPr>
              <w:pStyle w:val="aff3"/>
              <w:rPr>
                <w:lang w:val="ru-RU"/>
              </w:rPr>
            </w:pPr>
            <w:r>
              <w:t>)</w:t>
            </w:r>
          </w:p>
        </w:tc>
      </w:tr>
    </w:tbl>
    <w:p w14:paraId="2F38C412" w14:textId="77777777" w:rsidR="00B03F5F" w:rsidRDefault="00B03F5F" w:rsidP="00B03F5F">
      <w:pPr>
        <w:pStyle w:val="af"/>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B03F5F" w14:paraId="3B871FE5" w14:textId="77777777" w:rsidTr="00584244">
        <w:trPr>
          <w:cantSplit/>
        </w:trPr>
        <w:tc>
          <w:tcPr>
            <w:tcW w:w="9344" w:type="dxa"/>
            <w:shd w:val="clear" w:color="auto" w:fill="7030A0"/>
          </w:tcPr>
          <w:p w14:paraId="7F2B4F1E" w14:textId="77777777" w:rsidR="00B03F5F" w:rsidRDefault="00B03F5F" w:rsidP="00584244">
            <w:pPr>
              <w:pStyle w:val="aa"/>
              <w:keepNext/>
            </w:pPr>
            <w:r>
              <w:t>Примечание.</w:t>
            </w:r>
          </w:p>
        </w:tc>
      </w:tr>
      <w:tr w:rsidR="00B03F5F" w:rsidRPr="00140840" w14:paraId="198791DC" w14:textId="77777777" w:rsidTr="00584244">
        <w:trPr>
          <w:cantSplit/>
        </w:trPr>
        <w:tc>
          <w:tcPr>
            <w:tcW w:w="9344" w:type="dxa"/>
          </w:tcPr>
          <w:p w14:paraId="6B5BEF88" w14:textId="2518310A" w:rsidR="00B03F5F" w:rsidRPr="00B03F5F" w:rsidRDefault="00B03F5F" w:rsidP="00B03F5F">
            <w:pPr>
              <w:pStyle w:val="a8"/>
              <w:rPr>
                <w:lang w:val="ru-RU"/>
              </w:rPr>
            </w:pPr>
            <w:r w:rsidRPr="00B03F5F">
              <w:rPr>
                <w:lang w:val="ru-RU"/>
              </w:rPr>
              <w:t xml:space="preserve">Следует проявлять осторожность при вводе «пользователем» или при использовании шаблонов </w:t>
            </w:r>
            <w:r>
              <w:t>Jinja</w:t>
            </w:r>
            <w:r w:rsidRPr="00B03F5F">
              <w:rPr>
                <w:lang w:val="ru-RU"/>
              </w:rPr>
              <w:t xml:space="preserve"> в </w:t>
            </w:r>
            <w:r w:rsidRPr="00B03F5F">
              <w:rPr>
                <w:rStyle w:val="aff8"/>
              </w:rPr>
              <w:t>bash</w:t>
            </w:r>
            <w:r w:rsidRPr="00B03F5F">
              <w:rPr>
                <w:rStyle w:val="aff8"/>
                <w:lang w:val="ru-RU"/>
              </w:rPr>
              <w:t>_</w:t>
            </w:r>
            <w:r w:rsidRPr="00B03F5F">
              <w:rPr>
                <w:rStyle w:val="aff8"/>
              </w:rPr>
              <w:t>command</w:t>
            </w:r>
            <w:r w:rsidRPr="00B03F5F">
              <w:rPr>
                <w:lang w:val="ru-RU"/>
              </w:rPr>
              <w:t xml:space="preserve">, поскольку этот оператор </w:t>
            </w:r>
            <w:r>
              <w:t>bash</w:t>
            </w:r>
            <w:r w:rsidRPr="00B03F5F">
              <w:rPr>
                <w:lang w:val="ru-RU"/>
              </w:rPr>
              <w:t xml:space="preserve"> не выполняет экранирование или дезинфекцию команды.</w:t>
            </w:r>
          </w:p>
          <w:p w14:paraId="49DF608B" w14:textId="4C1FA84A" w:rsidR="00B03F5F" w:rsidRPr="005219A3" w:rsidRDefault="00B03F5F" w:rsidP="00B03F5F">
            <w:pPr>
              <w:pStyle w:val="a8"/>
              <w:rPr>
                <w:lang w:val="ru-RU"/>
              </w:rPr>
            </w:pPr>
            <w:r w:rsidRPr="00B03F5F">
              <w:rPr>
                <w:lang w:val="ru-RU"/>
              </w:rPr>
              <w:t>В основном</w:t>
            </w:r>
            <w:r>
              <w:rPr>
                <w:lang w:val="ru-RU"/>
              </w:rPr>
              <w:t xml:space="preserve"> это относится к использованию </w:t>
            </w:r>
            <w:r w:rsidRPr="00B03F5F">
              <w:rPr>
                <w:rStyle w:val="aff8"/>
              </w:rPr>
              <w:t>dag</w:t>
            </w:r>
            <w:r w:rsidRPr="00B03F5F">
              <w:rPr>
                <w:rStyle w:val="aff8"/>
                <w:lang w:val="ru-RU"/>
              </w:rPr>
              <w:t>_</w:t>
            </w:r>
            <w:r w:rsidRPr="00B03F5F">
              <w:rPr>
                <w:rStyle w:val="aff8"/>
              </w:rPr>
              <w:t>run</w:t>
            </w:r>
            <w:r w:rsidRPr="00B03F5F">
              <w:rPr>
                <w:lang w:val="ru-RU"/>
              </w:rPr>
              <w:t xml:space="preserve"> </w:t>
            </w:r>
            <w:r w:rsidRPr="00B03F5F">
              <w:rPr>
                <w:rStyle w:val="aff8"/>
              </w:rPr>
              <w:t>conf</w:t>
            </w:r>
            <w:r w:rsidRPr="00B03F5F">
              <w:rPr>
                <w:lang w:val="ru-RU"/>
              </w:rPr>
              <w:t>, так как это может быть отправлено через пользователей в веб-интерфейсе. Большинство переменных шаблона по умолчанию не подвержены риску.</w:t>
            </w:r>
          </w:p>
        </w:tc>
      </w:tr>
    </w:tbl>
    <w:p w14:paraId="7AA1BBB1" w14:textId="6D18B67D" w:rsidR="00B03F5F" w:rsidRDefault="00B03F5F" w:rsidP="00B03F5F">
      <w:pPr>
        <w:pStyle w:val="af"/>
        <w:spacing w:before="120"/>
        <w:ind w:firstLine="357"/>
      </w:pPr>
      <w:r>
        <w:t>Например, не делайте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03F5F" w:rsidRPr="009D6FEB" w14:paraId="54758933" w14:textId="77777777" w:rsidTr="00584244">
        <w:tc>
          <w:tcPr>
            <w:tcW w:w="9344" w:type="dxa"/>
            <w:shd w:val="clear" w:color="auto" w:fill="F2F2F2" w:themeFill="background1" w:themeFillShade="F2"/>
          </w:tcPr>
          <w:p w14:paraId="431BD90D" w14:textId="77777777" w:rsidR="00B03F5F" w:rsidRDefault="00B03F5F" w:rsidP="00B03F5F">
            <w:pPr>
              <w:pStyle w:val="aff3"/>
            </w:pPr>
            <w:r>
              <w:t>bash_task = BashOperator(</w:t>
            </w:r>
          </w:p>
          <w:p w14:paraId="1E6293A1" w14:textId="77777777" w:rsidR="00B03F5F" w:rsidRDefault="00B03F5F" w:rsidP="00B03F5F">
            <w:pPr>
              <w:pStyle w:val="aff3"/>
            </w:pPr>
            <w:r>
              <w:t xml:space="preserve">    task_id="bash_task",</w:t>
            </w:r>
          </w:p>
          <w:p w14:paraId="46C63B0A" w14:textId="77777777" w:rsidR="00B03F5F" w:rsidRDefault="00B03F5F" w:rsidP="00B03F5F">
            <w:pPr>
              <w:pStyle w:val="aff3"/>
            </w:pPr>
            <w:r>
              <w:t xml:space="preserve">    bash_command='echo "Here is the message: \'{{ dag_run.conf["message"] if dag_run else "" }}\'"',</w:t>
            </w:r>
          </w:p>
          <w:p w14:paraId="2EE9A541" w14:textId="3DD3C746" w:rsidR="00B03F5F" w:rsidRPr="009D6FEB" w:rsidRDefault="00B03F5F" w:rsidP="00B03F5F">
            <w:pPr>
              <w:pStyle w:val="aff3"/>
              <w:rPr>
                <w:lang w:val="ru-RU"/>
              </w:rPr>
            </w:pPr>
            <w:r>
              <w:t>)</w:t>
            </w:r>
          </w:p>
        </w:tc>
      </w:tr>
    </w:tbl>
    <w:p w14:paraId="009C0EC0" w14:textId="77777777" w:rsidR="00B03F5F" w:rsidRDefault="00B03F5F" w:rsidP="00B03F5F">
      <w:pPr>
        <w:pStyle w:val="af"/>
      </w:pPr>
      <w:r>
        <w:t xml:space="preserve">Вместо этого вы должны передать это через </w:t>
      </w:r>
      <w:r w:rsidRPr="00B03F5F">
        <w:rPr>
          <w:rStyle w:val="aff4"/>
        </w:rPr>
        <w:t>env</w:t>
      </w:r>
      <w:r>
        <w:t xml:space="preserve"> kwarg и использовать двойные кавычки внутри </w:t>
      </w:r>
      <w:r w:rsidRPr="00B03F5F">
        <w:rPr>
          <w:rStyle w:val="aff4"/>
        </w:rPr>
        <w:t>bash</w:t>
      </w:r>
      <w:r w:rsidRPr="00A2057E">
        <w:rPr>
          <w:rStyle w:val="aff4"/>
          <w:lang w:val="ru-RU"/>
        </w:rPr>
        <w:t>_</w:t>
      </w:r>
      <w:r w:rsidRPr="00B03F5F">
        <w:rPr>
          <w:rStyle w:val="aff4"/>
        </w:rPr>
        <w:t>command</w:t>
      </w:r>
      <w:r>
        <w:t>, как показано ниже:</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03F5F" w:rsidRPr="009D6FEB" w14:paraId="4FC352C0" w14:textId="77777777" w:rsidTr="00584244">
        <w:tc>
          <w:tcPr>
            <w:tcW w:w="9344" w:type="dxa"/>
            <w:shd w:val="clear" w:color="auto" w:fill="F2F2F2" w:themeFill="background1" w:themeFillShade="F2"/>
          </w:tcPr>
          <w:p w14:paraId="4056AB35" w14:textId="77777777" w:rsidR="00B03F5F" w:rsidRDefault="00B03F5F" w:rsidP="00B03F5F">
            <w:pPr>
              <w:pStyle w:val="aff3"/>
            </w:pPr>
            <w:r>
              <w:t>bash_task = BashOperator(</w:t>
            </w:r>
          </w:p>
          <w:p w14:paraId="57F2E5D2" w14:textId="77777777" w:rsidR="00B03F5F" w:rsidRDefault="00B03F5F" w:rsidP="00B03F5F">
            <w:pPr>
              <w:pStyle w:val="aff3"/>
            </w:pPr>
            <w:r>
              <w:t xml:space="preserve">    task_id="bash_task",</w:t>
            </w:r>
          </w:p>
          <w:p w14:paraId="1C6793C4" w14:textId="77777777" w:rsidR="00B03F5F" w:rsidRDefault="00B03F5F" w:rsidP="00B03F5F">
            <w:pPr>
              <w:pStyle w:val="aff3"/>
            </w:pPr>
            <w:r>
              <w:t xml:space="preserve">    bash_command='echo "here is the message: \'$message\'"',</w:t>
            </w:r>
          </w:p>
          <w:p w14:paraId="4C9C7DF3" w14:textId="77777777" w:rsidR="00B03F5F" w:rsidRDefault="00B03F5F" w:rsidP="00B03F5F">
            <w:pPr>
              <w:pStyle w:val="aff3"/>
            </w:pPr>
            <w:r>
              <w:t xml:space="preserve">    env={'message': '{{ dag_run.conf["message"] if dag_run else "" }}'},</w:t>
            </w:r>
          </w:p>
          <w:p w14:paraId="1474613E" w14:textId="2A98B283" w:rsidR="00B03F5F" w:rsidRPr="009D6FEB" w:rsidRDefault="00B03F5F" w:rsidP="00B03F5F">
            <w:pPr>
              <w:pStyle w:val="aff3"/>
              <w:rPr>
                <w:lang w:val="ru-RU"/>
              </w:rPr>
            </w:pPr>
            <w:r>
              <w:lastRenderedPageBreak/>
              <w:t>)</w:t>
            </w:r>
          </w:p>
        </w:tc>
      </w:tr>
    </w:tbl>
    <w:p w14:paraId="0887A22D" w14:textId="47CA4B39" w:rsidR="00B03F5F" w:rsidRPr="00B03F5F" w:rsidRDefault="00B03F5F" w:rsidP="00B03F5F">
      <w:pPr>
        <w:pStyle w:val="40"/>
        <w:rPr>
          <w:lang w:val="ru-RU"/>
        </w:rPr>
      </w:pPr>
      <w:r>
        <w:lastRenderedPageBreak/>
        <w:t>Skipping</w:t>
      </w:r>
    </w:p>
    <w:p w14:paraId="5665550A" w14:textId="4C7322EB" w:rsidR="00B03F5F" w:rsidRDefault="00B03F5F" w:rsidP="00B03F5F">
      <w:pPr>
        <w:pStyle w:val="af"/>
      </w:pPr>
      <w:r>
        <w:t xml:space="preserve">Как правило, ненулевой код выхода создаёт исключение AirflowException и, следовательно, сбой задачи. В случаях, когда желательно, чтобы таск завершился в состоянии </w:t>
      </w:r>
      <w:r w:rsidRPr="00B03F5F">
        <w:rPr>
          <w:rStyle w:val="aff4"/>
        </w:rPr>
        <w:t>skipped</w:t>
      </w:r>
      <w:r>
        <w:t xml:space="preserve">, вы можете выйти с кодом </w:t>
      </w:r>
      <w:r w:rsidRPr="00A2057E">
        <w:rPr>
          <w:rStyle w:val="aff4"/>
          <w:lang w:val="ru-RU"/>
        </w:rPr>
        <w:t>99</w:t>
      </w:r>
      <w:r>
        <w:t xml:space="preserve"> (или с другим кодом выхода, если вы передадите </w:t>
      </w:r>
      <w:r w:rsidRPr="00B03F5F">
        <w:rPr>
          <w:rStyle w:val="aff4"/>
        </w:rPr>
        <w:t>skip</w:t>
      </w:r>
      <w:r w:rsidRPr="00A2057E">
        <w:rPr>
          <w:rStyle w:val="aff4"/>
          <w:lang w:val="ru-RU"/>
        </w:rPr>
        <w:t>_</w:t>
      </w:r>
      <w:r w:rsidRPr="00B03F5F">
        <w:rPr>
          <w:rStyle w:val="aff4"/>
        </w:rPr>
        <w:t>exit</w:t>
      </w:r>
      <w:r w:rsidRPr="00A2057E">
        <w:rPr>
          <w:rStyle w:val="aff4"/>
          <w:lang w:val="ru-RU"/>
        </w:rPr>
        <w:t>_</w:t>
      </w:r>
      <w:r w:rsidRPr="00B03F5F">
        <w:rPr>
          <w:rStyle w:val="aff4"/>
        </w:rPr>
        <w:t>code</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03F5F" w:rsidRPr="009D6FEB" w14:paraId="6470388F" w14:textId="77777777" w:rsidTr="00584244">
        <w:tc>
          <w:tcPr>
            <w:tcW w:w="9344" w:type="dxa"/>
            <w:shd w:val="clear" w:color="auto" w:fill="F2F2F2" w:themeFill="background1" w:themeFillShade="F2"/>
          </w:tcPr>
          <w:p w14:paraId="03FD44E4" w14:textId="77777777" w:rsidR="00B03F5F" w:rsidRDefault="00B03F5F" w:rsidP="00B03F5F">
            <w:pPr>
              <w:pStyle w:val="aff3"/>
            </w:pPr>
            <w:r>
              <w:t>this_will_skip = BashOperator(</w:t>
            </w:r>
          </w:p>
          <w:p w14:paraId="26488BB6" w14:textId="77777777" w:rsidR="00B03F5F" w:rsidRDefault="00B03F5F" w:rsidP="00B03F5F">
            <w:pPr>
              <w:pStyle w:val="aff3"/>
            </w:pPr>
            <w:r>
              <w:t xml:space="preserve">    task_id='this_will_skip',</w:t>
            </w:r>
          </w:p>
          <w:p w14:paraId="48249763" w14:textId="77777777" w:rsidR="00B03F5F" w:rsidRDefault="00B03F5F" w:rsidP="00B03F5F">
            <w:pPr>
              <w:pStyle w:val="aff3"/>
            </w:pPr>
            <w:r>
              <w:t xml:space="preserve">    bash_command='echo "hello world"; exit 99;',</w:t>
            </w:r>
          </w:p>
          <w:p w14:paraId="3ED09BBD" w14:textId="77777777" w:rsidR="00B03F5F" w:rsidRDefault="00B03F5F" w:rsidP="00B03F5F">
            <w:pPr>
              <w:pStyle w:val="aff3"/>
            </w:pPr>
            <w:r>
              <w:t xml:space="preserve">    dag=dag,</w:t>
            </w:r>
          </w:p>
          <w:p w14:paraId="4C0B3154" w14:textId="63F37547" w:rsidR="00B03F5F" w:rsidRPr="009D6FEB" w:rsidRDefault="00B03F5F" w:rsidP="00B03F5F">
            <w:pPr>
              <w:pStyle w:val="aff3"/>
              <w:rPr>
                <w:lang w:val="ru-RU"/>
              </w:rPr>
            </w:pPr>
            <w:r>
              <w:t>)</w:t>
            </w:r>
          </w:p>
        </w:tc>
      </w:tr>
    </w:tbl>
    <w:p w14:paraId="6CD12C33" w14:textId="77777777" w:rsidR="005F57C0" w:rsidRDefault="005F57C0" w:rsidP="005F57C0">
      <w:pPr>
        <w:pStyle w:val="34"/>
      </w:pPr>
      <w:bookmarkStart w:id="54" w:name="_Toc81491925"/>
      <w:r>
        <w:t>BranchDateTimeOperator</w:t>
      </w:r>
      <w:bookmarkEnd w:id="54"/>
    </w:p>
    <w:p w14:paraId="2F999AF6" w14:textId="547A3FAF" w:rsidR="005F57C0" w:rsidRDefault="005F57C0" w:rsidP="005F57C0">
      <w:pPr>
        <w:pStyle w:val="af"/>
      </w:pPr>
      <w:r>
        <w:t xml:space="preserve">Используйте </w:t>
      </w:r>
      <w:r w:rsidRPr="005F57C0">
        <w:rPr>
          <w:rStyle w:val="aff4"/>
        </w:rPr>
        <w:t>BranchDateTimeOperator</w:t>
      </w:r>
      <w:r>
        <w:t xml:space="preserve"> для перехода к одному из двух путей выполнения в зависимости от того, попадают ли дата и/или время выполнения в диапазон, заданный двумя целевыми аргументами.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5F57C0" w:rsidRPr="00A62309" w14:paraId="42C0D9CB" w14:textId="77777777" w:rsidTr="00584244">
        <w:tc>
          <w:tcPr>
            <w:tcW w:w="9344" w:type="dxa"/>
            <w:shd w:val="clear" w:color="auto" w:fill="F2F2F2" w:themeFill="background1" w:themeFillShade="F2"/>
          </w:tcPr>
          <w:p w14:paraId="3741B28B" w14:textId="77777777" w:rsidR="005F57C0" w:rsidRDefault="005F57C0" w:rsidP="005F57C0">
            <w:pPr>
              <w:pStyle w:val="aff3"/>
            </w:pPr>
            <w:r>
              <w:t>dummy_task_1 = DummyOperator(task_id='date_in_range', dag=dag)</w:t>
            </w:r>
          </w:p>
          <w:p w14:paraId="6E6B59AE" w14:textId="77777777" w:rsidR="005F57C0" w:rsidRDefault="005F57C0" w:rsidP="005F57C0">
            <w:pPr>
              <w:pStyle w:val="aff3"/>
            </w:pPr>
            <w:r>
              <w:t>dummy_task_2 = DummyOperator(task_id='date_outside_range', dag=dag)</w:t>
            </w:r>
          </w:p>
          <w:p w14:paraId="275C6A97" w14:textId="77777777" w:rsidR="005F57C0" w:rsidRDefault="005F57C0" w:rsidP="005F57C0">
            <w:pPr>
              <w:pStyle w:val="aff3"/>
            </w:pPr>
          </w:p>
          <w:p w14:paraId="1F71D86E" w14:textId="77777777" w:rsidR="005F57C0" w:rsidRDefault="005F57C0" w:rsidP="005F57C0">
            <w:pPr>
              <w:pStyle w:val="aff3"/>
            </w:pPr>
            <w:r>
              <w:t>cond1 = BranchDateTimeOperator(</w:t>
            </w:r>
          </w:p>
          <w:p w14:paraId="6D88C8ED" w14:textId="77777777" w:rsidR="005F57C0" w:rsidRDefault="005F57C0" w:rsidP="005F57C0">
            <w:pPr>
              <w:pStyle w:val="aff3"/>
            </w:pPr>
            <w:r>
              <w:t xml:space="preserve">    task_id='datetime_branch',</w:t>
            </w:r>
          </w:p>
          <w:p w14:paraId="33912B8D" w14:textId="77777777" w:rsidR="005F57C0" w:rsidRDefault="005F57C0" w:rsidP="005F57C0">
            <w:pPr>
              <w:pStyle w:val="aff3"/>
            </w:pPr>
            <w:r>
              <w:t xml:space="preserve">    follow_task_ids_if_true=['date_in_range'],</w:t>
            </w:r>
          </w:p>
          <w:p w14:paraId="63409903" w14:textId="77777777" w:rsidR="005F57C0" w:rsidRDefault="005F57C0" w:rsidP="005F57C0">
            <w:pPr>
              <w:pStyle w:val="aff3"/>
            </w:pPr>
            <w:r>
              <w:t xml:space="preserve">    follow_task_ids_if_false=['date_outside_range'],</w:t>
            </w:r>
          </w:p>
          <w:p w14:paraId="403AEB4C" w14:textId="77777777" w:rsidR="005F57C0" w:rsidRDefault="005F57C0" w:rsidP="005F57C0">
            <w:pPr>
              <w:pStyle w:val="aff3"/>
            </w:pPr>
            <w:r>
              <w:t xml:space="preserve">    target_upper=datetime.datetime(2020, 10, 10, 15, 0, 0),</w:t>
            </w:r>
          </w:p>
          <w:p w14:paraId="2F6188F8" w14:textId="77777777" w:rsidR="005F57C0" w:rsidRDefault="005F57C0" w:rsidP="005F57C0">
            <w:pPr>
              <w:pStyle w:val="aff3"/>
            </w:pPr>
            <w:r>
              <w:t xml:space="preserve">    target_lower=datetime.datetime(2020, 10, 10, 14, 0, 0),</w:t>
            </w:r>
          </w:p>
          <w:p w14:paraId="4BD05B13" w14:textId="77777777" w:rsidR="005F57C0" w:rsidRDefault="005F57C0" w:rsidP="005F57C0">
            <w:pPr>
              <w:pStyle w:val="aff3"/>
            </w:pPr>
            <w:r>
              <w:t xml:space="preserve">    dag=dag,</w:t>
            </w:r>
          </w:p>
          <w:p w14:paraId="1342BE99" w14:textId="77777777" w:rsidR="005F57C0" w:rsidRDefault="005F57C0" w:rsidP="005F57C0">
            <w:pPr>
              <w:pStyle w:val="aff3"/>
            </w:pPr>
            <w:r>
              <w:t>)</w:t>
            </w:r>
          </w:p>
          <w:p w14:paraId="0296AD22" w14:textId="77777777" w:rsidR="005F57C0" w:rsidRDefault="005F57C0" w:rsidP="005F57C0">
            <w:pPr>
              <w:pStyle w:val="aff3"/>
            </w:pPr>
          </w:p>
          <w:p w14:paraId="697C91A5" w14:textId="77777777" w:rsidR="005F57C0" w:rsidRDefault="005F57C0" w:rsidP="005F57C0">
            <w:pPr>
              <w:pStyle w:val="aff3"/>
            </w:pPr>
            <w:r>
              <w:t># Run dummy_task_1 if cond1 executes between 2020-10-10 14:00:00 and 2020-10-10 15:00:00</w:t>
            </w:r>
          </w:p>
          <w:p w14:paraId="5890B6C7" w14:textId="6AEC4BCC" w:rsidR="005F57C0" w:rsidRPr="005F57C0" w:rsidRDefault="005F57C0" w:rsidP="005F57C0">
            <w:pPr>
              <w:pStyle w:val="aff3"/>
            </w:pPr>
            <w:r>
              <w:t>cond1 &gt;&gt; [dummy_task_1, dummy_task_2]</w:t>
            </w:r>
          </w:p>
        </w:tc>
      </w:tr>
    </w:tbl>
    <w:p w14:paraId="0A9052C2" w14:textId="1690769B" w:rsidR="005F57C0" w:rsidRDefault="005F57C0" w:rsidP="005F57C0">
      <w:pPr>
        <w:pStyle w:val="af"/>
      </w:pPr>
      <w:r>
        <w:t>Целевые</w:t>
      </w:r>
      <w:r w:rsidRPr="005F57C0">
        <w:rPr>
          <w:lang w:val="en-US"/>
        </w:rPr>
        <w:t xml:space="preserve"> </w:t>
      </w:r>
      <w:r>
        <w:t>параметры</w:t>
      </w:r>
      <w:r w:rsidRPr="005F57C0">
        <w:rPr>
          <w:lang w:val="en-US"/>
        </w:rPr>
        <w:t xml:space="preserve"> </w:t>
      </w:r>
      <w:r w:rsidRPr="005F57C0">
        <w:rPr>
          <w:rStyle w:val="aff4"/>
        </w:rPr>
        <w:t>target_upper</w:t>
      </w:r>
      <w:r w:rsidRPr="005F57C0">
        <w:rPr>
          <w:lang w:val="en-US"/>
        </w:rPr>
        <w:t xml:space="preserve"> </w:t>
      </w:r>
      <w:r>
        <w:t>и</w:t>
      </w:r>
      <w:r w:rsidRPr="005F57C0">
        <w:rPr>
          <w:lang w:val="en-US"/>
        </w:rPr>
        <w:t xml:space="preserve"> </w:t>
      </w:r>
      <w:r w:rsidRPr="005F57C0">
        <w:rPr>
          <w:rStyle w:val="aff4"/>
        </w:rPr>
        <w:t>target_lower</w:t>
      </w:r>
      <w:r w:rsidRPr="005F57C0">
        <w:rPr>
          <w:lang w:val="en-US"/>
        </w:rPr>
        <w:t xml:space="preserve"> </w:t>
      </w:r>
      <w:r>
        <w:t>могут</w:t>
      </w:r>
      <w:r w:rsidRPr="005F57C0">
        <w:rPr>
          <w:lang w:val="en-US"/>
        </w:rPr>
        <w:t xml:space="preserve"> </w:t>
      </w:r>
      <w:r>
        <w:t>получать</w:t>
      </w:r>
      <w:r w:rsidRPr="005F57C0">
        <w:rPr>
          <w:lang w:val="en-US"/>
        </w:rPr>
        <w:t xml:space="preserve"> </w:t>
      </w:r>
      <w:r w:rsidRPr="005F57C0">
        <w:rPr>
          <w:rStyle w:val="aff4"/>
        </w:rPr>
        <w:t>datetime.datetime</w:t>
      </w:r>
      <w:r w:rsidRPr="005F57C0">
        <w:rPr>
          <w:lang w:val="en-US"/>
        </w:rPr>
        <w:t xml:space="preserve">, </w:t>
      </w:r>
      <w:r w:rsidRPr="005F57C0">
        <w:rPr>
          <w:rStyle w:val="aff4"/>
        </w:rPr>
        <w:t>datetime.time</w:t>
      </w:r>
      <w:r w:rsidRPr="005F57C0">
        <w:rPr>
          <w:lang w:val="en-US"/>
        </w:rPr>
        <w:t xml:space="preserve"> </w:t>
      </w:r>
      <w:r>
        <w:t>или</w:t>
      </w:r>
      <w:r w:rsidRPr="005F57C0">
        <w:rPr>
          <w:lang w:val="en-US"/>
        </w:rPr>
        <w:t xml:space="preserve"> </w:t>
      </w:r>
      <w:r w:rsidRPr="005F57C0">
        <w:rPr>
          <w:rStyle w:val="aff4"/>
        </w:rPr>
        <w:t>None</w:t>
      </w:r>
      <w:r w:rsidRPr="005F57C0">
        <w:rPr>
          <w:lang w:val="en-US"/>
        </w:rPr>
        <w:t xml:space="preserve">. </w:t>
      </w:r>
      <w:r>
        <w:t xml:space="preserve">Когда используется объект </w:t>
      </w:r>
      <w:r w:rsidRPr="005F57C0">
        <w:rPr>
          <w:rStyle w:val="aff4"/>
        </w:rPr>
        <w:t>datetime</w:t>
      </w:r>
      <w:r w:rsidRPr="005F57C0">
        <w:rPr>
          <w:rStyle w:val="aff4"/>
          <w:lang w:val="ru-RU"/>
        </w:rPr>
        <w:t>.</w:t>
      </w:r>
      <w:r w:rsidRPr="005F57C0">
        <w:rPr>
          <w:rStyle w:val="aff4"/>
        </w:rPr>
        <w:t>time</w:t>
      </w:r>
      <w:r>
        <w:t xml:space="preserve">, он будет объединён с текущей датой, чтобы можно было проводить с ней сравнения. В случае, если </w:t>
      </w:r>
      <w:r w:rsidRPr="005F57C0">
        <w:rPr>
          <w:rStyle w:val="aff4"/>
        </w:rPr>
        <w:t>target</w:t>
      </w:r>
      <w:r w:rsidRPr="00A2057E">
        <w:rPr>
          <w:rStyle w:val="aff4"/>
          <w:lang w:val="ru-RU"/>
        </w:rPr>
        <w:t>_</w:t>
      </w:r>
      <w:r w:rsidRPr="005F57C0">
        <w:rPr>
          <w:rStyle w:val="aff4"/>
        </w:rPr>
        <w:t>upper</w:t>
      </w:r>
      <w:r>
        <w:t xml:space="preserve"> установлен на </w:t>
      </w:r>
      <w:r w:rsidRPr="005F57C0">
        <w:rPr>
          <w:rStyle w:val="aff4"/>
        </w:rPr>
        <w:t>datetime</w:t>
      </w:r>
      <w:r w:rsidRPr="00A2057E">
        <w:rPr>
          <w:rStyle w:val="aff4"/>
          <w:lang w:val="ru-RU"/>
        </w:rPr>
        <w:t>.</w:t>
      </w:r>
      <w:r w:rsidRPr="005F57C0">
        <w:rPr>
          <w:rStyle w:val="aff4"/>
        </w:rPr>
        <w:t>time</w:t>
      </w:r>
      <w:r>
        <w:t xml:space="preserve">, который наступает перед заданным </w:t>
      </w:r>
      <w:r w:rsidRPr="005F57C0">
        <w:rPr>
          <w:rStyle w:val="aff4"/>
        </w:rPr>
        <w:t>target</w:t>
      </w:r>
      <w:r w:rsidRPr="00A2057E">
        <w:rPr>
          <w:rStyle w:val="aff4"/>
          <w:lang w:val="ru-RU"/>
        </w:rPr>
        <w:t>_</w:t>
      </w:r>
      <w:r w:rsidRPr="005F57C0">
        <w:rPr>
          <w:rStyle w:val="aff4"/>
        </w:rPr>
        <w:t>lower</w:t>
      </w:r>
      <w:r>
        <w:t xml:space="preserve">, день будет добавлен к </w:t>
      </w:r>
      <w:r w:rsidRPr="005F57C0">
        <w:rPr>
          <w:rStyle w:val="aff4"/>
        </w:rPr>
        <w:t>target</w:t>
      </w:r>
      <w:r w:rsidRPr="00A2057E">
        <w:rPr>
          <w:rStyle w:val="aff4"/>
          <w:lang w:val="ru-RU"/>
        </w:rPr>
        <w:t>_</w:t>
      </w:r>
      <w:r w:rsidRPr="005F57C0">
        <w:rPr>
          <w:rStyle w:val="aff4"/>
        </w:rPr>
        <w:t>upper</w:t>
      </w:r>
      <w:r>
        <w:t>. Это сделано для того, чтобы учесть периоды времени, охватывающие две даты.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5F57C0" w:rsidRPr="00A62309" w14:paraId="13E1B863" w14:textId="77777777" w:rsidTr="00584244">
        <w:tc>
          <w:tcPr>
            <w:tcW w:w="9344" w:type="dxa"/>
            <w:shd w:val="clear" w:color="auto" w:fill="F2F2F2" w:themeFill="background1" w:themeFillShade="F2"/>
          </w:tcPr>
          <w:p w14:paraId="4E5B15E1" w14:textId="77777777" w:rsidR="005F57C0" w:rsidRDefault="005F57C0" w:rsidP="005F57C0">
            <w:pPr>
              <w:pStyle w:val="aff3"/>
            </w:pPr>
            <w:r>
              <w:t>dummy_task_1 = DummyOperator(task_id='date_in_range', dag=dag)</w:t>
            </w:r>
          </w:p>
          <w:p w14:paraId="17634589" w14:textId="77777777" w:rsidR="005F57C0" w:rsidRDefault="005F57C0" w:rsidP="005F57C0">
            <w:pPr>
              <w:pStyle w:val="aff3"/>
            </w:pPr>
            <w:r>
              <w:t>dummy_task_2 = DummyOperator(task_id='date_outside_range', dag=dag)</w:t>
            </w:r>
          </w:p>
          <w:p w14:paraId="566F68B8" w14:textId="77777777" w:rsidR="005F57C0" w:rsidRDefault="005F57C0" w:rsidP="005F57C0">
            <w:pPr>
              <w:pStyle w:val="aff3"/>
            </w:pPr>
          </w:p>
          <w:p w14:paraId="0B112D6B" w14:textId="77777777" w:rsidR="005F57C0" w:rsidRDefault="005F57C0" w:rsidP="005F57C0">
            <w:pPr>
              <w:pStyle w:val="aff3"/>
            </w:pPr>
            <w:r>
              <w:t>cond2 = BranchDateTimeOperator(</w:t>
            </w:r>
          </w:p>
          <w:p w14:paraId="2D081BCB" w14:textId="77777777" w:rsidR="005F57C0" w:rsidRDefault="005F57C0" w:rsidP="005F57C0">
            <w:pPr>
              <w:pStyle w:val="aff3"/>
            </w:pPr>
            <w:r>
              <w:lastRenderedPageBreak/>
              <w:t xml:space="preserve">    task_id='datetime_branch',</w:t>
            </w:r>
          </w:p>
          <w:p w14:paraId="2B1EFDE2" w14:textId="77777777" w:rsidR="005F57C0" w:rsidRDefault="005F57C0" w:rsidP="005F57C0">
            <w:pPr>
              <w:pStyle w:val="aff3"/>
            </w:pPr>
            <w:r>
              <w:t xml:space="preserve">    follow_task_ids_if_true=['date_in_range'],</w:t>
            </w:r>
          </w:p>
          <w:p w14:paraId="5EFE9759" w14:textId="77777777" w:rsidR="005F57C0" w:rsidRDefault="005F57C0" w:rsidP="005F57C0">
            <w:pPr>
              <w:pStyle w:val="aff3"/>
            </w:pPr>
            <w:r>
              <w:t xml:space="preserve">    follow_task_ids_if_false=['date_outside_range'],</w:t>
            </w:r>
          </w:p>
          <w:p w14:paraId="68011FC6" w14:textId="77777777" w:rsidR="005F57C0" w:rsidRDefault="005F57C0" w:rsidP="005F57C0">
            <w:pPr>
              <w:pStyle w:val="aff3"/>
            </w:pPr>
            <w:r>
              <w:t xml:space="preserve">    target_upper=datetime.time(0, 0, 0),</w:t>
            </w:r>
          </w:p>
          <w:p w14:paraId="0E2CE518" w14:textId="77777777" w:rsidR="005F57C0" w:rsidRDefault="005F57C0" w:rsidP="005F57C0">
            <w:pPr>
              <w:pStyle w:val="aff3"/>
            </w:pPr>
            <w:r>
              <w:t xml:space="preserve">    target_lower=datetime.time(15, 0, 0),</w:t>
            </w:r>
          </w:p>
          <w:p w14:paraId="6B5D8E5A" w14:textId="77777777" w:rsidR="005F57C0" w:rsidRDefault="005F57C0" w:rsidP="005F57C0">
            <w:pPr>
              <w:pStyle w:val="aff3"/>
            </w:pPr>
            <w:r>
              <w:t xml:space="preserve">    dag=dag,</w:t>
            </w:r>
          </w:p>
          <w:p w14:paraId="7F2AFB37" w14:textId="77777777" w:rsidR="005F57C0" w:rsidRDefault="005F57C0" w:rsidP="005F57C0">
            <w:pPr>
              <w:pStyle w:val="aff3"/>
            </w:pPr>
            <w:r>
              <w:t>)</w:t>
            </w:r>
          </w:p>
          <w:p w14:paraId="2EF47C2B" w14:textId="77777777" w:rsidR="005F57C0" w:rsidRDefault="005F57C0" w:rsidP="005F57C0">
            <w:pPr>
              <w:pStyle w:val="aff3"/>
            </w:pPr>
          </w:p>
          <w:p w14:paraId="744C5BF4" w14:textId="77777777" w:rsidR="005F57C0" w:rsidRDefault="005F57C0" w:rsidP="005F57C0">
            <w:pPr>
              <w:pStyle w:val="aff3"/>
            </w:pPr>
            <w:r>
              <w:t># Since target_lower happens after target_upper, target_upper will be moved to the following day</w:t>
            </w:r>
          </w:p>
          <w:p w14:paraId="307093C8" w14:textId="77777777" w:rsidR="005F57C0" w:rsidRDefault="005F57C0" w:rsidP="005F57C0">
            <w:pPr>
              <w:pStyle w:val="aff3"/>
            </w:pPr>
            <w:r>
              <w:t># Run dummy_task_1 if cond2 executes between 15:00:00, and 00:00:00 of the following day</w:t>
            </w:r>
          </w:p>
          <w:p w14:paraId="2784273B" w14:textId="69E2281C" w:rsidR="005F57C0" w:rsidRPr="005F57C0" w:rsidRDefault="005F57C0" w:rsidP="005F57C0">
            <w:pPr>
              <w:pStyle w:val="aff3"/>
            </w:pPr>
            <w:r>
              <w:t>cond2 &gt;&gt; [dummy_task_1, dummy_task_2]</w:t>
            </w:r>
          </w:p>
        </w:tc>
      </w:tr>
    </w:tbl>
    <w:p w14:paraId="121B4C76" w14:textId="142BE8EC" w:rsidR="008E1FAD" w:rsidRDefault="005F57C0" w:rsidP="005F57C0">
      <w:pPr>
        <w:pStyle w:val="af"/>
      </w:pPr>
      <w:r>
        <w:lastRenderedPageBreak/>
        <w:t xml:space="preserve">Если целевой параметр установлен на </w:t>
      </w:r>
      <w:r w:rsidRPr="005F57C0">
        <w:rPr>
          <w:rStyle w:val="aff4"/>
        </w:rPr>
        <w:t>None</w:t>
      </w:r>
      <w:r>
        <w:t xml:space="preserve">, оператор будет выполнять одностороннее сравнение, используя только цель, отличную от </w:t>
      </w:r>
      <w:r w:rsidRPr="005F57C0">
        <w:rPr>
          <w:rStyle w:val="aff4"/>
        </w:rPr>
        <w:t>None</w:t>
      </w:r>
      <w:r>
        <w:t xml:space="preserve">. Установка для </w:t>
      </w:r>
      <w:r w:rsidRPr="005F57C0">
        <w:rPr>
          <w:rStyle w:val="aff4"/>
        </w:rPr>
        <w:t>target</w:t>
      </w:r>
      <w:r w:rsidRPr="00A2057E">
        <w:rPr>
          <w:rStyle w:val="aff4"/>
          <w:lang w:val="ru-RU"/>
        </w:rPr>
        <w:t>_</w:t>
      </w:r>
      <w:r w:rsidRPr="005F57C0">
        <w:rPr>
          <w:rStyle w:val="aff4"/>
        </w:rPr>
        <w:t>upper</w:t>
      </w:r>
      <w:r>
        <w:t xml:space="preserve"> и </w:t>
      </w:r>
      <w:r w:rsidRPr="005F57C0">
        <w:rPr>
          <w:rStyle w:val="aff4"/>
        </w:rPr>
        <w:t>target</w:t>
      </w:r>
      <w:r w:rsidRPr="00A2057E">
        <w:rPr>
          <w:rStyle w:val="aff4"/>
          <w:lang w:val="ru-RU"/>
        </w:rPr>
        <w:t>_</w:t>
      </w:r>
      <w:r w:rsidRPr="005F57C0">
        <w:rPr>
          <w:rStyle w:val="aff4"/>
        </w:rPr>
        <w:t>lower</w:t>
      </w:r>
      <w:r>
        <w:t xml:space="preserve"> значения </w:t>
      </w:r>
      <w:r w:rsidRPr="005F57C0">
        <w:rPr>
          <w:rStyle w:val="aff4"/>
        </w:rPr>
        <w:t>None</w:t>
      </w:r>
      <w:r>
        <w:t xml:space="preserve"> вызовет исключение.</w:t>
      </w:r>
    </w:p>
    <w:p w14:paraId="3C684C3D" w14:textId="77777777" w:rsidR="005C6519" w:rsidRDefault="005C6519" w:rsidP="005C6519">
      <w:pPr>
        <w:pStyle w:val="34"/>
      </w:pPr>
      <w:bookmarkStart w:id="55" w:name="_Toc81491926"/>
      <w:r>
        <w:t>PythonOperator</w:t>
      </w:r>
      <w:bookmarkEnd w:id="55"/>
    </w:p>
    <w:p w14:paraId="0841840D" w14:textId="77777777" w:rsidR="005C6519" w:rsidRDefault="005C6519" w:rsidP="005C6519">
      <w:pPr>
        <w:pStyle w:val="af"/>
      </w:pPr>
      <w:r>
        <w:t xml:space="preserve">Используйте </w:t>
      </w:r>
      <w:r w:rsidRPr="005C6519">
        <w:rPr>
          <w:rStyle w:val="aff4"/>
        </w:rPr>
        <w:t>PythonOperator</w:t>
      </w:r>
      <w:r>
        <w:t xml:space="preserve"> для выполнения вызываемых Python.</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5C6519" w:rsidRPr="005F57C0" w14:paraId="15339ACF" w14:textId="77777777" w:rsidTr="00584244">
        <w:tc>
          <w:tcPr>
            <w:tcW w:w="9344" w:type="dxa"/>
            <w:shd w:val="clear" w:color="auto" w:fill="F2F2F2" w:themeFill="background1" w:themeFillShade="F2"/>
          </w:tcPr>
          <w:p w14:paraId="0CCDD70C" w14:textId="77777777" w:rsidR="005C6519" w:rsidRDefault="005C6519" w:rsidP="005C6519">
            <w:pPr>
              <w:pStyle w:val="aff3"/>
            </w:pPr>
            <w:r>
              <w:t>def print_context(ds, **kwargs):</w:t>
            </w:r>
          </w:p>
          <w:p w14:paraId="4FBF91FE" w14:textId="77777777" w:rsidR="005C6519" w:rsidRDefault="005C6519" w:rsidP="005C6519">
            <w:pPr>
              <w:pStyle w:val="aff3"/>
            </w:pPr>
            <w:r>
              <w:t xml:space="preserve">    """Print the Airflow context and ds variable from the context."""</w:t>
            </w:r>
          </w:p>
          <w:p w14:paraId="0350A4AE" w14:textId="77777777" w:rsidR="005C6519" w:rsidRDefault="005C6519" w:rsidP="005C6519">
            <w:pPr>
              <w:pStyle w:val="aff3"/>
            </w:pPr>
            <w:r>
              <w:t xml:space="preserve">    pprint(kwargs)</w:t>
            </w:r>
          </w:p>
          <w:p w14:paraId="47CA4DCD" w14:textId="77777777" w:rsidR="005C6519" w:rsidRDefault="005C6519" w:rsidP="005C6519">
            <w:pPr>
              <w:pStyle w:val="aff3"/>
            </w:pPr>
            <w:r>
              <w:t xml:space="preserve">    print(ds)</w:t>
            </w:r>
          </w:p>
          <w:p w14:paraId="371779DB" w14:textId="77777777" w:rsidR="005C6519" w:rsidRDefault="005C6519" w:rsidP="005C6519">
            <w:pPr>
              <w:pStyle w:val="aff3"/>
            </w:pPr>
            <w:r>
              <w:t xml:space="preserve">    return 'Whatever you return gets printed in the logs'</w:t>
            </w:r>
          </w:p>
          <w:p w14:paraId="1AAAA2DF" w14:textId="77777777" w:rsidR="005C6519" w:rsidRDefault="005C6519" w:rsidP="005C6519">
            <w:pPr>
              <w:pStyle w:val="aff3"/>
            </w:pPr>
          </w:p>
          <w:p w14:paraId="1F371676" w14:textId="77777777" w:rsidR="005C6519" w:rsidRDefault="005C6519" w:rsidP="005C6519">
            <w:pPr>
              <w:pStyle w:val="aff3"/>
            </w:pPr>
            <w:r>
              <w:t>run_this = PythonOperator(</w:t>
            </w:r>
          </w:p>
          <w:p w14:paraId="1F65715B" w14:textId="77777777" w:rsidR="005C6519" w:rsidRDefault="005C6519" w:rsidP="005C6519">
            <w:pPr>
              <w:pStyle w:val="aff3"/>
            </w:pPr>
            <w:r>
              <w:t xml:space="preserve">    task_id='print_the_context',</w:t>
            </w:r>
          </w:p>
          <w:p w14:paraId="11BA6449" w14:textId="77777777" w:rsidR="005C6519" w:rsidRDefault="005C6519" w:rsidP="005C6519">
            <w:pPr>
              <w:pStyle w:val="aff3"/>
            </w:pPr>
            <w:r>
              <w:t xml:space="preserve">    python_callable=print_context,</w:t>
            </w:r>
          </w:p>
          <w:p w14:paraId="72E34DFB" w14:textId="36A60F26" w:rsidR="005C6519" w:rsidRPr="005F57C0" w:rsidRDefault="005C6519" w:rsidP="005C6519">
            <w:pPr>
              <w:pStyle w:val="aff3"/>
            </w:pPr>
            <w:r>
              <w:t>)</w:t>
            </w:r>
          </w:p>
        </w:tc>
      </w:tr>
    </w:tbl>
    <w:p w14:paraId="5FD280A8" w14:textId="77777777" w:rsidR="005C6519" w:rsidRDefault="005C6519" w:rsidP="005C6519">
      <w:pPr>
        <w:pStyle w:val="40"/>
      </w:pPr>
      <w:r>
        <w:t>Передача аргументов</w:t>
      </w:r>
    </w:p>
    <w:p w14:paraId="299E987B" w14:textId="77777777" w:rsidR="005C6519" w:rsidRDefault="005C6519" w:rsidP="005C6519">
      <w:pPr>
        <w:pStyle w:val="af"/>
      </w:pPr>
      <w:r>
        <w:t xml:space="preserve">Используйте аргументы </w:t>
      </w:r>
      <w:r w:rsidRPr="005C6519">
        <w:rPr>
          <w:rStyle w:val="aff4"/>
        </w:rPr>
        <w:t>op</w:t>
      </w:r>
      <w:r w:rsidRPr="00A2057E">
        <w:rPr>
          <w:rStyle w:val="aff4"/>
          <w:lang w:val="ru-RU"/>
        </w:rPr>
        <w:t>_</w:t>
      </w:r>
      <w:r w:rsidRPr="005C6519">
        <w:rPr>
          <w:rStyle w:val="aff4"/>
        </w:rPr>
        <w:t>args</w:t>
      </w:r>
      <w:r>
        <w:t xml:space="preserve"> и </w:t>
      </w:r>
      <w:r w:rsidRPr="005C6519">
        <w:rPr>
          <w:rStyle w:val="aff4"/>
        </w:rPr>
        <w:t>op</w:t>
      </w:r>
      <w:r w:rsidRPr="00A2057E">
        <w:rPr>
          <w:rStyle w:val="aff4"/>
          <w:lang w:val="ru-RU"/>
        </w:rPr>
        <w:t>_</w:t>
      </w:r>
      <w:r w:rsidRPr="005C6519">
        <w:rPr>
          <w:rStyle w:val="aff4"/>
        </w:rPr>
        <w:t>kwargs</w:t>
      </w:r>
      <w:r>
        <w:t xml:space="preserve"> для передачи дополнительных аргументов вызываемому объекту Python.</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5C6519" w:rsidRPr="005F57C0" w14:paraId="19EBE003" w14:textId="77777777" w:rsidTr="00584244">
        <w:tc>
          <w:tcPr>
            <w:tcW w:w="9344" w:type="dxa"/>
            <w:shd w:val="clear" w:color="auto" w:fill="F2F2F2" w:themeFill="background1" w:themeFillShade="F2"/>
          </w:tcPr>
          <w:p w14:paraId="11A35310" w14:textId="77777777" w:rsidR="005C6519" w:rsidRDefault="005C6519" w:rsidP="005C6519">
            <w:pPr>
              <w:pStyle w:val="aff3"/>
            </w:pPr>
            <w:r>
              <w:t>def my_sleeping_function(random_base):</w:t>
            </w:r>
          </w:p>
          <w:p w14:paraId="41B63AF8" w14:textId="77777777" w:rsidR="005C6519" w:rsidRDefault="005C6519" w:rsidP="005C6519">
            <w:pPr>
              <w:pStyle w:val="aff3"/>
            </w:pPr>
            <w:r>
              <w:t xml:space="preserve">    """This is a function that will run within the DAG execution"""</w:t>
            </w:r>
          </w:p>
          <w:p w14:paraId="070111BE" w14:textId="77777777" w:rsidR="005C6519" w:rsidRDefault="005C6519" w:rsidP="005C6519">
            <w:pPr>
              <w:pStyle w:val="aff3"/>
            </w:pPr>
            <w:r>
              <w:t xml:space="preserve">    time.sleep(random_base)</w:t>
            </w:r>
          </w:p>
          <w:p w14:paraId="4F124ABD" w14:textId="77777777" w:rsidR="005C6519" w:rsidRDefault="005C6519" w:rsidP="005C6519">
            <w:pPr>
              <w:pStyle w:val="aff3"/>
            </w:pPr>
          </w:p>
          <w:p w14:paraId="0BCA0EA7" w14:textId="77777777" w:rsidR="005C6519" w:rsidRDefault="005C6519" w:rsidP="005C6519">
            <w:pPr>
              <w:pStyle w:val="aff3"/>
            </w:pPr>
            <w:r>
              <w:t># Generate 5 sleeping tasks, sleeping from 0.0 to 0.4 seconds respectively</w:t>
            </w:r>
          </w:p>
          <w:p w14:paraId="61A0D5E9" w14:textId="77777777" w:rsidR="005C6519" w:rsidRDefault="005C6519" w:rsidP="005C6519">
            <w:pPr>
              <w:pStyle w:val="aff3"/>
            </w:pPr>
            <w:r>
              <w:t>for i in range(5):</w:t>
            </w:r>
          </w:p>
          <w:p w14:paraId="723B4327" w14:textId="77777777" w:rsidR="005C6519" w:rsidRDefault="005C6519" w:rsidP="005C6519">
            <w:pPr>
              <w:pStyle w:val="aff3"/>
            </w:pPr>
            <w:r>
              <w:t xml:space="preserve">    task = PythonOperator(</w:t>
            </w:r>
          </w:p>
          <w:p w14:paraId="668C2481" w14:textId="77777777" w:rsidR="005C6519" w:rsidRDefault="005C6519" w:rsidP="005C6519">
            <w:pPr>
              <w:pStyle w:val="aff3"/>
            </w:pPr>
            <w:r>
              <w:t xml:space="preserve">        task_id='sleep_for_' + str(i),</w:t>
            </w:r>
          </w:p>
          <w:p w14:paraId="29615416" w14:textId="77777777" w:rsidR="005C6519" w:rsidRDefault="005C6519" w:rsidP="005C6519">
            <w:pPr>
              <w:pStyle w:val="aff3"/>
            </w:pPr>
            <w:r>
              <w:t xml:space="preserve">        python_callable=my_sleeping_function,</w:t>
            </w:r>
          </w:p>
          <w:p w14:paraId="15E3A710" w14:textId="77777777" w:rsidR="005C6519" w:rsidRDefault="005C6519" w:rsidP="005C6519">
            <w:pPr>
              <w:pStyle w:val="aff3"/>
            </w:pPr>
            <w:r>
              <w:t xml:space="preserve">        op_kwargs={'random_base': float(i) / 10},</w:t>
            </w:r>
          </w:p>
          <w:p w14:paraId="598CC6D6" w14:textId="77777777" w:rsidR="005C6519" w:rsidRDefault="005C6519" w:rsidP="005C6519">
            <w:pPr>
              <w:pStyle w:val="aff3"/>
            </w:pPr>
            <w:r>
              <w:lastRenderedPageBreak/>
              <w:t xml:space="preserve">    )</w:t>
            </w:r>
          </w:p>
          <w:p w14:paraId="08B4D829" w14:textId="77777777" w:rsidR="005C6519" w:rsidRDefault="005C6519" w:rsidP="005C6519">
            <w:pPr>
              <w:pStyle w:val="aff3"/>
            </w:pPr>
          </w:p>
          <w:p w14:paraId="5FD56E0D" w14:textId="1CD55D43" w:rsidR="005C6519" w:rsidRPr="005F57C0" w:rsidRDefault="005C6519" w:rsidP="005C6519">
            <w:pPr>
              <w:pStyle w:val="aff3"/>
            </w:pPr>
            <w:r>
              <w:t xml:space="preserve">    run_this &gt;&gt; task</w:t>
            </w:r>
          </w:p>
        </w:tc>
      </w:tr>
    </w:tbl>
    <w:p w14:paraId="788C249E" w14:textId="77777777" w:rsidR="005C6519" w:rsidRDefault="005C6519" w:rsidP="005C6519">
      <w:pPr>
        <w:pStyle w:val="40"/>
      </w:pPr>
      <w:r>
        <w:lastRenderedPageBreak/>
        <w:t>Шаблоны</w:t>
      </w:r>
    </w:p>
    <w:p w14:paraId="3365B8E9" w14:textId="5C84F9F2" w:rsidR="005C6519" w:rsidRDefault="005C6519" w:rsidP="005C6519">
      <w:pPr>
        <w:pStyle w:val="af"/>
      </w:pPr>
      <w:r>
        <w:t xml:space="preserve">Airflow передаёт дополнительный набор аргументов ключевого слова: по одному для каждой переменной шаблона Jinja и аргумент </w:t>
      </w:r>
      <w:r w:rsidRPr="005C6519">
        <w:rPr>
          <w:rStyle w:val="aff4"/>
        </w:rPr>
        <w:t>templates</w:t>
      </w:r>
      <w:r w:rsidRPr="00A2057E">
        <w:rPr>
          <w:rStyle w:val="aff4"/>
          <w:lang w:val="ru-RU"/>
        </w:rPr>
        <w:t>_</w:t>
      </w:r>
      <w:r w:rsidRPr="005C6519">
        <w:rPr>
          <w:rStyle w:val="aff4"/>
        </w:rPr>
        <w:t>dict</w:t>
      </w:r>
      <w:r>
        <w:t>.</w:t>
      </w:r>
    </w:p>
    <w:p w14:paraId="6C583BC9" w14:textId="4CA92557" w:rsidR="00B03F5F" w:rsidRPr="00B03F5F" w:rsidRDefault="005C6519" w:rsidP="005C6519">
      <w:pPr>
        <w:pStyle w:val="af"/>
      </w:pPr>
      <w:r>
        <w:t xml:space="preserve">Аргумент </w:t>
      </w:r>
      <w:r w:rsidRPr="005C6519">
        <w:rPr>
          <w:rStyle w:val="aff4"/>
        </w:rPr>
        <w:t>templates</w:t>
      </w:r>
      <w:r w:rsidRPr="00A2057E">
        <w:rPr>
          <w:rStyle w:val="aff4"/>
          <w:lang w:val="ru-RU"/>
        </w:rPr>
        <w:t>_</w:t>
      </w:r>
      <w:r w:rsidRPr="005C6519">
        <w:rPr>
          <w:rStyle w:val="aff4"/>
        </w:rPr>
        <w:t>dict</w:t>
      </w:r>
      <w:r>
        <w:t xml:space="preserve"> является шаблоном, поэтому каждое значение в словаре оценивается как шаблон Jinja.</w:t>
      </w:r>
    </w:p>
    <w:p w14:paraId="2A73A081" w14:textId="77777777" w:rsidR="00085159" w:rsidRDefault="00085159" w:rsidP="00085159">
      <w:pPr>
        <w:pStyle w:val="34"/>
      </w:pPr>
      <w:bookmarkStart w:id="56" w:name="_Toc81491927"/>
      <w:r>
        <w:t>PythonVirtualenvOperator</w:t>
      </w:r>
      <w:bookmarkEnd w:id="56"/>
    </w:p>
    <w:p w14:paraId="30E14989" w14:textId="77777777" w:rsidR="00085159" w:rsidRDefault="00085159" w:rsidP="00085159">
      <w:pPr>
        <w:pStyle w:val="af"/>
      </w:pPr>
      <w:r>
        <w:t xml:space="preserve">Используйте </w:t>
      </w:r>
      <w:r w:rsidRPr="00085159">
        <w:rPr>
          <w:rStyle w:val="aff4"/>
        </w:rPr>
        <w:t>PythonVirtualenvOperator</w:t>
      </w:r>
      <w:r>
        <w:t xml:space="preserve"> для выполнения вызываемых Python внутри новой виртуальной среды Python.</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85159" w:rsidRPr="005F57C0" w14:paraId="62012821" w14:textId="77777777" w:rsidTr="00584244">
        <w:tc>
          <w:tcPr>
            <w:tcW w:w="9344" w:type="dxa"/>
            <w:shd w:val="clear" w:color="auto" w:fill="F2F2F2" w:themeFill="background1" w:themeFillShade="F2"/>
          </w:tcPr>
          <w:p w14:paraId="2F4212C3" w14:textId="77777777" w:rsidR="00085159" w:rsidRDefault="00085159" w:rsidP="00085159">
            <w:pPr>
              <w:pStyle w:val="aff3"/>
            </w:pPr>
            <w:r>
              <w:t>def callable_virtualenv():</w:t>
            </w:r>
          </w:p>
          <w:p w14:paraId="14D6A034" w14:textId="77777777" w:rsidR="00085159" w:rsidRDefault="00085159" w:rsidP="00085159">
            <w:pPr>
              <w:pStyle w:val="aff3"/>
            </w:pPr>
            <w:r>
              <w:t xml:space="preserve">    """</w:t>
            </w:r>
          </w:p>
          <w:p w14:paraId="08CCAACF" w14:textId="77777777" w:rsidR="00085159" w:rsidRDefault="00085159" w:rsidP="00085159">
            <w:pPr>
              <w:pStyle w:val="aff3"/>
            </w:pPr>
            <w:r>
              <w:t xml:space="preserve">    Example function that will be performed in a virtual environment.</w:t>
            </w:r>
          </w:p>
          <w:p w14:paraId="2EC1785B" w14:textId="77777777" w:rsidR="00085159" w:rsidRDefault="00085159" w:rsidP="00085159">
            <w:pPr>
              <w:pStyle w:val="aff3"/>
            </w:pPr>
          </w:p>
          <w:p w14:paraId="4F32F487" w14:textId="77777777" w:rsidR="00085159" w:rsidRDefault="00085159" w:rsidP="00085159">
            <w:pPr>
              <w:pStyle w:val="aff3"/>
            </w:pPr>
            <w:r>
              <w:t xml:space="preserve">    Importing at the module level ensures that it will not attempt to import the</w:t>
            </w:r>
          </w:p>
          <w:p w14:paraId="70DBC518" w14:textId="77777777" w:rsidR="00085159" w:rsidRDefault="00085159" w:rsidP="00085159">
            <w:pPr>
              <w:pStyle w:val="aff3"/>
            </w:pPr>
            <w:r>
              <w:t xml:space="preserve">    library before it is installed.</w:t>
            </w:r>
          </w:p>
          <w:p w14:paraId="3A2512B2" w14:textId="77777777" w:rsidR="00085159" w:rsidRDefault="00085159" w:rsidP="00085159">
            <w:pPr>
              <w:pStyle w:val="aff3"/>
            </w:pPr>
            <w:r>
              <w:t xml:space="preserve">    """</w:t>
            </w:r>
          </w:p>
          <w:p w14:paraId="3B4AFC93" w14:textId="77777777" w:rsidR="00085159" w:rsidRDefault="00085159" w:rsidP="00085159">
            <w:pPr>
              <w:pStyle w:val="aff3"/>
            </w:pPr>
            <w:r>
              <w:t xml:space="preserve">    from time import sleep</w:t>
            </w:r>
          </w:p>
          <w:p w14:paraId="46C858F0" w14:textId="77777777" w:rsidR="00085159" w:rsidRDefault="00085159" w:rsidP="00085159">
            <w:pPr>
              <w:pStyle w:val="aff3"/>
            </w:pPr>
          </w:p>
          <w:p w14:paraId="0F08B83F" w14:textId="77777777" w:rsidR="00085159" w:rsidRDefault="00085159" w:rsidP="00085159">
            <w:pPr>
              <w:pStyle w:val="aff3"/>
            </w:pPr>
            <w:r>
              <w:t xml:space="preserve">    from colorama import Back, Fore, Style</w:t>
            </w:r>
          </w:p>
          <w:p w14:paraId="5C91002F" w14:textId="77777777" w:rsidR="00085159" w:rsidRDefault="00085159" w:rsidP="00085159">
            <w:pPr>
              <w:pStyle w:val="aff3"/>
            </w:pPr>
          </w:p>
          <w:p w14:paraId="41C0E6DD" w14:textId="77777777" w:rsidR="00085159" w:rsidRDefault="00085159" w:rsidP="00085159">
            <w:pPr>
              <w:pStyle w:val="aff3"/>
            </w:pPr>
            <w:r>
              <w:t xml:space="preserve">    print(Fore.RED + 'some red text')</w:t>
            </w:r>
          </w:p>
          <w:p w14:paraId="20657352" w14:textId="77777777" w:rsidR="00085159" w:rsidRDefault="00085159" w:rsidP="00085159">
            <w:pPr>
              <w:pStyle w:val="aff3"/>
            </w:pPr>
            <w:r>
              <w:t xml:space="preserve">    print(Back.GREEN + 'and with a green background')</w:t>
            </w:r>
          </w:p>
          <w:p w14:paraId="6F05CBC1" w14:textId="77777777" w:rsidR="00085159" w:rsidRDefault="00085159" w:rsidP="00085159">
            <w:pPr>
              <w:pStyle w:val="aff3"/>
            </w:pPr>
            <w:r>
              <w:t xml:space="preserve">    print(Style.DIM + 'and in dim text')</w:t>
            </w:r>
          </w:p>
          <w:p w14:paraId="4C66A971" w14:textId="77777777" w:rsidR="00085159" w:rsidRDefault="00085159" w:rsidP="00085159">
            <w:pPr>
              <w:pStyle w:val="aff3"/>
            </w:pPr>
            <w:r>
              <w:t xml:space="preserve">    print(Style.RESET_ALL)</w:t>
            </w:r>
          </w:p>
          <w:p w14:paraId="197F377C" w14:textId="77777777" w:rsidR="00085159" w:rsidRDefault="00085159" w:rsidP="00085159">
            <w:pPr>
              <w:pStyle w:val="aff3"/>
            </w:pPr>
            <w:r>
              <w:t xml:space="preserve">    for _ in range(10):</w:t>
            </w:r>
          </w:p>
          <w:p w14:paraId="408044F2" w14:textId="77777777" w:rsidR="00085159" w:rsidRDefault="00085159" w:rsidP="00085159">
            <w:pPr>
              <w:pStyle w:val="aff3"/>
            </w:pPr>
            <w:r>
              <w:t xml:space="preserve">        print(Style.DIM + 'Please wait...', flush=True)</w:t>
            </w:r>
          </w:p>
          <w:p w14:paraId="13E1DAE6" w14:textId="77777777" w:rsidR="00085159" w:rsidRDefault="00085159" w:rsidP="00085159">
            <w:pPr>
              <w:pStyle w:val="aff3"/>
            </w:pPr>
            <w:r>
              <w:t xml:space="preserve">        sleep(10)</w:t>
            </w:r>
          </w:p>
          <w:p w14:paraId="5A975B02" w14:textId="77777777" w:rsidR="00085159" w:rsidRDefault="00085159" w:rsidP="00085159">
            <w:pPr>
              <w:pStyle w:val="aff3"/>
            </w:pPr>
            <w:r>
              <w:t xml:space="preserve">    print('Finished')</w:t>
            </w:r>
          </w:p>
          <w:p w14:paraId="7B8B3111" w14:textId="77777777" w:rsidR="00085159" w:rsidRDefault="00085159" w:rsidP="00085159">
            <w:pPr>
              <w:pStyle w:val="aff3"/>
            </w:pPr>
          </w:p>
          <w:p w14:paraId="25E6551C" w14:textId="77777777" w:rsidR="00085159" w:rsidRDefault="00085159" w:rsidP="00085159">
            <w:pPr>
              <w:pStyle w:val="aff3"/>
            </w:pPr>
            <w:r>
              <w:t>virtualenv_task = PythonVirtualenvOperator(</w:t>
            </w:r>
          </w:p>
          <w:p w14:paraId="105BD76F" w14:textId="77777777" w:rsidR="00085159" w:rsidRDefault="00085159" w:rsidP="00085159">
            <w:pPr>
              <w:pStyle w:val="aff3"/>
            </w:pPr>
            <w:r>
              <w:t xml:space="preserve">    task_id="virtualenv_python",</w:t>
            </w:r>
          </w:p>
          <w:p w14:paraId="2E648302" w14:textId="77777777" w:rsidR="00085159" w:rsidRDefault="00085159" w:rsidP="00085159">
            <w:pPr>
              <w:pStyle w:val="aff3"/>
            </w:pPr>
            <w:r>
              <w:t xml:space="preserve">    python_callable=callable_virtualenv,</w:t>
            </w:r>
          </w:p>
          <w:p w14:paraId="6102BAB7" w14:textId="77777777" w:rsidR="00085159" w:rsidRDefault="00085159" w:rsidP="00085159">
            <w:pPr>
              <w:pStyle w:val="aff3"/>
            </w:pPr>
            <w:r>
              <w:t xml:space="preserve">    requirements=["colorama==0.4.0"],</w:t>
            </w:r>
          </w:p>
          <w:p w14:paraId="40C1FA43" w14:textId="77777777" w:rsidR="00085159" w:rsidRDefault="00085159" w:rsidP="00085159">
            <w:pPr>
              <w:pStyle w:val="aff3"/>
            </w:pPr>
            <w:r>
              <w:t xml:space="preserve">    system_site_packages=False,</w:t>
            </w:r>
          </w:p>
          <w:p w14:paraId="4D84280C" w14:textId="6CAAB8E0" w:rsidR="00085159" w:rsidRPr="005F57C0" w:rsidRDefault="00085159" w:rsidP="00085159">
            <w:pPr>
              <w:pStyle w:val="aff3"/>
            </w:pPr>
            <w:r>
              <w:t>)</w:t>
            </w:r>
          </w:p>
        </w:tc>
      </w:tr>
    </w:tbl>
    <w:p w14:paraId="571B9150" w14:textId="77777777" w:rsidR="00085159" w:rsidRDefault="00085159" w:rsidP="00085159">
      <w:pPr>
        <w:pStyle w:val="40"/>
      </w:pPr>
      <w:r>
        <w:t>Передача аргументов</w:t>
      </w:r>
    </w:p>
    <w:p w14:paraId="57A29AAE" w14:textId="6F18A97C" w:rsidR="00085159" w:rsidRDefault="00085159" w:rsidP="00085159">
      <w:pPr>
        <w:pStyle w:val="af"/>
      </w:pPr>
      <w:r>
        <w:t xml:space="preserve">Вы можете использовать аргументы </w:t>
      </w:r>
      <w:r w:rsidRPr="00085159">
        <w:rPr>
          <w:rStyle w:val="aff4"/>
        </w:rPr>
        <w:t>op</w:t>
      </w:r>
      <w:r w:rsidRPr="00A2057E">
        <w:rPr>
          <w:rStyle w:val="aff4"/>
          <w:lang w:val="ru-RU"/>
        </w:rPr>
        <w:t>_</w:t>
      </w:r>
      <w:r w:rsidRPr="00085159">
        <w:rPr>
          <w:rStyle w:val="aff4"/>
        </w:rPr>
        <w:t>args</w:t>
      </w:r>
      <w:r>
        <w:t xml:space="preserve"> и </w:t>
      </w:r>
      <w:r w:rsidRPr="00085159">
        <w:rPr>
          <w:rStyle w:val="aff4"/>
        </w:rPr>
        <w:t>op</w:t>
      </w:r>
      <w:r w:rsidRPr="00A2057E">
        <w:rPr>
          <w:rStyle w:val="aff4"/>
          <w:lang w:val="ru-RU"/>
        </w:rPr>
        <w:t>_</w:t>
      </w:r>
      <w:r w:rsidRPr="00085159">
        <w:rPr>
          <w:rStyle w:val="aff4"/>
        </w:rPr>
        <w:t>kwargs</w:t>
      </w:r>
      <w:r>
        <w:t xml:space="preserve"> так же, как вы используете их в </w:t>
      </w:r>
      <w:r w:rsidRPr="00085159">
        <w:rPr>
          <w:rStyle w:val="aff4"/>
        </w:rPr>
        <w:t>PythonOperator</w:t>
      </w:r>
      <w:r>
        <w:t xml:space="preserve">. К сожалению, в настоящее время мы не поддерживаем сериализацию </w:t>
      </w:r>
      <w:r w:rsidRPr="00085159">
        <w:rPr>
          <w:rStyle w:val="aff4"/>
        </w:rPr>
        <w:t>var</w:t>
      </w:r>
      <w:r>
        <w:t xml:space="preserve"> и </w:t>
      </w:r>
      <w:r w:rsidRPr="00085159">
        <w:rPr>
          <w:rStyle w:val="aff4"/>
        </w:rPr>
        <w:t>ti</w:t>
      </w:r>
      <w:r>
        <w:t>/</w:t>
      </w:r>
      <w:r w:rsidRPr="00085159">
        <w:rPr>
          <w:rStyle w:val="aff4"/>
        </w:rPr>
        <w:t>task</w:t>
      </w:r>
      <w:r w:rsidRPr="00085159">
        <w:rPr>
          <w:rStyle w:val="aff4"/>
          <w:lang w:val="ru-RU"/>
        </w:rPr>
        <w:t>_</w:t>
      </w:r>
      <w:r w:rsidRPr="00085159">
        <w:rPr>
          <w:rStyle w:val="aff4"/>
        </w:rPr>
        <w:t>instance</w:t>
      </w:r>
      <w:r>
        <w:t xml:space="preserve"> из-за несовместимости с </w:t>
      </w:r>
      <w:r>
        <w:lastRenderedPageBreak/>
        <w:t xml:space="preserve">базовой библиотекой. Для переменных контекста </w:t>
      </w:r>
      <w:r>
        <w:rPr>
          <w:lang w:val="en-US"/>
        </w:rPr>
        <w:t>airflow</w:t>
      </w:r>
      <w:r>
        <w:t xml:space="preserve"> убедитесь, что у вас есть доступ к Airflow, установив для </w:t>
      </w:r>
      <w:r w:rsidRPr="00085159">
        <w:rPr>
          <w:rStyle w:val="aff4"/>
        </w:rPr>
        <w:t>system</w:t>
      </w:r>
      <w:r w:rsidRPr="00085159">
        <w:rPr>
          <w:rStyle w:val="aff4"/>
          <w:lang w:val="ru-RU"/>
        </w:rPr>
        <w:t>_</w:t>
      </w:r>
      <w:r w:rsidRPr="00085159">
        <w:rPr>
          <w:rStyle w:val="aff4"/>
        </w:rPr>
        <w:t>site</w:t>
      </w:r>
      <w:r w:rsidRPr="00085159">
        <w:rPr>
          <w:rStyle w:val="aff4"/>
          <w:lang w:val="ru-RU"/>
        </w:rPr>
        <w:t>_</w:t>
      </w:r>
      <w:r w:rsidRPr="00085159">
        <w:rPr>
          <w:rStyle w:val="aff4"/>
        </w:rPr>
        <w:t>packages</w:t>
      </w:r>
      <w:r>
        <w:t xml:space="preserve"> значение </w:t>
      </w:r>
      <w:r w:rsidRPr="00085159">
        <w:rPr>
          <w:rStyle w:val="aff4"/>
        </w:rPr>
        <w:t>True</w:t>
      </w:r>
      <w:r>
        <w:t xml:space="preserve">, или добавьте </w:t>
      </w:r>
      <w:r w:rsidRPr="00085159">
        <w:rPr>
          <w:rStyle w:val="aff4"/>
        </w:rPr>
        <w:t>apache</w:t>
      </w:r>
      <w:r w:rsidRPr="00085159">
        <w:rPr>
          <w:rStyle w:val="aff4"/>
          <w:lang w:val="ru-RU"/>
        </w:rPr>
        <w:t>-</w:t>
      </w:r>
      <w:r w:rsidRPr="00085159">
        <w:rPr>
          <w:rStyle w:val="aff4"/>
        </w:rPr>
        <w:t>airflow</w:t>
      </w:r>
      <w:r>
        <w:t xml:space="preserve"> в аргумент</w:t>
      </w:r>
      <w:r w:rsidRPr="00085159">
        <w:t xml:space="preserve"> </w:t>
      </w:r>
      <w:r w:rsidRPr="00085159">
        <w:rPr>
          <w:rStyle w:val="aff4"/>
        </w:rPr>
        <w:t>requirements</w:t>
      </w:r>
      <w:r>
        <w:t xml:space="preserve">. В противном случае у вас не будет доступа к большинству контекстных переменных Airflow в </w:t>
      </w:r>
      <w:r w:rsidRPr="00085159">
        <w:rPr>
          <w:rStyle w:val="aff4"/>
        </w:rPr>
        <w:t>op</w:t>
      </w:r>
      <w:r w:rsidRPr="00A2057E">
        <w:rPr>
          <w:rStyle w:val="aff4"/>
          <w:lang w:val="ru-RU"/>
        </w:rPr>
        <w:t>_</w:t>
      </w:r>
      <w:r w:rsidRPr="00085159">
        <w:rPr>
          <w:rStyle w:val="aff4"/>
        </w:rPr>
        <w:t>kwargs</w:t>
      </w:r>
      <w:r>
        <w:t xml:space="preserve">. Если вам нужен контекст, связанный с объектами </w:t>
      </w:r>
      <w:r w:rsidRPr="00085159">
        <w:t>datetime</w:t>
      </w:r>
      <w:r>
        <w:t xml:space="preserve">, такими как </w:t>
      </w:r>
      <w:r w:rsidRPr="00085159">
        <w:rPr>
          <w:rStyle w:val="aff4"/>
        </w:rPr>
        <w:t>execute</w:t>
      </w:r>
      <w:r w:rsidRPr="00085159">
        <w:rPr>
          <w:rStyle w:val="aff4"/>
          <w:lang w:val="ru-RU"/>
        </w:rPr>
        <w:t>_</w:t>
      </w:r>
      <w:r w:rsidRPr="00085159">
        <w:rPr>
          <w:rStyle w:val="aff4"/>
        </w:rPr>
        <w:t>date</w:t>
      </w:r>
      <w:r>
        <w:t xml:space="preserve">, вы можете добавить </w:t>
      </w:r>
      <w:r w:rsidRPr="00085159">
        <w:rPr>
          <w:rStyle w:val="aff4"/>
        </w:rPr>
        <w:t>pendulum</w:t>
      </w:r>
      <w:r>
        <w:t xml:space="preserve"> и </w:t>
      </w:r>
      <w:r w:rsidRPr="00085159">
        <w:rPr>
          <w:rStyle w:val="aff4"/>
        </w:rPr>
        <w:t>lazy</w:t>
      </w:r>
      <w:r w:rsidRPr="00A2057E">
        <w:rPr>
          <w:rStyle w:val="aff4"/>
          <w:lang w:val="ru-RU"/>
        </w:rPr>
        <w:t>_</w:t>
      </w:r>
      <w:r w:rsidRPr="00085159">
        <w:rPr>
          <w:rStyle w:val="aff4"/>
        </w:rPr>
        <w:t>object</w:t>
      </w:r>
      <w:r w:rsidRPr="00A2057E">
        <w:rPr>
          <w:rStyle w:val="aff4"/>
          <w:lang w:val="ru-RU"/>
        </w:rPr>
        <w:t>_</w:t>
      </w:r>
      <w:r w:rsidRPr="00085159">
        <w:rPr>
          <w:rStyle w:val="aff4"/>
        </w:rPr>
        <w:t>proxy</w:t>
      </w:r>
      <w:r>
        <w:t>.</w:t>
      </w:r>
    </w:p>
    <w:p w14:paraId="7FC66701" w14:textId="77777777" w:rsidR="00085159" w:rsidRDefault="00085159" w:rsidP="00085159">
      <w:pPr>
        <w:pStyle w:val="40"/>
      </w:pPr>
      <w:r>
        <w:t>Шаблоны</w:t>
      </w:r>
    </w:p>
    <w:p w14:paraId="35C6D4B2" w14:textId="354584EA" w:rsidR="009D6FEB" w:rsidRDefault="00085159" w:rsidP="00085159">
      <w:pPr>
        <w:pStyle w:val="af"/>
      </w:pPr>
      <w:r>
        <w:t xml:space="preserve">Вы можете использовать шаблоны Jinja так же, как и в </w:t>
      </w:r>
      <w:r w:rsidRPr="00085159">
        <w:rPr>
          <w:rStyle w:val="aff4"/>
        </w:rPr>
        <w:t>PythonOperator</w:t>
      </w:r>
      <w:r>
        <w:t>.</w:t>
      </w:r>
    </w:p>
    <w:p w14:paraId="21158704" w14:textId="77777777" w:rsidR="00F4166F" w:rsidRDefault="00F4166F" w:rsidP="00F4166F">
      <w:pPr>
        <w:pStyle w:val="34"/>
      </w:pPr>
      <w:bookmarkStart w:id="57" w:name="_Toc81491928"/>
      <w:r>
        <w:t>BranchDayOfWeekOperator</w:t>
      </w:r>
      <w:bookmarkEnd w:id="57"/>
    </w:p>
    <w:p w14:paraId="4708E37E" w14:textId="6776F22C" w:rsidR="00F4166F" w:rsidRDefault="00F4166F" w:rsidP="00F4166F">
      <w:pPr>
        <w:pStyle w:val="af"/>
      </w:pPr>
      <w:r>
        <w:t xml:space="preserve">Используйте </w:t>
      </w:r>
      <w:r w:rsidRPr="00F4166F">
        <w:rPr>
          <w:rStyle w:val="aff4"/>
        </w:rPr>
        <w:t>BranchDayOfWeekOperator</w:t>
      </w:r>
      <w:r>
        <w:t xml:space="preserve"> для ветвления </w:t>
      </w:r>
      <w:r>
        <w:rPr>
          <w:lang w:val="en-US"/>
        </w:rPr>
        <w:t>workflow</w:t>
      </w:r>
      <w:r>
        <w:t xml:space="preserve"> на основе значения дня недели.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4166F" w:rsidRPr="00A62309" w14:paraId="30D94495" w14:textId="77777777" w:rsidTr="00584244">
        <w:tc>
          <w:tcPr>
            <w:tcW w:w="9344" w:type="dxa"/>
            <w:shd w:val="clear" w:color="auto" w:fill="F2F2F2" w:themeFill="background1" w:themeFillShade="F2"/>
          </w:tcPr>
          <w:p w14:paraId="37D701FB" w14:textId="77777777" w:rsidR="00F4166F" w:rsidRDefault="00F4166F" w:rsidP="00F4166F">
            <w:pPr>
              <w:pStyle w:val="aff3"/>
            </w:pPr>
            <w:r>
              <w:t>dummy_task_1 = DummyOperator(task_id='branch_true', dag=dag)</w:t>
            </w:r>
          </w:p>
          <w:p w14:paraId="4E73DAFE" w14:textId="77777777" w:rsidR="00F4166F" w:rsidRDefault="00F4166F" w:rsidP="00F4166F">
            <w:pPr>
              <w:pStyle w:val="aff3"/>
            </w:pPr>
            <w:r>
              <w:t>dummy_task_2 = DummyOperator(task_id='branch_false', dag=dag)</w:t>
            </w:r>
          </w:p>
          <w:p w14:paraId="4DA50FD3" w14:textId="77777777" w:rsidR="00F4166F" w:rsidRDefault="00F4166F" w:rsidP="00F4166F">
            <w:pPr>
              <w:pStyle w:val="aff3"/>
            </w:pPr>
          </w:p>
          <w:p w14:paraId="505CEB6A" w14:textId="77777777" w:rsidR="00F4166F" w:rsidRDefault="00F4166F" w:rsidP="00F4166F">
            <w:pPr>
              <w:pStyle w:val="aff3"/>
            </w:pPr>
            <w:r>
              <w:t>branch = BranchDayOfWeekOperator(</w:t>
            </w:r>
          </w:p>
          <w:p w14:paraId="17C03294" w14:textId="77777777" w:rsidR="00F4166F" w:rsidRDefault="00F4166F" w:rsidP="00F4166F">
            <w:pPr>
              <w:pStyle w:val="aff3"/>
            </w:pPr>
            <w:r>
              <w:t xml:space="preserve">    task_id="make_choice",</w:t>
            </w:r>
          </w:p>
          <w:p w14:paraId="43610EEA" w14:textId="77777777" w:rsidR="00F4166F" w:rsidRDefault="00F4166F" w:rsidP="00F4166F">
            <w:pPr>
              <w:pStyle w:val="aff3"/>
            </w:pPr>
            <w:r>
              <w:t xml:space="preserve">    follow_task_ids_if_true="branch_true",</w:t>
            </w:r>
          </w:p>
          <w:p w14:paraId="7D85F4DB" w14:textId="77777777" w:rsidR="00F4166F" w:rsidRDefault="00F4166F" w:rsidP="00F4166F">
            <w:pPr>
              <w:pStyle w:val="aff3"/>
            </w:pPr>
            <w:r>
              <w:t xml:space="preserve">    follow_task_ids_if_false="branch_false",</w:t>
            </w:r>
          </w:p>
          <w:p w14:paraId="170F6B33" w14:textId="77777777" w:rsidR="00F4166F" w:rsidRDefault="00F4166F" w:rsidP="00F4166F">
            <w:pPr>
              <w:pStyle w:val="aff3"/>
            </w:pPr>
            <w:r>
              <w:t xml:space="preserve">    week_day="Monday",</w:t>
            </w:r>
          </w:p>
          <w:p w14:paraId="45903DE5" w14:textId="77777777" w:rsidR="00F4166F" w:rsidRDefault="00F4166F" w:rsidP="00F4166F">
            <w:pPr>
              <w:pStyle w:val="aff3"/>
            </w:pPr>
            <w:r>
              <w:t>)</w:t>
            </w:r>
          </w:p>
          <w:p w14:paraId="49A36723" w14:textId="77777777" w:rsidR="00F4166F" w:rsidRDefault="00F4166F" w:rsidP="00F4166F">
            <w:pPr>
              <w:pStyle w:val="aff3"/>
            </w:pPr>
          </w:p>
          <w:p w14:paraId="1CB8879A" w14:textId="77777777" w:rsidR="00F4166F" w:rsidRDefault="00F4166F" w:rsidP="00F4166F">
            <w:pPr>
              <w:pStyle w:val="aff3"/>
            </w:pPr>
            <w:r>
              <w:t># Run dummy_task_1 if branch executes on Monday</w:t>
            </w:r>
          </w:p>
          <w:p w14:paraId="2AFC6C73" w14:textId="6E36E946" w:rsidR="00F4166F" w:rsidRPr="005F57C0" w:rsidRDefault="00F4166F" w:rsidP="00F4166F">
            <w:pPr>
              <w:pStyle w:val="aff3"/>
            </w:pPr>
            <w:r>
              <w:t>branch &gt;&gt; [dummy_task_1, dummy_task_2]</w:t>
            </w:r>
          </w:p>
        </w:tc>
      </w:tr>
    </w:tbl>
    <w:p w14:paraId="1333A5B2" w14:textId="77777777" w:rsidR="00584244" w:rsidRPr="00584244" w:rsidRDefault="00584244" w:rsidP="00584244">
      <w:pPr>
        <w:pStyle w:val="34"/>
      </w:pPr>
      <w:bookmarkStart w:id="58" w:name="_Toc81491929"/>
      <w:r w:rsidRPr="00584244">
        <w:t>Зависимости Cross-DAG</w:t>
      </w:r>
      <w:bookmarkEnd w:id="58"/>
    </w:p>
    <w:p w14:paraId="3F685BEE" w14:textId="3DBFF12D" w:rsidR="00584244" w:rsidRPr="00584244" w:rsidRDefault="00584244" w:rsidP="00584244">
      <w:pPr>
        <w:pStyle w:val="af"/>
      </w:pPr>
      <w:r w:rsidRPr="00584244">
        <w:t xml:space="preserve">Когда две группы </w:t>
      </w:r>
      <w:r w:rsidRPr="00584244">
        <w:rPr>
          <w:lang w:val="en-US"/>
        </w:rPr>
        <w:t>DAG</w:t>
      </w:r>
      <w:r w:rsidRPr="00584244">
        <w:t xml:space="preserve"> имеют отношения зависимости, стоит рассмотреть возможность объединения их в </w:t>
      </w:r>
      <w:r>
        <w:t>один</w:t>
      </w:r>
      <w:r w:rsidRPr="00584244">
        <w:t xml:space="preserve"> </w:t>
      </w:r>
      <w:r w:rsidRPr="00584244">
        <w:rPr>
          <w:lang w:val="en-US"/>
        </w:rPr>
        <w:t>DAG</w:t>
      </w:r>
      <w:r w:rsidRPr="00584244">
        <w:t xml:space="preserve">, что обычно проще для понимания. </w:t>
      </w:r>
      <w:r w:rsidRPr="00584244">
        <w:rPr>
          <w:lang w:val="en-US"/>
        </w:rPr>
        <w:t>Airflow</w:t>
      </w:r>
      <w:r w:rsidRPr="00584244">
        <w:t xml:space="preserve"> также предлагает лучшее визуальное представление зависимостей для </w:t>
      </w:r>
      <w:r>
        <w:t>тасков в одном</w:t>
      </w:r>
      <w:r w:rsidRPr="00584244">
        <w:t xml:space="preserve"> </w:t>
      </w:r>
      <w:r w:rsidRPr="00584244">
        <w:rPr>
          <w:lang w:val="en-US"/>
        </w:rPr>
        <w:t>DAG</w:t>
      </w:r>
      <w:r w:rsidRPr="00584244">
        <w:t xml:space="preserve">. Однако иногда нецелесообразно помещать все связанные </w:t>
      </w:r>
      <w:r>
        <w:t>таски</w:t>
      </w:r>
      <w:r w:rsidRPr="00584244">
        <w:t xml:space="preserve"> в </w:t>
      </w:r>
      <w:r>
        <w:t xml:space="preserve">один </w:t>
      </w:r>
      <w:r>
        <w:rPr>
          <w:lang w:val="en-US"/>
        </w:rPr>
        <w:t>DAG</w:t>
      </w:r>
      <w:r>
        <w:t xml:space="preserve"> для</w:t>
      </w:r>
      <w:r w:rsidRPr="00584244">
        <w:t xml:space="preserve"> обеспечения доступности баз данных. Например:</w:t>
      </w:r>
    </w:p>
    <w:p w14:paraId="681B6665" w14:textId="30ACA066" w:rsidR="00584244" w:rsidRPr="00584244" w:rsidRDefault="00584244" w:rsidP="00584244">
      <w:pPr>
        <w:pStyle w:val="afa"/>
      </w:pPr>
      <w:r w:rsidRPr="00584244">
        <w:t xml:space="preserve">У двух </w:t>
      </w:r>
      <w:r w:rsidRPr="00584244">
        <w:rPr>
          <w:lang w:val="en-US"/>
        </w:rPr>
        <w:t>DAG</w:t>
      </w:r>
      <w:r w:rsidRPr="00584244">
        <w:t xml:space="preserve"> могут быть разные ра</w:t>
      </w:r>
      <w:r>
        <w:t>списания. Например, еженедельный</w:t>
      </w:r>
      <w:r w:rsidRPr="00584244">
        <w:t xml:space="preserve"> </w:t>
      </w:r>
      <w:r w:rsidR="00BE28C7">
        <w:rPr>
          <w:lang w:val="en-US"/>
        </w:rPr>
        <w:t>DAG</w:t>
      </w:r>
      <w:r w:rsidRPr="00584244">
        <w:t xml:space="preserve"> может иметь </w:t>
      </w:r>
      <w:r w:rsidR="00BE28C7">
        <w:t>таски</w:t>
      </w:r>
      <w:r w:rsidRPr="00584244">
        <w:t xml:space="preserve">, которые зависят от других </w:t>
      </w:r>
      <w:r w:rsidR="00BE28C7">
        <w:t>тасков ежедневного</w:t>
      </w:r>
      <w:r w:rsidRPr="00584244">
        <w:t xml:space="preserve"> </w:t>
      </w:r>
      <w:r w:rsidR="00BE28C7">
        <w:rPr>
          <w:lang w:val="en-US"/>
        </w:rPr>
        <w:t>DAG</w:t>
      </w:r>
      <w:r w:rsidR="00782179">
        <w:t>;</w:t>
      </w:r>
    </w:p>
    <w:p w14:paraId="2E1D2E3A" w14:textId="76AD0FBA" w:rsidR="00584244" w:rsidRPr="00584244" w:rsidRDefault="00584244" w:rsidP="00584244">
      <w:pPr>
        <w:pStyle w:val="afa"/>
      </w:pPr>
      <w:r w:rsidRPr="00584244">
        <w:t xml:space="preserve">За разные </w:t>
      </w:r>
      <w:r w:rsidRPr="00584244">
        <w:rPr>
          <w:lang w:val="en-US"/>
        </w:rPr>
        <w:t>DAG</w:t>
      </w:r>
      <w:r w:rsidRPr="00584244">
        <w:t xml:space="preserve"> отвечают разные группы, но у этих </w:t>
      </w:r>
      <w:r w:rsidRPr="00584244">
        <w:rPr>
          <w:lang w:val="en-US"/>
        </w:rPr>
        <w:t>DAG</w:t>
      </w:r>
      <w:r w:rsidRPr="00584244">
        <w:t xml:space="preserve"> есть некоторые </w:t>
      </w:r>
      <w:r w:rsidR="00782179">
        <w:t>кросс</w:t>
      </w:r>
      <w:r w:rsidR="00782179" w:rsidRPr="00782179">
        <w:t>-</w:t>
      </w:r>
      <w:r w:rsidRPr="00584244">
        <w:t xml:space="preserve">зависимости между </w:t>
      </w:r>
      <w:r w:rsidRPr="00584244">
        <w:rPr>
          <w:lang w:val="en-US"/>
        </w:rPr>
        <w:t>DAG</w:t>
      </w:r>
      <w:r w:rsidR="00782179">
        <w:t>;</w:t>
      </w:r>
    </w:p>
    <w:p w14:paraId="32532AE0" w14:textId="4A16AF0F" w:rsidR="00584244" w:rsidRPr="00584244" w:rsidRDefault="00782179" w:rsidP="00782179">
      <w:pPr>
        <w:pStyle w:val="afa"/>
      </w:pPr>
      <w:r>
        <w:t>Таск может зависеть от другого таска в том</w:t>
      </w:r>
      <w:r w:rsidR="00584244" w:rsidRPr="00584244">
        <w:t xml:space="preserve"> же </w:t>
      </w:r>
      <w:r>
        <w:rPr>
          <w:lang w:val="en-US"/>
        </w:rPr>
        <w:t>DAG</w:t>
      </w:r>
      <w:r w:rsidR="00584244" w:rsidRPr="00584244">
        <w:t xml:space="preserve">, но </w:t>
      </w:r>
      <w:r>
        <w:t xml:space="preserve">для другой </w:t>
      </w:r>
      <w:r w:rsidRPr="00782179">
        <w:rPr>
          <w:rStyle w:val="aff4"/>
        </w:rPr>
        <w:t>execution</w:t>
      </w:r>
      <w:r w:rsidRPr="00A2057E">
        <w:rPr>
          <w:rStyle w:val="aff4"/>
          <w:lang w:val="ru-RU"/>
        </w:rPr>
        <w:t>_</w:t>
      </w:r>
      <w:r w:rsidRPr="00782179">
        <w:rPr>
          <w:rStyle w:val="aff4"/>
        </w:rPr>
        <w:t>date</w:t>
      </w:r>
      <w:r>
        <w:t>;</w:t>
      </w:r>
    </w:p>
    <w:p w14:paraId="1C2DBF28" w14:textId="6EF16C74" w:rsidR="00584244" w:rsidRPr="00584244" w:rsidRDefault="00584244" w:rsidP="00584244">
      <w:pPr>
        <w:pStyle w:val="afa"/>
      </w:pPr>
      <w:r w:rsidRPr="00584244">
        <w:t xml:space="preserve">Используйте </w:t>
      </w:r>
      <w:r w:rsidRPr="00782179">
        <w:rPr>
          <w:rStyle w:val="aff4"/>
        </w:rPr>
        <w:t>execution</w:t>
      </w:r>
      <w:r w:rsidRPr="00782179">
        <w:rPr>
          <w:rStyle w:val="aff4"/>
          <w:lang w:val="ru-RU"/>
        </w:rPr>
        <w:t>_</w:t>
      </w:r>
      <w:r w:rsidRPr="00782179">
        <w:rPr>
          <w:rStyle w:val="aff4"/>
        </w:rPr>
        <w:t>delta</w:t>
      </w:r>
      <w:r w:rsidRPr="00584244">
        <w:t xml:space="preserve"> для </w:t>
      </w:r>
      <w:r w:rsidR="00782179">
        <w:t>тасков</w:t>
      </w:r>
      <w:r w:rsidRPr="00584244">
        <w:t xml:space="preserve">, выполняющихся в разное время, например, </w:t>
      </w:r>
      <w:r w:rsidRPr="00782179">
        <w:rPr>
          <w:rStyle w:val="aff4"/>
        </w:rPr>
        <w:t>execution</w:t>
      </w:r>
      <w:r w:rsidRPr="00782179">
        <w:rPr>
          <w:rStyle w:val="aff4"/>
          <w:lang w:val="ru-RU"/>
        </w:rPr>
        <w:t>_</w:t>
      </w:r>
      <w:r w:rsidRPr="00782179">
        <w:rPr>
          <w:rStyle w:val="aff4"/>
        </w:rPr>
        <w:t>delta</w:t>
      </w:r>
      <w:r w:rsidR="00782179" w:rsidRPr="00782179">
        <w:rPr>
          <w:rStyle w:val="aff4"/>
          <w:lang w:val="ru-RU"/>
        </w:rPr>
        <w:t>=</w:t>
      </w:r>
      <w:r w:rsidRPr="00782179">
        <w:rPr>
          <w:rStyle w:val="aff4"/>
        </w:rPr>
        <w:t>timedelta</w:t>
      </w:r>
      <w:r w:rsidRPr="00782179">
        <w:rPr>
          <w:rStyle w:val="aff4"/>
          <w:lang w:val="ru-RU"/>
        </w:rPr>
        <w:t>(</w:t>
      </w:r>
      <w:r w:rsidRPr="00782179">
        <w:rPr>
          <w:rStyle w:val="aff4"/>
        </w:rPr>
        <w:t>hours</w:t>
      </w:r>
      <w:r w:rsidR="00782179" w:rsidRPr="00782179">
        <w:rPr>
          <w:rStyle w:val="aff4"/>
          <w:lang w:val="ru-RU"/>
        </w:rPr>
        <w:t>=</w:t>
      </w:r>
      <w:r w:rsidRPr="00782179">
        <w:rPr>
          <w:rStyle w:val="aff4"/>
          <w:lang w:val="ru-RU"/>
        </w:rPr>
        <w:t>1)</w:t>
      </w:r>
      <w:r w:rsidRPr="00584244">
        <w:t xml:space="preserve"> для проверки на соответствие </w:t>
      </w:r>
      <w:r w:rsidR="00782179">
        <w:t>таску, который</w:t>
      </w:r>
      <w:r w:rsidRPr="00584244">
        <w:t xml:space="preserve"> запускается на 1 час раньше.</w:t>
      </w:r>
    </w:p>
    <w:p w14:paraId="221A1265" w14:textId="060BCB48" w:rsidR="00584244" w:rsidRPr="00584244" w:rsidRDefault="00584244" w:rsidP="00584244">
      <w:pPr>
        <w:pStyle w:val="af"/>
      </w:pPr>
      <w:r w:rsidRPr="00584244">
        <w:rPr>
          <w:rStyle w:val="aff4"/>
        </w:rPr>
        <w:t>ExternalTaskSensor</w:t>
      </w:r>
      <w:r w:rsidRPr="00584244">
        <w:t xml:space="preserve"> можно использовать для установления таких </w:t>
      </w:r>
      <w:r w:rsidR="00782179">
        <w:t>кросс</w:t>
      </w:r>
      <w:r w:rsidR="00F777AC">
        <w:t>-</w:t>
      </w:r>
      <w:r w:rsidRPr="00584244">
        <w:t xml:space="preserve">зависимостей между различными </w:t>
      </w:r>
      <w:r w:rsidRPr="00584244">
        <w:rPr>
          <w:lang w:val="en-US"/>
        </w:rPr>
        <w:t>DAG</w:t>
      </w:r>
      <w:r w:rsidRPr="00584244">
        <w:t xml:space="preserve">. Когда он используется вместе с </w:t>
      </w:r>
      <w:r w:rsidRPr="00F777AC">
        <w:rPr>
          <w:rStyle w:val="aff4"/>
        </w:rPr>
        <w:lastRenderedPageBreak/>
        <w:t>ExternalTaskMarker</w:t>
      </w:r>
      <w:r w:rsidRPr="00584244">
        <w:t xml:space="preserve">, очистка зависимых </w:t>
      </w:r>
      <w:r w:rsidR="00F777AC">
        <w:t>тасков</w:t>
      </w:r>
      <w:r w:rsidRPr="00584244">
        <w:t xml:space="preserve"> также может происходить в разных </w:t>
      </w:r>
      <w:r w:rsidRPr="00584244">
        <w:rPr>
          <w:lang w:val="en-US"/>
        </w:rPr>
        <w:t>DAG</w:t>
      </w:r>
      <w:r w:rsidRPr="00584244">
        <w:t>.</w:t>
      </w:r>
    </w:p>
    <w:p w14:paraId="0D313B35" w14:textId="77777777" w:rsidR="00584244" w:rsidRPr="00584244" w:rsidRDefault="00584244" w:rsidP="00F777AC">
      <w:pPr>
        <w:pStyle w:val="40"/>
      </w:pPr>
      <w:r w:rsidRPr="00584244">
        <w:t>ExternalTaskSensor</w:t>
      </w:r>
    </w:p>
    <w:p w14:paraId="34B907BE" w14:textId="14B38F7D" w:rsidR="00584244" w:rsidRPr="00584244" w:rsidRDefault="00584244" w:rsidP="00584244">
      <w:pPr>
        <w:pStyle w:val="af"/>
      </w:pPr>
      <w:r w:rsidRPr="00584244">
        <w:t xml:space="preserve">Используйте </w:t>
      </w:r>
      <w:r w:rsidRPr="00F777AC">
        <w:rPr>
          <w:rStyle w:val="aff4"/>
        </w:rPr>
        <w:t>ExternalTaskSensor</w:t>
      </w:r>
      <w:r w:rsidRPr="00584244">
        <w:t xml:space="preserve">, чтобы </w:t>
      </w:r>
      <w:r w:rsidR="00F777AC">
        <w:t>таски</w:t>
      </w:r>
      <w:r w:rsidRPr="00584244">
        <w:t xml:space="preserve"> в </w:t>
      </w:r>
      <w:r w:rsidR="00F777AC">
        <w:rPr>
          <w:lang w:val="en-US"/>
        </w:rPr>
        <w:t>DAG</w:t>
      </w:r>
      <w:r w:rsidR="00F777AC">
        <w:t xml:space="preserve"> ожидали выполнения другого таска в другом </w:t>
      </w:r>
      <w:r w:rsidR="00F777AC">
        <w:rPr>
          <w:lang w:val="en-US"/>
        </w:rPr>
        <w:t>GAG</w:t>
      </w:r>
      <w:r w:rsidR="00F777AC">
        <w:t xml:space="preserve"> для определё</w:t>
      </w:r>
      <w:r w:rsidRPr="00584244">
        <w:t xml:space="preserve">нной </w:t>
      </w:r>
      <w:r w:rsidR="00F777AC" w:rsidRPr="00F777AC">
        <w:rPr>
          <w:rStyle w:val="aff4"/>
        </w:rPr>
        <w:t>execution</w:t>
      </w:r>
      <w:r w:rsidR="00F777AC" w:rsidRPr="00A2057E">
        <w:rPr>
          <w:rStyle w:val="aff4"/>
          <w:lang w:val="ru-RU"/>
        </w:rPr>
        <w:t>_</w:t>
      </w:r>
      <w:r w:rsidR="00F777AC" w:rsidRPr="00F777AC">
        <w:rPr>
          <w:rStyle w:val="aff4"/>
        </w:rPr>
        <w:t>date</w:t>
      </w:r>
      <w:r w:rsidRPr="00584244">
        <w:t>.</w:t>
      </w:r>
    </w:p>
    <w:p w14:paraId="5238EB31" w14:textId="6744919A" w:rsidR="00584244" w:rsidRPr="00584244" w:rsidRDefault="00584244" w:rsidP="00584244">
      <w:pPr>
        <w:pStyle w:val="af"/>
      </w:pPr>
      <w:r w:rsidRPr="00F777AC">
        <w:rPr>
          <w:rStyle w:val="aff4"/>
        </w:rPr>
        <w:t>ExternalTaskSensor</w:t>
      </w:r>
      <w:r w:rsidRPr="00584244">
        <w:t xml:space="preserve"> также предоставляет параметры, позволяющие установить, успешно или не удалось выполнить </w:t>
      </w:r>
      <w:r w:rsidR="00F777AC">
        <w:t xml:space="preserve">таск на удалённом </w:t>
      </w:r>
      <w:r w:rsidRPr="00584244">
        <w:rPr>
          <w:lang w:val="en-US"/>
        </w:rPr>
        <w:t>DAG</w:t>
      </w:r>
      <w:r w:rsidRPr="00584244">
        <w:t xml:space="preserve">, с помощью параметров </w:t>
      </w:r>
      <w:r w:rsidRPr="00F777AC">
        <w:rPr>
          <w:rStyle w:val="aff4"/>
        </w:rPr>
        <w:t>allowed</w:t>
      </w:r>
      <w:r w:rsidRPr="00A2057E">
        <w:rPr>
          <w:rStyle w:val="aff4"/>
          <w:lang w:val="ru-RU"/>
        </w:rPr>
        <w:t>_</w:t>
      </w:r>
      <w:r w:rsidRPr="00F777AC">
        <w:rPr>
          <w:rStyle w:val="aff4"/>
        </w:rPr>
        <w:t>states</w:t>
      </w:r>
      <w:r w:rsidRPr="00584244">
        <w:t xml:space="preserve"> и </w:t>
      </w:r>
      <w:r w:rsidRPr="00F777AC">
        <w:rPr>
          <w:rStyle w:val="aff4"/>
        </w:rPr>
        <w:t>failed</w:t>
      </w:r>
      <w:r w:rsidRPr="00A2057E">
        <w:rPr>
          <w:rStyle w:val="aff4"/>
          <w:lang w:val="ru-RU"/>
        </w:rPr>
        <w:t>_</w:t>
      </w:r>
      <w:r w:rsidRPr="00F777AC">
        <w:rPr>
          <w:rStyle w:val="aff4"/>
        </w:rPr>
        <w:t>states</w:t>
      </w:r>
      <w:r w:rsidRPr="00584244">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777AC" w:rsidRPr="005F57C0" w14:paraId="0F677651" w14:textId="77777777" w:rsidTr="00633D16">
        <w:tc>
          <w:tcPr>
            <w:tcW w:w="9344" w:type="dxa"/>
            <w:shd w:val="clear" w:color="auto" w:fill="F2F2F2" w:themeFill="background1" w:themeFillShade="F2"/>
          </w:tcPr>
          <w:p w14:paraId="3CD89375" w14:textId="77777777" w:rsidR="00F777AC" w:rsidRDefault="00F777AC" w:rsidP="00F777AC">
            <w:pPr>
              <w:pStyle w:val="aff3"/>
            </w:pPr>
            <w:r>
              <w:t>child_task1 = ExternalTaskSensor(</w:t>
            </w:r>
          </w:p>
          <w:p w14:paraId="5B9DBD0E" w14:textId="77777777" w:rsidR="00F777AC" w:rsidRDefault="00F777AC" w:rsidP="00F777AC">
            <w:pPr>
              <w:pStyle w:val="aff3"/>
            </w:pPr>
            <w:r>
              <w:t xml:space="preserve">    task_id="child_task1",</w:t>
            </w:r>
          </w:p>
          <w:p w14:paraId="4D6A9BD9" w14:textId="77777777" w:rsidR="00F777AC" w:rsidRDefault="00F777AC" w:rsidP="00F777AC">
            <w:pPr>
              <w:pStyle w:val="aff3"/>
            </w:pPr>
            <w:r>
              <w:t xml:space="preserve">    external_dag_id=parent_dag.dag_id,</w:t>
            </w:r>
          </w:p>
          <w:p w14:paraId="0DE9C4E7" w14:textId="77777777" w:rsidR="00F777AC" w:rsidRDefault="00F777AC" w:rsidP="00F777AC">
            <w:pPr>
              <w:pStyle w:val="aff3"/>
            </w:pPr>
            <w:r>
              <w:t xml:space="preserve">    external_task_id=parent_task.task_id,</w:t>
            </w:r>
          </w:p>
          <w:p w14:paraId="5C338910" w14:textId="77777777" w:rsidR="00F777AC" w:rsidRDefault="00F777AC" w:rsidP="00F777AC">
            <w:pPr>
              <w:pStyle w:val="aff3"/>
            </w:pPr>
            <w:r>
              <w:t xml:space="preserve">    timeout=600,</w:t>
            </w:r>
          </w:p>
          <w:p w14:paraId="401E1F07" w14:textId="77777777" w:rsidR="00F777AC" w:rsidRDefault="00F777AC" w:rsidP="00F777AC">
            <w:pPr>
              <w:pStyle w:val="aff3"/>
            </w:pPr>
            <w:r>
              <w:t xml:space="preserve">    allowed_states=['success'],</w:t>
            </w:r>
          </w:p>
          <w:p w14:paraId="5E991ED1" w14:textId="77777777" w:rsidR="00F777AC" w:rsidRDefault="00F777AC" w:rsidP="00F777AC">
            <w:pPr>
              <w:pStyle w:val="aff3"/>
            </w:pPr>
            <w:r>
              <w:t xml:space="preserve">    failed_states=['failed', 'skipped'],</w:t>
            </w:r>
          </w:p>
          <w:p w14:paraId="33401882" w14:textId="77777777" w:rsidR="00F777AC" w:rsidRDefault="00F777AC" w:rsidP="00F777AC">
            <w:pPr>
              <w:pStyle w:val="aff3"/>
            </w:pPr>
            <w:r>
              <w:t xml:space="preserve">    mode="reschedule",</w:t>
            </w:r>
          </w:p>
          <w:p w14:paraId="62F9420A" w14:textId="3CF9123C" w:rsidR="00F777AC" w:rsidRPr="005F57C0" w:rsidRDefault="00F777AC" w:rsidP="00F777AC">
            <w:pPr>
              <w:pStyle w:val="aff3"/>
            </w:pPr>
            <w:r>
              <w:t>)</w:t>
            </w:r>
          </w:p>
        </w:tc>
      </w:tr>
    </w:tbl>
    <w:p w14:paraId="47441D31" w14:textId="77777777" w:rsidR="00F061B2" w:rsidRPr="00F061B2" w:rsidRDefault="00F061B2" w:rsidP="00F061B2">
      <w:pPr>
        <w:pStyle w:val="40"/>
      </w:pPr>
      <w:r w:rsidRPr="00F061B2">
        <w:t>ExternalTaskMarker</w:t>
      </w:r>
    </w:p>
    <w:p w14:paraId="6CA395CF" w14:textId="12D780B9" w:rsidR="00584244" w:rsidRPr="00F061B2" w:rsidRDefault="00F061B2" w:rsidP="00F061B2">
      <w:pPr>
        <w:pStyle w:val="af"/>
      </w:pPr>
      <w:r w:rsidRPr="00F061B2">
        <w:rPr>
          <w:lang w:val="en-US"/>
        </w:rPr>
        <w:t xml:space="preserve">Если желательно, чтобы всякий раз, когда </w:t>
      </w:r>
      <w:r w:rsidRPr="00F061B2">
        <w:rPr>
          <w:rStyle w:val="aff4"/>
        </w:rPr>
        <w:t>parent_task</w:t>
      </w:r>
      <w:r w:rsidRPr="00F061B2">
        <w:rPr>
          <w:lang w:val="en-US"/>
        </w:rPr>
        <w:t xml:space="preserve"> в </w:t>
      </w:r>
      <w:r w:rsidRPr="00F061B2">
        <w:rPr>
          <w:rStyle w:val="aff4"/>
        </w:rPr>
        <w:t>parent_dag</w:t>
      </w:r>
      <w:r w:rsidRPr="00F061B2">
        <w:rPr>
          <w:lang w:val="en-US"/>
        </w:rPr>
        <w:t xml:space="preserve"> очищался, </w:t>
      </w:r>
      <w:r w:rsidRPr="00F061B2">
        <w:rPr>
          <w:rStyle w:val="aff4"/>
        </w:rPr>
        <w:t>child_task1</w:t>
      </w:r>
      <w:r w:rsidRPr="00F061B2">
        <w:rPr>
          <w:lang w:val="en-US"/>
        </w:rPr>
        <w:t xml:space="preserve"> в </w:t>
      </w:r>
      <w:r w:rsidRPr="00F061B2">
        <w:rPr>
          <w:rStyle w:val="aff4"/>
        </w:rPr>
        <w:t>child_dag</w:t>
      </w:r>
      <w:r>
        <w:rPr>
          <w:lang w:val="en-US"/>
        </w:rPr>
        <w:t xml:space="preserve"> для определённой</w:t>
      </w:r>
      <w:r w:rsidRPr="00F061B2">
        <w:rPr>
          <w:lang w:val="en-US"/>
        </w:rPr>
        <w:t xml:space="preserve"> </w:t>
      </w:r>
      <w:r w:rsidRPr="00F061B2">
        <w:rPr>
          <w:rStyle w:val="aff4"/>
        </w:rPr>
        <w:t>execution_date</w:t>
      </w:r>
      <w:r w:rsidRPr="00F061B2">
        <w:rPr>
          <w:lang w:val="en-US"/>
        </w:rPr>
        <w:t xml:space="preserve"> также должен быть очищен, следует использовать </w:t>
      </w:r>
      <w:r w:rsidRPr="00F061B2">
        <w:rPr>
          <w:rStyle w:val="aff4"/>
        </w:rPr>
        <w:t>ExternalTaskMarker</w:t>
      </w:r>
      <w:r w:rsidRPr="00F061B2">
        <w:rPr>
          <w:lang w:val="en-US"/>
        </w:rPr>
        <w:t xml:space="preserve">. </w:t>
      </w:r>
      <w:r w:rsidRPr="00F061B2">
        <w:t xml:space="preserve">Обратите внимание, что </w:t>
      </w:r>
      <w:r w:rsidRPr="00F061B2">
        <w:rPr>
          <w:rStyle w:val="aff4"/>
        </w:rPr>
        <w:t>child</w:t>
      </w:r>
      <w:r w:rsidRPr="00F061B2">
        <w:rPr>
          <w:rStyle w:val="aff4"/>
          <w:lang w:val="ru-RU"/>
        </w:rPr>
        <w:t>_</w:t>
      </w:r>
      <w:r w:rsidRPr="00F061B2">
        <w:rPr>
          <w:rStyle w:val="aff4"/>
        </w:rPr>
        <w:t>task</w:t>
      </w:r>
      <w:r w:rsidRPr="00F061B2">
        <w:rPr>
          <w:rStyle w:val="aff4"/>
          <w:lang w:val="ru-RU"/>
        </w:rPr>
        <w:t>1</w:t>
      </w:r>
      <w:r w:rsidRPr="00F061B2">
        <w:t xml:space="preserve"> будет очищен тол</w:t>
      </w:r>
      <w:r>
        <w:t xml:space="preserve">ько в том случае, если выбрано </w:t>
      </w:r>
      <w:r w:rsidRPr="00F061B2">
        <w:rPr>
          <w:rStyle w:val="aff4"/>
        </w:rPr>
        <w:t>Recursive</w:t>
      </w:r>
      <w:r w:rsidRPr="00F061B2">
        <w:t xml:space="preserve">, когда пользователь очищает </w:t>
      </w:r>
      <w:r w:rsidRPr="00F061B2">
        <w:rPr>
          <w:rStyle w:val="aff4"/>
        </w:rPr>
        <w:t>parent</w:t>
      </w:r>
      <w:r w:rsidRPr="00F061B2">
        <w:rPr>
          <w:rStyle w:val="aff4"/>
          <w:lang w:val="ru-RU"/>
        </w:rPr>
        <w:t>_</w:t>
      </w:r>
      <w:r w:rsidRPr="00F061B2">
        <w:rPr>
          <w:rStyle w:val="aff4"/>
        </w:rPr>
        <w:t>task</w:t>
      </w:r>
      <w:r w:rsidRPr="00F061B2">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061B2" w:rsidRPr="005F57C0" w14:paraId="3B8ED941" w14:textId="77777777" w:rsidTr="00633D16">
        <w:tc>
          <w:tcPr>
            <w:tcW w:w="9344" w:type="dxa"/>
            <w:shd w:val="clear" w:color="auto" w:fill="F2F2F2" w:themeFill="background1" w:themeFillShade="F2"/>
          </w:tcPr>
          <w:p w14:paraId="23431495" w14:textId="77777777" w:rsidR="00F061B2" w:rsidRDefault="00F061B2" w:rsidP="00F061B2">
            <w:pPr>
              <w:pStyle w:val="aff3"/>
            </w:pPr>
            <w:r>
              <w:t>parent_task = ExternalTaskMarker(</w:t>
            </w:r>
          </w:p>
          <w:p w14:paraId="5F796E98" w14:textId="77777777" w:rsidR="00F061B2" w:rsidRDefault="00F061B2" w:rsidP="00F061B2">
            <w:pPr>
              <w:pStyle w:val="aff3"/>
            </w:pPr>
            <w:r>
              <w:t xml:space="preserve">    task_id="parent_task",</w:t>
            </w:r>
          </w:p>
          <w:p w14:paraId="5094AE96" w14:textId="77777777" w:rsidR="00F061B2" w:rsidRDefault="00F061B2" w:rsidP="00F061B2">
            <w:pPr>
              <w:pStyle w:val="aff3"/>
            </w:pPr>
            <w:r>
              <w:t xml:space="preserve">    external_dag_id="example_external_task_marker_child",</w:t>
            </w:r>
          </w:p>
          <w:p w14:paraId="72FA8383" w14:textId="77777777" w:rsidR="00F061B2" w:rsidRDefault="00F061B2" w:rsidP="00F061B2">
            <w:pPr>
              <w:pStyle w:val="aff3"/>
            </w:pPr>
            <w:r>
              <w:t xml:space="preserve">    external_task_id="child_task1",</w:t>
            </w:r>
          </w:p>
          <w:p w14:paraId="7C0088D9" w14:textId="0F941C53" w:rsidR="00F061B2" w:rsidRPr="005F57C0" w:rsidRDefault="00F061B2" w:rsidP="00F061B2">
            <w:pPr>
              <w:pStyle w:val="aff3"/>
            </w:pPr>
            <w:r>
              <w:t>)</w:t>
            </w:r>
          </w:p>
        </w:tc>
      </w:tr>
    </w:tbl>
    <w:p w14:paraId="2F4DDA08" w14:textId="77777777" w:rsidR="00EF50BF" w:rsidRDefault="00EF50BF" w:rsidP="00C10706">
      <w:pPr>
        <w:pStyle w:val="23"/>
      </w:pPr>
      <w:bookmarkStart w:id="59" w:name="_Toc81491930"/>
      <w:r>
        <w:t>Настройка цветов состояния в пользовательском интерфейсе</w:t>
      </w:r>
      <w:bookmarkEnd w:id="59"/>
    </w:p>
    <w:p w14:paraId="0427905F" w14:textId="101CAA56" w:rsidR="00EF50BF" w:rsidRDefault="00EF50BF" w:rsidP="00EF50BF">
      <w:pPr>
        <w:pStyle w:val="af"/>
      </w:pPr>
      <w:r>
        <w:t>Чтобы изменить цвета для TaskInstance/DagRun State на веб-сервере Airflow, выполните следующие действия:</w:t>
      </w:r>
    </w:p>
    <w:p w14:paraId="5B76C2D9" w14:textId="65718882" w:rsidR="00EF50BF" w:rsidRDefault="00EF50BF" w:rsidP="00EF50BF">
      <w:pPr>
        <w:pStyle w:val="a0"/>
        <w:numPr>
          <w:ilvl w:val="0"/>
          <w:numId w:val="43"/>
        </w:numPr>
        <w:jc w:val="both"/>
      </w:pPr>
      <w:r>
        <w:t xml:space="preserve">Создайте файл </w:t>
      </w:r>
      <w:r w:rsidRPr="00EF50BF">
        <w:rPr>
          <w:rStyle w:val="aff4"/>
        </w:rPr>
        <w:t>airflow</w:t>
      </w:r>
      <w:r w:rsidRPr="00EF50BF">
        <w:rPr>
          <w:rStyle w:val="aff4"/>
          <w:lang w:val="ru-RU"/>
        </w:rPr>
        <w:t>_</w:t>
      </w:r>
      <w:r w:rsidRPr="00EF50BF">
        <w:rPr>
          <w:rStyle w:val="aff4"/>
        </w:rPr>
        <w:t>local</w:t>
      </w:r>
      <w:r w:rsidRPr="00EF50BF">
        <w:rPr>
          <w:rStyle w:val="aff4"/>
          <w:lang w:val="ru-RU"/>
        </w:rPr>
        <w:t>_</w:t>
      </w:r>
      <w:r w:rsidRPr="00EF50BF">
        <w:rPr>
          <w:rStyle w:val="aff4"/>
        </w:rPr>
        <w:t>settings</w:t>
      </w:r>
      <w:r w:rsidRPr="00EF50BF">
        <w:rPr>
          <w:rStyle w:val="aff4"/>
          <w:lang w:val="ru-RU"/>
        </w:rPr>
        <w:t>.</w:t>
      </w:r>
      <w:r w:rsidRPr="00EF50BF">
        <w:rPr>
          <w:rStyle w:val="aff4"/>
        </w:rPr>
        <w:t>py</w:t>
      </w:r>
      <w:r>
        <w:t xml:space="preserve"> и поместите его в </w:t>
      </w:r>
      <w:r w:rsidRPr="00A2057E">
        <w:rPr>
          <w:rStyle w:val="aff4"/>
          <w:lang w:val="ru-RU"/>
        </w:rPr>
        <w:t>$</w:t>
      </w:r>
      <w:r w:rsidRPr="00EF50BF">
        <w:rPr>
          <w:rStyle w:val="aff4"/>
        </w:rPr>
        <w:t>PYTHONPATH</w:t>
      </w:r>
      <w:r>
        <w:t xml:space="preserve"> или в папку </w:t>
      </w:r>
      <w:r w:rsidRPr="00A2057E">
        <w:rPr>
          <w:rStyle w:val="aff4"/>
          <w:lang w:val="ru-RU"/>
        </w:rPr>
        <w:t>$</w:t>
      </w:r>
      <w:r w:rsidRPr="00EF50BF">
        <w:rPr>
          <w:rStyle w:val="aff4"/>
        </w:rPr>
        <w:t>AIRFLOW</w:t>
      </w:r>
      <w:r w:rsidRPr="00A2057E">
        <w:rPr>
          <w:rStyle w:val="aff4"/>
          <w:lang w:val="ru-RU"/>
        </w:rPr>
        <w:t>_</w:t>
      </w:r>
      <w:r w:rsidRPr="00EF50BF">
        <w:rPr>
          <w:rStyle w:val="aff4"/>
        </w:rPr>
        <w:t>HOME</w:t>
      </w:r>
      <w:r w:rsidRPr="00A2057E">
        <w:rPr>
          <w:rStyle w:val="aff4"/>
          <w:lang w:val="ru-RU"/>
        </w:rPr>
        <w:t>/</w:t>
      </w:r>
      <w:r w:rsidRPr="00EF50BF">
        <w:rPr>
          <w:rStyle w:val="aff4"/>
        </w:rPr>
        <w:t>config</w:t>
      </w:r>
      <w:r>
        <w:t xml:space="preserve">. (Airflow добавляет </w:t>
      </w:r>
      <w:r w:rsidRPr="00A2057E">
        <w:rPr>
          <w:rStyle w:val="aff4"/>
          <w:lang w:val="ru-RU"/>
        </w:rPr>
        <w:t>$</w:t>
      </w:r>
      <w:r w:rsidRPr="00EF50BF">
        <w:rPr>
          <w:rStyle w:val="aff4"/>
        </w:rPr>
        <w:t>AIRFLOW</w:t>
      </w:r>
      <w:r w:rsidRPr="00A2057E">
        <w:rPr>
          <w:rStyle w:val="aff4"/>
          <w:lang w:val="ru-RU"/>
        </w:rPr>
        <w:t>_</w:t>
      </w:r>
      <w:r w:rsidRPr="00EF50BF">
        <w:rPr>
          <w:rStyle w:val="aff4"/>
        </w:rPr>
        <w:t>HOME</w:t>
      </w:r>
      <w:r w:rsidRPr="00A2057E">
        <w:rPr>
          <w:rStyle w:val="aff4"/>
          <w:lang w:val="ru-RU"/>
        </w:rPr>
        <w:t>/</w:t>
      </w:r>
      <w:r w:rsidRPr="00EF50BF">
        <w:rPr>
          <w:rStyle w:val="aff4"/>
        </w:rPr>
        <w:t>config</w:t>
      </w:r>
      <w:r>
        <w:t xml:space="preserve"> в </w:t>
      </w:r>
      <w:r w:rsidRPr="00EF50BF">
        <w:rPr>
          <w:rStyle w:val="aff4"/>
        </w:rPr>
        <w:t>PYTHONPATH</w:t>
      </w:r>
      <w:r>
        <w:t xml:space="preserve"> при инициализации Airflow).</w:t>
      </w:r>
    </w:p>
    <w:p w14:paraId="7521ACB8" w14:textId="77777777" w:rsidR="00EF50BF" w:rsidRDefault="00EF50BF" w:rsidP="00EF50BF">
      <w:pPr>
        <w:pStyle w:val="af"/>
      </w:pPr>
      <w:r>
        <w:t xml:space="preserve">Добавьте следующее содержимое в файл </w:t>
      </w:r>
      <w:r w:rsidRPr="00EF50BF">
        <w:rPr>
          <w:rStyle w:val="aff4"/>
        </w:rPr>
        <w:t>airflow</w:t>
      </w:r>
      <w:r w:rsidRPr="00A2057E">
        <w:rPr>
          <w:rStyle w:val="aff4"/>
          <w:lang w:val="ru-RU"/>
        </w:rPr>
        <w:t>_</w:t>
      </w:r>
      <w:r w:rsidRPr="00EF50BF">
        <w:rPr>
          <w:rStyle w:val="aff4"/>
        </w:rPr>
        <w:t>local</w:t>
      </w:r>
      <w:r w:rsidRPr="00A2057E">
        <w:rPr>
          <w:rStyle w:val="aff4"/>
          <w:lang w:val="ru-RU"/>
        </w:rPr>
        <w:t>_</w:t>
      </w:r>
      <w:r w:rsidRPr="00EF50BF">
        <w:rPr>
          <w:rStyle w:val="aff4"/>
        </w:rPr>
        <w:t>settings</w:t>
      </w:r>
      <w:r w:rsidRPr="00A2057E">
        <w:rPr>
          <w:rStyle w:val="aff4"/>
          <w:lang w:val="ru-RU"/>
        </w:rPr>
        <w:t>.</w:t>
      </w:r>
      <w:r w:rsidRPr="00EF50BF">
        <w:rPr>
          <w:rStyle w:val="aff4"/>
        </w:rPr>
        <w:t>py</w:t>
      </w:r>
      <w:r>
        <w:t>. Измените цвета на какие хотите.</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EF50BF" w:rsidRPr="005F57C0" w14:paraId="3FC0117B" w14:textId="77777777" w:rsidTr="00633D16">
        <w:tc>
          <w:tcPr>
            <w:tcW w:w="9344" w:type="dxa"/>
            <w:shd w:val="clear" w:color="auto" w:fill="F2F2F2" w:themeFill="background1" w:themeFillShade="F2"/>
          </w:tcPr>
          <w:p w14:paraId="2CA5EE78" w14:textId="77777777" w:rsidR="00EF50BF" w:rsidRDefault="00EF50BF" w:rsidP="00EF50BF">
            <w:pPr>
              <w:pStyle w:val="aff3"/>
            </w:pPr>
            <w:r>
              <w:t>STATE_COLORS = {</w:t>
            </w:r>
          </w:p>
          <w:p w14:paraId="74BA30D5" w14:textId="77777777" w:rsidR="00EF50BF" w:rsidRDefault="00EF50BF" w:rsidP="00EF50BF">
            <w:pPr>
              <w:pStyle w:val="aff3"/>
            </w:pPr>
            <w:r>
              <w:t xml:space="preserve">  "queued": 'darkgray',</w:t>
            </w:r>
          </w:p>
          <w:p w14:paraId="25F040E9" w14:textId="77777777" w:rsidR="00EF50BF" w:rsidRDefault="00EF50BF" w:rsidP="00EF50BF">
            <w:pPr>
              <w:pStyle w:val="aff3"/>
            </w:pPr>
            <w:r>
              <w:t xml:space="preserve">  "running": '#01FF70',</w:t>
            </w:r>
          </w:p>
          <w:p w14:paraId="0CF6E2EB" w14:textId="77777777" w:rsidR="00EF50BF" w:rsidRDefault="00EF50BF" w:rsidP="00EF50BF">
            <w:pPr>
              <w:pStyle w:val="aff3"/>
            </w:pPr>
            <w:r>
              <w:t xml:space="preserve">  "success": '#2ECC40',</w:t>
            </w:r>
          </w:p>
          <w:p w14:paraId="766C14A7" w14:textId="77777777" w:rsidR="00EF50BF" w:rsidRDefault="00EF50BF" w:rsidP="00EF50BF">
            <w:pPr>
              <w:pStyle w:val="aff3"/>
            </w:pPr>
            <w:r>
              <w:lastRenderedPageBreak/>
              <w:t xml:space="preserve">  "failed": 'firebrick',</w:t>
            </w:r>
          </w:p>
          <w:p w14:paraId="2B614F38" w14:textId="77777777" w:rsidR="00EF50BF" w:rsidRDefault="00EF50BF" w:rsidP="00EF50BF">
            <w:pPr>
              <w:pStyle w:val="aff3"/>
            </w:pPr>
            <w:r>
              <w:t xml:space="preserve">  "up_for_retry": 'yellow',</w:t>
            </w:r>
          </w:p>
          <w:p w14:paraId="4F28D742" w14:textId="77777777" w:rsidR="00EF50BF" w:rsidRDefault="00EF50BF" w:rsidP="00EF50BF">
            <w:pPr>
              <w:pStyle w:val="aff3"/>
            </w:pPr>
            <w:r>
              <w:t xml:space="preserve">  "up_for_reschedule": 'turquoise',</w:t>
            </w:r>
          </w:p>
          <w:p w14:paraId="6CD6D67E" w14:textId="77777777" w:rsidR="00EF50BF" w:rsidRDefault="00EF50BF" w:rsidP="00EF50BF">
            <w:pPr>
              <w:pStyle w:val="aff3"/>
            </w:pPr>
            <w:r>
              <w:t xml:space="preserve">  "upstream_failed": 'orange',</w:t>
            </w:r>
          </w:p>
          <w:p w14:paraId="08EF7F9C" w14:textId="77777777" w:rsidR="00EF50BF" w:rsidRDefault="00EF50BF" w:rsidP="00EF50BF">
            <w:pPr>
              <w:pStyle w:val="aff3"/>
            </w:pPr>
            <w:r>
              <w:t xml:space="preserve">  "skipped": 'darkorchid',</w:t>
            </w:r>
          </w:p>
          <w:p w14:paraId="66FF436F" w14:textId="77777777" w:rsidR="00EF50BF" w:rsidRDefault="00EF50BF" w:rsidP="00EF50BF">
            <w:pPr>
              <w:pStyle w:val="aff3"/>
            </w:pPr>
            <w:r>
              <w:t xml:space="preserve">  "scheduled": 'tan',</w:t>
            </w:r>
          </w:p>
          <w:p w14:paraId="13D07909" w14:textId="69CAE944" w:rsidR="00EF50BF" w:rsidRPr="005F57C0" w:rsidRDefault="00EF50BF" w:rsidP="00EF50BF">
            <w:pPr>
              <w:pStyle w:val="aff3"/>
            </w:pPr>
            <w:r>
              <w:t>}</w:t>
            </w:r>
          </w:p>
        </w:tc>
      </w:tr>
    </w:tbl>
    <w:p w14:paraId="38316680" w14:textId="77777777" w:rsidR="00EF50BF" w:rsidRDefault="00EF50BF" w:rsidP="00EF50BF">
      <w:pPr>
        <w:pStyle w:val="aff1"/>
      </w:pPr>
      <w:r>
        <w:lastRenderedPageBreak/>
        <w:t>Перезапустите веб-сервер Airflow.</w:t>
      </w:r>
    </w:p>
    <w:p w14:paraId="5859FFDA" w14:textId="2F8DC8E9" w:rsidR="00F061B2" w:rsidRDefault="00EF50BF" w:rsidP="00EF50BF">
      <w:pPr>
        <w:pStyle w:val="af1"/>
        <w:rPr>
          <w:lang w:val="en-US"/>
        </w:rPr>
      </w:pPr>
      <w:r w:rsidRPr="00EF50BF">
        <w:rPr>
          <w:noProof/>
          <w:lang w:eastAsia="ru-RU"/>
        </w:rPr>
        <w:drawing>
          <wp:inline distT="0" distB="0" distL="0" distR="0" wp14:anchorId="058DCC70" wp14:editId="576A4336">
            <wp:extent cx="5939790" cy="1963420"/>
            <wp:effectExtent l="19050" t="19050" r="22860" b="17780"/>
            <wp:docPr id="83" name="Рисунок 83" descr="C:\Users\Work\Desktop\scr\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rk\Desktop\scr\126.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39790" cy="1963420"/>
                    </a:xfrm>
                    <a:prstGeom prst="rect">
                      <a:avLst/>
                    </a:prstGeom>
                    <a:noFill/>
                    <a:ln>
                      <a:solidFill>
                        <a:schemeClr val="bg1">
                          <a:lumMod val="85000"/>
                        </a:schemeClr>
                      </a:solidFill>
                    </a:ln>
                  </pic:spPr>
                </pic:pic>
              </a:graphicData>
            </a:graphic>
          </wp:inline>
        </w:drawing>
      </w:r>
    </w:p>
    <w:p w14:paraId="1D315C39" w14:textId="4DCA0DF9" w:rsidR="00EF50BF" w:rsidRDefault="00EF50BF" w:rsidP="00EF50BF">
      <w:pPr>
        <w:pStyle w:val="ae"/>
      </w:pPr>
      <w:r w:rsidRPr="008E1931">
        <w:t xml:space="preserve">Рисунок </w:t>
      </w:r>
      <w:fldSimple w:instr=" SEQ Рисунок \* ARABIC ">
        <w:r w:rsidR="00A62309">
          <w:rPr>
            <w:noProof/>
          </w:rPr>
          <w:t>93</w:t>
        </w:r>
      </w:fldSimple>
      <w:r w:rsidRPr="008E1931">
        <w:t xml:space="preserve"> — </w:t>
      </w:r>
      <w:r>
        <w:t>Цветовая настройка до изменения</w:t>
      </w:r>
    </w:p>
    <w:p w14:paraId="2FC55A95" w14:textId="7F6D861B" w:rsidR="00EF50BF" w:rsidRDefault="00EF50BF" w:rsidP="00EF50BF">
      <w:pPr>
        <w:pStyle w:val="af1"/>
      </w:pPr>
      <w:r w:rsidRPr="00EF50BF">
        <w:rPr>
          <w:noProof/>
          <w:lang w:eastAsia="ru-RU"/>
        </w:rPr>
        <w:drawing>
          <wp:inline distT="0" distB="0" distL="0" distR="0" wp14:anchorId="17BA2380" wp14:editId="2A37EEB1">
            <wp:extent cx="5939790" cy="2663476"/>
            <wp:effectExtent l="19050" t="19050" r="22860" b="22860"/>
            <wp:docPr id="84" name="Рисунок 84" descr="C:\Users\Work\Desktop\scr\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scr\127.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39790" cy="2663476"/>
                    </a:xfrm>
                    <a:prstGeom prst="rect">
                      <a:avLst/>
                    </a:prstGeom>
                    <a:noFill/>
                    <a:ln>
                      <a:solidFill>
                        <a:schemeClr val="bg1">
                          <a:lumMod val="85000"/>
                        </a:schemeClr>
                      </a:solidFill>
                    </a:ln>
                  </pic:spPr>
                </pic:pic>
              </a:graphicData>
            </a:graphic>
          </wp:inline>
        </w:drawing>
      </w:r>
    </w:p>
    <w:p w14:paraId="0A4DA041" w14:textId="69070C15" w:rsidR="00EF50BF" w:rsidRDefault="00EF50BF" w:rsidP="00EF50BF">
      <w:pPr>
        <w:pStyle w:val="ae"/>
      </w:pPr>
      <w:r w:rsidRPr="008E1931">
        <w:t xml:space="preserve">Рисунок </w:t>
      </w:r>
      <w:fldSimple w:instr=" SEQ Рисунок \* ARABIC ">
        <w:r w:rsidR="00A62309">
          <w:rPr>
            <w:noProof/>
          </w:rPr>
          <w:t>94</w:t>
        </w:r>
      </w:fldSimple>
      <w:r w:rsidRPr="008E1931">
        <w:t xml:space="preserve"> — </w:t>
      </w:r>
      <w:r>
        <w:t>Цветовая настройка до изменения</w:t>
      </w:r>
    </w:p>
    <w:p w14:paraId="27BEB657" w14:textId="14D92E15" w:rsidR="00EF50BF" w:rsidRDefault="00EF50BF" w:rsidP="00EF50BF">
      <w:pPr>
        <w:pStyle w:val="af1"/>
      </w:pPr>
      <w:r w:rsidRPr="00EF50BF">
        <w:rPr>
          <w:noProof/>
          <w:lang w:eastAsia="ru-RU"/>
        </w:rPr>
        <w:lastRenderedPageBreak/>
        <w:drawing>
          <wp:inline distT="0" distB="0" distL="0" distR="0" wp14:anchorId="5A5C5D29" wp14:editId="7A3DA77A">
            <wp:extent cx="5939790" cy="2503130"/>
            <wp:effectExtent l="19050" t="19050" r="22860" b="12065"/>
            <wp:docPr id="128" name="Рисунок 128" descr="C:\Users\Work\Desktop\scr\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ork\Desktop\scr\131.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39790" cy="2503130"/>
                    </a:xfrm>
                    <a:prstGeom prst="rect">
                      <a:avLst/>
                    </a:prstGeom>
                    <a:noFill/>
                    <a:ln>
                      <a:solidFill>
                        <a:schemeClr val="bg1">
                          <a:lumMod val="85000"/>
                        </a:schemeClr>
                      </a:solidFill>
                    </a:ln>
                  </pic:spPr>
                </pic:pic>
              </a:graphicData>
            </a:graphic>
          </wp:inline>
        </w:drawing>
      </w:r>
    </w:p>
    <w:p w14:paraId="27B9D26A" w14:textId="4E2546B7" w:rsidR="00EF50BF" w:rsidRDefault="00EF50BF" w:rsidP="00EF50BF">
      <w:pPr>
        <w:pStyle w:val="ae"/>
      </w:pPr>
      <w:r w:rsidRPr="008E1931">
        <w:t xml:space="preserve">Рисунок </w:t>
      </w:r>
      <w:fldSimple w:instr=" SEQ Рисунок \* ARABIC ">
        <w:r w:rsidR="00A62309">
          <w:rPr>
            <w:noProof/>
          </w:rPr>
          <w:t>95</w:t>
        </w:r>
      </w:fldSimple>
      <w:r w:rsidRPr="008E1931">
        <w:t xml:space="preserve"> — </w:t>
      </w:r>
      <w:r>
        <w:t>Цветовая настройка до изменения</w:t>
      </w:r>
    </w:p>
    <w:p w14:paraId="6AC98BBB" w14:textId="6AC7C023" w:rsidR="00EF50BF" w:rsidRDefault="00EF50BF" w:rsidP="00EF50BF">
      <w:pPr>
        <w:pStyle w:val="af1"/>
      </w:pPr>
      <w:r w:rsidRPr="00EF50BF">
        <w:rPr>
          <w:noProof/>
          <w:lang w:eastAsia="ru-RU"/>
        </w:rPr>
        <w:drawing>
          <wp:inline distT="0" distB="0" distL="0" distR="0" wp14:anchorId="6BAC1B3F" wp14:editId="28B52F55">
            <wp:extent cx="5939790" cy="2494989"/>
            <wp:effectExtent l="19050" t="19050" r="22860" b="19685"/>
            <wp:docPr id="129" name="Рисунок 129" descr="C:\Users\Work\Desktop\scr\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ork\Desktop\scr\128.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939790" cy="2494989"/>
                    </a:xfrm>
                    <a:prstGeom prst="rect">
                      <a:avLst/>
                    </a:prstGeom>
                    <a:noFill/>
                    <a:ln>
                      <a:solidFill>
                        <a:schemeClr val="bg1">
                          <a:lumMod val="85000"/>
                        </a:schemeClr>
                      </a:solidFill>
                    </a:ln>
                  </pic:spPr>
                </pic:pic>
              </a:graphicData>
            </a:graphic>
          </wp:inline>
        </w:drawing>
      </w:r>
    </w:p>
    <w:p w14:paraId="72A79094" w14:textId="281C68B5" w:rsidR="00EF50BF" w:rsidRDefault="00EF50BF" w:rsidP="00EF50BF">
      <w:pPr>
        <w:pStyle w:val="ae"/>
      </w:pPr>
      <w:r w:rsidRPr="008E1931">
        <w:t xml:space="preserve">Рисунок </w:t>
      </w:r>
      <w:fldSimple w:instr=" SEQ Рисунок \* ARABIC ">
        <w:r w:rsidR="00A62309">
          <w:rPr>
            <w:noProof/>
          </w:rPr>
          <w:t>96</w:t>
        </w:r>
      </w:fldSimple>
      <w:r w:rsidRPr="008E1931">
        <w:t xml:space="preserve"> — </w:t>
      </w:r>
      <w:r>
        <w:t>Цветовая настройка после изменения</w:t>
      </w:r>
    </w:p>
    <w:p w14:paraId="0C22FB2D" w14:textId="1EBA1061" w:rsidR="00EF50BF" w:rsidRDefault="00EF50BF" w:rsidP="00EF50BF">
      <w:pPr>
        <w:pStyle w:val="af1"/>
      </w:pPr>
      <w:r w:rsidRPr="00EF50BF">
        <w:rPr>
          <w:noProof/>
          <w:lang w:eastAsia="ru-RU"/>
        </w:rPr>
        <w:drawing>
          <wp:inline distT="0" distB="0" distL="0" distR="0" wp14:anchorId="3B43CB41" wp14:editId="2036E44C">
            <wp:extent cx="5939790" cy="2693948"/>
            <wp:effectExtent l="19050" t="19050" r="22860" b="11430"/>
            <wp:docPr id="130" name="Рисунок 130" descr="C:\Users\Work\Desktop\scr\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ork\Desktop\scr\129.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39790" cy="2693948"/>
                    </a:xfrm>
                    <a:prstGeom prst="rect">
                      <a:avLst/>
                    </a:prstGeom>
                    <a:noFill/>
                    <a:ln>
                      <a:solidFill>
                        <a:schemeClr val="bg1">
                          <a:lumMod val="85000"/>
                        </a:schemeClr>
                      </a:solidFill>
                    </a:ln>
                  </pic:spPr>
                </pic:pic>
              </a:graphicData>
            </a:graphic>
          </wp:inline>
        </w:drawing>
      </w:r>
    </w:p>
    <w:p w14:paraId="2C962558" w14:textId="14B64471" w:rsidR="00EF50BF" w:rsidRDefault="00EF50BF" w:rsidP="00EF50BF">
      <w:pPr>
        <w:pStyle w:val="ae"/>
      </w:pPr>
      <w:r w:rsidRPr="008E1931">
        <w:t xml:space="preserve">Рисунок </w:t>
      </w:r>
      <w:fldSimple w:instr=" SEQ Рисунок \* ARABIC ">
        <w:r w:rsidR="00A62309">
          <w:rPr>
            <w:noProof/>
          </w:rPr>
          <w:t>97</w:t>
        </w:r>
      </w:fldSimple>
      <w:r w:rsidRPr="008E1931">
        <w:t xml:space="preserve"> — </w:t>
      </w:r>
      <w:r>
        <w:t>Цветовая настройка после изменения</w:t>
      </w:r>
    </w:p>
    <w:p w14:paraId="4D876ABE" w14:textId="26300A58" w:rsidR="00EF50BF" w:rsidRDefault="00EF50BF" w:rsidP="00EF50BF">
      <w:pPr>
        <w:pStyle w:val="af1"/>
      </w:pPr>
      <w:r w:rsidRPr="00EF50BF">
        <w:rPr>
          <w:noProof/>
          <w:lang w:eastAsia="ru-RU"/>
        </w:rPr>
        <w:lastRenderedPageBreak/>
        <w:drawing>
          <wp:inline distT="0" distB="0" distL="0" distR="0" wp14:anchorId="487756F3" wp14:editId="45203DA2">
            <wp:extent cx="5939790" cy="1248313"/>
            <wp:effectExtent l="19050" t="19050" r="22860" b="28575"/>
            <wp:docPr id="131" name="Рисунок 131" descr="C:\Users\Work\Desktop\scr\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ork\Desktop\scr\130.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9790" cy="1248313"/>
                    </a:xfrm>
                    <a:prstGeom prst="rect">
                      <a:avLst/>
                    </a:prstGeom>
                    <a:noFill/>
                    <a:ln>
                      <a:solidFill>
                        <a:schemeClr val="bg1">
                          <a:lumMod val="85000"/>
                        </a:schemeClr>
                      </a:solidFill>
                    </a:ln>
                  </pic:spPr>
                </pic:pic>
              </a:graphicData>
            </a:graphic>
          </wp:inline>
        </w:drawing>
      </w:r>
    </w:p>
    <w:p w14:paraId="757BF09B" w14:textId="502B88AE" w:rsidR="00EF50BF" w:rsidRDefault="00EF50BF" w:rsidP="00EF50BF">
      <w:pPr>
        <w:pStyle w:val="ae"/>
      </w:pPr>
      <w:r w:rsidRPr="008E1931">
        <w:t xml:space="preserve">Рисунок </w:t>
      </w:r>
      <w:fldSimple w:instr=" SEQ Рисунок \* ARABIC ">
        <w:r w:rsidR="00A62309">
          <w:rPr>
            <w:noProof/>
          </w:rPr>
          <w:t>98</w:t>
        </w:r>
      </w:fldSimple>
      <w:r w:rsidRPr="008E1931">
        <w:t xml:space="preserve"> — </w:t>
      </w:r>
      <w:r>
        <w:t>Цветовая настройка после изменения</w:t>
      </w:r>
    </w:p>
    <w:p w14:paraId="5B05D942" w14:textId="7083ED23" w:rsidR="000D277F" w:rsidRDefault="000D277F" w:rsidP="00C10706">
      <w:pPr>
        <w:pStyle w:val="23"/>
      </w:pPr>
      <w:bookmarkStart w:id="60" w:name="_Toc81491931"/>
      <w:r>
        <w:t>Кастомизация заголовка пользовательского интерфейса DAG и заголовков страниц Airflow</w:t>
      </w:r>
      <w:bookmarkEnd w:id="60"/>
    </w:p>
    <w:p w14:paraId="0A6CA0E8" w14:textId="22A2814A" w:rsidR="000D277F" w:rsidRDefault="000D277F" w:rsidP="000D277F">
      <w:pPr>
        <w:pStyle w:val="af"/>
      </w:pPr>
      <w:r>
        <w:t>Airflow теперь позволяет кастомизировать заголовок домашней страницы DAG и заголовок страницы. Это поможет различать различные установки Airflow или просто изменить текст страницы.</w:t>
      </w:r>
    </w:p>
    <w:p w14:paraId="0AC86BB4" w14:textId="60F807B4" w:rsidR="000D277F" w:rsidRDefault="000D277F" w:rsidP="000D277F">
      <w:pPr>
        <w:pStyle w:val="af"/>
      </w:pPr>
      <w:r>
        <w:t>Чтобы внести это изменение, просто выполните шаги:</w:t>
      </w:r>
    </w:p>
    <w:p w14:paraId="1D894BB2" w14:textId="0C58A56C" w:rsidR="000D277F" w:rsidRDefault="000D277F" w:rsidP="000D277F">
      <w:pPr>
        <w:pStyle w:val="a0"/>
        <w:numPr>
          <w:ilvl w:val="0"/>
          <w:numId w:val="44"/>
        </w:numPr>
        <w:jc w:val="both"/>
      </w:pPr>
      <w:r>
        <w:t xml:space="preserve">Добавьте параметр конфигурации </w:t>
      </w:r>
      <w:r w:rsidRPr="000D277F">
        <w:rPr>
          <w:rStyle w:val="aff4"/>
        </w:rPr>
        <w:t>instance</w:t>
      </w:r>
      <w:r w:rsidRPr="000D277F">
        <w:rPr>
          <w:rStyle w:val="aff4"/>
          <w:lang w:val="ru-RU"/>
        </w:rPr>
        <w:t>_</w:t>
      </w:r>
      <w:r w:rsidRPr="000D277F">
        <w:rPr>
          <w:rStyle w:val="aff4"/>
        </w:rPr>
        <w:t>name</w:t>
      </w:r>
      <w:r>
        <w:t xml:space="preserve"> на </w:t>
      </w:r>
      <w:r w:rsidRPr="000D277F">
        <w:rPr>
          <w:rStyle w:val="aff4"/>
        </w:rPr>
        <w:t>webserver</w:t>
      </w:r>
      <w:r>
        <w:t xml:space="preserve"> внутри </w:t>
      </w:r>
      <w:r w:rsidRPr="000D277F">
        <w:rPr>
          <w:rStyle w:val="aff4"/>
        </w:rPr>
        <w:t>airflow</w:t>
      </w:r>
      <w:r w:rsidRPr="00A2057E">
        <w:rPr>
          <w:rStyle w:val="aff4"/>
          <w:lang w:val="ru-RU"/>
        </w:rPr>
        <w:t>.</w:t>
      </w:r>
      <w:r w:rsidRPr="000D277F">
        <w:rPr>
          <w:rStyle w:val="aff4"/>
        </w:rPr>
        <w:t>cfg</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D277F" w:rsidRPr="005F57C0" w14:paraId="15BBD470" w14:textId="77777777" w:rsidTr="00633D16">
        <w:tc>
          <w:tcPr>
            <w:tcW w:w="9344" w:type="dxa"/>
            <w:shd w:val="clear" w:color="auto" w:fill="F2F2F2" w:themeFill="background1" w:themeFillShade="F2"/>
          </w:tcPr>
          <w:p w14:paraId="7477D6D4" w14:textId="18281D74" w:rsidR="000D277F" w:rsidRDefault="000D277F" w:rsidP="000D277F">
            <w:pPr>
              <w:pStyle w:val="aff3"/>
            </w:pPr>
            <w:r w:rsidRPr="00A2057E">
              <w:rPr>
                <w:lang w:val="ru-RU"/>
              </w:rPr>
              <w:t xml:space="preserve"> </w:t>
            </w:r>
            <w:r>
              <w:t>[webserver]</w:t>
            </w:r>
          </w:p>
          <w:p w14:paraId="3479774E" w14:textId="77777777" w:rsidR="000D277F" w:rsidRDefault="000D277F" w:rsidP="000D277F">
            <w:pPr>
              <w:pStyle w:val="aff3"/>
            </w:pPr>
          </w:p>
          <w:p w14:paraId="596BC044" w14:textId="32E2C194" w:rsidR="000D277F" w:rsidRPr="005F57C0" w:rsidRDefault="000D277F" w:rsidP="000D277F">
            <w:pPr>
              <w:pStyle w:val="aff3"/>
            </w:pPr>
            <w:r>
              <w:t>instance_name = "DevEnv"</w:t>
            </w:r>
          </w:p>
        </w:tc>
      </w:tr>
    </w:tbl>
    <w:p w14:paraId="54ED3634" w14:textId="77777777" w:rsidR="000D277F" w:rsidRDefault="000D277F" w:rsidP="000D277F">
      <w:pPr>
        <w:pStyle w:val="aff1"/>
      </w:pPr>
      <w:r>
        <w:t>В качестве альтернативы вы можете установить собственный заголовок с помощью переменной среды: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D277F" w:rsidRPr="00A62309" w14:paraId="25E7559D" w14:textId="77777777" w:rsidTr="00633D16">
        <w:tc>
          <w:tcPr>
            <w:tcW w:w="9344" w:type="dxa"/>
            <w:shd w:val="clear" w:color="auto" w:fill="F2F2F2" w:themeFill="background1" w:themeFillShade="F2"/>
          </w:tcPr>
          <w:p w14:paraId="677245A9" w14:textId="7224D0EA" w:rsidR="000D277F" w:rsidRPr="005F57C0" w:rsidRDefault="000D277F" w:rsidP="00633D16">
            <w:pPr>
              <w:pStyle w:val="aff3"/>
            </w:pPr>
            <w:r w:rsidRPr="000D277F">
              <w:t>AIRFLOW__WEBSERVER__SITE_TITLE = "DevEnv"</w:t>
            </w:r>
          </w:p>
        </w:tc>
      </w:tr>
    </w:tbl>
    <w:p w14:paraId="2B454CEC" w14:textId="77777777" w:rsidR="000D277F" w:rsidRPr="000D277F" w:rsidRDefault="000D277F" w:rsidP="000D277F">
      <w:pPr>
        <w:pStyle w:val="af"/>
        <w:rPr>
          <w:lang w:val="en-US"/>
        </w:rPr>
      </w:pPr>
    </w:p>
    <w:p w14:paraId="62A7C94F" w14:textId="6154DCAD" w:rsidR="00F777AC" w:rsidRDefault="000D277F" w:rsidP="000D277F">
      <w:pPr>
        <w:pStyle w:val="af1"/>
        <w:rPr>
          <w:lang w:val="en-US"/>
        </w:rPr>
      </w:pPr>
      <w:r w:rsidRPr="000D277F">
        <w:rPr>
          <w:noProof/>
          <w:lang w:eastAsia="ru-RU"/>
        </w:rPr>
        <w:lastRenderedPageBreak/>
        <w:drawing>
          <wp:inline distT="0" distB="0" distL="0" distR="0" wp14:anchorId="036F26AD" wp14:editId="482C6573">
            <wp:extent cx="5939790" cy="4905793"/>
            <wp:effectExtent l="19050" t="19050" r="22860" b="28575"/>
            <wp:docPr id="132" name="Рисунок 132" descr="C:\Users\Work\Desktop\scr\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ork\Desktop\scr\132.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939790" cy="4905793"/>
                    </a:xfrm>
                    <a:prstGeom prst="rect">
                      <a:avLst/>
                    </a:prstGeom>
                    <a:noFill/>
                    <a:ln>
                      <a:solidFill>
                        <a:schemeClr val="bg1">
                          <a:lumMod val="85000"/>
                        </a:schemeClr>
                      </a:solidFill>
                    </a:ln>
                  </pic:spPr>
                </pic:pic>
              </a:graphicData>
            </a:graphic>
          </wp:inline>
        </w:drawing>
      </w:r>
    </w:p>
    <w:p w14:paraId="3FF59C92" w14:textId="58896EDD" w:rsidR="000D277F" w:rsidRDefault="000D277F" w:rsidP="000D277F">
      <w:pPr>
        <w:pStyle w:val="ae"/>
      </w:pPr>
      <w:r w:rsidRPr="008E1931">
        <w:t xml:space="preserve">Рисунок </w:t>
      </w:r>
      <w:fldSimple w:instr=" SEQ Рисунок \* ARABIC ">
        <w:r w:rsidR="00A62309">
          <w:rPr>
            <w:noProof/>
          </w:rPr>
          <w:t>99</w:t>
        </w:r>
      </w:fldSimple>
      <w:r w:rsidRPr="008E1931">
        <w:t xml:space="preserve"> — </w:t>
      </w:r>
      <w:r>
        <w:t>Заголовки до кастомизации</w:t>
      </w:r>
    </w:p>
    <w:p w14:paraId="45690149" w14:textId="7410903E" w:rsidR="00911127" w:rsidRDefault="00911127" w:rsidP="00911127">
      <w:pPr>
        <w:pStyle w:val="af1"/>
      </w:pPr>
      <w:r w:rsidRPr="00911127">
        <w:rPr>
          <w:noProof/>
          <w:lang w:eastAsia="ru-RU"/>
        </w:rPr>
        <w:lastRenderedPageBreak/>
        <w:drawing>
          <wp:inline distT="0" distB="0" distL="0" distR="0" wp14:anchorId="710A7C94" wp14:editId="207BF223">
            <wp:extent cx="5939790" cy="4905793"/>
            <wp:effectExtent l="19050" t="19050" r="22860" b="28575"/>
            <wp:docPr id="133" name="Рисунок 133" descr="C:\Users\Work\Desktop\scr\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ork\Desktop\scr\13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39790" cy="4905793"/>
                    </a:xfrm>
                    <a:prstGeom prst="rect">
                      <a:avLst/>
                    </a:prstGeom>
                    <a:noFill/>
                    <a:ln>
                      <a:solidFill>
                        <a:schemeClr val="bg1">
                          <a:lumMod val="85000"/>
                        </a:schemeClr>
                      </a:solidFill>
                    </a:ln>
                  </pic:spPr>
                </pic:pic>
              </a:graphicData>
            </a:graphic>
          </wp:inline>
        </w:drawing>
      </w:r>
    </w:p>
    <w:p w14:paraId="5DFE866B" w14:textId="68FBDEFB" w:rsidR="00911127" w:rsidRDefault="00911127" w:rsidP="00911127">
      <w:pPr>
        <w:pStyle w:val="ae"/>
      </w:pPr>
      <w:r w:rsidRPr="008E1931">
        <w:t xml:space="preserve">Рисунок </w:t>
      </w:r>
      <w:fldSimple w:instr=" SEQ Рисунок \* ARABIC ">
        <w:r w:rsidR="00A62309">
          <w:rPr>
            <w:noProof/>
          </w:rPr>
          <w:t>100</w:t>
        </w:r>
      </w:fldSimple>
      <w:r w:rsidRPr="008E1931">
        <w:t xml:space="preserve"> — </w:t>
      </w:r>
      <w:r>
        <w:t>Заголовки после кастомизации</w:t>
      </w:r>
    </w:p>
    <w:p w14:paraId="57B4AD28" w14:textId="71F01367" w:rsidR="0072152B" w:rsidRDefault="0072152B" w:rsidP="00C10706">
      <w:pPr>
        <w:pStyle w:val="23"/>
      </w:pPr>
      <w:bookmarkStart w:id="61" w:name="_Toc81491932"/>
      <w:r>
        <w:t>Создание кастомного оператора</w:t>
      </w:r>
      <w:bookmarkEnd w:id="61"/>
    </w:p>
    <w:p w14:paraId="4963BC62" w14:textId="79821D47" w:rsidR="0072152B" w:rsidRDefault="0072152B" w:rsidP="0072152B">
      <w:pPr>
        <w:pStyle w:val="af"/>
      </w:pPr>
      <w:r>
        <w:t>Airflow позволяет вам создавать новых операторов в соответствии с требованиями вас или вашей команды.</w:t>
      </w:r>
    </w:p>
    <w:p w14:paraId="125DC165" w14:textId="77777777" w:rsidR="0072152B" w:rsidRDefault="0072152B" w:rsidP="0072152B">
      <w:pPr>
        <w:pStyle w:val="af"/>
      </w:pPr>
      <w:r>
        <w:t xml:space="preserve">Вы можете создать любой оператор, который захотите, расширив </w:t>
      </w:r>
      <w:r w:rsidRPr="0072152B">
        <w:rPr>
          <w:rStyle w:val="aff4"/>
        </w:rPr>
        <w:t>airflow</w:t>
      </w:r>
      <w:r w:rsidRPr="00A2057E">
        <w:rPr>
          <w:rStyle w:val="aff4"/>
          <w:lang w:val="ru-RU"/>
        </w:rPr>
        <w:t>.</w:t>
      </w:r>
      <w:r w:rsidRPr="0072152B">
        <w:rPr>
          <w:rStyle w:val="aff4"/>
        </w:rPr>
        <w:t>models</w:t>
      </w:r>
      <w:r w:rsidRPr="00A2057E">
        <w:rPr>
          <w:rStyle w:val="aff4"/>
          <w:lang w:val="ru-RU"/>
        </w:rPr>
        <w:t>.</w:t>
      </w:r>
      <w:r w:rsidRPr="0072152B">
        <w:rPr>
          <w:rStyle w:val="aff4"/>
        </w:rPr>
        <w:t>baseoperator</w:t>
      </w:r>
      <w:r w:rsidRPr="00A2057E">
        <w:rPr>
          <w:rStyle w:val="aff4"/>
          <w:lang w:val="ru-RU"/>
        </w:rPr>
        <w:t>.</w:t>
      </w:r>
      <w:r w:rsidRPr="0072152B">
        <w:rPr>
          <w:rStyle w:val="aff4"/>
        </w:rPr>
        <w:t>BaseOperator</w:t>
      </w:r>
      <w:r>
        <w:t>.</w:t>
      </w:r>
    </w:p>
    <w:p w14:paraId="38D10180" w14:textId="77777777" w:rsidR="0072152B" w:rsidRDefault="0072152B" w:rsidP="0072152B">
      <w:pPr>
        <w:pStyle w:val="af"/>
      </w:pPr>
      <w:r>
        <w:t>Есть два метода, которые нужно переопределить в производном классе:</w:t>
      </w:r>
    </w:p>
    <w:p w14:paraId="5DF1E13A" w14:textId="4BBBCFE2" w:rsidR="0072152B" w:rsidRDefault="00026C29" w:rsidP="00026C29">
      <w:pPr>
        <w:pStyle w:val="afa"/>
      </w:pPr>
      <w:r w:rsidRPr="00026C29">
        <w:t xml:space="preserve">Constructor </w:t>
      </w:r>
      <w:r w:rsidR="0072152B">
        <w:t xml:space="preserve">— </w:t>
      </w:r>
      <w:r>
        <w:t>о</w:t>
      </w:r>
      <w:r w:rsidR="0072152B">
        <w:t xml:space="preserve">пределите параметры, необходимые для оператора. Вам нужно только указать аргументы, специфичные для вашего оператора. Вы можете указать </w:t>
      </w:r>
      <w:r w:rsidR="0072152B" w:rsidRPr="00026C29">
        <w:rPr>
          <w:rStyle w:val="aff4"/>
        </w:rPr>
        <w:t>default_args</w:t>
      </w:r>
      <w:r>
        <w:t xml:space="preserve"> в файле DAG</w:t>
      </w:r>
      <w:r>
        <w:rPr>
          <w:lang w:val="en-US"/>
        </w:rPr>
        <w:t>;</w:t>
      </w:r>
    </w:p>
    <w:p w14:paraId="5BC46D73" w14:textId="24C2EE8A" w:rsidR="0072152B" w:rsidRDefault="00026C29" w:rsidP="00026C29">
      <w:pPr>
        <w:pStyle w:val="afa"/>
        <w:spacing w:after="120"/>
      </w:pPr>
      <w:r w:rsidRPr="00026C29">
        <w:t xml:space="preserve">Execute </w:t>
      </w:r>
      <w:r>
        <w:t>—</w:t>
      </w:r>
      <w:r w:rsidR="0072152B">
        <w:t xml:space="preserve"> код, выполняемый, когда </w:t>
      </w:r>
      <w:r>
        <w:rPr>
          <w:lang w:val="en-US"/>
        </w:rPr>
        <w:t>runner</w:t>
      </w:r>
      <w:r w:rsidR="0072152B">
        <w:t xml:space="preserve"> вызывает оператора. Метод содержит контекст </w:t>
      </w:r>
      <w:r>
        <w:rPr>
          <w:lang w:val="en-US"/>
        </w:rPr>
        <w:t>airflow</w:t>
      </w:r>
      <w:r w:rsidR="0072152B">
        <w:t xml:space="preserve"> в качестве параметра, который можно использовать для чтения значений конфигурации.</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026C29" w14:paraId="63609FB5" w14:textId="77777777" w:rsidTr="00633D16">
        <w:trPr>
          <w:cantSplit/>
        </w:trPr>
        <w:tc>
          <w:tcPr>
            <w:tcW w:w="9344" w:type="dxa"/>
            <w:shd w:val="clear" w:color="auto" w:fill="7030A0"/>
          </w:tcPr>
          <w:p w14:paraId="052479C8" w14:textId="77777777" w:rsidR="00026C29" w:rsidRDefault="00026C29" w:rsidP="00633D16">
            <w:pPr>
              <w:pStyle w:val="aa"/>
              <w:keepNext/>
            </w:pPr>
            <w:r>
              <w:t>Примечание.</w:t>
            </w:r>
          </w:p>
        </w:tc>
      </w:tr>
      <w:tr w:rsidR="00026C29" w:rsidRPr="00140840" w14:paraId="6D4EFD69" w14:textId="77777777" w:rsidTr="00633D16">
        <w:trPr>
          <w:cantSplit/>
        </w:trPr>
        <w:tc>
          <w:tcPr>
            <w:tcW w:w="9344" w:type="dxa"/>
          </w:tcPr>
          <w:p w14:paraId="66CD4EA5" w14:textId="7E577AA7" w:rsidR="00026C29" w:rsidRPr="00026C29" w:rsidRDefault="00026C29" w:rsidP="00026C29">
            <w:pPr>
              <w:pStyle w:val="a8"/>
              <w:rPr>
                <w:lang w:val="ru-RU"/>
              </w:rPr>
            </w:pPr>
            <w:r w:rsidRPr="00026C29">
              <w:rPr>
                <w:lang w:val="ru-RU"/>
              </w:rPr>
              <w:t xml:space="preserve">При </w:t>
            </w:r>
            <w:r>
              <w:rPr>
                <w:lang w:val="ru-RU"/>
              </w:rPr>
              <w:t>имплементации кастомных</w:t>
            </w:r>
            <w:r w:rsidRPr="00026C29">
              <w:rPr>
                <w:lang w:val="ru-RU"/>
              </w:rPr>
              <w:t xml:space="preserve"> операторов не выполняйте дорогостоящих операций в методе </w:t>
            </w:r>
            <w:r w:rsidRPr="00026C29">
              <w:rPr>
                <w:rStyle w:val="aff8"/>
                <w:lang w:val="ru-RU"/>
              </w:rPr>
              <w:t>__</w:t>
            </w:r>
            <w:r w:rsidRPr="00026C29">
              <w:rPr>
                <w:rStyle w:val="aff8"/>
              </w:rPr>
              <w:t>init</w:t>
            </w:r>
            <w:r w:rsidRPr="00026C29">
              <w:rPr>
                <w:rStyle w:val="aff8"/>
                <w:lang w:val="ru-RU"/>
              </w:rPr>
              <w:t>__</w:t>
            </w:r>
            <w:r w:rsidRPr="00026C29">
              <w:rPr>
                <w:lang w:val="ru-RU"/>
              </w:rPr>
              <w:t>. Операторы будут создаваться один раз</w:t>
            </w:r>
            <w:r>
              <w:rPr>
                <w:lang w:val="ru-RU"/>
              </w:rPr>
              <w:t xml:space="preserve"> за цикл планировщика для каждого таска, использующего</w:t>
            </w:r>
            <w:r w:rsidRPr="00026C29">
              <w:rPr>
                <w:lang w:val="ru-RU"/>
              </w:rPr>
              <w:t xml:space="preserve"> их, и выполнение вызовов базы данных может значительно замедлить планирование и тратить ресурсы.</w:t>
            </w:r>
          </w:p>
        </w:tc>
      </w:tr>
    </w:tbl>
    <w:p w14:paraId="06481338" w14:textId="77777777" w:rsidR="0072152B" w:rsidRDefault="0072152B" w:rsidP="00026C29">
      <w:pPr>
        <w:pStyle w:val="af"/>
        <w:spacing w:before="120"/>
        <w:ind w:firstLine="357"/>
      </w:pPr>
      <w:r>
        <w:lastRenderedPageBreak/>
        <w:t xml:space="preserve">Давайте реализуем пример </w:t>
      </w:r>
      <w:r w:rsidRPr="00026C29">
        <w:rPr>
          <w:rStyle w:val="aff4"/>
        </w:rPr>
        <w:t>HelloOperator</w:t>
      </w:r>
      <w:r>
        <w:t xml:space="preserve"> в новом файле </w:t>
      </w:r>
      <w:r w:rsidRPr="00026C29">
        <w:rPr>
          <w:rStyle w:val="aff4"/>
        </w:rPr>
        <w:t>hello</w:t>
      </w:r>
      <w:r w:rsidRPr="00A2057E">
        <w:rPr>
          <w:rStyle w:val="aff4"/>
          <w:lang w:val="ru-RU"/>
        </w:rPr>
        <w:t>_</w:t>
      </w:r>
      <w:r w:rsidRPr="00026C29">
        <w:rPr>
          <w:rStyle w:val="aff4"/>
        </w:rPr>
        <w:t>operator</w:t>
      </w:r>
      <w:r w:rsidRPr="00A2057E">
        <w:rPr>
          <w:rStyle w:val="aff4"/>
          <w:lang w:val="ru-RU"/>
        </w:rPr>
        <w:t>.</w:t>
      </w:r>
      <w:r w:rsidRPr="00026C29">
        <w:rPr>
          <w:rStyle w:val="aff4"/>
        </w:rPr>
        <w:t>py</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26C29" w:rsidRPr="005F57C0" w14:paraId="7C37DA12" w14:textId="77777777" w:rsidTr="00633D16">
        <w:tc>
          <w:tcPr>
            <w:tcW w:w="9344" w:type="dxa"/>
            <w:shd w:val="clear" w:color="auto" w:fill="F2F2F2" w:themeFill="background1" w:themeFillShade="F2"/>
          </w:tcPr>
          <w:p w14:paraId="60821251" w14:textId="77777777" w:rsidR="00026C29" w:rsidRDefault="00026C29" w:rsidP="00026C29">
            <w:pPr>
              <w:pStyle w:val="aff3"/>
            </w:pPr>
            <w:r>
              <w:t>from airflow.models.baseoperator import BaseOperator</w:t>
            </w:r>
          </w:p>
          <w:p w14:paraId="790591D4" w14:textId="77777777" w:rsidR="00026C29" w:rsidRDefault="00026C29" w:rsidP="00026C29">
            <w:pPr>
              <w:pStyle w:val="aff3"/>
            </w:pPr>
          </w:p>
          <w:p w14:paraId="65B85B23" w14:textId="77777777" w:rsidR="00026C29" w:rsidRDefault="00026C29" w:rsidP="00026C29">
            <w:pPr>
              <w:pStyle w:val="aff3"/>
            </w:pPr>
            <w:r>
              <w:t>class HelloOperator(BaseOperator):</w:t>
            </w:r>
          </w:p>
          <w:p w14:paraId="6C8D47EC" w14:textId="77777777" w:rsidR="00026C29" w:rsidRDefault="00026C29" w:rsidP="00026C29">
            <w:pPr>
              <w:pStyle w:val="aff3"/>
            </w:pPr>
          </w:p>
          <w:p w14:paraId="030D0C65" w14:textId="77777777" w:rsidR="00026C29" w:rsidRDefault="00026C29" w:rsidP="00026C29">
            <w:pPr>
              <w:pStyle w:val="aff3"/>
            </w:pPr>
            <w:r>
              <w:t xml:space="preserve">    def __init__(</w:t>
            </w:r>
          </w:p>
          <w:p w14:paraId="26A12249" w14:textId="77777777" w:rsidR="00026C29" w:rsidRDefault="00026C29" w:rsidP="00026C29">
            <w:pPr>
              <w:pStyle w:val="aff3"/>
            </w:pPr>
            <w:r>
              <w:t xml:space="preserve">            self,</w:t>
            </w:r>
          </w:p>
          <w:p w14:paraId="0EAD08B7" w14:textId="77777777" w:rsidR="00026C29" w:rsidRDefault="00026C29" w:rsidP="00026C29">
            <w:pPr>
              <w:pStyle w:val="aff3"/>
            </w:pPr>
            <w:r>
              <w:t xml:space="preserve">            name: str,</w:t>
            </w:r>
          </w:p>
          <w:p w14:paraId="1F3415D2" w14:textId="77777777" w:rsidR="00026C29" w:rsidRDefault="00026C29" w:rsidP="00026C29">
            <w:pPr>
              <w:pStyle w:val="aff3"/>
            </w:pPr>
            <w:r>
              <w:t xml:space="preserve">            **kwargs) -&gt; None:</w:t>
            </w:r>
          </w:p>
          <w:p w14:paraId="2C35DBC1" w14:textId="77777777" w:rsidR="00026C29" w:rsidRDefault="00026C29" w:rsidP="00026C29">
            <w:pPr>
              <w:pStyle w:val="aff3"/>
            </w:pPr>
            <w:r>
              <w:t xml:space="preserve">        super().__init__(**kwargs)</w:t>
            </w:r>
          </w:p>
          <w:p w14:paraId="293C3303" w14:textId="77777777" w:rsidR="00026C29" w:rsidRDefault="00026C29" w:rsidP="00026C29">
            <w:pPr>
              <w:pStyle w:val="aff3"/>
            </w:pPr>
            <w:r>
              <w:t xml:space="preserve">        self.name = name</w:t>
            </w:r>
          </w:p>
          <w:p w14:paraId="057DC0E7" w14:textId="77777777" w:rsidR="00026C29" w:rsidRDefault="00026C29" w:rsidP="00026C29">
            <w:pPr>
              <w:pStyle w:val="aff3"/>
            </w:pPr>
          </w:p>
          <w:p w14:paraId="445E03FB" w14:textId="77777777" w:rsidR="00026C29" w:rsidRDefault="00026C29" w:rsidP="00026C29">
            <w:pPr>
              <w:pStyle w:val="aff3"/>
            </w:pPr>
            <w:r>
              <w:t xml:space="preserve">    def execute(self, context):</w:t>
            </w:r>
          </w:p>
          <w:p w14:paraId="65CB9883" w14:textId="77777777" w:rsidR="00026C29" w:rsidRDefault="00026C29" w:rsidP="00026C29">
            <w:pPr>
              <w:pStyle w:val="aff3"/>
            </w:pPr>
            <w:r>
              <w:t xml:space="preserve">        message = "Hello {}".format(self.name)</w:t>
            </w:r>
          </w:p>
          <w:p w14:paraId="4EA6BBBF" w14:textId="77777777" w:rsidR="00026C29" w:rsidRDefault="00026C29" w:rsidP="00026C29">
            <w:pPr>
              <w:pStyle w:val="aff3"/>
            </w:pPr>
            <w:r>
              <w:t xml:space="preserve">        print(message)</w:t>
            </w:r>
          </w:p>
          <w:p w14:paraId="55A37E79" w14:textId="6D7D6646" w:rsidR="00026C29" w:rsidRPr="005F57C0" w:rsidRDefault="00026C29" w:rsidP="00026C29">
            <w:pPr>
              <w:pStyle w:val="aff3"/>
            </w:pPr>
            <w:r>
              <w:t xml:space="preserve">        return message</w:t>
            </w:r>
          </w:p>
        </w:tc>
      </w:tr>
    </w:tbl>
    <w:p w14:paraId="2BE9AB99" w14:textId="77777777" w:rsidR="00026C29" w:rsidRDefault="00026C29" w:rsidP="0072152B">
      <w:pPr>
        <w:pStyle w:val="af"/>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026C29" w14:paraId="5B99EAC4" w14:textId="77777777" w:rsidTr="00633D16">
        <w:trPr>
          <w:cantSplit/>
        </w:trPr>
        <w:tc>
          <w:tcPr>
            <w:tcW w:w="9344" w:type="dxa"/>
            <w:shd w:val="clear" w:color="auto" w:fill="7030A0"/>
          </w:tcPr>
          <w:p w14:paraId="4FADDA3B" w14:textId="77777777" w:rsidR="00026C29" w:rsidRDefault="00026C29" w:rsidP="00633D16">
            <w:pPr>
              <w:pStyle w:val="aa"/>
              <w:keepNext/>
            </w:pPr>
            <w:r>
              <w:t>Примечание.</w:t>
            </w:r>
          </w:p>
        </w:tc>
      </w:tr>
      <w:tr w:rsidR="00026C29" w:rsidRPr="00140840" w14:paraId="612E09E6" w14:textId="77777777" w:rsidTr="00633D16">
        <w:trPr>
          <w:cantSplit/>
        </w:trPr>
        <w:tc>
          <w:tcPr>
            <w:tcW w:w="9344" w:type="dxa"/>
          </w:tcPr>
          <w:p w14:paraId="3AD0392B" w14:textId="4F4DFAE9" w:rsidR="00026C29" w:rsidRPr="00026C29" w:rsidRDefault="00026C29" w:rsidP="00F87089">
            <w:pPr>
              <w:pStyle w:val="a8"/>
              <w:rPr>
                <w:lang w:val="ru-RU"/>
              </w:rPr>
            </w:pPr>
            <w:r w:rsidRPr="00026C29">
              <w:rPr>
                <w:lang w:val="ru-RU"/>
              </w:rPr>
              <w:t xml:space="preserve">Чтобы импорт работал, вы должны поместить файл в каталог, который присутствует в </w:t>
            </w:r>
            <w:r w:rsidRPr="00064C4A">
              <w:rPr>
                <w:rStyle w:val="aff8"/>
              </w:rPr>
              <w:t>PYTHONPATH</w:t>
            </w:r>
            <w:r w:rsidRPr="00026C29">
              <w:rPr>
                <w:lang w:val="ru-RU"/>
              </w:rPr>
              <w:t xml:space="preserve"> </w:t>
            </w:r>
            <w:r>
              <w:t>env</w:t>
            </w:r>
            <w:r w:rsidRPr="00026C29">
              <w:rPr>
                <w:lang w:val="ru-RU"/>
              </w:rPr>
              <w:t xml:space="preserve">. </w:t>
            </w:r>
            <w:r>
              <w:t>Airflow</w:t>
            </w:r>
            <w:r w:rsidRPr="00026C29">
              <w:rPr>
                <w:lang w:val="ru-RU"/>
              </w:rPr>
              <w:t xml:space="preserve"> по умолчанию добавляет каталоги </w:t>
            </w:r>
            <w:r w:rsidRPr="00064C4A">
              <w:rPr>
                <w:rStyle w:val="aff8"/>
              </w:rPr>
              <w:t>dags</w:t>
            </w:r>
            <w:r w:rsidRPr="00064C4A">
              <w:rPr>
                <w:rStyle w:val="aff8"/>
                <w:lang w:val="ru-RU"/>
              </w:rPr>
              <w:t>/</w:t>
            </w:r>
            <w:r w:rsidRPr="00026C29">
              <w:rPr>
                <w:lang w:val="ru-RU"/>
              </w:rPr>
              <w:t xml:space="preserve">, </w:t>
            </w:r>
            <w:r w:rsidRPr="00064C4A">
              <w:rPr>
                <w:rStyle w:val="aff8"/>
              </w:rPr>
              <w:t>plugins</w:t>
            </w:r>
            <w:r w:rsidRPr="00064C4A">
              <w:rPr>
                <w:rStyle w:val="aff8"/>
                <w:lang w:val="ru-RU"/>
              </w:rPr>
              <w:t>/</w:t>
            </w:r>
            <w:r w:rsidRPr="00026C29">
              <w:rPr>
                <w:lang w:val="ru-RU"/>
              </w:rPr>
              <w:t xml:space="preserve"> и </w:t>
            </w:r>
            <w:r w:rsidRPr="00F87089">
              <w:rPr>
                <w:rStyle w:val="aff8"/>
              </w:rPr>
              <w:t>config</w:t>
            </w:r>
            <w:r w:rsidRPr="00F87089">
              <w:rPr>
                <w:rStyle w:val="aff8"/>
                <w:lang w:val="ru-RU"/>
              </w:rPr>
              <w:t>/</w:t>
            </w:r>
            <w:r w:rsidRPr="00026C29">
              <w:rPr>
                <w:lang w:val="ru-RU"/>
              </w:rPr>
              <w:t xml:space="preserve"> в домашнюю страницу </w:t>
            </w:r>
            <w:r>
              <w:t>Airflow</w:t>
            </w:r>
            <w:r w:rsidRPr="00026C29">
              <w:rPr>
                <w:lang w:val="ru-RU"/>
              </w:rPr>
              <w:t xml:space="preserve"> в </w:t>
            </w:r>
            <w:r w:rsidRPr="00F87089">
              <w:rPr>
                <w:rStyle w:val="aff8"/>
              </w:rPr>
              <w:t>PYTHONPATH</w:t>
            </w:r>
            <w:r w:rsidRPr="00026C29">
              <w:rPr>
                <w:lang w:val="ru-RU"/>
              </w:rPr>
              <w:t xml:space="preserve">. Например, в нашем примере файл помещается в каталог </w:t>
            </w:r>
            <w:r w:rsidRPr="00F87089">
              <w:rPr>
                <w:rStyle w:val="aff8"/>
              </w:rPr>
              <w:t>custom</w:t>
            </w:r>
            <w:r w:rsidRPr="00F87089">
              <w:rPr>
                <w:rStyle w:val="aff8"/>
                <w:lang w:val="ru-RU"/>
              </w:rPr>
              <w:t>_</w:t>
            </w:r>
            <w:r w:rsidRPr="00F87089">
              <w:rPr>
                <w:rStyle w:val="aff8"/>
              </w:rPr>
              <w:t>operator</w:t>
            </w:r>
            <w:r w:rsidRPr="00F87089">
              <w:rPr>
                <w:rStyle w:val="aff8"/>
                <w:lang w:val="ru-RU"/>
              </w:rPr>
              <w:t>/</w:t>
            </w:r>
            <w:r w:rsidR="00F87089">
              <w:rPr>
                <w:lang w:val="ru-RU"/>
              </w:rPr>
              <w:t>.</w:t>
            </w:r>
          </w:p>
        </w:tc>
      </w:tr>
    </w:tbl>
    <w:p w14:paraId="4EE2E495" w14:textId="77777777" w:rsidR="0072152B" w:rsidRDefault="0072152B" w:rsidP="00F87089">
      <w:pPr>
        <w:pStyle w:val="af"/>
        <w:spacing w:before="120"/>
        <w:ind w:firstLine="357"/>
      </w:pPr>
      <w:r>
        <w:t>Теперь вы можете использовать производный пользовательский оператор следующим образом: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87089" w:rsidRPr="00A62309" w14:paraId="7A47164D" w14:textId="77777777" w:rsidTr="00633D16">
        <w:tc>
          <w:tcPr>
            <w:tcW w:w="9344" w:type="dxa"/>
            <w:shd w:val="clear" w:color="auto" w:fill="F2F2F2" w:themeFill="background1" w:themeFillShade="F2"/>
          </w:tcPr>
          <w:p w14:paraId="10691BDD" w14:textId="77777777" w:rsidR="00F87089" w:rsidRDefault="00F87089" w:rsidP="00F87089">
            <w:pPr>
              <w:pStyle w:val="aff3"/>
            </w:pPr>
            <w:r>
              <w:t>from custom_operator.hello_operator import HelloOperator</w:t>
            </w:r>
          </w:p>
          <w:p w14:paraId="2B5EAC87" w14:textId="77777777" w:rsidR="00F87089" w:rsidRDefault="00F87089" w:rsidP="00F87089">
            <w:pPr>
              <w:pStyle w:val="aff3"/>
            </w:pPr>
          </w:p>
          <w:p w14:paraId="6A0D7635" w14:textId="77777777" w:rsidR="00F87089" w:rsidRDefault="00F87089" w:rsidP="00F87089">
            <w:pPr>
              <w:pStyle w:val="aff3"/>
            </w:pPr>
            <w:r>
              <w:t>with dag:</w:t>
            </w:r>
          </w:p>
          <w:p w14:paraId="20FBE32E" w14:textId="217CADD1" w:rsidR="00F87089" w:rsidRPr="005F57C0" w:rsidRDefault="00F87089" w:rsidP="00F87089">
            <w:pPr>
              <w:pStyle w:val="aff3"/>
            </w:pPr>
            <w:r>
              <w:t xml:space="preserve">    hello_task = HelloOperator(task_id='sample-task', name='foo_bar')</w:t>
            </w:r>
          </w:p>
        </w:tc>
      </w:tr>
    </w:tbl>
    <w:p w14:paraId="4AF28878" w14:textId="77777777" w:rsidR="0072152B" w:rsidRDefault="0072152B" w:rsidP="0072152B">
      <w:pPr>
        <w:pStyle w:val="af"/>
      </w:pPr>
      <w:r>
        <w:t xml:space="preserve">Вы также можете продолжать использовать папку плагинов для хранения ваших пользовательских операторов. Если у вас есть файл </w:t>
      </w:r>
      <w:r w:rsidRPr="00F87089">
        <w:rPr>
          <w:rStyle w:val="aff4"/>
        </w:rPr>
        <w:t>hello</w:t>
      </w:r>
      <w:r w:rsidRPr="00A2057E">
        <w:rPr>
          <w:rStyle w:val="aff4"/>
          <w:lang w:val="ru-RU"/>
        </w:rPr>
        <w:t>_</w:t>
      </w:r>
      <w:r w:rsidRPr="00F87089">
        <w:rPr>
          <w:rStyle w:val="aff4"/>
        </w:rPr>
        <w:t>operator</w:t>
      </w:r>
      <w:r w:rsidRPr="00A2057E">
        <w:rPr>
          <w:rStyle w:val="aff4"/>
          <w:lang w:val="ru-RU"/>
        </w:rPr>
        <w:t>.</w:t>
      </w:r>
      <w:r w:rsidRPr="00F87089">
        <w:rPr>
          <w:rStyle w:val="aff4"/>
        </w:rPr>
        <w:t>py</w:t>
      </w:r>
      <w:r>
        <w:t xml:space="preserve"> в папке плагинов, вы можете импортировать оператор следующим образом: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87089" w:rsidRPr="00A62309" w14:paraId="216DFD6C" w14:textId="77777777" w:rsidTr="00633D16">
        <w:tc>
          <w:tcPr>
            <w:tcW w:w="9344" w:type="dxa"/>
            <w:shd w:val="clear" w:color="auto" w:fill="F2F2F2" w:themeFill="background1" w:themeFillShade="F2"/>
          </w:tcPr>
          <w:p w14:paraId="0E9FBEF9" w14:textId="66301997" w:rsidR="00F87089" w:rsidRPr="005F57C0" w:rsidRDefault="00F87089" w:rsidP="00633D16">
            <w:pPr>
              <w:pStyle w:val="aff3"/>
            </w:pPr>
            <w:r w:rsidRPr="00F87089">
              <w:t>from hello_operator import HelloOperator</w:t>
            </w:r>
          </w:p>
        </w:tc>
      </w:tr>
    </w:tbl>
    <w:p w14:paraId="6FA0C548" w14:textId="1DE39ED1" w:rsidR="0072152B" w:rsidRDefault="0072152B" w:rsidP="0072152B">
      <w:pPr>
        <w:pStyle w:val="af"/>
      </w:pPr>
      <w:r>
        <w:t>Если оператор взаимодействует с внешней служб</w:t>
      </w:r>
      <w:r w:rsidR="00F87089">
        <w:t>ой (API, база данных и т.д.), р</w:t>
      </w:r>
      <w:r>
        <w:t xml:space="preserve">екомендуется реализовать коммуникационный уровень с помощью </w:t>
      </w:r>
      <w:r w:rsidR="00F87089">
        <w:rPr>
          <w:lang w:val="en-US"/>
        </w:rPr>
        <w:t>Hooks</w:t>
      </w:r>
      <w:r>
        <w:t xml:space="preserve">. Таким образом, реализованная логика может быть повторно использована другими пользователями в разных операторах. Такой подход обеспечивает лучшее разделение и использование дополнительной интеграции, чем использование </w:t>
      </w:r>
      <w:r w:rsidRPr="00F87089">
        <w:rPr>
          <w:rStyle w:val="aff4"/>
        </w:rPr>
        <w:t>CustomServiceBaseOperator</w:t>
      </w:r>
      <w:r>
        <w:t xml:space="preserve"> для каждой внешней службы.</w:t>
      </w:r>
    </w:p>
    <w:p w14:paraId="4AD71C12" w14:textId="60C59295" w:rsidR="0072152B" w:rsidRDefault="00F87089" w:rsidP="0072152B">
      <w:pPr>
        <w:pStyle w:val="af"/>
      </w:pPr>
      <w:r>
        <w:t>Другое соображение —</w:t>
      </w:r>
      <w:r w:rsidR="0072152B">
        <w:t xml:space="preserve"> временное состояние. Если для операции требуется состояние в памяти (например, идентификатор </w:t>
      </w:r>
      <w:r>
        <w:t>джоба</w:t>
      </w:r>
      <w:r w:rsidR="0072152B">
        <w:t xml:space="preserve">, который должен использоваться в методе </w:t>
      </w:r>
      <w:r w:rsidR="0072152B" w:rsidRPr="00F87089">
        <w:rPr>
          <w:rStyle w:val="aff4"/>
        </w:rPr>
        <w:t>on</w:t>
      </w:r>
      <w:r w:rsidR="0072152B" w:rsidRPr="00F87089">
        <w:rPr>
          <w:rStyle w:val="aff4"/>
          <w:lang w:val="ru-RU"/>
        </w:rPr>
        <w:t>_</w:t>
      </w:r>
      <w:r w:rsidR="0072152B" w:rsidRPr="00F87089">
        <w:rPr>
          <w:rStyle w:val="aff4"/>
        </w:rPr>
        <w:t>kill</w:t>
      </w:r>
      <w:r w:rsidR="0072152B">
        <w:t xml:space="preserve"> для отмены запроса), то состояние должно быть сохранено в операторе, а не в </w:t>
      </w:r>
      <w:r>
        <w:rPr>
          <w:lang w:val="en-US"/>
        </w:rPr>
        <w:t>hook</w:t>
      </w:r>
      <w:r w:rsidR="0072152B">
        <w:t>. Т</w:t>
      </w:r>
      <w:r>
        <w:t xml:space="preserve">аким образом, служебный </w:t>
      </w:r>
      <w:r>
        <w:rPr>
          <w:lang w:val="en-US"/>
        </w:rPr>
        <w:t>hook</w:t>
      </w:r>
      <w:r w:rsidRPr="00F87089">
        <w:t xml:space="preserve"> </w:t>
      </w:r>
      <w:r w:rsidR="0072152B">
        <w:t xml:space="preserve">может быть </w:t>
      </w:r>
      <w:r w:rsidR="0072152B">
        <w:lastRenderedPageBreak/>
        <w:t>полностью без состояния, и вся логика оп</w:t>
      </w:r>
      <w:r>
        <w:t>ерации находится в одном месте —</w:t>
      </w:r>
      <w:r w:rsidR="0072152B">
        <w:t xml:space="preserve"> в операторе.</w:t>
      </w:r>
    </w:p>
    <w:p w14:paraId="3A7A7E41" w14:textId="67F2492E" w:rsidR="00911127" w:rsidRDefault="00F87089" w:rsidP="00F87089">
      <w:pPr>
        <w:pStyle w:val="34"/>
      </w:pPr>
      <w:bookmarkStart w:id="62" w:name="_Toc81491933"/>
      <w:r>
        <w:t>Hooks</w:t>
      </w:r>
      <w:bookmarkEnd w:id="62"/>
    </w:p>
    <w:p w14:paraId="0182BBE1" w14:textId="2E0CB5FD" w:rsidR="00F87089" w:rsidRPr="00F87089" w:rsidRDefault="00F87089" w:rsidP="00F87089">
      <w:pPr>
        <w:pStyle w:val="af"/>
      </w:pPr>
      <w:r>
        <w:rPr>
          <w:lang w:val="en-US"/>
        </w:rPr>
        <w:t>Hooks</w:t>
      </w:r>
      <w:r w:rsidRPr="00F87089">
        <w:t xml:space="preserve"> действуют как интерфейс для связи с внешними общими ресурсами в </w:t>
      </w:r>
      <w:r>
        <w:rPr>
          <w:lang w:val="en-US"/>
        </w:rPr>
        <w:t>DAG</w:t>
      </w:r>
      <w:r w:rsidRPr="00F87089">
        <w:t xml:space="preserve">. Например, для выполнения нескольких </w:t>
      </w:r>
      <w:r>
        <w:t>тасков</w:t>
      </w:r>
      <w:r w:rsidRPr="00F87089">
        <w:t xml:space="preserve"> в </w:t>
      </w:r>
      <w:r>
        <w:rPr>
          <w:lang w:val="en-US"/>
        </w:rPr>
        <w:t>DAG</w:t>
      </w:r>
      <w:r w:rsidRPr="00F87089">
        <w:t xml:space="preserve"> может потребоваться доступ к базе данных </w:t>
      </w:r>
      <w:r w:rsidRPr="00F87089">
        <w:rPr>
          <w:lang w:val="en-US"/>
        </w:rPr>
        <w:t>MySQL</w:t>
      </w:r>
      <w:r w:rsidRPr="00F87089">
        <w:t>. Вместо того, чтобы</w:t>
      </w:r>
      <w:r>
        <w:t xml:space="preserve"> создавать соединение для каждого таска</w:t>
      </w:r>
      <w:r w:rsidRPr="00F87089">
        <w:t xml:space="preserve">, вы можете получить соединение из </w:t>
      </w:r>
      <w:r>
        <w:rPr>
          <w:lang w:val="en-US"/>
        </w:rPr>
        <w:t>hook</w:t>
      </w:r>
      <w:r w:rsidRPr="00F87089">
        <w:t xml:space="preserve"> и использовать его. </w:t>
      </w:r>
      <w:r w:rsidRPr="00F87089">
        <w:rPr>
          <w:lang w:val="en-US"/>
        </w:rPr>
        <w:t>Hook</w:t>
      </w:r>
      <w:r w:rsidRPr="00F87089">
        <w:t xml:space="preserve"> также помогает избежать сохранения параметров аутентификации соединения в </w:t>
      </w:r>
      <w:r w:rsidRPr="00F87089">
        <w:rPr>
          <w:lang w:val="en-US"/>
        </w:rPr>
        <w:t>DAG</w:t>
      </w:r>
      <w:r>
        <w:t>.</w:t>
      </w:r>
    </w:p>
    <w:p w14:paraId="0F6E53A0" w14:textId="77777777" w:rsidR="00F87089" w:rsidRPr="00F87089" w:rsidRDefault="00F87089" w:rsidP="00F87089">
      <w:pPr>
        <w:pStyle w:val="af"/>
      </w:pPr>
      <w:r w:rsidRPr="00F87089">
        <w:t xml:space="preserve">Давайте расширим наш предыдущий пример, чтобы получить имя из </w:t>
      </w:r>
      <w:r w:rsidRPr="00F87089">
        <w:rPr>
          <w:lang w:val="en-US"/>
        </w:rPr>
        <w:t>MySQL</w:t>
      </w:r>
      <w:r w:rsidRPr="00F87089">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87089" w:rsidRPr="005F57C0" w14:paraId="4FE85195" w14:textId="77777777" w:rsidTr="00633D16">
        <w:tc>
          <w:tcPr>
            <w:tcW w:w="9344" w:type="dxa"/>
            <w:shd w:val="clear" w:color="auto" w:fill="F2F2F2" w:themeFill="background1" w:themeFillShade="F2"/>
          </w:tcPr>
          <w:p w14:paraId="41B10B25" w14:textId="77777777" w:rsidR="00F87089" w:rsidRDefault="00F87089" w:rsidP="00F87089">
            <w:pPr>
              <w:pStyle w:val="aff3"/>
            </w:pPr>
            <w:r>
              <w:t>class HelloDBOperator(BaseOperator):</w:t>
            </w:r>
          </w:p>
          <w:p w14:paraId="400557B1" w14:textId="77777777" w:rsidR="00F87089" w:rsidRDefault="00F87089" w:rsidP="00F87089">
            <w:pPr>
              <w:pStyle w:val="aff3"/>
            </w:pPr>
          </w:p>
          <w:p w14:paraId="2802058E" w14:textId="77777777" w:rsidR="00F87089" w:rsidRDefault="00F87089" w:rsidP="00F87089">
            <w:pPr>
              <w:pStyle w:val="aff3"/>
            </w:pPr>
            <w:r>
              <w:t xml:space="preserve">        def __init__(</w:t>
            </w:r>
          </w:p>
          <w:p w14:paraId="709BF3C5" w14:textId="77777777" w:rsidR="00F87089" w:rsidRDefault="00F87089" w:rsidP="00F87089">
            <w:pPr>
              <w:pStyle w:val="aff3"/>
            </w:pPr>
            <w:r>
              <w:t xml:space="preserve">                self,</w:t>
            </w:r>
          </w:p>
          <w:p w14:paraId="29E3CEF1" w14:textId="77777777" w:rsidR="00F87089" w:rsidRDefault="00F87089" w:rsidP="00F87089">
            <w:pPr>
              <w:pStyle w:val="aff3"/>
            </w:pPr>
            <w:r>
              <w:t xml:space="preserve">                name: str,</w:t>
            </w:r>
          </w:p>
          <w:p w14:paraId="2386CF7D" w14:textId="77777777" w:rsidR="00F87089" w:rsidRDefault="00F87089" w:rsidP="00F87089">
            <w:pPr>
              <w:pStyle w:val="aff3"/>
            </w:pPr>
            <w:r>
              <w:t xml:space="preserve">                mysql_conn_id: str,</w:t>
            </w:r>
          </w:p>
          <w:p w14:paraId="05D2C362" w14:textId="77777777" w:rsidR="00F87089" w:rsidRDefault="00F87089" w:rsidP="00F87089">
            <w:pPr>
              <w:pStyle w:val="aff3"/>
            </w:pPr>
            <w:r>
              <w:t xml:space="preserve">                database: str,</w:t>
            </w:r>
          </w:p>
          <w:p w14:paraId="019E3955" w14:textId="77777777" w:rsidR="00F87089" w:rsidRDefault="00F87089" w:rsidP="00F87089">
            <w:pPr>
              <w:pStyle w:val="aff3"/>
            </w:pPr>
            <w:r>
              <w:t xml:space="preserve">                **kwargs) -&gt; None:</w:t>
            </w:r>
          </w:p>
          <w:p w14:paraId="2E0A243B" w14:textId="77777777" w:rsidR="00F87089" w:rsidRDefault="00F87089" w:rsidP="00F87089">
            <w:pPr>
              <w:pStyle w:val="aff3"/>
            </w:pPr>
            <w:r>
              <w:t xml:space="preserve">            super().__init__(**kwargs)</w:t>
            </w:r>
          </w:p>
          <w:p w14:paraId="561CC7AC" w14:textId="77777777" w:rsidR="00F87089" w:rsidRDefault="00F87089" w:rsidP="00F87089">
            <w:pPr>
              <w:pStyle w:val="aff3"/>
            </w:pPr>
            <w:r>
              <w:t xml:space="preserve">            self.name = name</w:t>
            </w:r>
          </w:p>
          <w:p w14:paraId="2924E777" w14:textId="77777777" w:rsidR="00F87089" w:rsidRDefault="00F87089" w:rsidP="00F87089">
            <w:pPr>
              <w:pStyle w:val="aff3"/>
            </w:pPr>
            <w:r>
              <w:t xml:space="preserve">            self.mysql_conn_id = mysql_conn_id</w:t>
            </w:r>
          </w:p>
          <w:p w14:paraId="07D09773" w14:textId="77777777" w:rsidR="00F87089" w:rsidRDefault="00F87089" w:rsidP="00F87089">
            <w:pPr>
              <w:pStyle w:val="aff3"/>
            </w:pPr>
            <w:r>
              <w:t xml:space="preserve">            self.database = database</w:t>
            </w:r>
          </w:p>
          <w:p w14:paraId="684EDABC" w14:textId="77777777" w:rsidR="00F87089" w:rsidRDefault="00F87089" w:rsidP="00F87089">
            <w:pPr>
              <w:pStyle w:val="aff3"/>
            </w:pPr>
          </w:p>
          <w:p w14:paraId="342A54D6" w14:textId="77777777" w:rsidR="00F87089" w:rsidRDefault="00F87089" w:rsidP="00F87089">
            <w:pPr>
              <w:pStyle w:val="aff3"/>
            </w:pPr>
            <w:r>
              <w:t xml:space="preserve">        def execute(self, context):</w:t>
            </w:r>
          </w:p>
          <w:p w14:paraId="570556DB" w14:textId="77777777" w:rsidR="00F87089" w:rsidRDefault="00F87089" w:rsidP="00F87089">
            <w:pPr>
              <w:pStyle w:val="aff3"/>
            </w:pPr>
            <w:r>
              <w:t xml:space="preserve">            hook = MySqlHook(mysql_conn_id=self.mysql_conn_id,</w:t>
            </w:r>
          </w:p>
          <w:p w14:paraId="02E1E37B" w14:textId="77777777" w:rsidR="00F87089" w:rsidRDefault="00F87089" w:rsidP="00F87089">
            <w:pPr>
              <w:pStyle w:val="aff3"/>
            </w:pPr>
            <w:r>
              <w:t xml:space="preserve">                     schema=self.database)</w:t>
            </w:r>
          </w:p>
          <w:p w14:paraId="2EE0A9F2" w14:textId="77777777" w:rsidR="00F87089" w:rsidRDefault="00F87089" w:rsidP="00F87089">
            <w:pPr>
              <w:pStyle w:val="aff3"/>
            </w:pPr>
            <w:r>
              <w:t xml:space="preserve">            sql = "select name from user"</w:t>
            </w:r>
          </w:p>
          <w:p w14:paraId="7BE46E99" w14:textId="77777777" w:rsidR="00F87089" w:rsidRDefault="00F87089" w:rsidP="00F87089">
            <w:pPr>
              <w:pStyle w:val="aff3"/>
            </w:pPr>
            <w:r>
              <w:t xml:space="preserve">            result = hook.get_first(sql)</w:t>
            </w:r>
          </w:p>
          <w:p w14:paraId="0573D195" w14:textId="77777777" w:rsidR="00F87089" w:rsidRDefault="00F87089" w:rsidP="00F87089">
            <w:pPr>
              <w:pStyle w:val="aff3"/>
            </w:pPr>
            <w:r>
              <w:t xml:space="preserve">            message = "Hello {}".format(result['name'])</w:t>
            </w:r>
          </w:p>
          <w:p w14:paraId="473BE71E" w14:textId="77777777" w:rsidR="00F87089" w:rsidRDefault="00F87089" w:rsidP="00F87089">
            <w:pPr>
              <w:pStyle w:val="aff3"/>
            </w:pPr>
            <w:r>
              <w:t xml:space="preserve">            print(message)</w:t>
            </w:r>
          </w:p>
          <w:p w14:paraId="6CB75297" w14:textId="601E4742" w:rsidR="00F87089" w:rsidRPr="005F57C0" w:rsidRDefault="00F87089" w:rsidP="00F87089">
            <w:pPr>
              <w:pStyle w:val="aff3"/>
            </w:pPr>
            <w:r>
              <w:t xml:space="preserve">            return message</w:t>
            </w:r>
          </w:p>
        </w:tc>
      </w:tr>
    </w:tbl>
    <w:p w14:paraId="1003ACCC" w14:textId="58490E77" w:rsidR="00F87089" w:rsidRPr="00F87089" w:rsidRDefault="00F87089" w:rsidP="00F87089">
      <w:pPr>
        <w:pStyle w:val="af"/>
      </w:pPr>
      <w:r w:rsidRPr="00F87089">
        <w:t xml:space="preserve">Когда оператор вызывает запрос к объекту </w:t>
      </w:r>
      <w:r>
        <w:rPr>
          <w:lang w:val="en-US"/>
        </w:rPr>
        <w:t>hook</w:t>
      </w:r>
      <w:r>
        <w:t>, создаё</w:t>
      </w:r>
      <w:r w:rsidRPr="00F87089">
        <w:t xml:space="preserve">тся новое соединение, если оно не существует. </w:t>
      </w:r>
      <w:r>
        <w:rPr>
          <w:lang w:val="en-US"/>
        </w:rPr>
        <w:t>Hook</w:t>
      </w:r>
      <w:r w:rsidRPr="00F87089">
        <w:t xml:space="preserve"> получает параметры аутентификации, такие как имя пользователя и пароль, из бэкэнда </w:t>
      </w:r>
      <w:r w:rsidRPr="00F87089">
        <w:rPr>
          <w:lang w:val="en-US"/>
        </w:rPr>
        <w:t>Airflow</w:t>
      </w:r>
      <w:r w:rsidRPr="00F87089">
        <w:t xml:space="preserve"> и </w:t>
      </w:r>
      <w:r>
        <w:t>передаё</w:t>
      </w:r>
      <w:r w:rsidRPr="00F87089">
        <w:t xml:space="preserve">т параметры в </w:t>
      </w:r>
      <w:r w:rsidRPr="00F87089">
        <w:rPr>
          <w:rStyle w:val="aff4"/>
        </w:rPr>
        <w:t>airflow</w:t>
      </w:r>
      <w:r w:rsidRPr="00F87089">
        <w:rPr>
          <w:rStyle w:val="aff4"/>
          <w:lang w:val="ru-RU"/>
        </w:rPr>
        <w:t>.</w:t>
      </w:r>
      <w:r w:rsidRPr="00F87089">
        <w:rPr>
          <w:rStyle w:val="aff4"/>
        </w:rPr>
        <w:t>hooks</w:t>
      </w:r>
      <w:r w:rsidRPr="00F87089">
        <w:rPr>
          <w:rStyle w:val="aff4"/>
          <w:lang w:val="ru-RU"/>
        </w:rPr>
        <w:t>.</w:t>
      </w:r>
      <w:r w:rsidRPr="00F87089">
        <w:rPr>
          <w:rStyle w:val="aff4"/>
        </w:rPr>
        <w:t>base</w:t>
      </w:r>
      <w:r w:rsidRPr="00F87089">
        <w:rPr>
          <w:rStyle w:val="aff4"/>
          <w:lang w:val="ru-RU"/>
        </w:rPr>
        <w:t>.</w:t>
      </w:r>
      <w:r w:rsidRPr="00F87089">
        <w:rPr>
          <w:rStyle w:val="aff4"/>
        </w:rPr>
        <w:t>BaseHook</w:t>
      </w:r>
      <w:r w:rsidRPr="00F87089">
        <w:rPr>
          <w:rStyle w:val="aff4"/>
          <w:lang w:val="ru-RU"/>
        </w:rPr>
        <w:t>.</w:t>
      </w:r>
      <w:r w:rsidRPr="00F87089">
        <w:rPr>
          <w:rStyle w:val="aff4"/>
        </w:rPr>
        <w:t>get</w:t>
      </w:r>
      <w:r w:rsidRPr="00F87089">
        <w:rPr>
          <w:rStyle w:val="aff4"/>
          <w:lang w:val="ru-RU"/>
        </w:rPr>
        <w:t>_</w:t>
      </w:r>
      <w:r w:rsidRPr="00F87089">
        <w:rPr>
          <w:rStyle w:val="aff4"/>
        </w:rPr>
        <w:t>connection</w:t>
      </w:r>
      <w:r w:rsidRPr="00F87089">
        <w:rPr>
          <w:rStyle w:val="aff4"/>
          <w:lang w:val="ru-RU"/>
        </w:rPr>
        <w:t>()</w:t>
      </w:r>
      <w:r w:rsidRPr="00F87089">
        <w:t xml:space="preserve">. Вы должны создавать </w:t>
      </w:r>
      <w:r>
        <w:rPr>
          <w:lang w:val="en-US"/>
        </w:rPr>
        <w:t>hook</w:t>
      </w:r>
      <w:r w:rsidRPr="00F87089">
        <w:t xml:space="preserve"> только в методе </w:t>
      </w:r>
      <w:r w:rsidRPr="00F87089">
        <w:rPr>
          <w:rStyle w:val="aff4"/>
        </w:rPr>
        <w:t>execute</w:t>
      </w:r>
      <w:r w:rsidRPr="00F87089">
        <w:t xml:space="preserve"> или любом методе, который вызывается из </w:t>
      </w:r>
      <w:r w:rsidRPr="00F87089">
        <w:rPr>
          <w:rStyle w:val="aff4"/>
        </w:rPr>
        <w:t>execute</w:t>
      </w:r>
      <w:r w:rsidRPr="00F87089">
        <w:t xml:space="preserve">. Конструктор вызывается всякий раз, когда </w:t>
      </w:r>
      <w:r w:rsidRPr="00F87089">
        <w:rPr>
          <w:lang w:val="en-US"/>
        </w:rPr>
        <w:t>Airflow</w:t>
      </w:r>
      <w:r w:rsidRPr="00F87089">
        <w:t xml:space="preserve"> анализирует </w:t>
      </w:r>
      <w:r w:rsidRPr="00F87089">
        <w:rPr>
          <w:lang w:val="en-US"/>
        </w:rPr>
        <w:t>DAG</w:t>
      </w:r>
      <w:r w:rsidRPr="00F87089">
        <w:t xml:space="preserve">, что происходит часто. И создание </w:t>
      </w:r>
      <w:r>
        <w:t>инстанса</w:t>
      </w:r>
      <w:r w:rsidRPr="00F87089">
        <w:t xml:space="preserve"> </w:t>
      </w:r>
      <w:r>
        <w:rPr>
          <w:lang w:val="en-US"/>
        </w:rPr>
        <w:t>hook</w:t>
      </w:r>
      <w:r>
        <w:t xml:space="preserve"> приведё</w:t>
      </w:r>
      <w:r w:rsidRPr="00F87089">
        <w:t xml:space="preserve">т к множеству ненужных подключений к базе данных. </w:t>
      </w:r>
      <w:r w:rsidRPr="00F87089">
        <w:rPr>
          <w:rStyle w:val="aff4"/>
        </w:rPr>
        <w:t>execute</w:t>
      </w:r>
      <w:r w:rsidRPr="00F87089">
        <w:t xml:space="preserve"> вызывается только во время выполнения </w:t>
      </w:r>
      <w:r w:rsidRPr="00F87089">
        <w:rPr>
          <w:lang w:val="en-US"/>
        </w:rPr>
        <w:t>DAG</w:t>
      </w:r>
      <w:r w:rsidRPr="00F87089">
        <w:t>.</w:t>
      </w:r>
    </w:p>
    <w:p w14:paraId="04C91438" w14:textId="77777777" w:rsidR="00F87089" w:rsidRPr="00F87089" w:rsidRDefault="00F87089" w:rsidP="00F87089">
      <w:pPr>
        <w:pStyle w:val="34"/>
      </w:pPr>
      <w:bookmarkStart w:id="63" w:name="_Toc81491934"/>
      <w:r w:rsidRPr="00F87089">
        <w:t>Пользовательский интерфейс</w:t>
      </w:r>
      <w:bookmarkEnd w:id="63"/>
    </w:p>
    <w:p w14:paraId="31194BF0" w14:textId="77777777" w:rsidR="00F87089" w:rsidRPr="00F87089" w:rsidRDefault="00F87089" w:rsidP="00F87089">
      <w:pPr>
        <w:pStyle w:val="af"/>
      </w:pPr>
      <w:r w:rsidRPr="00F87089">
        <w:rPr>
          <w:lang w:val="en-US"/>
        </w:rPr>
        <w:t>Airflow</w:t>
      </w:r>
      <w:r w:rsidRPr="00F87089">
        <w:t xml:space="preserve"> также позволяет разработчику управлять отображением оператора в пользовательском интерфейсе </w:t>
      </w:r>
      <w:r w:rsidRPr="00F87089">
        <w:rPr>
          <w:lang w:val="en-US"/>
        </w:rPr>
        <w:t>DAG</w:t>
      </w:r>
      <w:r w:rsidRPr="00F87089">
        <w:t xml:space="preserve">. Переопределите </w:t>
      </w:r>
      <w:r w:rsidRPr="00F87089">
        <w:rPr>
          <w:rStyle w:val="aff4"/>
        </w:rPr>
        <w:t>ui</w:t>
      </w:r>
      <w:r w:rsidRPr="00F87089">
        <w:rPr>
          <w:rStyle w:val="aff4"/>
          <w:lang w:val="ru-RU"/>
        </w:rPr>
        <w:t>_</w:t>
      </w:r>
      <w:r w:rsidRPr="00F87089">
        <w:rPr>
          <w:rStyle w:val="aff4"/>
        </w:rPr>
        <w:t>color</w:t>
      </w:r>
      <w:r w:rsidRPr="00F87089">
        <w:t xml:space="preserve">, чтобы изменить </w:t>
      </w:r>
      <w:r w:rsidRPr="00F87089">
        <w:lastRenderedPageBreak/>
        <w:t xml:space="preserve">цвет фона оператора в пользовательском интерфейсе. Переопределите </w:t>
      </w:r>
      <w:r w:rsidRPr="00F87089">
        <w:rPr>
          <w:rStyle w:val="aff4"/>
        </w:rPr>
        <w:t>ui</w:t>
      </w:r>
      <w:r w:rsidRPr="00F87089">
        <w:rPr>
          <w:rStyle w:val="aff4"/>
          <w:lang w:val="ru-RU"/>
        </w:rPr>
        <w:t>_</w:t>
      </w:r>
      <w:r w:rsidRPr="00F87089">
        <w:rPr>
          <w:rStyle w:val="aff4"/>
        </w:rPr>
        <w:t>fgcolor</w:t>
      </w:r>
      <w:r w:rsidRPr="00F87089">
        <w:t>, чтобы изменить цвет метки.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87089" w:rsidRPr="005F57C0" w14:paraId="170D5A0E" w14:textId="77777777" w:rsidTr="00633D16">
        <w:tc>
          <w:tcPr>
            <w:tcW w:w="9344" w:type="dxa"/>
            <w:shd w:val="clear" w:color="auto" w:fill="F2F2F2" w:themeFill="background1" w:themeFillShade="F2"/>
          </w:tcPr>
          <w:p w14:paraId="756C5F0D" w14:textId="77777777" w:rsidR="00F87089" w:rsidRDefault="00F87089" w:rsidP="00F87089">
            <w:pPr>
              <w:pStyle w:val="aff3"/>
            </w:pPr>
            <w:r>
              <w:t>class HelloOperator(BaseOperator):</w:t>
            </w:r>
          </w:p>
          <w:p w14:paraId="59876A16" w14:textId="77777777" w:rsidR="00F87089" w:rsidRDefault="00F87089" w:rsidP="00F87089">
            <w:pPr>
              <w:pStyle w:val="aff3"/>
            </w:pPr>
            <w:r>
              <w:t xml:space="preserve">    ui_color = '#ff0000'</w:t>
            </w:r>
          </w:p>
          <w:p w14:paraId="3AFDAB47" w14:textId="77777777" w:rsidR="00F87089" w:rsidRDefault="00F87089" w:rsidP="00F87089">
            <w:pPr>
              <w:pStyle w:val="aff3"/>
            </w:pPr>
            <w:r>
              <w:t xml:space="preserve">    ui_fgcolor = '#000000'</w:t>
            </w:r>
          </w:p>
          <w:p w14:paraId="7BFC3F17" w14:textId="30A0A21A" w:rsidR="00F87089" w:rsidRPr="005F57C0" w:rsidRDefault="00F87089" w:rsidP="00F87089">
            <w:pPr>
              <w:pStyle w:val="aff3"/>
            </w:pPr>
            <w:r>
              <w:t xml:space="preserve">    ....</w:t>
            </w:r>
          </w:p>
        </w:tc>
      </w:tr>
    </w:tbl>
    <w:p w14:paraId="30D27F03" w14:textId="77777777" w:rsidR="00F87089" w:rsidRPr="00F87089" w:rsidRDefault="00F87089" w:rsidP="00F87089">
      <w:pPr>
        <w:pStyle w:val="34"/>
      </w:pPr>
      <w:bookmarkStart w:id="64" w:name="_Toc81491935"/>
      <w:r w:rsidRPr="00F87089">
        <w:t>Шаблоны</w:t>
      </w:r>
      <w:bookmarkEnd w:id="64"/>
    </w:p>
    <w:p w14:paraId="165F5D93" w14:textId="77777777" w:rsidR="00F87089" w:rsidRPr="00F87089" w:rsidRDefault="00F87089" w:rsidP="00F87089">
      <w:pPr>
        <w:pStyle w:val="af"/>
      </w:pPr>
      <w:r w:rsidRPr="00F87089">
        <w:t xml:space="preserve">Вы можете использовать шаблоны </w:t>
      </w:r>
      <w:r w:rsidRPr="00F87089">
        <w:rPr>
          <w:lang w:val="en-US"/>
        </w:rPr>
        <w:t>Jinja</w:t>
      </w:r>
      <w:r w:rsidRPr="00F87089">
        <w:t xml:space="preserve"> для параметризации вашего оператора. </w:t>
      </w:r>
      <w:r w:rsidRPr="00F87089">
        <w:rPr>
          <w:lang w:val="en-US"/>
        </w:rPr>
        <w:t>Airflow</w:t>
      </w:r>
      <w:r w:rsidRPr="00F87089">
        <w:t xml:space="preserve"> учитывает имена полей, представленные в </w:t>
      </w:r>
      <w:r w:rsidRPr="006D74D2">
        <w:rPr>
          <w:rStyle w:val="aff4"/>
        </w:rPr>
        <w:t>template</w:t>
      </w:r>
      <w:r w:rsidRPr="006D74D2">
        <w:rPr>
          <w:rStyle w:val="aff4"/>
          <w:lang w:val="ru-RU"/>
        </w:rPr>
        <w:t>_</w:t>
      </w:r>
      <w:r w:rsidRPr="006D74D2">
        <w:rPr>
          <w:rStyle w:val="aff4"/>
        </w:rPr>
        <w:t>fields</w:t>
      </w:r>
      <w:r w:rsidRPr="00F87089">
        <w:t>, для создания шаблонов при рендеринге оператора.</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D74D2" w:rsidRPr="005F57C0" w14:paraId="63A0CA7C" w14:textId="77777777" w:rsidTr="00633D16">
        <w:tc>
          <w:tcPr>
            <w:tcW w:w="9344" w:type="dxa"/>
            <w:shd w:val="clear" w:color="auto" w:fill="F2F2F2" w:themeFill="background1" w:themeFillShade="F2"/>
          </w:tcPr>
          <w:p w14:paraId="2C15D078" w14:textId="77777777" w:rsidR="006D74D2" w:rsidRDefault="006D74D2" w:rsidP="006D74D2">
            <w:pPr>
              <w:pStyle w:val="aff3"/>
            </w:pPr>
            <w:r>
              <w:t>class HelloOperator(BaseOperator):</w:t>
            </w:r>
          </w:p>
          <w:p w14:paraId="5BEB5AA4" w14:textId="77777777" w:rsidR="006D74D2" w:rsidRDefault="006D74D2" w:rsidP="006D74D2">
            <w:pPr>
              <w:pStyle w:val="aff3"/>
            </w:pPr>
          </w:p>
          <w:p w14:paraId="6F01379E" w14:textId="77777777" w:rsidR="006D74D2" w:rsidRDefault="006D74D2" w:rsidP="006D74D2">
            <w:pPr>
              <w:pStyle w:val="aff3"/>
            </w:pPr>
            <w:r>
              <w:t xml:space="preserve">    template_fields = ['name']</w:t>
            </w:r>
          </w:p>
          <w:p w14:paraId="1CBF93C6" w14:textId="77777777" w:rsidR="006D74D2" w:rsidRDefault="006D74D2" w:rsidP="006D74D2">
            <w:pPr>
              <w:pStyle w:val="aff3"/>
            </w:pPr>
          </w:p>
          <w:p w14:paraId="7C94D1A4" w14:textId="77777777" w:rsidR="006D74D2" w:rsidRDefault="006D74D2" w:rsidP="006D74D2">
            <w:pPr>
              <w:pStyle w:val="aff3"/>
            </w:pPr>
            <w:r>
              <w:t xml:space="preserve">    def __init__(</w:t>
            </w:r>
          </w:p>
          <w:p w14:paraId="743B820D" w14:textId="77777777" w:rsidR="006D74D2" w:rsidRDefault="006D74D2" w:rsidP="006D74D2">
            <w:pPr>
              <w:pStyle w:val="aff3"/>
            </w:pPr>
            <w:r>
              <w:t xml:space="preserve">            self,</w:t>
            </w:r>
          </w:p>
          <w:p w14:paraId="29F92822" w14:textId="77777777" w:rsidR="006D74D2" w:rsidRDefault="006D74D2" w:rsidP="006D74D2">
            <w:pPr>
              <w:pStyle w:val="aff3"/>
            </w:pPr>
            <w:r>
              <w:t xml:space="preserve">            name: str,</w:t>
            </w:r>
          </w:p>
          <w:p w14:paraId="56855A1F" w14:textId="77777777" w:rsidR="006D74D2" w:rsidRDefault="006D74D2" w:rsidP="006D74D2">
            <w:pPr>
              <w:pStyle w:val="aff3"/>
            </w:pPr>
            <w:r>
              <w:t xml:space="preserve">            **kwargs) -&gt; None:</w:t>
            </w:r>
          </w:p>
          <w:p w14:paraId="54DF32D3" w14:textId="77777777" w:rsidR="006D74D2" w:rsidRDefault="006D74D2" w:rsidP="006D74D2">
            <w:pPr>
              <w:pStyle w:val="aff3"/>
            </w:pPr>
            <w:r>
              <w:t xml:space="preserve">        super().__init__(**kwargs)</w:t>
            </w:r>
          </w:p>
          <w:p w14:paraId="11ADA125" w14:textId="77777777" w:rsidR="006D74D2" w:rsidRDefault="006D74D2" w:rsidP="006D74D2">
            <w:pPr>
              <w:pStyle w:val="aff3"/>
            </w:pPr>
            <w:r>
              <w:t xml:space="preserve">        self.name = name</w:t>
            </w:r>
          </w:p>
          <w:p w14:paraId="4D0BCFC6" w14:textId="77777777" w:rsidR="006D74D2" w:rsidRDefault="006D74D2" w:rsidP="006D74D2">
            <w:pPr>
              <w:pStyle w:val="aff3"/>
            </w:pPr>
          </w:p>
          <w:p w14:paraId="592EB5C5" w14:textId="77777777" w:rsidR="006D74D2" w:rsidRDefault="006D74D2" w:rsidP="006D74D2">
            <w:pPr>
              <w:pStyle w:val="aff3"/>
            </w:pPr>
            <w:r>
              <w:t xml:space="preserve">    def execute(self, context):</w:t>
            </w:r>
          </w:p>
          <w:p w14:paraId="70003469" w14:textId="77777777" w:rsidR="006D74D2" w:rsidRDefault="006D74D2" w:rsidP="006D74D2">
            <w:pPr>
              <w:pStyle w:val="aff3"/>
            </w:pPr>
            <w:r>
              <w:t xml:space="preserve">        message = "Hello from {}".format(self.name)</w:t>
            </w:r>
          </w:p>
          <w:p w14:paraId="52E784EC" w14:textId="77777777" w:rsidR="006D74D2" w:rsidRDefault="006D74D2" w:rsidP="006D74D2">
            <w:pPr>
              <w:pStyle w:val="aff3"/>
            </w:pPr>
            <w:r>
              <w:t xml:space="preserve">        print(message)</w:t>
            </w:r>
          </w:p>
          <w:p w14:paraId="05ECAC75" w14:textId="16E3376A" w:rsidR="006D74D2" w:rsidRPr="005F57C0" w:rsidRDefault="006D74D2" w:rsidP="006D74D2">
            <w:pPr>
              <w:pStyle w:val="aff3"/>
            </w:pPr>
            <w:r>
              <w:t xml:space="preserve">        return message</w:t>
            </w:r>
          </w:p>
        </w:tc>
      </w:tr>
    </w:tbl>
    <w:p w14:paraId="2AE1E45B" w14:textId="77777777" w:rsidR="00F87089" w:rsidRPr="00F87089" w:rsidRDefault="00F87089" w:rsidP="00F87089">
      <w:pPr>
        <w:pStyle w:val="af"/>
      </w:pPr>
      <w:r w:rsidRPr="00F87089">
        <w:t>Вы можете использовать шаблон следующим образом:</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D74D2" w:rsidRPr="00A62309" w14:paraId="122B34D9" w14:textId="77777777" w:rsidTr="00633D16">
        <w:tc>
          <w:tcPr>
            <w:tcW w:w="9344" w:type="dxa"/>
            <w:shd w:val="clear" w:color="auto" w:fill="F2F2F2" w:themeFill="background1" w:themeFillShade="F2"/>
          </w:tcPr>
          <w:p w14:paraId="6D3EB34C" w14:textId="77777777" w:rsidR="006D74D2" w:rsidRDefault="006D74D2" w:rsidP="006D74D2">
            <w:pPr>
              <w:pStyle w:val="aff3"/>
            </w:pPr>
            <w:r>
              <w:t>with dag:</w:t>
            </w:r>
          </w:p>
          <w:p w14:paraId="3E9C6DC0" w14:textId="19714D25" w:rsidR="006D74D2" w:rsidRPr="005F57C0" w:rsidRDefault="006D74D2" w:rsidP="006D74D2">
            <w:pPr>
              <w:pStyle w:val="aff3"/>
            </w:pPr>
            <w:r>
              <w:t xml:space="preserve">    hello_task = HelloOperator(task_id='task_id_1', dag=dag, name='{{ task_instance.task_id }}')</w:t>
            </w:r>
          </w:p>
        </w:tc>
      </w:tr>
    </w:tbl>
    <w:p w14:paraId="2198B001" w14:textId="260BEC9F" w:rsidR="00F87089" w:rsidRPr="006D74D2" w:rsidRDefault="00F87089" w:rsidP="00F87089">
      <w:pPr>
        <w:pStyle w:val="af"/>
        <w:rPr>
          <w:lang w:val="en-US"/>
        </w:rPr>
      </w:pPr>
      <w:r w:rsidRPr="00F87089">
        <w:t>В</w:t>
      </w:r>
      <w:r w:rsidRPr="006D74D2">
        <w:rPr>
          <w:lang w:val="en-US"/>
        </w:rPr>
        <w:t xml:space="preserve"> </w:t>
      </w:r>
      <w:r w:rsidRPr="00F87089">
        <w:t>этом</w:t>
      </w:r>
      <w:r w:rsidRPr="006D74D2">
        <w:rPr>
          <w:lang w:val="en-US"/>
        </w:rPr>
        <w:t xml:space="preserve"> </w:t>
      </w:r>
      <w:r w:rsidRPr="00F87089">
        <w:t>примере</w:t>
      </w:r>
      <w:r w:rsidRPr="006D74D2">
        <w:rPr>
          <w:lang w:val="en-US"/>
        </w:rPr>
        <w:t xml:space="preserve"> </w:t>
      </w:r>
      <w:r w:rsidRPr="00F87089">
        <w:rPr>
          <w:lang w:val="en-US"/>
        </w:rPr>
        <w:t>Jinja</w:t>
      </w:r>
      <w:r w:rsidRPr="006D74D2">
        <w:rPr>
          <w:lang w:val="en-US"/>
        </w:rPr>
        <w:t xml:space="preserve"> </w:t>
      </w:r>
      <w:r w:rsidRPr="00F87089">
        <w:t>ищет</w:t>
      </w:r>
      <w:r w:rsidRPr="006D74D2">
        <w:rPr>
          <w:lang w:val="en-US"/>
        </w:rPr>
        <w:t xml:space="preserve"> </w:t>
      </w:r>
      <w:r w:rsidRPr="00F87089">
        <w:t>параметр</w:t>
      </w:r>
      <w:r w:rsidRPr="006D74D2">
        <w:rPr>
          <w:lang w:val="en-US"/>
        </w:rPr>
        <w:t xml:space="preserve"> </w:t>
      </w:r>
      <w:r w:rsidR="006D74D2" w:rsidRPr="006D74D2">
        <w:rPr>
          <w:rStyle w:val="aff4"/>
        </w:rPr>
        <w:t>name</w:t>
      </w:r>
      <w:r w:rsidRPr="006D74D2">
        <w:rPr>
          <w:lang w:val="en-US"/>
        </w:rPr>
        <w:t xml:space="preserve"> </w:t>
      </w:r>
      <w:r w:rsidRPr="00F87089">
        <w:t>и</w:t>
      </w:r>
      <w:r w:rsidRPr="006D74D2">
        <w:rPr>
          <w:lang w:val="en-US"/>
        </w:rPr>
        <w:t xml:space="preserve"> </w:t>
      </w:r>
      <w:r w:rsidRPr="00F87089">
        <w:t>заменяет</w:t>
      </w:r>
      <w:r w:rsidRPr="006D74D2">
        <w:rPr>
          <w:lang w:val="en-US"/>
        </w:rPr>
        <w:t xml:space="preserve"> </w:t>
      </w:r>
      <w:r w:rsidR="006D74D2" w:rsidRPr="006D74D2">
        <w:rPr>
          <w:rStyle w:val="aff4"/>
        </w:rPr>
        <w:t>{{ task_instance.task_id }}</w:t>
      </w:r>
      <w:r w:rsidRPr="006D74D2">
        <w:rPr>
          <w:lang w:val="en-US"/>
        </w:rPr>
        <w:t xml:space="preserve"> </w:t>
      </w:r>
      <w:r w:rsidRPr="00F87089">
        <w:t>на</w:t>
      </w:r>
      <w:r w:rsidRPr="006D74D2">
        <w:rPr>
          <w:lang w:val="en-US"/>
        </w:rPr>
        <w:t xml:space="preserve"> </w:t>
      </w:r>
      <w:r w:rsidRPr="006D74D2">
        <w:rPr>
          <w:rStyle w:val="aff4"/>
        </w:rPr>
        <w:t>task_id_1</w:t>
      </w:r>
      <w:r w:rsidRPr="006D74D2">
        <w:rPr>
          <w:lang w:val="en-US"/>
        </w:rPr>
        <w:t>.</w:t>
      </w:r>
    </w:p>
    <w:p w14:paraId="45470797" w14:textId="3D2678C7" w:rsidR="00F87089" w:rsidRPr="00F87089" w:rsidRDefault="00F87089" w:rsidP="00F87089">
      <w:pPr>
        <w:pStyle w:val="af"/>
      </w:pPr>
      <w:r w:rsidRPr="00F87089">
        <w:t xml:space="preserve">Параметр также может содержать имя файла, например, </w:t>
      </w:r>
      <w:r w:rsidR="006D74D2">
        <w:t>скрипт</w:t>
      </w:r>
      <w:r w:rsidRPr="00F87089">
        <w:t xml:space="preserve"> </w:t>
      </w:r>
      <w:r w:rsidRPr="00F87089">
        <w:rPr>
          <w:lang w:val="en-US"/>
        </w:rPr>
        <w:t>bash</w:t>
      </w:r>
      <w:r w:rsidRPr="00F87089">
        <w:t xml:space="preserve"> или файл </w:t>
      </w:r>
      <w:r w:rsidRPr="00F87089">
        <w:rPr>
          <w:lang w:val="en-US"/>
        </w:rPr>
        <w:t>SQL</w:t>
      </w:r>
      <w:r w:rsidRPr="00F87089">
        <w:t xml:space="preserve">. Вам нужно добавить расширение вашего файла в </w:t>
      </w:r>
      <w:r w:rsidRPr="006D74D2">
        <w:rPr>
          <w:rStyle w:val="aff4"/>
        </w:rPr>
        <w:t>template</w:t>
      </w:r>
      <w:r w:rsidRPr="006D74D2">
        <w:rPr>
          <w:rStyle w:val="aff4"/>
          <w:lang w:val="ru-RU"/>
        </w:rPr>
        <w:t>_</w:t>
      </w:r>
      <w:r w:rsidRPr="006D74D2">
        <w:rPr>
          <w:rStyle w:val="aff4"/>
        </w:rPr>
        <w:t>ext</w:t>
      </w:r>
      <w:r w:rsidRPr="00F87089">
        <w:t xml:space="preserve">. Если </w:t>
      </w:r>
      <w:r w:rsidRPr="006D74D2">
        <w:rPr>
          <w:rStyle w:val="aff4"/>
        </w:rPr>
        <w:t>template</w:t>
      </w:r>
      <w:r w:rsidRPr="006D74D2">
        <w:rPr>
          <w:rStyle w:val="aff4"/>
          <w:lang w:val="ru-RU"/>
        </w:rPr>
        <w:t>_</w:t>
      </w:r>
      <w:r w:rsidRPr="006D74D2">
        <w:rPr>
          <w:rStyle w:val="aff4"/>
        </w:rPr>
        <w:t>field</w:t>
      </w:r>
      <w:r w:rsidRPr="00F87089">
        <w:t xml:space="preserve"> содержит строку, оканчивающуюся расширением, указанным в </w:t>
      </w:r>
      <w:r w:rsidRPr="006D74D2">
        <w:rPr>
          <w:rStyle w:val="aff4"/>
        </w:rPr>
        <w:t>template</w:t>
      </w:r>
      <w:r w:rsidRPr="006D74D2">
        <w:rPr>
          <w:rStyle w:val="aff4"/>
          <w:lang w:val="ru-RU"/>
        </w:rPr>
        <w:t>_</w:t>
      </w:r>
      <w:r w:rsidRPr="006D74D2">
        <w:rPr>
          <w:rStyle w:val="aff4"/>
        </w:rPr>
        <w:t>ext</w:t>
      </w:r>
      <w:r w:rsidRPr="00F87089">
        <w:t xml:space="preserve">, </w:t>
      </w:r>
      <w:r w:rsidRPr="00F87089">
        <w:rPr>
          <w:lang w:val="en-US"/>
        </w:rPr>
        <w:t>Jinja</w:t>
      </w:r>
      <w:r w:rsidRPr="00F87089">
        <w:t xml:space="preserve"> считывает содержимое файла и заменяет шаблоны фактическим значением. Обратите внимание, что </w:t>
      </w:r>
      <w:r w:rsidRPr="00F87089">
        <w:rPr>
          <w:lang w:val="en-US"/>
        </w:rPr>
        <w:t>Jinja</w:t>
      </w:r>
      <w:r w:rsidRPr="00F87089">
        <w:t xml:space="preserve"> заменяет атрибуты оператора, а не аргументы.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D74D2" w:rsidRPr="00A62309" w14:paraId="548BF602" w14:textId="77777777" w:rsidTr="00633D16">
        <w:tc>
          <w:tcPr>
            <w:tcW w:w="9344" w:type="dxa"/>
            <w:shd w:val="clear" w:color="auto" w:fill="F2F2F2" w:themeFill="background1" w:themeFillShade="F2"/>
          </w:tcPr>
          <w:p w14:paraId="3270882F" w14:textId="77777777" w:rsidR="006D74D2" w:rsidRDefault="006D74D2" w:rsidP="006D74D2">
            <w:pPr>
              <w:pStyle w:val="aff3"/>
            </w:pPr>
            <w:r>
              <w:t>class HelloOperator(BaseOperator):</w:t>
            </w:r>
          </w:p>
          <w:p w14:paraId="2225499E" w14:textId="77777777" w:rsidR="006D74D2" w:rsidRDefault="006D74D2" w:rsidP="006D74D2">
            <w:pPr>
              <w:pStyle w:val="aff3"/>
            </w:pPr>
          </w:p>
          <w:p w14:paraId="0B860460" w14:textId="77777777" w:rsidR="006D74D2" w:rsidRDefault="006D74D2" w:rsidP="006D74D2">
            <w:pPr>
              <w:pStyle w:val="aff3"/>
            </w:pPr>
            <w:r>
              <w:t xml:space="preserve">    template_fields = ['guest_name']</w:t>
            </w:r>
          </w:p>
          <w:p w14:paraId="2F627F6A" w14:textId="77777777" w:rsidR="006D74D2" w:rsidRDefault="006D74D2" w:rsidP="006D74D2">
            <w:pPr>
              <w:pStyle w:val="aff3"/>
            </w:pPr>
            <w:r>
              <w:t xml:space="preserve">    template_ext = ['.sql']</w:t>
            </w:r>
          </w:p>
          <w:p w14:paraId="70BEC33F" w14:textId="77777777" w:rsidR="006D74D2" w:rsidRDefault="006D74D2" w:rsidP="006D74D2">
            <w:pPr>
              <w:pStyle w:val="aff3"/>
            </w:pPr>
          </w:p>
          <w:p w14:paraId="61553B80" w14:textId="77777777" w:rsidR="006D74D2" w:rsidRDefault="006D74D2" w:rsidP="006D74D2">
            <w:pPr>
              <w:pStyle w:val="aff3"/>
            </w:pPr>
            <w:r>
              <w:t xml:space="preserve">    def __init__(</w:t>
            </w:r>
          </w:p>
          <w:p w14:paraId="1DD881D5" w14:textId="77777777" w:rsidR="006D74D2" w:rsidRDefault="006D74D2" w:rsidP="006D74D2">
            <w:pPr>
              <w:pStyle w:val="aff3"/>
            </w:pPr>
            <w:r>
              <w:t xml:space="preserve">            self,</w:t>
            </w:r>
          </w:p>
          <w:p w14:paraId="15F9842D" w14:textId="77777777" w:rsidR="006D74D2" w:rsidRDefault="006D74D2" w:rsidP="006D74D2">
            <w:pPr>
              <w:pStyle w:val="aff3"/>
            </w:pPr>
            <w:r>
              <w:lastRenderedPageBreak/>
              <w:t xml:space="preserve">            name: str,</w:t>
            </w:r>
          </w:p>
          <w:p w14:paraId="205063E1" w14:textId="77777777" w:rsidR="006D74D2" w:rsidRDefault="006D74D2" w:rsidP="006D74D2">
            <w:pPr>
              <w:pStyle w:val="aff3"/>
            </w:pPr>
            <w:r>
              <w:t xml:space="preserve">            **kwargs) -&gt; None:</w:t>
            </w:r>
          </w:p>
          <w:p w14:paraId="471464B0" w14:textId="77777777" w:rsidR="006D74D2" w:rsidRDefault="006D74D2" w:rsidP="006D74D2">
            <w:pPr>
              <w:pStyle w:val="aff3"/>
            </w:pPr>
            <w:r>
              <w:t xml:space="preserve">        super().__init__(**kwargs)</w:t>
            </w:r>
          </w:p>
          <w:p w14:paraId="32507B03" w14:textId="74678562" w:rsidR="006D74D2" w:rsidRPr="005F57C0" w:rsidRDefault="006D74D2" w:rsidP="006D74D2">
            <w:pPr>
              <w:pStyle w:val="aff3"/>
            </w:pPr>
            <w:r>
              <w:t xml:space="preserve">        self.guest_name = name</w:t>
            </w:r>
          </w:p>
        </w:tc>
      </w:tr>
    </w:tbl>
    <w:p w14:paraId="643616E2" w14:textId="77777777" w:rsidR="00F87089" w:rsidRPr="00F87089" w:rsidRDefault="00F87089" w:rsidP="00F87089">
      <w:pPr>
        <w:pStyle w:val="af"/>
      </w:pPr>
      <w:r w:rsidRPr="00F87089">
        <w:lastRenderedPageBreak/>
        <w:t xml:space="preserve">В этом примере поля </w:t>
      </w:r>
      <w:r w:rsidRPr="006D74D2">
        <w:rPr>
          <w:rStyle w:val="aff4"/>
        </w:rPr>
        <w:t>template</w:t>
      </w:r>
      <w:r w:rsidRPr="006D74D2">
        <w:rPr>
          <w:rStyle w:val="aff4"/>
          <w:lang w:val="ru-RU"/>
        </w:rPr>
        <w:t>_</w:t>
      </w:r>
      <w:r w:rsidRPr="006D74D2">
        <w:rPr>
          <w:rStyle w:val="aff4"/>
        </w:rPr>
        <w:t>fields</w:t>
      </w:r>
      <w:r w:rsidRPr="00F87089">
        <w:t xml:space="preserve"> должны быть </w:t>
      </w:r>
      <w:r w:rsidRPr="006D74D2">
        <w:rPr>
          <w:rStyle w:val="aff4"/>
          <w:lang w:val="ru-RU"/>
        </w:rPr>
        <w:t>['</w:t>
      </w:r>
      <w:r w:rsidRPr="006D74D2">
        <w:rPr>
          <w:rStyle w:val="aff4"/>
        </w:rPr>
        <w:t>guest</w:t>
      </w:r>
      <w:r w:rsidRPr="006D74D2">
        <w:rPr>
          <w:rStyle w:val="aff4"/>
          <w:lang w:val="ru-RU"/>
        </w:rPr>
        <w:t>_</w:t>
      </w:r>
      <w:r w:rsidRPr="006D74D2">
        <w:rPr>
          <w:rStyle w:val="aff4"/>
        </w:rPr>
        <w:t>name</w:t>
      </w:r>
      <w:r w:rsidRPr="006D74D2">
        <w:rPr>
          <w:rStyle w:val="aff4"/>
          <w:lang w:val="ru-RU"/>
        </w:rPr>
        <w:t>']</w:t>
      </w:r>
      <w:r w:rsidRPr="00F87089">
        <w:t xml:space="preserve">, а не </w:t>
      </w:r>
      <w:r w:rsidRPr="006D74D2">
        <w:rPr>
          <w:rStyle w:val="aff4"/>
          <w:lang w:val="ru-RU"/>
        </w:rPr>
        <w:t>['</w:t>
      </w:r>
      <w:r w:rsidRPr="006D74D2">
        <w:rPr>
          <w:rStyle w:val="aff4"/>
        </w:rPr>
        <w:t>name</w:t>
      </w:r>
      <w:r w:rsidRPr="006D74D2">
        <w:rPr>
          <w:rStyle w:val="aff4"/>
          <w:lang w:val="ru-RU"/>
        </w:rPr>
        <w:t>']</w:t>
      </w:r>
      <w:r w:rsidRPr="00F87089">
        <w:t>.</w:t>
      </w:r>
    </w:p>
    <w:p w14:paraId="725BE0F6" w14:textId="77777777" w:rsidR="00F87089" w:rsidRPr="00F87089" w:rsidRDefault="00F87089" w:rsidP="00F87089">
      <w:pPr>
        <w:pStyle w:val="af"/>
        <w:rPr>
          <w:lang w:val="en-US"/>
        </w:rPr>
      </w:pPr>
      <w:r w:rsidRPr="00F87089">
        <w:t xml:space="preserve">Кроме того, вы можете предоставить словарь </w:t>
      </w:r>
      <w:r w:rsidRPr="006D74D2">
        <w:rPr>
          <w:rStyle w:val="aff4"/>
        </w:rPr>
        <w:t>template</w:t>
      </w:r>
      <w:r w:rsidRPr="006D74D2">
        <w:rPr>
          <w:rStyle w:val="aff4"/>
          <w:lang w:val="ru-RU"/>
        </w:rPr>
        <w:t>_</w:t>
      </w:r>
      <w:r w:rsidRPr="006D74D2">
        <w:rPr>
          <w:rStyle w:val="aff4"/>
        </w:rPr>
        <w:t>fields</w:t>
      </w:r>
      <w:r w:rsidRPr="006D74D2">
        <w:rPr>
          <w:rStyle w:val="aff4"/>
          <w:lang w:val="ru-RU"/>
        </w:rPr>
        <w:t>_</w:t>
      </w:r>
      <w:r w:rsidRPr="006D74D2">
        <w:rPr>
          <w:rStyle w:val="aff4"/>
        </w:rPr>
        <w:t>renderers</w:t>
      </w:r>
      <w:r w:rsidRPr="00F87089">
        <w:t xml:space="preserve">, который определяет, в каком стиле значение из поля шаблона отображается в веб-интерфейсе. </w:t>
      </w:r>
      <w:r w:rsidRPr="00F87089">
        <w:rPr>
          <w:lang w:val="en-US"/>
        </w:rPr>
        <w:t>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D74D2" w:rsidRPr="00A62309" w14:paraId="38049B56" w14:textId="77777777" w:rsidTr="00633D16">
        <w:tc>
          <w:tcPr>
            <w:tcW w:w="9344" w:type="dxa"/>
            <w:shd w:val="clear" w:color="auto" w:fill="F2F2F2" w:themeFill="background1" w:themeFillShade="F2"/>
          </w:tcPr>
          <w:p w14:paraId="480056E8" w14:textId="77777777" w:rsidR="006D74D2" w:rsidRDefault="006D74D2" w:rsidP="006D74D2">
            <w:pPr>
              <w:pStyle w:val="aff3"/>
            </w:pPr>
            <w:r>
              <w:t>class MyRequestOperator(BaseOperator):</w:t>
            </w:r>
          </w:p>
          <w:p w14:paraId="5012D42D" w14:textId="77777777" w:rsidR="006D74D2" w:rsidRDefault="006D74D2" w:rsidP="006D74D2">
            <w:pPr>
              <w:pStyle w:val="aff3"/>
            </w:pPr>
            <w:r>
              <w:t xml:space="preserve">    template_fields = ['request_body']</w:t>
            </w:r>
          </w:p>
          <w:p w14:paraId="7D62B0A4" w14:textId="77777777" w:rsidR="006D74D2" w:rsidRDefault="006D74D2" w:rsidP="006D74D2">
            <w:pPr>
              <w:pStyle w:val="aff3"/>
            </w:pPr>
            <w:r>
              <w:t xml:space="preserve">    template_fields_renderers = {'request_body': 'json'}</w:t>
            </w:r>
          </w:p>
          <w:p w14:paraId="4E1F6BCE" w14:textId="77777777" w:rsidR="006D74D2" w:rsidRDefault="006D74D2" w:rsidP="006D74D2">
            <w:pPr>
              <w:pStyle w:val="aff3"/>
            </w:pPr>
          </w:p>
          <w:p w14:paraId="26778ACA" w14:textId="77777777" w:rsidR="006D74D2" w:rsidRDefault="006D74D2" w:rsidP="006D74D2">
            <w:pPr>
              <w:pStyle w:val="aff3"/>
            </w:pPr>
            <w:r>
              <w:t xml:space="preserve">    def __init__(</w:t>
            </w:r>
          </w:p>
          <w:p w14:paraId="53142FC3" w14:textId="77777777" w:rsidR="006D74D2" w:rsidRDefault="006D74D2" w:rsidP="006D74D2">
            <w:pPr>
              <w:pStyle w:val="aff3"/>
            </w:pPr>
            <w:r>
              <w:t xml:space="preserve">            self,</w:t>
            </w:r>
          </w:p>
          <w:p w14:paraId="48793783" w14:textId="77777777" w:rsidR="006D74D2" w:rsidRDefault="006D74D2" w:rsidP="006D74D2">
            <w:pPr>
              <w:pStyle w:val="aff3"/>
            </w:pPr>
            <w:r>
              <w:t xml:space="preserve">            request_body: str,</w:t>
            </w:r>
          </w:p>
          <w:p w14:paraId="6D53771A" w14:textId="77777777" w:rsidR="006D74D2" w:rsidRDefault="006D74D2" w:rsidP="006D74D2">
            <w:pPr>
              <w:pStyle w:val="aff3"/>
            </w:pPr>
            <w:r>
              <w:t xml:space="preserve">            **kwargs) -&gt; None:</w:t>
            </w:r>
          </w:p>
          <w:p w14:paraId="360D0A78" w14:textId="77777777" w:rsidR="006D74D2" w:rsidRDefault="006D74D2" w:rsidP="006D74D2">
            <w:pPr>
              <w:pStyle w:val="aff3"/>
            </w:pPr>
            <w:r>
              <w:t xml:space="preserve">        super().__init__(**kwargs)</w:t>
            </w:r>
          </w:p>
          <w:p w14:paraId="3C9194C2" w14:textId="2D577855" w:rsidR="006D74D2" w:rsidRPr="005F57C0" w:rsidRDefault="006D74D2" w:rsidP="006D74D2">
            <w:pPr>
              <w:pStyle w:val="aff3"/>
            </w:pPr>
            <w:r>
              <w:t xml:space="preserve">        self.request_body = request_body</w:t>
            </w:r>
          </w:p>
        </w:tc>
      </w:tr>
    </w:tbl>
    <w:p w14:paraId="20E7A785" w14:textId="77777777" w:rsidR="00F87089" w:rsidRPr="00F87089" w:rsidRDefault="00F87089" w:rsidP="00F87089">
      <w:pPr>
        <w:pStyle w:val="af"/>
      </w:pPr>
      <w:r w:rsidRPr="00F87089">
        <w:t>Доступные в настоящее время лексеры:</w:t>
      </w:r>
    </w:p>
    <w:p w14:paraId="70EE37C3" w14:textId="394CAC4B" w:rsidR="006D74D2" w:rsidRPr="006D74D2" w:rsidRDefault="006D74D2" w:rsidP="006D74D2">
      <w:pPr>
        <w:pStyle w:val="afa"/>
        <w:rPr>
          <w:lang w:val="en-US"/>
        </w:rPr>
      </w:pPr>
      <w:r>
        <w:rPr>
          <w:lang w:val="en-US"/>
        </w:rPr>
        <w:t>b</w:t>
      </w:r>
      <w:r w:rsidRPr="006D74D2">
        <w:rPr>
          <w:lang w:val="en-US"/>
        </w:rPr>
        <w:t>ash</w:t>
      </w:r>
      <w:r>
        <w:rPr>
          <w:lang w:val="en-US"/>
        </w:rPr>
        <w:t>;</w:t>
      </w:r>
    </w:p>
    <w:p w14:paraId="4EAAD0BF" w14:textId="2807C75A" w:rsidR="006D74D2" w:rsidRPr="006D74D2" w:rsidRDefault="006D74D2" w:rsidP="006D74D2">
      <w:pPr>
        <w:pStyle w:val="afa"/>
        <w:rPr>
          <w:lang w:val="en-US"/>
        </w:rPr>
      </w:pPr>
      <w:r w:rsidRPr="006D74D2">
        <w:rPr>
          <w:lang w:val="en-US"/>
        </w:rPr>
        <w:t>doc</w:t>
      </w:r>
      <w:r>
        <w:rPr>
          <w:lang w:val="en-US"/>
        </w:rPr>
        <w:t>;</w:t>
      </w:r>
    </w:p>
    <w:p w14:paraId="33A9A6A3" w14:textId="41EB5952" w:rsidR="006D74D2" w:rsidRPr="006D74D2" w:rsidRDefault="006D74D2" w:rsidP="006D74D2">
      <w:pPr>
        <w:pStyle w:val="afa"/>
        <w:rPr>
          <w:lang w:val="en-US"/>
        </w:rPr>
      </w:pPr>
      <w:r w:rsidRPr="006D74D2">
        <w:rPr>
          <w:lang w:val="en-US"/>
        </w:rPr>
        <w:t>json</w:t>
      </w:r>
      <w:r>
        <w:rPr>
          <w:lang w:val="en-US"/>
        </w:rPr>
        <w:t>;</w:t>
      </w:r>
    </w:p>
    <w:p w14:paraId="26F3EDA5" w14:textId="3BDBABAB" w:rsidR="006D74D2" w:rsidRPr="006D74D2" w:rsidRDefault="006D74D2" w:rsidP="006D74D2">
      <w:pPr>
        <w:pStyle w:val="afa"/>
        <w:rPr>
          <w:lang w:val="en-US"/>
        </w:rPr>
      </w:pPr>
      <w:r w:rsidRPr="006D74D2">
        <w:rPr>
          <w:lang w:val="en-US"/>
        </w:rPr>
        <w:t>md</w:t>
      </w:r>
      <w:r>
        <w:rPr>
          <w:lang w:val="en-US"/>
        </w:rPr>
        <w:t>;</w:t>
      </w:r>
    </w:p>
    <w:p w14:paraId="0524FFC1" w14:textId="103564EA" w:rsidR="006D74D2" w:rsidRPr="006D74D2" w:rsidRDefault="006D74D2" w:rsidP="006D74D2">
      <w:pPr>
        <w:pStyle w:val="afa"/>
        <w:rPr>
          <w:lang w:val="en-US"/>
        </w:rPr>
      </w:pPr>
      <w:r w:rsidRPr="006D74D2">
        <w:rPr>
          <w:lang w:val="en-US"/>
        </w:rPr>
        <w:t>py</w:t>
      </w:r>
      <w:r>
        <w:rPr>
          <w:lang w:val="en-US"/>
        </w:rPr>
        <w:t>;</w:t>
      </w:r>
    </w:p>
    <w:p w14:paraId="405F8138" w14:textId="3C71B7D8" w:rsidR="006D74D2" w:rsidRPr="006D74D2" w:rsidRDefault="006D74D2" w:rsidP="006D74D2">
      <w:pPr>
        <w:pStyle w:val="afa"/>
        <w:rPr>
          <w:lang w:val="en-US"/>
        </w:rPr>
      </w:pPr>
      <w:r w:rsidRPr="006D74D2">
        <w:rPr>
          <w:lang w:val="en-US"/>
        </w:rPr>
        <w:t>rst</w:t>
      </w:r>
      <w:r>
        <w:rPr>
          <w:lang w:val="en-US"/>
        </w:rPr>
        <w:t>;</w:t>
      </w:r>
    </w:p>
    <w:p w14:paraId="66411FD9" w14:textId="6EF32268" w:rsidR="006D74D2" w:rsidRPr="006D74D2" w:rsidRDefault="006D74D2" w:rsidP="006D74D2">
      <w:pPr>
        <w:pStyle w:val="afa"/>
        <w:rPr>
          <w:lang w:val="en-US"/>
        </w:rPr>
      </w:pPr>
      <w:r w:rsidRPr="006D74D2">
        <w:rPr>
          <w:lang w:val="en-US"/>
        </w:rPr>
        <w:t>sql</w:t>
      </w:r>
      <w:r>
        <w:rPr>
          <w:lang w:val="en-US"/>
        </w:rPr>
        <w:t>;</w:t>
      </w:r>
    </w:p>
    <w:p w14:paraId="6B6CFF43" w14:textId="629F39E7" w:rsidR="00F87089" w:rsidRPr="006D74D2" w:rsidRDefault="006D74D2" w:rsidP="006D74D2">
      <w:pPr>
        <w:pStyle w:val="afa"/>
      </w:pPr>
      <w:r w:rsidRPr="006D74D2">
        <w:rPr>
          <w:lang w:val="en-US"/>
        </w:rPr>
        <w:t>yaml</w:t>
      </w:r>
      <w:r>
        <w:rPr>
          <w:lang w:val="en-US"/>
        </w:rPr>
        <w:t>.</w:t>
      </w:r>
    </w:p>
    <w:p w14:paraId="4F89A347" w14:textId="77777777" w:rsidR="00F87089" w:rsidRPr="00F87089" w:rsidRDefault="00F87089" w:rsidP="00F87089">
      <w:pPr>
        <w:pStyle w:val="af"/>
      </w:pPr>
      <w:r w:rsidRPr="00F87089">
        <w:t>Если вы используете несуществующий лексер, значение поля шаблона будет отображаться как хорошо напечатанный объект.</w:t>
      </w:r>
    </w:p>
    <w:p w14:paraId="54EE6844" w14:textId="06FA1BC6" w:rsidR="00F87089" w:rsidRPr="00F87089" w:rsidRDefault="006D74D2" w:rsidP="006D74D2">
      <w:pPr>
        <w:pStyle w:val="34"/>
      </w:pPr>
      <w:bookmarkStart w:id="65" w:name="_Toc81491936"/>
      <w:r>
        <w:t>Определение дополнительной ссылки</w:t>
      </w:r>
      <w:r w:rsidR="00F87089" w:rsidRPr="00F87089">
        <w:t xml:space="preserve"> оператора</w:t>
      </w:r>
      <w:bookmarkEnd w:id="65"/>
    </w:p>
    <w:p w14:paraId="017AA3F1" w14:textId="77777777" w:rsidR="006D74D2" w:rsidRPr="006D74D2" w:rsidRDefault="006D74D2" w:rsidP="006D74D2">
      <w:pPr>
        <w:pStyle w:val="af"/>
      </w:pPr>
      <w:r w:rsidRPr="006D74D2">
        <w:t>Для вашего оператора вы можете определить дополнительную ссылку, которая может перенаправлять пользователей во внешние системы. Например, вы можете добавить ссылку, которая перенаправляет пользователя на руководство оператора.</w:t>
      </w:r>
    </w:p>
    <w:p w14:paraId="0A235539" w14:textId="1F5D5E57" w:rsidR="006D74D2" w:rsidRPr="006D74D2" w:rsidRDefault="006D74D2" w:rsidP="006D74D2">
      <w:pPr>
        <w:pStyle w:val="34"/>
        <w:rPr>
          <w:lang w:val="ru-RU"/>
        </w:rPr>
      </w:pPr>
      <w:bookmarkStart w:id="66" w:name="_Toc81491937"/>
      <w:r>
        <w:t>Сенсоры</w:t>
      </w:r>
      <w:bookmarkEnd w:id="66"/>
    </w:p>
    <w:p w14:paraId="08891585" w14:textId="7F9AA9F9" w:rsidR="006D74D2" w:rsidRPr="006D74D2" w:rsidRDefault="006D74D2" w:rsidP="006D74D2">
      <w:pPr>
        <w:pStyle w:val="af"/>
      </w:pPr>
      <w:r w:rsidRPr="006D74D2">
        <w:rPr>
          <w:lang w:val="en-US"/>
        </w:rPr>
        <w:t>Airflow</w:t>
      </w:r>
      <w:r w:rsidRPr="006D74D2">
        <w:t xml:space="preserve"> предоставляет примитив для операто</w:t>
      </w:r>
      <w:r>
        <w:t>ра особого типа, цель которого —</w:t>
      </w:r>
      <w:r w:rsidRPr="006D74D2">
        <w:t xml:space="preserve"> опрашивать некоторое состояние (например, наличие файла) через регулярные интервалы времени до тех пор, пока не будут выполнены критерии успеха.</w:t>
      </w:r>
    </w:p>
    <w:p w14:paraId="63195FE1" w14:textId="6036826E" w:rsidR="006D74D2" w:rsidRPr="006D74D2" w:rsidRDefault="006D74D2" w:rsidP="006D74D2">
      <w:pPr>
        <w:pStyle w:val="af"/>
      </w:pPr>
      <w:r w:rsidRPr="006D74D2">
        <w:t xml:space="preserve">Вы можете создать любой </w:t>
      </w:r>
      <w:r>
        <w:t>сенсор</w:t>
      </w:r>
      <w:r w:rsidRPr="006D74D2">
        <w:t xml:space="preserve">, который захотите, расширив </w:t>
      </w:r>
      <w:r w:rsidRPr="006D74D2">
        <w:rPr>
          <w:rStyle w:val="aff4"/>
        </w:rPr>
        <w:t>airflow</w:t>
      </w:r>
      <w:r w:rsidRPr="006D74D2">
        <w:rPr>
          <w:rStyle w:val="aff4"/>
          <w:lang w:val="ru-RU"/>
        </w:rPr>
        <w:t>.</w:t>
      </w:r>
      <w:r w:rsidRPr="006D74D2">
        <w:rPr>
          <w:rStyle w:val="aff4"/>
        </w:rPr>
        <w:t>sensors</w:t>
      </w:r>
      <w:r w:rsidRPr="006D74D2">
        <w:rPr>
          <w:rStyle w:val="aff4"/>
          <w:lang w:val="ru-RU"/>
        </w:rPr>
        <w:t>.</w:t>
      </w:r>
      <w:r w:rsidRPr="006D74D2">
        <w:rPr>
          <w:rStyle w:val="aff4"/>
        </w:rPr>
        <w:t>base</w:t>
      </w:r>
      <w:r w:rsidRPr="006D74D2">
        <w:rPr>
          <w:rStyle w:val="aff4"/>
          <w:lang w:val="ru-RU"/>
        </w:rPr>
        <w:t>.</w:t>
      </w:r>
      <w:r w:rsidRPr="006D74D2">
        <w:rPr>
          <w:rStyle w:val="aff4"/>
        </w:rPr>
        <w:t>BaseSensorOperator</w:t>
      </w:r>
      <w:r w:rsidRPr="006D74D2">
        <w:t xml:space="preserve">, определив метод </w:t>
      </w:r>
      <w:r w:rsidRPr="006D74D2">
        <w:rPr>
          <w:rStyle w:val="aff4"/>
        </w:rPr>
        <w:t>poke</w:t>
      </w:r>
      <w:r w:rsidRPr="006D74D2">
        <w:t xml:space="preserve"> для опроса вашего внешнего состояния и оценки критериев успеха.</w:t>
      </w:r>
    </w:p>
    <w:p w14:paraId="52262678" w14:textId="35643A3E" w:rsidR="006D74D2" w:rsidRPr="006D74D2" w:rsidRDefault="006D74D2" w:rsidP="006D74D2">
      <w:pPr>
        <w:pStyle w:val="af"/>
      </w:pPr>
      <w:r>
        <w:t>Сенсоры</w:t>
      </w:r>
      <w:r w:rsidRPr="006D74D2">
        <w:t xml:space="preserve"> имеют мощную функцию, называемую режимом </w:t>
      </w:r>
      <w:r w:rsidRPr="006D74D2">
        <w:rPr>
          <w:rStyle w:val="aff4"/>
        </w:rPr>
        <w:t>reschedule</w:t>
      </w:r>
      <w:r w:rsidRPr="006D74D2">
        <w:t xml:space="preserve">, которая позволяет переназначать </w:t>
      </w:r>
      <w:r>
        <w:t>сенсор таска</w:t>
      </w:r>
      <w:r w:rsidRPr="006D74D2">
        <w:t xml:space="preserve">, а не блокировать рабочий слот </w:t>
      </w:r>
      <w:r w:rsidRPr="006D74D2">
        <w:lastRenderedPageBreak/>
        <w:t xml:space="preserve">между </w:t>
      </w:r>
      <w:r>
        <w:rPr>
          <w:lang w:val="en-US"/>
        </w:rPr>
        <w:t>pokes</w:t>
      </w:r>
      <w:r w:rsidRPr="006D74D2">
        <w:t>. Это полезно, когда вы можете терпеть более длительный интервал опроса и ожидать, что опрос будет продолжаться долгое время.</w:t>
      </w:r>
    </w:p>
    <w:p w14:paraId="0C836FEA" w14:textId="6ADBB48D" w:rsidR="006D74D2" w:rsidRPr="006D74D2" w:rsidRDefault="006D74D2" w:rsidP="006D74D2">
      <w:pPr>
        <w:pStyle w:val="af"/>
      </w:pPr>
      <w:r w:rsidRPr="006D74D2">
        <w:t xml:space="preserve">В режиме </w:t>
      </w:r>
      <w:r w:rsidRPr="006D74D2">
        <w:rPr>
          <w:rStyle w:val="aff4"/>
        </w:rPr>
        <w:t>reschedule</w:t>
      </w:r>
      <w:r w:rsidRPr="006D74D2">
        <w:t xml:space="preserve"> есть предостережение, что ваш </w:t>
      </w:r>
      <w:r>
        <w:t>сенсор</w:t>
      </w:r>
      <w:r w:rsidRPr="006D74D2">
        <w:t xml:space="preserve"> не может поддерживать внутреннее состояние между перепланированными выполнениями. В этом случае вам следует украсить свой </w:t>
      </w:r>
      <w:r w:rsidR="00F05802">
        <w:t>сенсор</w:t>
      </w:r>
      <w:r w:rsidRPr="006D74D2">
        <w:t xml:space="preserve"> с помощью </w:t>
      </w:r>
      <w:r w:rsidRPr="00F05802">
        <w:rPr>
          <w:rStyle w:val="aff4"/>
        </w:rPr>
        <w:t>airflow</w:t>
      </w:r>
      <w:r w:rsidRPr="00F05802">
        <w:rPr>
          <w:rStyle w:val="aff4"/>
          <w:lang w:val="ru-RU"/>
        </w:rPr>
        <w:t>.</w:t>
      </w:r>
      <w:r w:rsidRPr="00F05802">
        <w:rPr>
          <w:rStyle w:val="aff4"/>
        </w:rPr>
        <w:t>sensors</w:t>
      </w:r>
      <w:r w:rsidRPr="00F05802">
        <w:rPr>
          <w:rStyle w:val="aff4"/>
          <w:lang w:val="ru-RU"/>
        </w:rPr>
        <w:t>.</w:t>
      </w:r>
      <w:r w:rsidRPr="00F05802">
        <w:rPr>
          <w:rStyle w:val="aff4"/>
        </w:rPr>
        <w:t>base</w:t>
      </w:r>
      <w:r w:rsidRPr="00F05802">
        <w:rPr>
          <w:rStyle w:val="aff4"/>
          <w:lang w:val="ru-RU"/>
        </w:rPr>
        <w:t>.</w:t>
      </w:r>
      <w:r w:rsidRPr="00F05802">
        <w:rPr>
          <w:rStyle w:val="aff4"/>
        </w:rPr>
        <w:t>poke</w:t>
      </w:r>
      <w:r w:rsidRPr="00F05802">
        <w:rPr>
          <w:rStyle w:val="aff4"/>
          <w:lang w:val="ru-RU"/>
        </w:rPr>
        <w:t>_</w:t>
      </w:r>
      <w:r w:rsidRPr="00F05802">
        <w:rPr>
          <w:rStyle w:val="aff4"/>
        </w:rPr>
        <w:t>mode</w:t>
      </w:r>
      <w:r w:rsidRPr="00F05802">
        <w:rPr>
          <w:rStyle w:val="aff4"/>
          <w:lang w:val="ru-RU"/>
        </w:rPr>
        <w:t>_</w:t>
      </w:r>
      <w:r w:rsidRPr="00F05802">
        <w:rPr>
          <w:rStyle w:val="aff4"/>
        </w:rPr>
        <w:t>only</w:t>
      </w:r>
      <w:r w:rsidRPr="00F05802">
        <w:rPr>
          <w:rStyle w:val="aff4"/>
          <w:lang w:val="ru-RU"/>
        </w:rPr>
        <w:t>()</w:t>
      </w:r>
      <w:r w:rsidRPr="006D74D2">
        <w:t xml:space="preserve">. Это позволит пользователям узнать, что ваш </w:t>
      </w:r>
      <w:r w:rsidR="00F05802">
        <w:t>сенсорам</w:t>
      </w:r>
      <w:r w:rsidRPr="006D74D2">
        <w:t xml:space="preserve"> не подходит для использования в режиме перепланирования.</w:t>
      </w:r>
    </w:p>
    <w:p w14:paraId="0FA2C6EC" w14:textId="0EBB4E63" w:rsidR="000D277F" w:rsidRDefault="006D74D2" w:rsidP="006D74D2">
      <w:pPr>
        <w:pStyle w:val="af"/>
      </w:pPr>
      <w:r w:rsidRPr="006D74D2">
        <w:t xml:space="preserve">Примером </w:t>
      </w:r>
      <w:r w:rsidR="00F05802">
        <w:t>сенсора</w:t>
      </w:r>
      <w:r w:rsidRPr="006D74D2">
        <w:t xml:space="preserve">, который сохраняет внутреннее состояние и не может использоваться в режиме перепланирования, является </w:t>
      </w:r>
      <w:r w:rsidRPr="00F05802">
        <w:rPr>
          <w:rStyle w:val="aff4"/>
        </w:rPr>
        <w:t>airflow</w:t>
      </w:r>
      <w:r w:rsidRPr="00F05802">
        <w:rPr>
          <w:rStyle w:val="aff4"/>
          <w:lang w:val="ru-RU"/>
        </w:rPr>
        <w:t>.</w:t>
      </w:r>
      <w:r w:rsidRPr="00F05802">
        <w:rPr>
          <w:rStyle w:val="aff4"/>
        </w:rPr>
        <w:t>providers</w:t>
      </w:r>
      <w:r w:rsidRPr="00F05802">
        <w:rPr>
          <w:rStyle w:val="aff4"/>
          <w:lang w:val="ru-RU"/>
        </w:rPr>
        <w:t>.</w:t>
      </w:r>
      <w:r w:rsidRPr="00F05802">
        <w:rPr>
          <w:rStyle w:val="aff4"/>
        </w:rPr>
        <w:t>google</w:t>
      </w:r>
      <w:r w:rsidRPr="00F05802">
        <w:rPr>
          <w:rStyle w:val="aff4"/>
          <w:lang w:val="ru-RU"/>
        </w:rPr>
        <w:t>.</w:t>
      </w:r>
      <w:r w:rsidRPr="00F05802">
        <w:rPr>
          <w:rStyle w:val="aff4"/>
        </w:rPr>
        <w:t>cloud</w:t>
      </w:r>
      <w:r w:rsidRPr="00F05802">
        <w:rPr>
          <w:rStyle w:val="aff4"/>
          <w:lang w:val="ru-RU"/>
        </w:rPr>
        <w:t>.</w:t>
      </w:r>
      <w:r w:rsidRPr="00F05802">
        <w:rPr>
          <w:rStyle w:val="aff4"/>
        </w:rPr>
        <w:t>sensors</w:t>
      </w:r>
      <w:r w:rsidRPr="00F05802">
        <w:rPr>
          <w:rStyle w:val="aff4"/>
          <w:lang w:val="ru-RU"/>
        </w:rPr>
        <w:t>.</w:t>
      </w:r>
      <w:r w:rsidRPr="00F05802">
        <w:rPr>
          <w:rStyle w:val="aff4"/>
        </w:rPr>
        <w:t>gcs</w:t>
      </w:r>
      <w:r w:rsidRPr="00F05802">
        <w:rPr>
          <w:rStyle w:val="aff4"/>
          <w:lang w:val="ru-RU"/>
        </w:rPr>
        <w:t>.</w:t>
      </w:r>
      <w:r w:rsidRPr="00F05802">
        <w:rPr>
          <w:rStyle w:val="aff4"/>
        </w:rPr>
        <w:t>GCSUploadSessionCompleteSensor</w:t>
      </w:r>
      <w:r w:rsidRPr="006D74D2">
        <w:t xml:space="preserve">. Он опрашивает количество объектов по префиксу (это число является внутренним состоянием </w:t>
      </w:r>
      <w:r w:rsidR="00F05802">
        <w:t>сенсора</w:t>
      </w:r>
      <w:r w:rsidRPr="006D74D2">
        <w:t>) и завершаетс</w:t>
      </w:r>
      <w:r w:rsidR="00F05802">
        <w:t>я успешно, когда прошло определё</w:t>
      </w:r>
      <w:r w:rsidRPr="006D74D2">
        <w:t>нное время без изменения количества объектов.</w:t>
      </w:r>
    </w:p>
    <w:p w14:paraId="33ABBBE6" w14:textId="77777777" w:rsidR="00FD1FD3" w:rsidRDefault="00FD1FD3" w:rsidP="00C10706">
      <w:pPr>
        <w:pStyle w:val="23"/>
      </w:pPr>
      <w:bookmarkStart w:id="67" w:name="_Toc81491938"/>
      <w:r>
        <w:t>Управление подключениями</w:t>
      </w:r>
      <w:bookmarkEnd w:id="67"/>
    </w:p>
    <w:p w14:paraId="5E542D5C" w14:textId="78D27B90" w:rsidR="00FD1FD3" w:rsidRDefault="00FD1FD3" w:rsidP="00FD1FD3">
      <w:pPr>
        <w:pStyle w:val="af"/>
      </w:pPr>
      <w:r>
        <w:t xml:space="preserve">Airflow необходимо знать, как подключиться к вашей среде. Такая информация, как имя хоста, порт, логин и пароли к другим системам и службам, обрабатывается в разделе </w:t>
      </w:r>
      <w:r w:rsidRPr="00FD1FD3">
        <w:rPr>
          <w:b/>
        </w:rPr>
        <w:t>Admin</w:t>
      </w:r>
      <w:r w:rsidRPr="00FD1FD3">
        <w:rPr>
          <w:b/>
          <w:lang w:val="en-US"/>
        </w:rPr>
        <w:t> </w:t>
      </w:r>
      <w:r w:rsidRPr="00FD1FD3">
        <w:rPr>
          <w:b/>
        </w:rPr>
        <w:t>-&gt;</w:t>
      </w:r>
      <w:r w:rsidRPr="00FD1FD3">
        <w:rPr>
          <w:b/>
          <w:lang w:val="en-US"/>
        </w:rPr>
        <w:t> </w:t>
      </w:r>
      <w:r w:rsidRPr="00FD1FD3">
        <w:rPr>
          <w:b/>
        </w:rPr>
        <w:t>Connections</w:t>
      </w:r>
      <w:r>
        <w:t xml:space="preserve"> пользовательского интерфейса. Код </w:t>
      </w:r>
      <w:r>
        <w:rPr>
          <w:lang w:val="en-US"/>
        </w:rPr>
        <w:t>pipeline</w:t>
      </w:r>
      <w:r>
        <w:t xml:space="preserve">, который вы создадите, будет ссылаться на </w:t>
      </w:r>
      <w:r w:rsidRPr="00FD1FD3">
        <w:rPr>
          <w:rStyle w:val="aff4"/>
        </w:rPr>
        <w:t>conn</w:t>
      </w:r>
      <w:r w:rsidRPr="00A2057E">
        <w:rPr>
          <w:rStyle w:val="aff4"/>
          <w:lang w:val="ru-RU"/>
        </w:rPr>
        <w:t>_</w:t>
      </w:r>
      <w:r w:rsidRPr="00FD1FD3">
        <w:rPr>
          <w:rStyle w:val="aff4"/>
        </w:rPr>
        <w:t>id</w:t>
      </w:r>
      <w:r>
        <w:t xml:space="preserve"> объектов Connection.</w:t>
      </w:r>
    </w:p>
    <w:p w14:paraId="5E5D1536" w14:textId="03405EBF" w:rsidR="00FD1FD3" w:rsidRDefault="00FD1FD3" w:rsidP="00FD1FD3">
      <w:pPr>
        <w:pStyle w:val="af1"/>
      </w:pPr>
      <w:r w:rsidRPr="00FD1FD3">
        <w:rPr>
          <w:noProof/>
          <w:lang w:eastAsia="ru-RU"/>
        </w:rPr>
        <w:drawing>
          <wp:inline distT="0" distB="0" distL="0" distR="0" wp14:anchorId="0D5192FA" wp14:editId="7BBA52F3">
            <wp:extent cx="5939790" cy="2341278"/>
            <wp:effectExtent l="19050" t="19050" r="22860" b="20955"/>
            <wp:docPr id="134" name="Рисунок 134" descr="C:\Users\Work\Desktop\scr\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ork\Desktop\scr\134.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39790" cy="2341278"/>
                    </a:xfrm>
                    <a:prstGeom prst="rect">
                      <a:avLst/>
                    </a:prstGeom>
                    <a:noFill/>
                    <a:ln>
                      <a:solidFill>
                        <a:schemeClr val="bg1">
                          <a:lumMod val="85000"/>
                        </a:schemeClr>
                      </a:solidFill>
                    </a:ln>
                  </pic:spPr>
                </pic:pic>
              </a:graphicData>
            </a:graphic>
          </wp:inline>
        </w:drawing>
      </w:r>
    </w:p>
    <w:p w14:paraId="203DC6C9" w14:textId="248AC757" w:rsidR="00FD1FD3" w:rsidRPr="00FD1FD3" w:rsidRDefault="00FD1FD3" w:rsidP="00FD1FD3">
      <w:pPr>
        <w:pStyle w:val="ae"/>
      </w:pPr>
      <w:r w:rsidRPr="008E1931">
        <w:t xml:space="preserve">Рисунок </w:t>
      </w:r>
      <w:fldSimple w:instr=" SEQ Рисунок \* ARABIC ">
        <w:r w:rsidR="00A62309">
          <w:rPr>
            <w:noProof/>
          </w:rPr>
          <w:t>101</w:t>
        </w:r>
      </w:fldSimple>
      <w:r w:rsidRPr="008E1931">
        <w:t xml:space="preserve"> — </w:t>
      </w:r>
      <w:r>
        <w:rPr>
          <w:lang w:val="en-US"/>
        </w:rPr>
        <w:t>Connections</w:t>
      </w:r>
    </w:p>
    <w:p w14:paraId="09A8D213" w14:textId="77777777" w:rsidR="00FD1FD3" w:rsidRDefault="00FD1FD3" w:rsidP="00FD1FD3">
      <w:pPr>
        <w:pStyle w:val="af"/>
      </w:pPr>
      <w:r>
        <w:t>Подключения могут создаваться и управляться с помощью пользовательского интерфейса или переменных среды.</w:t>
      </w:r>
    </w:p>
    <w:p w14:paraId="7CAB0E38" w14:textId="26C3D8BA" w:rsidR="00FD1FD3" w:rsidRDefault="00FD1FD3" w:rsidP="00FD1FD3">
      <w:pPr>
        <w:pStyle w:val="34"/>
      </w:pPr>
      <w:bookmarkStart w:id="68" w:name="_Toc81491939"/>
      <w:r>
        <w:t>Создание соединения в пользовательском интерфейсе</w:t>
      </w:r>
      <w:bookmarkEnd w:id="68"/>
    </w:p>
    <w:p w14:paraId="494D7B4C" w14:textId="18CC479C" w:rsidR="00FD1FD3" w:rsidRDefault="00FD1FD3" w:rsidP="00FD1FD3">
      <w:pPr>
        <w:pStyle w:val="af"/>
      </w:pPr>
      <w:r>
        <w:t xml:space="preserve">Откройте раздел </w:t>
      </w:r>
      <w:r w:rsidRPr="00FD1FD3">
        <w:rPr>
          <w:b/>
        </w:rPr>
        <w:t>Admin -&gt; Connections</w:t>
      </w:r>
      <w:r>
        <w:t xml:space="preserve"> пользовательского интерфейса. Щёлкните ссылку </w:t>
      </w:r>
      <w:r w:rsidRPr="00FD1FD3">
        <w:rPr>
          <w:b/>
          <w:lang w:val="en-US"/>
        </w:rPr>
        <w:t>Create</w:t>
      </w:r>
      <w:r>
        <w:t>, чтобы создать новое соединение.</w:t>
      </w:r>
    </w:p>
    <w:p w14:paraId="3C7FDD50" w14:textId="09BBDC86" w:rsidR="00FD1FD3" w:rsidRDefault="00FD1FD3" w:rsidP="00FD1FD3">
      <w:pPr>
        <w:pStyle w:val="af1"/>
      </w:pPr>
      <w:r w:rsidRPr="00FD1FD3">
        <w:rPr>
          <w:noProof/>
          <w:lang w:eastAsia="ru-RU"/>
        </w:rPr>
        <w:lastRenderedPageBreak/>
        <w:drawing>
          <wp:inline distT="0" distB="0" distL="0" distR="0" wp14:anchorId="6F3930D0" wp14:editId="6C472926">
            <wp:extent cx="4906203" cy="1966332"/>
            <wp:effectExtent l="19050" t="19050" r="8890" b="15240"/>
            <wp:docPr id="135" name="Рисунок 135" descr="C:\Users\Work\Desktop\scr\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ork\Desktop\scr\135.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920568" cy="1972089"/>
                    </a:xfrm>
                    <a:prstGeom prst="rect">
                      <a:avLst/>
                    </a:prstGeom>
                    <a:noFill/>
                    <a:ln>
                      <a:solidFill>
                        <a:schemeClr val="bg1">
                          <a:lumMod val="85000"/>
                        </a:schemeClr>
                      </a:solidFill>
                    </a:ln>
                  </pic:spPr>
                </pic:pic>
              </a:graphicData>
            </a:graphic>
          </wp:inline>
        </w:drawing>
      </w:r>
    </w:p>
    <w:p w14:paraId="3E830D16" w14:textId="1E584024" w:rsidR="00FD1FD3" w:rsidRPr="00FD1FD3" w:rsidRDefault="00FD1FD3" w:rsidP="00FD1FD3">
      <w:pPr>
        <w:pStyle w:val="ae"/>
        <w:rPr>
          <w:lang w:val="en-US"/>
        </w:rPr>
      </w:pPr>
      <w:r w:rsidRPr="008E1931">
        <w:t>Рисунок</w:t>
      </w:r>
      <w:r w:rsidRPr="00FD1FD3">
        <w:rPr>
          <w:lang w:val="en-US"/>
        </w:rPr>
        <w:t xml:space="preserve"> </w:t>
      </w:r>
      <w:r>
        <w:fldChar w:fldCharType="begin"/>
      </w:r>
      <w:r w:rsidRPr="00FD1FD3">
        <w:rPr>
          <w:lang w:val="en-US"/>
        </w:rPr>
        <w:instrText xml:space="preserve"> SEQ </w:instrText>
      </w:r>
      <w:r>
        <w:instrText>Рисунок</w:instrText>
      </w:r>
      <w:r w:rsidRPr="00FD1FD3">
        <w:rPr>
          <w:lang w:val="en-US"/>
        </w:rPr>
        <w:instrText xml:space="preserve"> \* ARABIC </w:instrText>
      </w:r>
      <w:r>
        <w:fldChar w:fldCharType="separate"/>
      </w:r>
      <w:r w:rsidR="00A62309">
        <w:rPr>
          <w:noProof/>
          <w:lang w:val="en-US"/>
        </w:rPr>
        <w:t>102</w:t>
      </w:r>
      <w:r>
        <w:fldChar w:fldCharType="end"/>
      </w:r>
      <w:r w:rsidRPr="00FD1FD3">
        <w:rPr>
          <w:lang w:val="en-US"/>
        </w:rPr>
        <w:t xml:space="preserve"> — </w:t>
      </w:r>
      <w:r>
        <w:rPr>
          <w:lang w:val="en-US"/>
        </w:rPr>
        <w:t>Create Connection</w:t>
      </w:r>
    </w:p>
    <w:p w14:paraId="6D138C40" w14:textId="77777777" w:rsidR="00FD1FD3" w:rsidRDefault="00FD1FD3" w:rsidP="00FD1FD3">
      <w:pPr>
        <w:pStyle w:val="a0"/>
        <w:numPr>
          <w:ilvl w:val="0"/>
          <w:numId w:val="45"/>
        </w:numPr>
        <w:jc w:val="both"/>
      </w:pPr>
      <w:r>
        <w:t xml:space="preserve">Заполните поле </w:t>
      </w:r>
      <w:r w:rsidRPr="00FD1FD3">
        <w:rPr>
          <w:b/>
        </w:rPr>
        <w:t>Conn Id</w:t>
      </w:r>
      <w:r>
        <w:t xml:space="preserve"> желаемым идентификатором соединения. Рекомендуется использовать символы нижнего регистра и разделять слова подчеркиванием.</w:t>
      </w:r>
    </w:p>
    <w:p w14:paraId="51DCAD32" w14:textId="77777777" w:rsidR="00FD1FD3" w:rsidRDefault="00FD1FD3" w:rsidP="00FD1FD3">
      <w:pPr>
        <w:pStyle w:val="aff1"/>
      </w:pPr>
      <w:r>
        <w:t xml:space="preserve">Выберите тип подключения в поле </w:t>
      </w:r>
      <w:r w:rsidRPr="00FD1FD3">
        <w:rPr>
          <w:b/>
        </w:rPr>
        <w:t>Conn Type</w:t>
      </w:r>
      <w:r>
        <w:t>.</w:t>
      </w:r>
    </w:p>
    <w:p w14:paraId="3E5AC40F" w14:textId="37D692C7" w:rsidR="00FD1FD3" w:rsidRDefault="00FD1FD3" w:rsidP="00FD1FD3">
      <w:pPr>
        <w:pStyle w:val="aff1"/>
      </w:pPr>
      <w:r>
        <w:t>Заполните остальные поля.</w:t>
      </w:r>
    </w:p>
    <w:p w14:paraId="5EEEDC53" w14:textId="6F1F8E37" w:rsidR="00FD1FD3" w:rsidRDefault="00FD1FD3" w:rsidP="00FD1FD3">
      <w:pPr>
        <w:pStyle w:val="aff1"/>
      </w:pPr>
      <w:r>
        <w:t xml:space="preserve">Нажмите кнопку </w:t>
      </w:r>
      <w:r w:rsidRPr="00FD1FD3">
        <w:rPr>
          <w:b/>
          <w:lang w:val="en-US"/>
        </w:rPr>
        <w:t>Save</w:t>
      </w:r>
      <w:r>
        <w:t>, чтобы создать соединение.</w:t>
      </w:r>
    </w:p>
    <w:p w14:paraId="3B79B413" w14:textId="2A90B394" w:rsidR="00FD1FD3" w:rsidRDefault="00FD1FD3" w:rsidP="00FD1FD3">
      <w:pPr>
        <w:pStyle w:val="34"/>
      </w:pPr>
      <w:bookmarkStart w:id="69" w:name="_Toc81491940"/>
      <w:r>
        <w:t>Редактирование соединения в пользовательском интерфейсе</w:t>
      </w:r>
      <w:bookmarkEnd w:id="69"/>
    </w:p>
    <w:p w14:paraId="46FE08BB" w14:textId="63499FC4" w:rsidR="00FD1FD3" w:rsidRDefault="00FD1FD3" w:rsidP="00FD1FD3">
      <w:pPr>
        <w:pStyle w:val="af"/>
      </w:pPr>
      <w:r>
        <w:t xml:space="preserve">Откройте раздел </w:t>
      </w:r>
      <w:r w:rsidRPr="00FD1FD3">
        <w:rPr>
          <w:b/>
        </w:rPr>
        <w:t>Admin -&gt; Connections</w:t>
      </w:r>
      <w:r>
        <w:t xml:space="preserve"> пользовательского интерфейса. Щёлкните значок карандаша рядом с подключением, которое вы хотите изменить, в списке подключений.</w:t>
      </w:r>
    </w:p>
    <w:p w14:paraId="1AA1C0E2" w14:textId="385A06C4" w:rsidR="00FD1FD3" w:rsidRDefault="00FD1FD3" w:rsidP="00FD1FD3">
      <w:pPr>
        <w:pStyle w:val="af1"/>
      </w:pPr>
      <w:r w:rsidRPr="00FD1FD3">
        <w:rPr>
          <w:noProof/>
          <w:lang w:eastAsia="ru-RU"/>
        </w:rPr>
        <w:drawing>
          <wp:inline distT="0" distB="0" distL="0" distR="0" wp14:anchorId="584B099F" wp14:editId="6C8BB002">
            <wp:extent cx="5939790" cy="1026441"/>
            <wp:effectExtent l="19050" t="19050" r="22860" b="21590"/>
            <wp:docPr id="136" name="Рисунок 136" descr="C:\Users\Work\Desktop\scr\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ork\Desktop\scr\136.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39790" cy="1026441"/>
                    </a:xfrm>
                    <a:prstGeom prst="rect">
                      <a:avLst/>
                    </a:prstGeom>
                    <a:noFill/>
                    <a:ln>
                      <a:solidFill>
                        <a:schemeClr val="bg1">
                          <a:lumMod val="85000"/>
                        </a:schemeClr>
                      </a:solidFill>
                    </a:ln>
                  </pic:spPr>
                </pic:pic>
              </a:graphicData>
            </a:graphic>
          </wp:inline>
        </w:drawing>
      </w:r>
    </w:p>
    <w:p w14:paraId="081712D8" w14:textId="1EC4C46C" w:rsidR="00FD1FD3" w:rsidRPr="00FD1FD3" w:rsidRDefault="00FD1FD3" w:rsidP="00FD1FD3">
      <w:pPr>
        <w:pStyle w:val="ae"/>
      </w:pPr>
      <w:r w:rsidRPr="008E1931">
        <w:t>Рисунок</w:t>
      </w:r>
      <w:r w:rsidRPr="00FD1FD3">
        <w:t xml:space="preserve"> </w:t>
      </w:r>
      <w:r>
        <w:fldChar w:fldCharType="begin"/>
      </w:r>
      <w:r w:rsidRPr="00FD1FD3">
        <w:instrText xml:space="preserve"> </w:instrText>
      </w:r>
      <w:r w:rsidRPr="00FD1FD3">
        <w:rPr>
          <w:lang w:val="en-US"/>
        </w:rPr>
        <w:instrText>SEQ</w:instrText>
      </w:r>
      <w:r w:rsidRPr="00FD1FD3">
        <w:instrText xml:space="preserve"> </w:instrText>
      </w:r>
      <w:r>
        <w:instrText>Рисунок</w:instrText>
      </w:r>
      <w:r w:rsidRPr="00FD1FD3">
        <w:instrText xml:space="preserve"> \* </w:instrText>
      </w:r>
      <w:r w:rsidRPr="00FD1FD3">
        <w:rPr>
          <w:lang w:val="en-US"/>
        </w:rPr>
        <w:instrText>ARABIC</w:instrText>
      </w:r>
      <w:r w:rsidRPr="00FD1FD3">
        <w:instrText xml:space="preserve"> </w:instrText>
      </w:r>
      <w:r>
        <w:fldChar w:fldCharType="separate"/>
      </w:r>
      <w:r w:rsidR="00A62309" w:rsidRPr="00A62309">
        <w:rPr>
          <w:noProof/>
        </w:rPr>
        <w:t>103</w:t>
      </w:r>
      <w:r>
        <w:fldChar w:fldCharType="end"/>
      </w:r>
      <w:r w:rsidRPr="00FD1FD3">
        <w:t xml:space="preserve"> — </w:t>
      </w:r>
      <w:r>
        <w:rPr>
          <w:lang w:val="en-US"/>
        </w:rPr>
        <w:t>Edit</w:t>
      </w:r>
      <w:r w:rsidRPr="00FD1FD3">
        <w:t xml:space="preserve"> </w:t>
      </w:r>
      <w:r>
        <w:rPr>
          <w:lang w:val="en-US"/>
        </w:rPr>
        <w:t>Connection</w:t>
      </w:r>
    </w:p>
    <w:p w14:paraId="78C38764" w14:textId="5FBF8031" w:rsidR="00FD1FD3" w:rsidRDefault="00FD1FD3" w:rsidP="00FD1FD3">
      <w:pPr>
        <w:pStyle w:val="af"/>
      </w:pPr>
      <w:r>
        <w:t xml:space="preserve">Измените свойства подключения и нажмите кнопку </w:t>
      </w:r>
      <w:r w:rsidRPr="00FD1FD3">
        <w:rPr>
          <w:b/>
          <w:lang w:val="en-US"/>
        </w:rPr>
        <w:t>Save</w:t>
      </w:r>
      <w:r>
        <w:t>, чтобы сохранить изменения.</w:t>
      </w:r>
    </w:p>
    <w:p w14:paraId="7FBBAB65" w14:textId="7AF13D28" w:rsidR="00FD1FD3" w:rsidRPr="00FD1FD3" w:rsidRDefault="00FD1FD3" w:rsidP="00FD1FD3">
      <w:pPr>
        <w:pStyle w:val="34"/>
        <w:rPr>
          <w:lang w:val="ru-RU"/>
        </w:rPr>
      </w:pPr>
      <w:bookmarkStart w:id="70" w:name="_Toc81491941"/>
      <w:r w:rsidRPr="00FD1FD3">
        <w:rPr>
          <w:lang w:val="ru-RU"/>
        </w:rPr>
        <w:t xml:space="preserve">Создание </w:t>
      </w:r>
      <w:r w:rsidR="00633D16">
        <w:rPr>
          <w:lang w:val="ru-RU"/>
        </w:rPr>
        <w:t>соединения</w:t>
      </w:r>
      <w:r w:rsidRPr="00FD1FD3">
        <w:rPr>
          <w:lang w:val="ru-RU"/>
        </w:rPr>
        <w:t xml:space="preserve"> </w:t>
      </w:r>
      <w:r>
        <w:rPr>
          <w:lang w:val="ru-RU"/>
        </w:rPr>
        <w:t xml:space="preserve">в </w:t>
      </w:r>
      <w:r>
        <w:t>CLI</w:t>
      </w:r>
      <w:bookmarkEnd w:id="70"/>
    </w:p>
    <w:p w14:paraId="5DAB43EB" w14:textId="7B15D33D" w:rsidR="00FD1FD3" w:rsidRDefault="00FD1FD3" w:rsidP="00FD1FD3">
      <w:pPr>
        <w:pStyle w:val="af"/>
      </w:pPr>
      <w:r>
        <w:t>Вы можете добавить соединение с базой данных из интерфейса командной строки (</w:t>
      </w:r>
      <w:r>
        <w:rPr>
          <w:lang w:val="en-US"/>
        </w:rPr>
        <w:t>CLI</w:t>
      </w:r>
      <w:r w:rsidRPr="00FD1FD3">
        <w:t>)</w:t>
      </w:r>
      <w:r>
        <w:t>.</w:t>
      </w:r>
    </w:p>
    <w:p w14:paraId="17616CE5" w14:textId="7EBF73A8" w:rsidR="00FD1FD3" w:rsidRDefault="00FD1FD3" w:rsidP="00FD1FD3">
      <w:pPr>
        <w:pStyle w:val="af"/>
      </w:pPr>
      <w:r>
        <w:t>Получите URI для вашего соединения.</w:t>
      </w:r>
    </w:p>
    <w:p w14:paraId="53FB1B8C" w14:textId="77777777" w:rsidR="00FD1FD3" w:rsidRDefault="00FD1FD3" w:rsidP="00FD1FD3">
      <w:pPr>
        <w:pStyle w:val="af"/>
      </w:pPr>
      <w:r>
        <w:t>Затем добавьте соединение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D1FD3" w:rsidRPr="00A62309" w14:paraId="3ED75BCE" w14:textId="77777777" w:rsidTr="00633D16">
        <w:tc>
          <w:tcPr>
            <w:tcW w:w="9344" w:type="dxa"/>
            <w:shd w:val="clear" w:color="auto" w:fill="F2F2F2" w:themeFill="background1" w:themeFillShade="F2"/>
          </w:tcPr>
          <w:p w14:paraId="5AF4906C" w14:textId="77777777" w:rsidR="00FD1FD3" w:rsidRDefault="00FD1FD3" w:rsidP="00FD1FD3">
            <w:pPr>
              <w:pStyle w:val="aff3"/>
            </w:pPr>
            <w:r>
              <w:t>airflow connections add 'my_prod_db' \</w:t>
            </w:r>
          </w:p>
          <w:p w14:paraId="5273C848" w14:textId="73557133" w:rsidR="00FD1FD3" w:rsidRPr="005F57C0" w:rsidRDefault="00FD1FD3" w:rsidP="00FD1FD3">
            <w:pPr>
              <w:pStyle w:val="aff3"/>
            </w:pPr>
            <w:r>
              <w:t xml:space="preserve">    --conn-uri 'my-conn-type://login:password@host:port/schema?param1=val1&amp;param2=val2'</w:t>
            </w:r>
          </w:p>
        </w:tc>
      </w:tr>
    </w:tbl>
    <w:p w14:paraId="57835B4B" w14:textId="77777777" w:rsidR="00FD1FD3" w:rsidRDefault="00FD1FD3" w:rsidP="00FD1FD3">
      <w:pPr>
        <w:pStyle w:val="af"/>
      </w:pPr>
      <w:r>
        <w:t>В качестве альтернативы вы можете указать каждый параметр индивидуально:</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D1FD3" w:rsidRPr="005F57C0" w14:paraId="792C4CAF" w14:textId="77777777" w:rsidTr="00633D16">
        <w:tc>
          <w:tcPr>
            <w:tcW w:w="9344" w:type="dxa"/>
            <w:shd w:val="clear" w:color="auto" w:fill="F2F2F2" w:themeFill="background1" w:themeFillShade="F2"/>
          </w:tcPr>
          <w:p w14:paraId="4608E625" w14:textId="77777777" w:rsidR="00FD1FD3" w:rsidRDefault="00FD1FD3" w:rsidP="00FD1FD3">
            <w:pPr>
              <w:pStyle w:val="aff3"/>
            </w:pPr>
            <w:r>
              <w:t>airflow connections add 'my_prod_db' \</w:t>
            </w:r>
          </w:p>
          <w:p w14:paraId="5E71E8A4" w14:textId="77777777" w:rsidR="00FD1FD3" w:rsidRDefault="00FD1FD3" w:rsidP="00FD1FD3">
            <w:pPr>
              <w:pStyle w:val="aff3"/>
            </w:pPr>
            <w:r>
              <w:t xml:space="preserve">    --conn-type 'my-conn-type'</w:t>
            </w:r>
          </w:p>
          <w:p w14:paraId="52F6B531" w14:textId="77777777" w:rsidR="00FD1FD3" w:rsidRDefault="00FD1FD3" w:rsidP="00FD1FD3">
            <w:pPr>
              <w:pStyle w:val="aff3"/>
            </w:pPr>
            <w:r>
              <w:t xml:space="preserve">    --conn-login 'login' \</w:t>
            </w:r>
          </w:p>
          <w:p w14:paraId="5D91FBEE" w14:textId="77777777" w:rsidR="00FD1FD3" w:rsidRDefault="00FD1FD3" w:rsidP="00FD1FD3">
            <w:pPr>
              <w:pStyle w:val="aff3"/>
            </w:pPr>
            <w:r>
              <w:lastRenderedPageBreak/>
              <w:t xml:space="preserve">    --conn-password 'password' \</w:t>
            </w:r>
          </w:p>
          <w:p w14:paraId="447ABF37" w14:textId="77777777" w:rsidR="00FD1FD3" w:rsidRDefault="00FD1FD3" w:rsidP="00FD1FD3">
            <w:pPr>
              <w:pStyle w:val="aff3"/>
            </w:pPr>
            <w:r>
              <w:t xml:space="preserve">    --conn-host 'host' \</w:t>
            </w:r>
          </w:p>
          <w:p w14:paraId="34066E15" w14:textId="77777777" w:rsidR="00FD1FD3" w:rsidRDefault="00FD1FD3" w:rsidP="00FD1FD3">
            <w:pPr>
              <w:pStyle w:val="aff3"/>
            </w:pPr>
            <w:r>
              <w:t xml:space="preserve">    --conn-port 'port' \</w:t>
            </w:r>
          </w:p>
          <w:p w14:paraId="75B9F1F1" w14:textId="77777777" w:rsidR="00FD1FD3" w:rsidRDefault="00FD1FD3" w:rsidP="00FD1FD3">
            <w:pPr>
              <w:pStyle w:val="aff3"/>
            </w:pPr>
            <w:r>
              <w:t xml:space="preserve">    --conn-schema 'schema' \</w:t>
            </w:r>
          </w:p>
          <w:p w14:paraId="6F8C6C86" w14:textId="7983B457" w:rsidR="00FD1FD3" w:rsidRPr="005F57C0" w:rsidRDefault="00FD1FD3" w:rsidP="00FD1FD3">
            <w:pPr>
              <w:pStyle w:val="aff3"/>
            </w:pPr>
            <w:r>
              <w:t xml:space="preserve">    ...</w:t>
            </w:r>
          </w:p>
        </w:tc>
      </w:tr>
    </w:tbl>
    <w:p w14:paraId="2BB2086C" w14:textId="6E6EF080" w:rsidR="00633D16" w:rsidRPr="00633D16" w:rsidRDefault="00633D16" w:rsidP="00633D16">
      <w:pPr>
        <w:pStyle w:val="34"/>
      </w:pPr>
      <w:bookmarkStart w:id="71" w:name="_Toc81491942"/>
      <w:r w:rsidRPr="00633D16">
        <w:lastRenderedPageBreak/>
        <w:t xml:space="preserve">Экспорт </w:t>
      </w:r>
      <w:r>
        <w:t>соединений</w:t>
      </w:r>
      <w:r w:rsidRPr="00633D16">
        <w:t xml:space="preserve"> из </w:t>
      </w:r>
      <w:r>
        <w:t>CLI</w:t>
      </w:r>
      <w:bookmarkEnd w:id="71"/>
    </w:p>
    <w:p w14:paraId="67F9F27F" w14:textId="5EB2906E" w:rsidR="00633D16" w:rsidRPr="00633D16" w:rsidRDefault="00633D16" w:rsidP="00633D16">
      <w:pPr>
        <w:pStyle w:val="af"/>
      </w:pPr>
      <w:r w:rsidRPr="00633D16">
        <w:t>Вы можете экспортировать соединения из базы данных с помощью интерфейса командной строки</w:t>
      </w:r>
      <w:r>
        <w:t xml:space="preserve"> (</w:t>
      </w:r>
      <w:r>
        <w:rPr>
          <w:lang w:val="en-US"/>
        </w:rPr>
        <w:t>CLI</w:t>
      </w:r>
      <w:r w:rsidRPr="00633D16">
        <w:t xml:space="preserve">). Поддерживаемые форматы: </w:t>
      </w:r>
      <w:r w:rsidRPr="00633D16">
        <w:rPr>
          <w:rStyle w:val="aff4"/>
        </w:rPr>
        <w:t>json</w:t>
      </w:r>
      <w:r w:rsidRPr="00633D16">
        <w:t xml:space="preserve">, </w:t>
      </w:r>
      <w:r w:rsidRPr="00633D16">
        <w:rPr>
          <w:rStyle w:val="aff4"/>
        </w:rPr>
        <w:t>yaml</w:t>
      </w:r>
      <w:r w:rsidRPr="00633D16">
        <w:t xml:space="preserve"> и </w:t>
      </w:r>
      <w:r w:rsidRPr="00633D16">
        <w:rPr>
          <w:rStyle w:val="aff4"/>
        </w:rPr>
        <w:t>env</w:t>
      </w:r>
      <w:r w:rsidRPr="00633D16">
        <w:t>.</w:t>
      </w:r>
    </w:p>
    <w:p w14:paraId="6B74B7B6" w14:textId="77777777" w:rsidR="00633D16" w:rsidRPr="00633D16" w:rsidRDefault="00633D16" w:rsidP="00633D16">
      <w:pPr>
        <w:pStyle w:val="af"/>
      </w:pPr>
      <w:r w:rsidRPr="00633D16">
        <w:t>Вы можете указать целевой файл в качестве параметра:</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33D16" w:rsidRPr="00A62309" w14:paraId="441DB6A8" w14:textId="77777777" w:rsidTr="00633D16">
        <w:tc>
          <w:tcPr>
            <w:tcW w:w="9344" w:type="dxa"/>
            <w:shd w:val="clear" w:color="auto" w:fill="F2F2F2" w:themeFill="background1" w:themeFillShade="F2"/>
          </w:tcPr>
          <w:p w14:paraId="77103712" w14:textId="36EB123D" w:rsidR="00633D16" w:rsidRPr="005F57C0" w:rsidRDefault="00633D16" w:rsidP="00633D16">
            <w:pPr>
              <w:pStyle w:val="aff3"/>
            </w:pPr>
            <w:r w:rsidRPr="00633D16">
              <w:t>airflow connections export connections.json</w:t>
            </w:r>
          </w:p>
        </w:tc>
      </w:tr>
    </w:tbl>
    <w:p w14:paraId="3A4DEEC3" w14:textId="7FD7B53D" w:rsidR="00633D16" w:rsidRPr="00633D16" w:rsidRDefault="00633D16" w:rsidP="00633D16">
      <w:pPr>
        <w:pStyle w:val="af"/>
      </w:pPr>
      <w:r w:rsidRPr="00633D16">
        <w:t xml:space="preserve">В качестве альтернативы вы можете указать параметр </w:t>
      </w:r>
      <w:r w:rsidRPr="00633D16">
        <w:rPr>
          <w:rStyle w:val="aff4"/>
        </w:rPr>
        <w:t>format</w:t>
      </w:r>
      <w:r w:rsidRPr="00633D16">
        <w:t xml:space="preserve"> для переопределения формата:</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633D16" w:rsidRPr="00A62309" w14:paraId="6FBB0CF3" w14:textId="77777777" w:rsidTr="00633D16">
        <w:tc>
          <w:tcPr>
            <w:tcW w:w="9344" w:type="dxa"/>
            <w:shd w:val="clear" w:color="auto" w:fill="F2F2F2" w:themeFill="background1" w:themeFillShade="F2"/>
          </w:tcPr>
          <w:p w14:paraId="16344EAD" w14:textId="24FFE9C4" w:rsidR="00633D16" w:rsidRPr="005F57C0" w:rsidRDefault="00633D16" w:rsidP="00633D16">
            <w:pPr>
              <w:pStyle w:val="aff3"/>
            </w:pPr>
            <w:r w:rsidRPr="00633D16">
              <w:t>airflow connections export /tmp/connections --format yaml</w:t>
            </w:r>
          </w:p>
        </w:tc>
      </w:tr>
    </w:tbl>
    <w:p w14:paraId="2B109F1B" w14:textId="77777777" w:rsidR="00633D16" w:rsidRPr="00633D16" w:rsidRDefault="00633D16" w:rsidP="00633D16">
      <w:pPr>
        <w:pStyle w:val="af"/>
      </w:pPr>
      <w:r w:rsidRPr="00633D16">
        <w:t xml:space="preserve">Вы также можете указать </w:t>
      </w:r>
      <w:r w:rsidRPr="00A2057E">
        <w:rPr>
          <w:rStyle w:val="aff4"/>
          <w:lang w:val="ru-RU"/>
        </w:rPr>
        <w:t>-</w:t>
      </w:r>
      <w:r w:rsidRPr="00633D16">
        <w:t xml:space="preserve"> для </w:t>
      </w:r>
      <w:r w:rsidRPr="00633D16">
        <w:rPr>
          <w:lang w:val="en-US"/>
        </w:rPr>
        <w:t>STDOUT</w:t>
      </w:r>
      <w:r w:rsidRPr="00633D16">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23F90" w:rsidRPr="005F57C0" w14:paraId="16FFFB08" w14:textId="77777777" w:rsidTr="001F03B7">
        <w:tc>
          <w:tcPr>
            <w:tcW w:w="9344" w:type="dxa"/>
            <w:shd w:val="clear" w:color="auto" w:fill="F2F2F2" w:themeFill="background1" w:themeFillShade="F2"/>
          </w:tcPr>
          <w:p w14:paraId="451D7AE2" w14:textId="254649A0" w:rsidR="00A23F90" w:rsidRPr="005F57C0" w:rsidRDefault="00A23F90" w:rsidP="001F03B7">
            <w:pPr>
              <w:pStyle w:val="aff3"/>
            </w:pPr>
            <w:r w:rsidRPr="00A23F90">
              <w:t>airflow connections export -</w:t>
            </w:r>
          </w:p>
        </w:tc>
      </w:tr>
    </w:tbl>
    <w:p w14:paraId="503A1A34" w14:textId="6A4D991F" w:rsidR="00633D16" w:rsidRPr="00633D16" w:rsidRDefault="00633D16" w:rsidP="00633D16">
      <w:pPr>
        <w:pStyle w:val="af"/>
      </w:pPr>
      <w:r w:rsidRPr="00633D16">
        <w:t xml:space="preserve">Формат </w:t>
      </w:r>
      <w:r w:rsidRPr="00633D16">
        <w:rPr>
          <w:lang w:val="en-US"/>
        </w:rPr>
        <w:t>JSON</w:t>
      </w:r>
      <w:r w:rsidRPr="00633D16">
        <w:t xml:space="preserve"> содержит объект, в котором ключ содержит идентификатор соединения, а значение содержит определение соединения. В этом формате соединение определяется как объект </w:t>
      </w:r>
      <w:r w:rsidRPr="00633D16">
        <w:rPr>
          <w:lang w:val="en-US"/>
        </w:rPr>
        <w:t>JSON</w:t>
      </w:r>
      <w:r w:rsidR="00A23F90">
        <w:t>. Ниже приведё</w:t>
      </w:r>
      <w:r w:rsidRPr="00633D16">
        <w:t xml:space="preserve">н образец файла </w:t>
      </w:r>
      <w:r w:rsidRPr="00633D16">
        <w:rPr>
          <w:lang w:val="en-US"/>
        </w:rPr>
        <w:t>JSON</w:t>
      </w:r>
      <w:r w:rsidRPr="00633D16">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23F90" w:rsidRPr="005F57C0" w14:paraId="42EA2E84" w14:textId="77777777" w:rsidTr="001F03B7">
        <w:tc>
          <w:tcPr>
            <w:tcW w:w="9344" w:type="dxa"/>
            <w:shd w:val="clear" w:color="auto" w:fill="F2F2F2" w:themeFill="background1" w:themeFillShade="F2"/>
          </w:tcPr>
          <w:p w14:paraId="1030D4FA" w14:textId="77777777" w:rsidR="00A23F90" w:rsidRDefault="00A23F90" w:rsidP="00A23F90">
            <w:pPr>
              <w:pStyle w:val="aff3"/>
            </w:pPr>
            <w:r>
              <w:t>{</w:t>
            </w:r>
          </w:p>
          <w:p w14:paraId="3C673497" w14:textId="77777777" w:rsidR="00A23F90" w:rsidRDefault="00A23F90" w:rsidP="00A23F90">
            <w:pPr>
              <w:pStyle w:val="aff3"/>
            </w:pPr>
            <w:r>
              <w:t xml:space="preserve">  "airflow_db": {</w:t>
            </w:r>
          </w:p>
          <w:p w14:paraId="5E59606B" w14:textId="77777777" w:rsidR="00A23F90" w:rsidRDefault="00A23F90" w:rsidP="00A23F90">
            <w:pPr>
              <w:pStyle w:val="aff3"/>
            </w:pPr>
            <w:r>
              <w:t xml:space="preserve">    "conn_type": "mysql",</w:t>
            </w:r>
          </w:p>
          <w:p w14:paraId="25D4C15D" w14:textId="77777777" w:rsidR="00A23F90" w:rsidRDefault="00A23F90" w:rsidP="00A23F90">
            <w:pPr>
              <w:pStyle w:val="aff3"/>
            </w:pPr>
            <w:r>
              <w:t xml:space="preserve">    "host": "mysql",</w:t>
            </w:r>
          </w:p>
          <w:p w14:paraId="6E0AD41D" w14:textId="77777777" w:rsidR="00A23F90" w:rsidRDefault="00A23F90" w:rsidP="00A23F90">
            <w:pPr>
              <w:pStyle w:val="aff3"/>
            </w:pPr>
            <w:r>
              <w:t xml:space="preserve">    "login": "root",</w:t>
            </w:r>
          </w:p>
          <w:p w14:paraId="307859BE" w14:textId="77777777" w:rsidR="00A23F90" w:rsidRDefault="00A23F90" w:rsidP="00A23F90">
            <w:pPr>
              <w:pStyle w:val="aff3"/>
            </w:pPr>
            <w:r>
              <w:t xml:space="preserve">    "password": "plainpassword",</w:t>
            </w:r>
          </w:p>
          <w:p w14:paraId="14179595" w14:textId="77777777" w:rsidR="00A23F90" w:rsidRDefault="00A23F90" w:rsidP="00A23F90">
            <w:pPr>
              <w:pStyle w:val="aff3"/>
            </w:pPr>
            <w:r>
              <w:t xml:space="preserve">    "schema": "airflow",</w:t>
            </w:r>
          </w:p>
          <w:p w14:paraId="67D23A83" w14:textId="77777777" w:rsidR="00A23F90" w:rsidRDefault="00A23F90" w:rsidP="00A23F90">
            <w:pPr>
              <w:pStyle w:val="aff3"/>
            </w:pPr>
            <w:r>
              <w:t xml:space="preserve">    "port": null,</w:t>
            </w:r>
          </w:p>
          <w:p w14:paraId="071B9513" w14:textId="77777777" w:rsidR="00A23F90" w:rsidRDefault="00A23F90" w:rsidP="00A23F90">
            <w:pPr>
              <w:pStyle w:val="aff3"/>
            </w:pPr>
            <w:r>
              <w:t xml:space="preserve">    "extra": null</w:t>
            </w:r>
          </w:p>
          <w:p w14:paraId="4832B971" w14:textId="77777777" w:rsidR="00A23F90" w:rsidRDefault="00A23F90" w:rsidP="00A23F90">
            <w:pPr>
              <w:pStyle w:val="aff3"/>
            </w:pPr>
            <w:r>
              <w:t xml:space="preserve">  },</w:t>
            </w:r>
          </w:p>
          <w:p w14:paraId="5D00FF16" w14:textId="77777777" w:rsidR="00A23F90" w:rsidRDefault="00A23F90" w:rsidP="00A23F90">
            <w:pPr>
              <w:pStyle w:val="aff3"/>
            </w:pPr>
            <w:r>
              <w:t xml:space="preserve">  "druid_broker_default": {</w:t>
            </w:r>
          </w:p>
          <w:p w14:paraId="0A46E36F" w14:textId="77777777" w:rsidR="00A23F90" w:rsidRDefault="00A23F90" w:rsidP="00A23F90">
            <w:pPr>
              <w:pStyle w:val="aff3"/>
            </w:pPr>
            <w:r>
              <w:t xml:space="preserve">    "conn_type": "druid",</w:t>
            </w:r>
          </w:p>
          <w:p w14:paraId="5C8FD723" w14:textId="77777777" w:rsidR="00A23F90" w:rsidRDefault="00A23F90" w:rsidP="00A23F90">
            <w:pPr>
              <w:pStyle w:val="aff3"/>
            </w:pPr>
            <w:r>
              <w:t xml:space="preserve">    "host": "druid-broker",</w:t>
            </w:r>
          </w:p>
          <w:p w14:paraId="153D544D" w14:textId="77777777" w:rsidR="00A23F90" w:rsidRDefault="00A23F90" w:rsidP="00A23F90">
            <w:pPr>
              <w:pStyle w:val="aff3"/>
            </w:pPr>
            <w:r>
              <w:t xml:space="preserve">    "login": null,</w:t>
            </w:r>
          </w:p>
          <w:p w14:paraId="6CD7C7BD" w14:textId="77777777" w:rsidR="00A23F90" w:rsidRDefault="00A23F90" w:rsidP="00A23F90">
            <w:pPr>
              <w:pStyle w:val="aff3"/>
            </w:pPr>
            <w:r>
              <w:t xml:space="preserve">    "password": null,</w:t>
            </w:r>
          </w:p>
          <w:p w14:paraId="2D169F96" w14:textId="77777777" w:rsidR="00A23F90" w:rsidRDefault="00A23F90" w:rsidP="00A23F90">
            <w:pPr>
              <w:pStyle w:val="aff3"/>
            </w:pPr>
            <w:r>
              <w:t xml:space="preserve">    "schema": null,</w:t>
            </w:r>
          </w:p>
          <w:p w14:paraId="57F51622" w14:textId="77777777" w:rsidR="00A23F90" w:rsidRDefault="00A23F90" w:rsidP="00A23F90">
            <w:pPr>
              <w:pStyle w:val="aff3"/>
            </w:pPr>
            <w:r>
              <w:t xml:space="preserve">    "port": 8082,</w:t>
            </w:r>
          </w:p>
          <w:p w14:paraId="705EEB9E" w14:textId="77777777" w:rsidR="00A23F90" w:rsidRDefault="00A23F90" w:rsidP="00A23F90">
            <w:pPr>
              <w:pStyle w:val="aff3"/>
            </w:pPr>
            <w:r>
              <w:t xml:space="preserve">    "extra": "{\"endpoint\": \"druid/v2/sql\"}"</w:t>
            </w:r>
          </w:p>
          <w:p w14:paraId="0482015E" w14:textId="77777777" w:rsidR="00A23F90" w:rsidRDefault="00A23F90" w:rsidP="00A23F90">
            <w:pPr>
              <w:pStyle w:val="aff3"/>
            </w:pPr>
            <w:r>
              <w:t xml:space="preserve">  }</w:t>
            </w:r>
          </w:p>
          <w:p w14:paraId="785A7FEA" w14:textId="0A7B1518" w:rsidR="00A23F90" w:rsidRPr="005F57C0" w:rsidRDefault="00A23F90" w:rsidP="00A23F90">
            <w:pPr>
              <w:pStyle w:val="aff3"/>
            </w:pPr>
            <w:r>
              <w:t>}</w:t>
            </w:r>
          </w:p>
        </w:tc>
      </w:tr>
    </w:tbl>
    <w:p w14:paraId="50605A5F" w14:textId="5FA7326A" w:rsidR="00633D16" w:rsidRPr="00633D16" w:rsidRDefault="00633D16" w:rsidP="00633D16">
      <w:pPr>
        <w:pStyle w:val="af"/>
      </w:pPr>
      <w:r w:rsidRPr="00633D16">
        <w:t xml:space="preserve">Структура файла </w:t>
      </w:r>
      <w:r w:rsidRPr="00633D16">
        <w:rPr>
          <w:lang w:val="en-US"/>
        </w:rPr>
        <w:t>YAML</w:t>
      </w:r>
      <w:r w:rsidRPr="00633D16">
        <w:t xml:space="preserve"> аналогична структуре </w:t>
      </w:r>
      <w:r w:rsidRPr="00633D16">
        <w:rPr>
          <w:lang w:val="en-US"/>
        </w:rPr>
        <w:t>JSON</w:t>
      </w:r>
      <w:r w:rsidRPr="00633D16">
        <w:t xml:space="preserve">. Пара </w:t>
      </w:r>
      <w:r w:rsidR="00A23F90">
        <w:t>«</w:t>
      </w:r>
      <w:r w:rsidRPr="00633D16">
        <w:t>ключ-значение</w:t>
      </w:r>
      <w:r w:rsidR="00A23F90">
        <w:t>»</w:t>
      </w:r>
      <w:r w:rsidRPr="00633D16">
        <w:t xml:space="preserve"> идентификатора соединения и определения одного или нескольких соединений. В этом формате соединение определяется как объект </w:t>
      </w:r>
      <w:r w:rsidRPr="00633D16">
        <w:rPr>
          <w:lang w:val="en-US"/>
        </w:rPr>
        <w:t>YAML</w:t>
      </w:r>
      <w:r w:rsidR="00A23F90">
        <w:t>. Ниже приведё</w:t>
      </w:r>
      <w:r w:rsidRPr="00633D16">
        <w:t xml:space="preserve">н пример файла </w:t>
      </w:r>
      <w:r w:rsidRPr="00633D16">
        <w:rPr>
          <w:lang w:val="en-US"/>
        </w:rPr>
        <w:t>YAML</w:t>
      </w:r>
      <w:r w:rsidRPr="00633D16">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23F90" w:rsidRPr="005F57C0" w14:paraId="49DBDE58" w14:textId="77777777" w:rsidTr="001F03B7">
        <w:tc>
          <w:tcPr>
            <w:tcW w:w="9344" w:type="dxa"/>
            <w:shd w:val="clear" w:color="auto" w:fill="F2F2F2" w:themeFill="background1" w:themeFillShade="F2"/>
          </w:tcPr>
          <w:p w14:paraId="49CF321D" w14:textId="77777777" w:rsidR="00A23F90" w:rsidRDefault="00A23F90" w:rsidP="00A23F90">
            <w:pPr>
              <w:pStyle w:val="aff3"/>
            </w:pPr>
            <w:r>
              <w:t>airflow_db:</w:t>
            </w:r>
          </w:p>
          <w:p w14:paraId="2CC263B8" w14:textId="77777777" w:rsidR="00A23F90" w:rsidRDefault="00A23F90" w:rsidP="00A23F90">
            <w:pPr>
              <w:pStyle w:val="aff3"/>
            </w:pPr>
            <w:r>
              <w:t xml:space="preserve">  conn_type: mysql</w:t>
            </w:r>
          </w:p>
          <w:p w14:paraId="387853E0" w14:textId="77777777" w:rsidR="00A23F90" w:rsidRDefault="00A23F90" w:rsidP="00A23F90">
            <w:pPr>
              <w:pStyle w:val="aff3"/>
            </w:pPr>
            <w:r>
              <w:lastRenderedPageBreak/>
              <w:t xml:space="preserve">  extra: null</w:t>
            </w:r>
          </w:p>
          <w:p w14:paraId="7B367D88" w14:textId="77777777" w:rsidR="00A23F90" w:rsidRDefault="00A23F90" w:rsidP="00A23F90">
            <w:pPr>
              <w:pStyle w:val="aff3"/>
            </w:pPr>
            <w:r>
              <w:t xml:space="preserve">  host: mysql</w:t>
            </w:r>
          </w:p>
          <w:p w14:paraId="747ABD58" w14:textId="77777777" w:rsidR="00A23F90" w:rsidRDefault="00A23F90" w:rsidP="00A23F90">
            <w:pPr>
              <w:pStyle w:val="aff3"/>
            </w:pPr>
            <w:r>
              <w:t xml:space="preserve">  login: root</w:t>
            </w:r>
          </w:p>
          <w:p w14:paraId="23BECB63" w14:textId="77777777" w:rsidR="00A23F90" w:rsidRDefault="00A23F90" w:rsidP="00A23F90">
            <w:pPr>
              <w:pStyle w:val="aff3"/>
            </w:pPr>
            <w:r>
              <w:t xml:space="preserve">  password: plainpassword</w:t>
            </w:r>
          </w:p>
          <w:p w14:paraId="698D5686" w14:textId="77777777" w:rsidR="00A23F90" w:rsidRDefault="00A23F90" w:rsidP="00A23F90">
            <w:pPr>
              <w:pStyle w:val="aff3"/>
            </w:pPr>
            <w:r>
              <w:t xml:space="preserve">  port: null</w:t>
            </w:r>
          </w:p>
          <w:p w14:paraId="6E3D5068" w14:textId="77777777" w:rsidR="00A23F90" w:rsidRDefault="00A23F90" w:rsidP="00A23F90">
            <w:pPr>
              <w:pStyle w:val="aff3"/>
            </w:pPr>
            <w:r>
              <w:t xml:space="preserve">  schema: airflow</w:t>
            </w:r>
          </w:p>
          <w:p w14:paraId="41429E0B" w14:textId="77777777" w:rsidR="00A23F90" w:rsidRDefault="00A23F90" w:rsidP="00A23F90">
            <w:pPr>
              <w:pStyle w:val="aff3"/>
            </w:pPr>
            <w:r>
              <w:t>druid_broker_default:</w:t>
            </w:r>
          </w:p>
          <w:p w14:paraId="33B5D401" w14:textId="77777777" w:rsidR="00A23F90" w:rsidRDefault="00A23F90" w:rsidP="00A23F90">
            <w:pPr>
              <w:pStyle w:val="aff3"/>
            </w:pPr>
            <w:r>
              <w:t xml:space="preserve">  conn_type: druid</w:t>
            </w:r>
          </w:p>
          <w:p w14:paraId="6192F331" w14:textId="77777777" w:rsidR="00A23F90" w:rsidRDefault="00A23F90" w:rsidP="00A23F90">
            <w:pPr>
              <w:pStyle w:val="aff3"/>
            </w:pPr>
            <w:r>
              <w:t xml:space="preserve">  extra: '{"endpoint": "druid/v2/sql"}'</w:t>
            </w:r>
          </w:p>
          <w:p w14:paraId="5D888DEB" w14:textId="77777777" w:rsidR="00A23F90" w:rsidRDefault="00A23F90" w:rsidP="00A23F90">
            <w:pPr>
              <w:pStyle w:val="aff3"/>
            </w:pPr>
            <w:r>
              <w:t xml:space="preserve">  host: druid-broker</w:t>
            </w:r>
          </w:p>
          <w:p w14:paraId="5AB95885" w14:textId="77777777" w:rsidR="00A23F90" w:rsidRDefault="00A23F90" w:rsidP="00A23F90">
            <w:pPr>
              <w:pStyle w:val="aff3"/>
            </w:pPr>
            <w:r>
              <w:t xml:space="preserve">  login: null</w:t>
            </w:r>
          </w:p>
          <w:p w14:paraId="1385D297" w14:textId="77777777" w:rsidR="00A23F90" w:rsidRDefault="00A23F90" w:rsidP="00A23F90">
            <w:pPr>
              <w:pStyle w:val="aff3"/>
            </w:pPr>
            <w:r>
              <w:t xml:space="preserve">  password: null</w:t>
            </w:r>
          </w:p>
          <w:p w14:paraId="0FECB064" w14:textId="77777777" w:rsidR="00A23F90" w:rsidRDefault="00A23F90" w:rsidP="00A23F90">
            <w:pPr>
              <w:pStyle w:val="aff3"/>
            </w:pPr>
            <w:r>
              <w:t xml:space="preserve">  port: 8082</w:t>
            </w:r>
          </w:p>
          <w:p w14:paraId="03575EC8" w14:textId="0637B563" w:rsidR="00A23F90" w:rsidRPr="005F57C0" w:rsidRDefault="00A23F90" w:rsidP="00A23F90">
            <w:pPr>
              <w:pStyle w:val="aff3"/>
            </w:pPr>
            <w:r>
              <w:t xml:space="preserve">  schema: null</w:t>
            </w:r>
          </w:p>
        </w:tc>
      </w:tr>
    </w:tbl>
    <w:p w14:paraId="0729C6DF" w14:textId="464141AC" w:rsidR="00633D16" w:rsidRPr="00633D16" w:rsidRDefault="00633D16" w:rsidP="00633D16">
      <w:pPr>
        <w:pStyle w:val="af"/>
      </w:pPr>
      <w:r w:rsidRPr="00633D16">
        <w:lastRenderedPageBreak/>
        <w:t xml:space="preserve">Вы также можете экспортировать соединения в формате </w:t>
      </w:r>
      <w:r w:rsidRPr="00A23F90">
        <w:rPr>
          <w:rStyle w:val="aff4"/>
          <w:lang w:val="ru-RU"/>
        </w:rPr>
        <w:t>.</w:t>
      </w:r>
      <w:r w:rsidRPr="00A23F90">
        <w:rPr>
          <w:rStyle w:val="aff4"/>
        </w:rPr>
        <w:t>env</w:t>
      </w:r>
      <w:r w:rsidR="00A23F90">
        <w:t>. Ключ —</w:t>
      </w:r>
      <w:r w:rsidRPr="00633D16">
        <w:t xml:space="preserve"> это идентификатор соединения, а значение описывает соединение с использованием </w:t>
      </w:r>
      <w:r w:rsidRPr="00633D16">
        <w:rPr>
          <w:lang w:val="en-US"/>
        </w:rPr>
        <w:t>URI</w:t>
      </w:r>
      <w:r w:rsidR="00A23F90">
        <w:t>. Ниже приведё</w:t>
      </w:r>
      <w:r w:rsidRPr="00633D16">
        <w:t xml:space="preserve">н пример файла </w:t>
      </w:r>
      <w:r w:rsidRPr="00633D16">
        <w:rPr>
          <w:lang w:val="en-US"/>
        </w:rPr>
        <w:t>ENV</w:t>
      </w:r>
      <w:r w:rsidRPr="00633D16">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23F90" w:rsidRPr="00A62309" w14:paraId="2B4F68D2" w14:textId="77777777" w:rsidTr="001F03B7">
        <w:tc>
          <w:tcPr>
            <w:tcW w:w="9344" w:type="dxa"/>
            <w:shd w:val="clear" w:color="auto" w:fill="F2F2F2" w:themeFill="background1" w:themeFillShade="F2"/>
          </w:tcPr>
          <w:p w14:paraId="78F9CE53" w14:textId="77777777" w:rsidR="00A23F90" w:rsidRPr="00A23F90" w:rsidRDefault="00A23F90" w:rsidP="00A23F90">
            <w:pPr>
              <w:pStyle w:val="aff3"/>
              <w:rPr>
                <w:lang w:val="ru-RU"/>
              </w:rPr>
            </w:pPr>
            <w:r>
              <w:t>airflow</w:t>
            </w:r>
            <w:r w:rsidRPr="00A23F90">
              <w:rPr>
                <w:lang w:val="ru-RU"/>
              </w:rPr>
              <w:t>_</w:t>
            </w:r>
            <w:r>
              <w:t>db</w:t>
            </w:r>
            <w:r w:rsidRPr="00A23F90">
              <w:rPr>
                <w:lang w:val="ru-RU"/>
              </w:rPr>
              <w:t>=</w:t>
            </w:r>
            <w:r>
              <w:t>mysql</w:t>
            </w:r>
            <w:r w:rsidRPr="00A23F90">
              <w:rPr>
                <w:lang w:val="ru-RU"/>
              </w:rPr>
              <w:t>://</w:t>
            </w:r>
            <w:r>
              <w:t>root</w:t>
            </w:r>
            <w:r w:rsidRPr="00A23F90">
              <w:rPr>
                <w:lang w:val="ru-RU"/>
              </w:rPr>
              <w:t>:</w:t>
            </w:r>
            <w:r>
              <w:t>plainpassword</w:t>
            </w:r>
            <w:r w:rsidRPr="00A23F90">
              <w:rPr>
                <w:lang w:val="ru-RU"/>
              </w:rPr>
              <w:t>@</w:t>
            </w:r>
            <w:r>
              <w:t>mysql</w:t>
            </w:r>
            <w:r w:rsidRPr="00A23F90">
              <w:rPr>
                <w:lang w:val="ru-RU"/>
              </w:rPr>
              <w:t>/</w:t>
            </w:r>
            <w:r>
              <w:t>airflow</w:t>
            </w:r>
          </w:p>
          <w:p w14:paraId="19249406" w14:textId="226D4336" w:rsidR="00A23F90" w:rsidRPr="005F57C0" w:rsidRDefault="00A23F90" w:rsidP="00A23F90">
            <w:pPr>
              <w:pStyle w:val="aff3"/>
            </w:pPr>
            <w:r>
              <w:t>druid_broker_default=druid://druid-broker:8082?endpoint=druid%2Fv2%2Fsql</w:t>
            </w:r>
          </w:p>
        </w:tc>
      </w:tr>
    </w:tbl>
    <w:p w14:paraId="064A96FC" w14:textId="77777777" w:rsidR="00BC0265" w:rsidRPr="00BC0265" w:rsidRDefault="00BC0265" w:rsidP="00BC0265">
      <w:pPr>
        <w:pStyle w:val="34"/>
      </w:pPr>
      <w:bookmarkStart w:id="72" w:name="_Toc81491943"/>
      <w:r w:rsidRPr="00BC0265">
        <w:t>Сохранение соединения в переменных окружения</w:t>
      </w:r>
      <w:bookmarkEnd w:id="72"/>
    </w:p>
    <w:p w14:paraId="768EFD0A" w14:textId="0443E24F" w:rsidR="00BC0265" w:rsidRPr="00BC0265" w:rsidRDefault="00BC0265" w:rsidP="00BC0265">
      <w:pPr>
        <w:pStyle w:val="af"/>
      </w:pPr>
      <w:r w:rsidRPr="00BC0265">
        <w:t>Соглаше</w:t>
      </w:r>
      <w:r>
        <w:t>ние об именах переменных среды —</w:t>
      </w:r>
      <w:r w:rsidRPr="00BC0265">
        <w:t xml:space="preserve"> </w:t>
      </w:r>
      <w:r w:rsidRPr="00BC0265">
        <w:rPr>
          <w:rStyle w:val="aff4"/>
        </w:rPr>
        <w:t>AIRFLOW</w:t>
      </w:r>
      <w:r w:rsidRPr="00BC0265">
        <w:rPr>
          <w:rStyle w:val="aff4"/>
          <w:lang w:val="ru-RU"/>
        </w:rPr>
        <w:t>_</w:t>
      </w:r>
      <w:r w:rsidRPr="00BC0265">
        <w:rPr>
          <w:rStyle w:val="aff4"/>
        </w:rPr>
        <w:t>CONN</w:t>
      </w:r>
      <w:r w:rsidRPr="00A2057E">
        <w:rPr>
          <w:rStyle w:val="aff4"/>
          <w:lang w:val="ru-RU"/>
        </w:rPr>
        <w:t>_</w:t>
      </w:r>
      <w:r w:rsidRPr="00BC0265">
        <w:rPr>
          <w:rStyle w:val="aff4"/>
          <w:lang w:val="ru-RU"/>
        </w:rPr>
        <w:t>{</w:t>
      </w:r>
      <w:r w:rsidRPr="00BC0265">
        <w:rPr>
          <w:rStyle w:val="aff4"/>
        </w:rPr>
        <w:t>CONN</w:t>
      </w:r>
      <w:r w:rsidRPr="00BC0265">
        <w:rPr>
          <w:rStyle w:val="aff4"/>
          <w:lang w:val="ru-RU"/>
        </w:rPr>
        <w:t>_</w:t>
      </w:r>
      <w:r w:rsidRPr="00BC0265">
        <w:rPr>
          <w:rStyle w:val="aff4"/>
        </w:rPr>
        <w:t>ID</w:t>
      </w:r>
      <w:r w:rsidRPr="00A2057E">
        <w:rPr>
          <w:rStyle w:val="aff4"/>
          <w:lang w:val="ru-RU"/>
        </w:rPr>
        <w:t>}</w:t>
      </w:r>
      <w:r>
        <w:t>, всё</w:t>
      </w:r>
      <w:r w:rsidRPr="00BC0265">
        <w:t xml:space="preserve"> в верхнем регистре.</w:t>
      </w:r>
    </w:p>
    <w:p w14:paraId="7F52BB51" w14:textId="44C00472" w:rsidR="00BC0265" w:rsidRPr="00BC0265" w:rsidRDefault="00BC0265" w:rsidP="00BC0265">
      <w:pPr>
        <w:pStyle w:val="af"/>
        <w:spacing w:after="120"/>
        <w:ind w:firstLine="357"/>
      </w:pPr>
      <w:r w:rsidRPr="00BC0265">
        <w:t>Итак, если</w:t>
      </w:r>
      <w:r>
        <w:t xml:space="preserve"> ваш идентификатор подключения —</w:t>
      </w:r>
      <w:r w:rsidRPr="00BC0265">
        <w:t xml:space="preserve"> </w:t>
      </w:r>
      <w:r w:rsidRPr="00BC0265">
        <w:rPr>
          <w:rStyle w:val="aff4"/>
        </w:rPr>
        <w:t>my</w:t>
      </w:r>
      <w:r w:rsidRPr="00BC0265">
        <w:rPr>
          <w:rStyle w:val="aff4"/>
          <w:lang w:val="ru-RU"/>
        </w:rPr>
        <w:t>_</w:t>
      </w:r>
      <w:r w:rsidRPr="00BC0265">
        <w:rPr>
          <w:rStyle w:val="aff4"/>
        </w:rPr>
        <w:t>prod</w:t>
      </w:r>
      <w:r w:rsidRPr="00BC0265">
        <w:rPr>
          <w:rStyle w:val="aff4"/>
          <w:lang w:val="ru-RU"/>
        </w:rPr>
        <w:t>_</w:t>
      </w:r>
      <w:r w:rsidRPr="00BC0265">
        <w:rPr>
          <w:rStyle w:val="aff4"/>
        </w:rPr>
        <w:t>db</w:t>
      </w:r>
      <w:r w:rsidRPr="00BC0265">
        <w:t xml:space="preserve">, тогда имя переменной должно быть </w:t>
      </w:r>
      <w:r w:rsidRPr="00BC0265">
        <w:rPr>
          <w:rStyle w:val="aff4"/>
        </w:rPr>
        <w:t>AIRFLOW</w:t>
      </w:r>
      <w:r w:rsidRPr="00BC0265">
        <w:rPr>
          <w:rStyle w:val="aff4"/>
          <w:lang w:val="ru-RU"/>
        </w:rPr>
        <w:t>_</w:t>
      </w:r>
      <w:r w:rsidRPr="00BC0265">
        <w:rPr>
          <w:rStyle w:val="aff4"/>
        </w:rPr>
        <w:t>CONN</w:t>
      </w:r>
      <w:r w:rsidRPr="00BC0265">
        <w:rPr>
          <w:rStyle w:val="aff4"/>
          <w:lang w:val="ru-RU"/>
        </w:rPr>
        <w:t>_</w:t>
      </w:r>
      <w:r w:rsidRPr="00BC0265">
        <w:rPr>
          <w:rStyle w:val="aff4"/>
        </w:rPr>
        <w:t>MY</w:t>
      </w:r>
      <w:r w:rsidRPr="00BC0265">
        <w:rPr>
          <w:rStyle w:val="aff4"/>
          <w:lang w:val="ru-RU"/>
        </w:rPr>
        <w:t>_</w:t>
      </w:r>
      <w:r w:rsidRPr="00BC0265">
        <w:rPr>
          <w:rStyle w:val="aff4"/>
        </w:rPr>
        <w:t>PROD</w:t>
      </w:r>
      <w:r w:rsidRPr="00BC0265">
        <w:rPr>
          <w:rStyle w:val="aff4"/>
          <w:lang w:val="ru-RU"/>
        </w:rPr>
        <w:t>_</w:t>
      </w:r>
      <w:r w:rsidRPr="00BC0265">
        <w:rPr>
          <w:rStyle w:val="aff4"/>
        </w:rPr>
        <w:t>DB</w:t>
      </w:r>
      <w:r w:rsidRPr="00BC0265">
        <w:t>.</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BC0265" w14:paraId="2C97DA99" w14:textId="77777777" w:rsidTr="001F03B7">
        <w:trPr>
          <w:cantSplit/>
        </w:trPr>
        <w:tc>
          <w:tcPr>
            <w:tcW w:w="9344" w:type="dxa"/>
            <w:shd w:val="clear" w:color="auto" w:fill="7030A0"/>
          </w:tcPr>
          <w:p w14:paraId="7904149E" w14:textId="77777777" w:rsidR="00BC0265" w:rsidRDefault="00BC0265" w:rsidP="001F03B7">
            <w:pPr>
              <w:pStyle w:val="aa"/>
              <w:keepNext/>
            </w:pPr>
            <w:r>
              <w:t>Примечание.</w:t>
            </w:r>
          </w:p>
        </w:tc>
      </w:tr>
      <w:tr w:rsidR="00BC0265" w:rsidRPr="00140840" w14:paraId="0BF4F45C" w14:textId="77777777" w:rsidTr="001F03B7">
        <w:trPr>
          <w:cantSplit/>
        </w:trPr>
        <w:tc>
          <w:tcPr>
            <w:tcW w:w="9344" w:type="dxa"/>
          </w:tcPr>
          <w:p w14:paraId="58A9FA52" w14:textId="4DC3AB69" w:rsidR="00BC0265" w:rsidRPr="00026C29" w:rsidRDefault="00BC0265" w:rsidP="001F03B7">
            <w:pPr>
              <w:pStyle w:val="a8"/>
              <w:rPr>
                <w:lang w:val="ru-RU"/>
              </w:rPr>
            </w:pPr>
            <w:r>
              <w:rPr>
                <w:lang w:val="ru-RU"/>
              </w:rPr>
              <w:t>Одиночные подчё</w:t>
            </w:r>
            <w:r w:rsidRPr="00BC0265">
              <w:rPr>
                <w:lang w:val="ru-RU"/>
              </w:rPr>
              <w:t xml:space="preserve">ркивания окружают </w:t>
            </w:r>
            <w:r w:rsidRPr="00BC0265">
              <w:rPr>
                <w:rStyle w:val="aff8"/>
              </w:rPr>
              <w:t>CONN</w:t>
            </w:r>
            <w:r w:rsidRPr="00BC0265">
              <w:rPr>
                <w:lang w:val="ru-RU"/>
              </w:rPr>
              <w:t xml:space="preserve">. Это контрастирует с тем, как хранятся параметры </w:t>
            </w:r>
            <w:r w:rsidRPr="00BC0265">
              <w:rPr>
                <w:rStyle w:val="aff8"/>
              </w:rPr>
              <w:t>airflow</w:t>
            </w:r>
            <w:r w:rsidRPr="00BC0265">
              <w:rPr>
                <w:rStyle w:val="aff8"/>
                <w:lang w:val="ru-RU"/>
              </w:rPr>
              <w:t>.</w:t>
            </w:r>
            <w:r w:rsidRPr="00BC0265">
              <w:rPr>
                <w:rStyle w:val="aff8"/>
              </w:rPr>
              <w:t>cfg</w:t>
            </w:r>
            <w:r w:rsidRPr="00BC0265">
              <w:rPr>
                <w:lang w:val="ru-RU"/>
              </w:rPr>
              <w:t>, где имя раздела кон</w:t>
            </w:r>
            <w:r>
              <w:rPr>
                <w:lang w:val="ru-RU"/>
              </w:rPr>
              <w:t>фигурации окружено двойным подчё</w:t>
            </w:r>
            <w:r w:rsidRPr="00BC0265">
              <w:rPr>
                <w:lang w:val="ru-RU"/>
              </w:rPr>
              <w:t xml:space="preserve">ркиванием. Подключения, установленные с использованием переменных среды, не будут отображаться в пользовательском интерфейсе </w:t>
            </w:r>
            <w:r w:rsidRPr="00BC0265">
              <w:t>Airflow</w:t>
            </w:r>
            <w:r w:rsidRPr="00BC0265">
              <w:rPr>
                <w:lang w:val="ru-RU"/>
              </w:rPr>
              <w:t xml:space="preserve">, но вы сможете использовать их в своем файле </w:t>
            </w:r>
            <w:r w:rsidRPr="00BC0265">
              <w:t>DAG</w:t>
            </w:r>
            <w:r w:rsidRPr="00BC0265">
              <w:rPr>
                <w:lang w:val="ru-RU"/>
              </w:rPr>
              <w:t>.</w:t>
            </w:r>
          </w:p>
        </w:tc>
      </w:tr>
    </w:tbl>
    <w:p w14:paraId="505D7B26" w14:textId="090A18F6" w:rsidR="00BC0265" w:rsidRPr="00BC0265" w:rsidRDefault="00BC0265" w:rsidP="00BC0265">
      <w:pPr>
        <w:pStyle w:val="af"/>
        <w:spacing w:before="120"/>
        <w:ind w:firstLine="357"/>
      </w:pPr>
      <w:r w:rsidRPr="00BC0265">
        <w:t xml:space="preserve">Значение этой переменной среды должно использовать формат </w:t>
      </w:r>
      <w:r w:rsidRPr="00BC0265">
        <w:rPr>
          <w:lang w:val="en-US"/>
        </w:rPr>
        <w:t>URI</w:t>
      </w:r>
      <w:r w:rsidRPr="00BC0265">
        <w:t xml:space="preserve"> </w:t>
      </w:r>
      <w:r>
        <w:rPr>
          <w:lang w:val="en-US"/>
        </w:rPr>
        <w:t>airflow</w:t>
      </w:r>
      <w:r>
        <w:t xml:space="preserve"> для соединений.</w:t>
      </w:r>
    </w:p>
    <w:p w14:paraId="2D4A2DFB" w14:textId="77777777" w:rsidR="00BC0265" w:rsidRPr="00BC0265" w:rsidRDefault="00BC0265" w:rsidP="00BC0265">
      <w:pPr>
        <w:pStyle w:val="40"/>
      </w:pPr>
      <w:r w:rsidRPr="00BC0265">
        <w:t>Использование .bashrc (или аналогичного)</w:t>
      </w:r>
    </w:p>
    <w:p w14:paraId="11D2D379" w14:textId="41EB73E5" w:rsidR="00BC0265" w:rsidRPr="00BC0265" w:rsidRDefault="00BC0265" w:rsidP="00BC0265">
      <w:pPr>
        <w:pStyle w:val="af"/>
      </w:pPr>
      <w:r w:rsidRPr="00BC0265">
        <w:t>Если вы сохраняете переме</w:t>
      </w:r>
      <w:r>
        <w:t xml:space="preserve">нную окружения в чем-то вроде </w:t>
      </w:r>
      <w:r w:rsidRPr="00A2057E">
        <w:rPr>
          <w:rStyle w:val="aff4"/>
          <w:lang w:val="ru-RU"/>
        </w:rPr>
        <w:t>~/</w:t>
      </w:r>
      <w:r w:rsidRPr="00BC0265">
        <w:rPr>
          <w:rStyle w:val="aff4"/>
          <w:lang w:val="ru-RU"/>
        </w:rPr>
        <w:t>.</w:t>
      </w:r>
      <w:r w:rsidRPr="00BC0265">
        <w:rPr>
          <w:rStyle w:val="aff4"/>
        </w:rPr>
        <w:t>bashrc</w:t>
      </w:r>
      <w:r w:rsidRPr="00BC0265">
        <w:t>, добавьте следующее:</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C0265" w:rsidRPr="00A62309" w14:paraId="14ABCA57" w14:textId="77777777" w:rsidTr="001F03B7">
        <w:tc>
          <w:tcPr>
            <w:tcW w:w="9344" w:type="dxa"/>
            <w:shd w:val="clear" w:color="auto" w:fill="F2F2F2" w:themeFill="background1" w:themeFillShade="F2"/>
          </w:tcPr>
          <w:p w14:paraId="5983143A" w14:textId="1F09DB3C" w:rsidR="00BC0265" w:rsidRPr="005F57C0" w:rsidRDefault="00BC0265" w:rsidP="001F03B7">
            <w:pPr>
              <w:pStyle w:val="aff3"/>
            </w:pPr>
            <w:r w:rsidRPr="00BC0265">
              <w:t>export AIRFLOW_CONN_MY_PROD_DATABASE='my-conn-type://login:password@host:port/schema?param1=val1&amp;param2=val2'</w:t>
            </w:r>
          </w:p>
        </w:tc>
      </w:tr>
    </w:tbl>
    <w:p w14:paraId="3678650C" w14:textId="77777777" w:rsidR="00BC0265" w:rsidRPr="00BC0265" w:rsidRDefault="00BC0265" w:rsidP="00BC0265">
      <w:pPr>
        <w:pStyle w:val="40"/>
      </w:pPr>
      <w:r w:rsidRPr="00BC0265">
        <w:t>Использование docker .env</w:t>
      </w:r>
    </w:p>
    <w:p w14:paraId="43C94092" w14:textId="77777777" w:rsidR="00BC0265" w:rsidRPr="00BC0265" w:rsidRDefault="00BC0265" w:rsidP="00BC0265">
      <w:pPr>
        <w:pStyle w:val="af"/>
      </w:pPr>
      <w:r w:rsidRPr="00BC0265">
        <w:t xml:space="preserve">При использовании с файлом </w:t>
      </w:r>
      <w:r w:rsidRPr="00BC0265">
        <w:rPr>
          <w:lang w:val="en-US"/>
        </w:rPr>
        <w:t>docker</w:t>
      </w:r>
      <w:r w:rsidRPr="00BC0265">
        <w:t xml:space="preserve"> </w:t>
      </w:r>
      <w:r w:rsidRPr="00BC0265">
        <w:rPr>
          <w:rStyle w:val="aff4"/>
          <w:lang w:val="ru-RU"/>
        </w:rPr>
        <w:t>.</w:t>
      </w:r>
      <w:r w:rsidRPr="00BC0265">
        <w:rPr>
          <w:rStyle w:val="aff4"/>
        </w:rPr>
        <w:t>env</w:t>
      </w:r>
      <w:r w:rsidRPr="00BC0265">
        <w:t xml:space="preserve"> вам может потребоваться удалить одинарные кавычки.</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C0265" w:rsidRPr="00BC0265" w14:paraId="4998CFA4" w14:textId="77777777" w:rsidTr="001F03B7">
        <w:tc>
          <w:tcPr>
            <w:tcW w:w="9344" w:type="dxa"/>
            <w:shd w:val="clear" w:color="auto" w:fill="F2F2F2" w:themeFill="background1" w:themeFillShade="F2"/>
          </w:tcPr>
          <w:p w14:paraId="63623504" w14:textId="798CB74B" w:rsidR="00BC0265" w:rsidRPr="00BC0265" w:rsidRDefault="00BC0265" w:rsidP="001F03B7">
            <w:pPr>
              <w:pStyle w:val="aff3"/>
              <w:rPr>
                <w:lang w:val="ru-RU"/>
              </w:rPr>
            </w:pPr>
            <w:r w:rsidRPr="00BC0265">
              <w:t>AIRFLOW</w:t>
            </w:r>
            <w:r w:rsidRPr="00BC0265">
              <w:rPr>
                <w:lang w:val="ru-RU"/>
              </w:rPr>
              <w:t>_</w:t>
            </w:r>
            <w:r w:rsidRPr="00BC0265">
              <w:t>CONN</w:t>
            </w:r>
            <w:r w:rsidRPr="00BC0265">
              <w:rPr>
                <w:lang w:val="ru-RU"/>
              </w:rPr>
              <w:t>_</w:t>
            </w:r>
            <w:r w:rsidRPr="00BC0265">
              <w:t>MY</w:t>
            </w:r>
            <w:r w:rsidRPr="00BC0265">
              <w:rPr>
                <w:lang w:val="ru-RU"/>
              </w:rPr>
              <w:t>_</w:t>
            </w:r>
            <w:r w:rsidRPr="00BC0265">
              <w:t>PROD</w:t>
            </w:r>
            <w:r w:rsidRPr="00BC0265">
              <w:rPr>
                <w:lang w:val="ru-RU"/>
              </w:rPr>
              <w:t>_</w:t>
            </w:r>
            <w:r w:rsidRPr="00BC0265">
              <w:t>DATABASE</w:t>
            </w:r>
            <w:r w:rsidRPr="00BC0265">
              <w:rPr>
                <w:lang w:val="ru-RU"/>
              </w:rPr>
              <w:t>=</w:t>
            </w:r>
            <w:r w:rsidRPr="00BC0265">
              <w:t>my</w:t>
            </w:r>
            <w:r w:rsidRPr="00BC0265">
              <w:rPr>
                <w:lang w:val="ru-RU"/>
              </w:rPr>
              <w:t>-</w:t>
            </w:r>
            <w:r w:rsidRPr="00BC0265">
              <w:t>conn</w:t>
            </w:r>
            <w:r w:rsidRPr="00BC0265">
              <w:rPr>
                <w:lang w:val="ru-RU"/>
              </w:rPr>
              <w:t>-</w:t>
            </w:r>
            <w:r w:rsidRPr="00BC0265">
              <w:t>type</w:t>
            </w:r>
            <w:r w:rsidRPr="00BC0265">
              <w:rPr>
                <w:lang w:val="ru-RU"/>
              </w:rPr>
              <w:t>://</w:t>
            </w:r>
            <w:r w:rsidRPr="00BC0265">
              <w:t>login</w:t>
            </w:r>
            <w:r w:rsidRPr="00BC0265">
              <w:rPr>
                <w:lang w:val="ru-RU"/>
              </w:rPr>
              <w:t>:</w:t>
            </w:r>
            <w:r w:rsidRPr="00BC0265">
              <w:t>password</w:t>
            </w:r>
            <w:r w:rsidRPr="00BC0265">
              <w:rPr>
                <w:lang w:val="ru-RU"/>
              </w:rPr>
              <w:t>@</w:t>
            </w:r>
            <w:r w:rsidRPr="00BC0265">
              <w:t>host</w:t>
            </w:r>
            <w:r w:rsidRPr="00BC0265">
              <w:rPr>
                <w:lang w:val="ru-RU"/>
              </w:rPr>
              <w:t>:</w:t>
            </w:r>
            <w:r w:rsidRPr="00BC0265">
              <w:t>port</w:t>
            </w:r>
            <w:r w:rsidRPr="00BC0265">
              <w:rPr>
                <w:lang w:val="ru-RU"/>
              </w:rPr>
              <w:t>/</w:t>
            </w:r>
            <w:r w:rsidRPr="00BC0265">
              <w:t>schema</w:t>
            </w:r>
            <w:r w:rsidRPr="00BC0265">
              <w:rPr>
                <w:lang w:val="ru-RU"/>
              </w:rPr>
              <w:t>?</w:t>
            </w:r>
            <w:r w:rsidRPr="00BC0265">
              <w:t>param</w:t>
            </w:r>
            <w:r w:rsidRPr="00BC0265">
              <w:rPr>
                <w:lang w:val="ru-RU"/>
              </w:rPr>
              <w:t>1=</w:t>
            </w:r>
            <w:r w:rsidRPr="00BC0265">
              <w:t>val</w:t>
            </w:r>
            <w:r w:rsidRPr="00BC0265">
              <w:rPr>
                <w:lang w:val="ru-RU"/>
              </w:rPr>
              <w:t>1&amp;</w:t>
            </w:r>
            <w:r w:rsidRPr="00BC0265">
              <w:t>param</w:t>
            </w:r>
            <w:r w:rsidRPr="00BC0265">
              <w:rPr>
                <w:lang w:val="ru-RU"/>
              </w:rPr>
              <w:t>2=</w:t>
            </w:r>
            <w:r w:rsidRPr="00BC0265">
              <w:t>val</w:t>
            </w:r>
            <w:r w:rsidRPr="00BC0265">
              <w:rPr>
                <w:lang w:val="ru-RU"/>
              </w:rPr>
              <w:t>2</w:t>
            </w:r>
          </w:p>
        </w:tc>
      </w:tr>
    </w:tbl>
    <w:p w14:paraId="543E2A5C" w14:textId="180D3B6A" w:rsidR="00BC0265" w:rsidRPr="00BC0265" w:rsidRDefault="00BC0265" w:rsidP="00BC0265">
      <w:pPr>
        <w:pStyle w:val="34"/>
      </w:pPr>
      <w:bookmarkStart w:id="73" w:name="_Toc81491944"/>
      <w:r w:rsidRPr="00BC0265">
        <w:lastRenderedPageBreak/>
        <w:t xml:space="preserve">Формат URI </w:t>
      </w:r>
      <w:r>
        <w:rPr>
          <w:lang w:val="ru-RU"/>
        </w:rPr>
        <w:t>соединения</w:t>
      </w:r>
      <w:bookmarkEnd w:id="73"/>
    </w:p>
    <w:p w14:paraId="6FEBF2E5" w14:textId="77777777" w:rsidR="00BC0265" w:rsidRPr="00A2057E" w:rsidRDefault="00BC0265" w:rsidP="00BC0265">
      <w:pPr>
        <w:pStyle w:val="af"/>
      </w:pPr>
      <w:r w:rsidRPr="00A2057E">
        <w:t xml:space="preserve">В общем, формат </w:t>
      </w:r>
      <w:r w:rsidRPr="00BC0265">
        <w:rPr>
          <w:lang w:val="en-US"/>
        </w:rPr>
        <w:t>URI</w:t>
      </w:r>
      <w:r w:rsidRPr="00A2057E">
        <w:t xml:space="preserve"> </w:t>
      </w:r>
      <w:r w:rsidRPr="00BC0265">
        <w:rPr>
          <w:lang w:val="en-US"/>
        </w:rPr>
        <w:t>Airflow</w:t>
      </w:r>
      <w:r w:rsidRPr="00A2057E">
        <w:t xml:space="preserve"> выглядит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C0265" w:rsidRPr="00BC0265" w14:paraId="0104B752" w14:textId="77777777" w:rsidTr="001F03B7">
        <w:tc>
          <w:tcPr>
            <w:tcW w:w="9344" w:type="dxa"/>
            <w:shd w:val="clear" w:color="auto" w:fill="F2F2F2" w:themeFill="background1" w:themeFillShade="F2"/>
          </w:tcPr>
          <w:p w14:paraId="2A6F0AF9" w14:textId="1F2DA5AB" w:rsidR="00BC0265" w:rsidRPr="00A2057E" w:rsidRDefault="00BC0265" w:rsidP="001F03B7">
            <w:pPr>
              <w:pStyle w:val="aff3"/>
              <w:rPr>
                <w:lang w:val="ru-RU"/>
              </w:rPr>
            </w:pPr>
            <w:r w:rsidRPr="00BC0265">
              <w:t>my</w:t>
            </w:r>
            <w:r w:rsidRPr="00A2057E">
              <w:rPr>
                <w:lang w:val="ru-RU"/>
              </w:rPr>
              <w:t>-</w:t>
            </w:r>
            <w:r w:rsidRPr="00BC0265">
              <w:t>conn</w:t>
            </w:r>
            <w:r w:rsidRPr="00A2057E">
              <w:rPr>
                <w:lang w:val="ru-RU"/>
              </w:rPr>
              <w:t>-</w:t>
            </w:r>
            <w:r w:rsidRPr="00BC0265">
              <w:t>type</w:t>
            </w:r>
            <w:r w:rsidRPr="00A2057E">
              <w:rPr>
                <w:lang w:val="ru-RU"/>
              </w:rPr>
              <w:t>://</w:t>
            </w:r>
            <w:r w:rsidRPr="00BC0265">
              <w:t>my</w:t>
            </w:r>
            <w:r w:rsidRPr="00A2057E">
              <w:rPr>
                <w:lang w:val="ru-RU"/>
              </w:rPr>
              <w:t>-</w:t>
            </w:r>
            <w:r w:rsidRPr="00BC0265">
              <w:t>login</w:t>
            </w:r>
            <w:r w:rsidRPr="00A2057E">
              <w:rPr>
                <w:lang w:val="ru-RU"/>
              </w:rPr>
              <w:t>:</w:t>
            </w:r>
            <w:r w:rsidRPr="00BC0265">
              <w:t>my</w:t>
            </w:r>
            <w:r w:rsidRPr="00A2057E">
              <w:rPr>
                <w:lang w:val="ru-RU"/>
              </w:rPr>
              <w:t>-</w:t>
            </w:r>
            <w:r w:rsidRPr="00BC0265">
              <w:t>password</w:t>
            </w:r>
            <w:r w:rsidRPr="00A2057E">
              <w:rPr>
                <w:lang w:val="ru-RU"/>
              </w:rPr>
              <w:t>@</w:t>
            </w:r>
            <w:r w:rsidRPr="00BC0265">
              <w:t>my</w:t>
            </w:r>
            <w:r w:rsidRPr="00A2057E">
              <w:rPr>
                <w:lang w:val="ru-RU"/>
              </w:rPr>
              <w:t>-</w:t>
            </w:r>
            <w:r w:rsidRPr="00BC0265">
              <w:t>host</w:t>
            </w:r>
            <w:r w:rsidRPr="00A2057E">
              <w:rPr>
                <w:lang w:val="ru-RU"/>
              </w:rPr>
              <w:t>:5432/</w:t>
            </w:r>
            <w:r w:rsidRPr="00BC0265">
              <w:t>my</w:t>
            </w:r>
            <w:r w:rsidRPr="00A2057E">
              <w:rPr>
                <w:lang w:val="ru-RU"/>
              </w:rPr>
              <w:t>-</w:t>
            </w:r>
            <w:r w:rsidRPr="00BC0265">
              <w:t>schema</w:t>
            </w:r>
            <w:r w:rsidRPr="00A2057E">
              <w:rPr>
                <w:lang w:val="ru-RU"/>
              </w:rPr>
              <w:t>?</w:t>
            </w:r>
            <w:r w:rsidRPr="00BC0265">
              <w:t>param</w:t>
            </w:r>
            <w:r w:rsidRPr="00A2057E">
              <w:rPr>
                <w:lang w:val="ru-RU"/>
              </w:rPr>
              <w:t>1=</w:t>
            </w:r>
            <w:r w:rsidRPr="00BC0265">
              <w:t>val</w:t>
            </w:r>
            <w:r w:rsidRPr="00A2057E">
              <w:rPr>
                <w:lang w:val="ru-RU"/>
              </w:rPr>
              <w:t>1&amp;</w:t>
            </w:r>
            <w:r w:rsidRPr="00BC0265">
              <w:t>param</w:t>
            </w:r>
            <w:r w:rsidRPr="00A2057E">
              <w:rPr>
                <w:lang w:val="ru-RU"/>
              </w:rPr>
              <w:t>2=</w:t>
            </w:r>
            <w:r w:rsidRPr="00BC0265">
              <w:t>val</w:t>
            </w:r>
            <w:r w:rsidRPr="00A2057E">
              <w:rPr>
                <w:lang w:val="ru-RU"/>
              </w:rPr>
              <w:t>2</w:t>
            </w:r>
          </w:p>
        </w:tc>
      </w:tr>
    </w:tbl>
    <w:p w14:paraId="435F12D0" w14:textId="2A6C3F5A" w:rsidR="00BC0265" w:rsidRPr="00BC0265" w:rsidRDefault="00BC0265" w:rsidP="00BC0265">
      <w:pPr>
        <w:pStyle w:val="af"/>
      </w:pPr>
      <w:r>
        <w:t>Приведё</w:t>
      </w:r>
      <w:r w:rsidRPr="00BC0265">
        <w:t xml:space="preserve">нный выше </w:t>
      </w:r>
      <w:r w:rsidRPr="00BC0265">
        <w:rPr>
          <w:lang w:val="en-US"/>
        </w:rPr>
        <w:t>URI</w:t>
      </w:r>
      <w:r w:rsidRPr="00BC0265">
        <w:t xml:space="preserve"> создаст объект </w:t>
      </w:r>
      <w:r w:rsidRPr="00BC0265">
        <w:rPr>
          <w:rStyle w:val="aff4"/>
        </w:rPr>
        <w:t>Connection</w:t>
      </w:r>
      <w:r w:rsidRPr="00BC0265">
        <w:t>, эквивалентный следующему:</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C0265" w:rsidRPr="00BC0265" w14:paraId="5FF4CF05" w14:textId="77777777" w:rsidTr="001F03B7">
        <w:tc>
          <w:tcPr>
            <w:tcW w:w="9344" w:type="dxa"/>
            <w:shd w:val="clear" w:color="auto" w:fill="F2F2F2" w:themeFill="background1" w:themeFillShade="F2"/>
          </w:tcPr>
          <w:p w14:paraId="65A144E4" w14:textId="77777777" w:rsidR="00BC0265" w:rsidRDefault="00BC0265" w:rsidP="00BC0265">
            <w:pPr>
              <w:pStyle w:val="aff3"/>
            </w:pPr>
            <w:r>
              <w:t>Connection(</w:t>
            </w:r>
          </w:p>
          <w:p w14:paraId="76DCC866" w14:textId="77777777" w:rsidR="00BC0265" w:rsidRDefault="00BC0265" w:rsidP="00BC0265">
            <w:pPr>
              <w:pStyle w:val="aff3"/>
            </w:pPr>
            <w:r>
              <w:t xml:space="preserve">    conn_id='',</w:t>
            </w:r>
          </w:p>
          <w:p w14:paraId="0F00EEA3" w14:textId="77777777" w:rsidR="00BC0265" w:rsidRDefault="00BC0265" w:rsidP="00BC0265">
            <w:pPr>
              <w:pStyle w:val="aff3"/>
            </w:pPr>
            <w:r>
              <w:t xml:space="preserve">    conn_type='my_conn_type',</w:t>
            </w:r>
          </w:p>
          <w:p w14:paraId="31CFA72D" w14:textId="77777777" w:rsidR="00BC0265" w:rsidRDefault="00BC0265" w:rsidP="00BC0265">
            <w:pPr>
              <w:pStyle w:val="aff3"/>
            </w:pPr>
            <w:r>
              <w:t xml:space="preserve">    description=None,</w:t>
            </w:r>
          </w:p>
          <w:p w14:paraId="064D3986" w14:textId="77777777" w:rsidR="00BC0265" w:rsidRDefault="00BC0265" w:rsidP="00BC0265">
            <w:pPr>
              <w:pStyle w:val="aff3"/>
            </w:pPr>
            <w:r>
              <w:t xml:space="preserve">    login='my-login',</w:t>
            </w:r>
          </w:p>
          <w:p w14:paraId="5BA48ACA" w14:textId="77777777" w:rsidR="00BC0265" w:rsidRDefault="00BC0265" w:rsidP="00BC0265">
            <w:pPr>
              <w:pStyle w:val="aff3"/>
            </w:pPr>
            <w:r>
              <w:t xml:space="preserve">    password='my-password',</w:t>
            </w:r>
          </w:p>
          <w:p w14:paraId="526D61AA" w14:textId="77777777" w:rsidR="00BC0265" w:rsidRDefault="00BC0265" w:rsidP="00BC0265">
            <w:pPr>
              <w:pStyle w:val="aff3"/>
            </w:pPr>
            <w:r>
              <w:t xml:space="preserve">    host='my-host',</w:t>
            </w:r>
          </w:p>
          <w:p w14:paraId="4948A161" w14:textId="77777777" w:rsidR="00BC0265" w:rsidRDefault="00BC0265" w:rsidP="00BC0265">
            <w:pPr>
              <w:pStyle w:val="aff3"/>
            </w:pPr>
            <w:r>
              <w:t xml:space="preserve">    port=5432,</w:t>
            </w:r>
          </w:p>
          <w:p w14:paraId="0263F24A" w14:textId="77777777" w:rsidR="00BC0265" w:rsidRDefault="00BC0265" w:rsidP="00BC0265">
            <w:pPr>
              <w:pStyle w:val="aff3"/>
            </w:pPr>
            <w:r>
              <w:t xml:space="preserve">    schema='my-schema',</w:t>
            </w:r>
          </w:p>
          <w:p w14:paraId="4F52B183" w14:textId="77777777" w:rsidR="00BC0265" w:rsidRDefault="00BC0265" w:rsidP="00BC0265">
            <w:pPr>
              <w:pStyle w:val="aff3"/>
            </w:pPr>
            <w:r>
              <w:t xml:space="preserve">    extra=json.dumps(dict(param1='val1', param2='val2'))</w:t>
            </w:r>
          </w:p>
          <w:p w14:paraId="25D10D37" w14:textId="3270C403" w:rsidR="00BC0265" w:rsidRPr="00BC0265" w:rsidRDefault="00BC0265" w:rsidP="00BC0265">
            <w:pPr>
              <w:pStyle w:val="aff3"/>
              <w:rPr>
                <w:lang w:val="ru-RU"/>
              </w:rPr>
            </w:pPr>
            <w:r>
              <w:t>)</w:t>
            </w:r>
          </w:p>
        </w:tc>
      </w:tr>
    </w:tbl>
    <w:p w14:paraId="352E3D63" w14:textId="4D0F1E9F" w:rsidR="00BC0265" w:rsidRPr="00BC0265" w:rsidRDefault="00BC0265" w:rsidP="00BC0265">
      <w:pPr>
        <w:pStyle w:val="40"/>
      </w:pPr>
      <w:r w:rsidRPr="00BC0265">
        <w:t xml:space="preserve">Создание URI </w:t>
      </w:r>
      <w:r>
        <w:rPr>
          <w:lang w:val="ru-RU"/>
        </w:rPr>
        <w:t>соединения</w:t>
      </w:r>
    </w:p>
    <w:p w14:paraId="49F5CF4A" w14:textId="3905F997" w:rsidR="00BC0265" w:rsidRPr="00BC0265" w:rsidRDefault="00BC0265" w:rsidP="00BC0265">
      <w:pPr>
        <w:pStyle w:val="af"/>
      </w:pPr>
      <w:r w:rsidRPr="00BC0265">
        <w:t xml:space="preserve">Чтобы упростить создание </w:t>
      </w:r>
      <w:r w:rsidRPr="00BC0265">
        <w:rPr>
          <w:lang w:val="en-US"/>
        </w:rPr>
        <w:t>URI</w:t>
      </w:r>
      <w:r w:rsidRPr="00BC0265">
        <w:t xml:space="preserve"> подключения, в классе </w:t>
      </w:r>
      <w:r w:rsidRPr="00BC0265">
        <w:rPr>
          <w:rStyle w:val="aff4"/>
        </w:rPr>
        <w:t>Connection</w:t>
      </w:r>
      <w:r w:rsidRPr="00BC0265">
        <w:t xml:space="preserve"> есть удобный метод </w:t>
      </w:r>
      <w:r w:rsidRPr="00BC0265">
        <w:rPr>
          <w:rStyle w:val="aff4"/>
        </w:rPr>
        <w:t>get</w:t>
      </w:r>
      <w:r w:rsidRPr="00BC0265">
        <w:rPr>
          <w:rStyle w:val="aff4"/>
          <w:lang w:val="ru-RU"/>
        </w:rPr>
        <w:t>_</w:t>
      </w:r>
      <w:r w:rsidRPr="00BC0265">
        <w:rPr>
          <w:rStyle w:val="aff4"/>
        </w:rPr>
        <w:t>uri</w:t>
      </w:r>
      <w:r w:rsidRPr="00BC0265">
        <w:rPr>
          <w:rStyle w:val="aff4"/>
          <w:lang w:val="ru-RU"/>
        </w:rPr>
        <w:t>()</w:t>
      </w:r>
      <w:r w:rsidRPr="00BC0265">
        <w:t>. Его можно использовать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C0265" w:rsidRPr="00A62309" w14:paraId="772DCD16" w14:textId="77777777" w:rsidTr="001F03B7">
        <w:tc>
          <w:tcPr>
            <w:tcW w:w="9344" w:type="dxa"/>
            <w:shd w:val="clear" w:color="auto" w:fill="F2F2F2" w:themeFill="background1" w:themeFillShade="F2"/>
          </w:tcPr>
          <w:p w14:paraId="11D66640" w14:textId="77777777" w:rsidR="00BC0265" w:rsidRDefault="00BC0265" w:rsidP="00BC0265">
            <w:pPr>
              <w:pStyle w:val="aff3"/>
            </w:pPr>
            <w:r>
              <w:t>&gt;&gt;&gt; import json</w:t>
            </w:r>
          </w:p>
          <w:p w14:paraId="691D5713" w14:textId="77777777" w:rsidR="00BC0265" w:rsidRDefault="00BC0265" w:rsidP="00BC0265">
            <w:pPr>
              <w:pStyle w:val="aff3"/>
            </w:pPr>
            <w:r>
              <w:t>&gt;&gt;&gt; from airflow.models.connection import Connection</w:t>
            </w:r>
          </w:p>
          <w:p w14:paraId="25A26C17" w14:textId="77777777" w:rsidR="00BC0265" w:rsidRDefault="00BC0265" w:rsidP="00BC0265">
            <w:pPr>
              <w:pStyle w:val="aff3"/>
            </w:pPr>
          </w:p>
          <w:p w14:paraId="63196F51" w14:textId="77777777" w:rsidR="00BC0265" w:rsidRDefault="00BC0265" w:rsidP="00BC0265">
            <w:pPr>
              <w:pStyle w:val="aff3"/>
            </w:pPr>
            <w:r>
              <w:t>&gt;&gt;&gt; c = Connection(</w:t>
            </w:r>
          </w:p>
          <w:p w14:paraId="61D062C5" w14:textId="77777777" w:rsidR="00BC0265" w:rsidRDefault="00BC0265" w:rsidP="00BC0265">
            <w:pPr>
              <w:pStyle w:val="aff3"/>
            </w:pPr>
            <w:r>
              <w:t>&gt;&gt;&gt;     conn_id='some_conn',</w:t>
            </w:r>
          </w:p>
          <w:p w14:paraId="126A126F" w14:textId="77777777" w:rsidR="00BC0265" w:rsidRDefault="00BC0265" w:rsidP="00BC0265">
            <w:pPr>
              <w:pStyle w:val="aff3"/>
            </w:pPr>
            <w:r>
              <w:t>&gt;&gt;&gt;     conn_type='mysql',</w:t>
            </w:r>
          </w:p>
          <w:p w14:paraId="0A51F143" w14:textId="77777777" w:rsidR="00BC0265" w:rsidRDefault="00BC0265" w:rsidP="00BC0265">
            <w:pPr>
              <w:pStyle w:val="aff3"/>
            </w:pPr>
            <w:r>
              <w:t>&gt;&gt;&gt;     description='connection description',</w:t>
            </w:r>
          </w:p>
          <w:p w14:paraId="04A14F04" w14:textId="77777777" w:rsidR="00BC0265" w:rsidRDefault="00BC0265" w:rsidP="00BC0265">
            <w:pPr>
              <w:pStyle w:val="aff3"/>
            </w:pPr>
            <w:r>
              <w:t>&gt;&gt;&gt;     host='myhost.com',</w:t>
            </w:r>
          </w:p>
          <w:p w14:paraId="3B60FE5B" w14:textId="77777777" w:rsidR="00BC0265" w:rsidRDefault="00BC0265" w:rsidP="00BC0265">
            <w:pPr>
              <w:pStyle w:val="aff3"/>
            </w:pPr>
            <w:r>
              <w:t>&gt;&gt;&gt;     login='myname',</w:t>
            </w:r>
          </w:p>
          <w:p w14:paraId="130AC1DA" w14:textId="77777777" w:rsidR="00BC0265" w:rsidRDefault="00BC0265" w:rsidP="00BC0265">
            <w:pPr>
              <w:pStyle w:val="aff3"/>
            </w:pPr>
            <w:r>
              <w:t>&gt;&gt;&gt;     password='mypassword',</w:t>
            </w:r>
          </w:p>
          <w:p w14:paraId="1EBB850A" w14:textId="77777777" w:rsidR="00BC0265" w:rsidRDefault="00BC0265" w:rsidP="00BC0265">
            <w:pPr>
              <w:pStyle w:val="aff3"/>
            </w:pPr>
            <w:r>
              <w:t>&gt;&gt;&gt;     extra=json.dumps(dict(this_param='some val', that_param='other val*')),</w:t>
            </w:r>
          </w:p>
          <w:p w14:paraId="1AEB96FE" w14:textId="77777777" w:rsidR="00BC0265" w:rsidRDefault="00BC0265" w:rsidP="00BC0265">
            <w:pPr>
              <w:pStyle w:val="aff3"/>
            </w:pPr>
            <w:r>
              <w:t>&gt;&gt;&gt; )</w:t>
            </w:r>
          </w:p>
          <w:p w14:paraId="5B0C5741" w14:textId="77777777" w:rsidR="00BC0265" w:rsidRDefault="00BC0265" w:rsidP="00BC0265">
            <w:pPr>
              <w:pStyle w:val="aff3"/>
            </w:pPr>
            <w:r>
              <w:t>&gt;&gt;&gt; print(f"AIRFLOW_CONN_{c.conn_id.upper()}='{c.get_uri()}'")</w:t>
            </w:r>
          </w:p>
          <w:p w14:paraId="0B4F2AE8" w14:textId="037C2F4F" w:rsidR="00BC0265" w:rsidRPr="00BC0265" w:rsidRDefault="00BC0265" w:rsidP="00BC0265">
            <w:pPr>
              <w:pStyle w:val="aff3"/>
            </w:pPr>
            <w:r>
              <w:t>AIRFLOW_CONN_SOME_CONN='mysql://myname:mypassword@myhost.com?this_param=some+val&amp;that_param=other+val%2A'</w:t>
            </w:r>
          </w:p>
        </w:tc>
      </w:tr>
    </w:tbl>
    <w:p w14:paraId="1ABAFAC1" w14:textId="17CE3FAE" w:rsidR="00BC0265" w:rsidRPr="00BC0265" w:rsidRDefault="00BC0265" w:rsidP="00BC0265">
      <w:pPr>
        <w:pStyle w:val="af"/>
      </w:pPr>
      <w:r w:rsidRPr="00BC0265">
        <w:t xml:space="preserve">Кроме того, если вы создали соединение, вы можете использовать команду </w:t>
      </w:r>
      <w:r w:rsidRPr="00BC0265">
        <w:rPr>
          <w:rStyle w:val="aff4"/>
        </w:rPr>
        <w:t>airflow</w:t>
      </w:r>
      <w:r w:rsidRPr="00A2057E">
        <w:rPr>
          <w:rStyle w:val="aff4"/>
          <w:lang w:val="ru-RU"/>
        </w:rPr>
        <w:t xml:space="preserve"> </w:t>
      </w:r>
      <w:r w:rsidRPr="00BC0265">
        <w:rPr>
          <w:rStyle w:val="aff4"/>
        </w:rPr>
        <w:t>connections</w:t>
      </w:r>
      <w:r w:rsidRPr="00A2057E">
        <w:rPr>
          <w:rStyle w:val="aff4"/>
          <w:lang w:val="ru-RU"/>
        </w:rPr>
        <w:t xml:space="preserve"> </w:t>
      </w:r>
      <w:r w:rsidRPr="00BC0265">
        <w:rPr>
          <w:rStyle w:val="aff4"/>
        </w:rPr>
        <w:t>get</w:t>
      </w:r>
      <w:r w:rsidRPr="00BC0265">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BC0265" w:rsidRPr="00A62309" w14:paraId="595CA651" w14:textId="77777777" w:rsidTr="001F03B7">
        <w:tc>
          <w:tcPr>
            <w:tcW w:w="9344" w:type="dxa"/>
            <w:shd w:val="clear" w:color="auto" w:fill="F2F2F2" w:themeFill="background1" w:themeFillShade="F2"/>
          </w:tcPr>
          <w:p w14:paraId="64E80004" w14:textId="77777777" w:rsidR="00BC0265" w:rsidRDefault="00BC0265" w:rsidP="00BC0265">
            <w:pPr>
              <w:pStyle w:val="aff3"/>
            </w:pPr>
            <w:r>
              <w:t>$ airflow connections get sqlite_default</w:t>
            </w:r>
          </w:p>
          <w:p w14:paraId="33557744" w14:textId="77777777" w:rsidR="00BC0265" w:rsidRDefault="00BC0265" w:rsidP="00BC0265">
            <w:pPr>
              <w:pStyle w:val="aff3"/>
            </w:pPr>
            <w:r>
              <w:t>Id: 40</w:t>
            </w:r>
          </w:p>
          <w:p w14:paraId="70CD2F10" w14:textId="77777777" w:rsidR="00BC0265" w:rsidRDefault="00BC0265" w:rsidP="00BC0265">
            <w:pPr>
              <w:pStyle w:val="aff3"/>
            </w:pPr>
            <w:r>
              <w:t>Conn Id: sqlite_default</w:t>
            </w:r>
          </w:p>
          <w:p w14:paraId="0A935DF8" w14:textId="77777777" w:rsidR="00BC0265" w:rsidRDefault="00BC0265" w:rsidP="00BC0265">
            <w:pPr>
              <w:pStyle w:val="aff3"/>
            </w:pPr>
            <w:r>
              <w:t>Conn Type: sqlite</w:t>
            </w:r>
          </w:p>
          <w:p w14:paraId="5288AEF6" w14:textId="77777777" w:rsidR="00BC0265" w:rsidRDefault="00BC0265" w:rsidP="00BC0265">
            <w:pPr>
              <w:pStyle w:val="aff3"/>
            </w:pPr>
            <w:r>
              <w:t>Host: /tmp/sqlite_default.db</w:t>
            </w:r>
          </w:p>
          <w:p w14:paraId="60ACF23A" w14:textId="77777777" w:rsidR="00BC0265" w:rsidRDefault="00BC0265" w:rsidP="00BC0265">
            <w:pPr>
              <w:pStyle w:val="aff3"/>
            </w:pPr>
            <w:r>
              <w:t>Schema: null</w:t>
            </w:r>
          </w:p>
          <w:p w14:paraId="65D57342" w14:textId="77777777" w:rsidR="00BC0265" w:rsidRDefault="00BC0265" w:rsidP="00BC0265">
            <w:pPr>
              <w:pStyle w:val="aff3"/>
            </w:pPr>
            <w:r>
              <w:lastRenderedPageBreak/>
              <w:t>Login: null</w:t>
            </w:r>
          </w:p>
          <w:p w14:paraId="48B3A329" w14:textId="77777777" w:rsidR="00BC0265" w:rsidRDefault="00BC0265" w:rsidP="00BC0265">
            <w:pPr>
              <w:pStyle w:val="aff3"/>
            </w:pPr>
            <w:r>
              <w:t>Password: null</w:t>
            </w:r>
          </w:p>
          <w:p w14:paraId="2E874339" w14:textId="77777777" w:rsidR="00BC0265" w:rsidRDefault="00BC0265" w:rsidP="00BC0265">
            <w:pPr>
              <w:pStyle w:val="aff3"/>
            </w:pPr>
            <w:r>
              <w:t>Port: null</w:t>
            </w:r>
          </w:p>
          <w:p w14:paraId="162AA7B1" w14:textId="77777777" w:rsidR="00BC0265" w:rsidRDefault="00BC0265" w:rsidP="00BC0265">
            <w:pPr>
              <w:pStyle w:val="aff3"/>
            </w:pPr>
            <w:r>
              <w:t>Is Encrypted: false</w:t>
            </w:r>
          </w:p>
          <w:p w14:paraId="7D6FFDCD" w14:textId="77777777" w:rsidR="00BC0265" w:rsidRDefault="00BC0265" w:rsidP="00BC0265">
            <w:pPr>
              <w:pStyle w:val="aff3"/>
            </w:pPr>
            <w:r>
              <w:t>Is Extra Encrypted: false</w:t>
            </w:r>
          </w:p>
          <w:p w14:paraId="4C688CC5" w14:textId="77777777" w:rsidR="00BC0265" w:rsidRDefault="00BC0265" w:rsidP="00BC0265">
            <w:pPr>
              <w:pStyle w:val="aff3"/>
            </w:pPr>
            <w:r>
              <w:t>Extra: {}</w:t>
            </w:r>
          </w:p>
          <w:p w14:paraId="56536BD5" w14:textId="61ED3F9A" w:rsidR="00BC0265" w:rsidRPr="00BC0265" w:rsidRDefault="00BC0265" w:rsidP="00BC0265">
            <w:pPr>
              <w:pStyle w:val="aff3"/>
            </w:pPr>
            <w:r>
              <w:t>URI: sqlite://%2Ftmp%2Fsqlite_default.db</w:t>
            </w:r>
          </w:p>
        </w:tc>
      </w:tr>
    </w:tbl>
    <w:p w14:paraId="1B2673A0" w14:textId="77777777" w:rsidR="0033003C" w:rsidRDefault="0033003C" w:rsidP="0033003C">
      <w:pPr>
        <w:pStyle w:val="40"/>
      </w:pPr>
      <w:r>
        <w:lastRenderedPageBreak/>
        <w:t>Кодирование произвольного JSON</w:t>
      </w:r>
    </w:p>
    <w:p w14:paraId="2D2E78E0" w14:textId="77777777" w:rsidR="0033003C" w:rsidRDefault="0033003C" w:rsidP="0033003C">
      <w:pPr>
        <w:pStyle w:val="af"/>
      </w:pPr>
      <w:r>
        <w:t xml:space="preserve">Некоторые структуры JSON не могут быть закодированы без потерь. Для такого JSON </w:t>
      </w:r>
      <w:r w:rsidRPr="0033003C">
        <w:rPr>
          <w:rStyle w:val="aff4"/>
        </w:rPr>
        <w:t>get</w:t>
      </w:r>
      <w:r w:rsidRPr="00A2057E">
        <w:rPr>
          <w:rStyle w:val="aff4"/>
          <w:lang w:val="ru-RU"/>
        </w:rPr>
        <w:t>_</w:t>
      </w:r>
      <w:r w:rsidRPr="0033003C">
        <w:rPr>
          <w:rStyle w:val="aff4"/>
        </w:rPr>
        <w:t>uri</w:t>
      </w:r>
      <w:r>
        <w:t xml:space="preserve"> будет хранить всю строку под параметром запроса url </w:t>
      </w:r>
      <w:r w:rsidRPr="00A2057E">
        <w:rPr>
          <w:rStyle w:val="aff4"/>
          <w:lang w:val="ru-RU"/>
        </w:rPr>
        <w:t>__</w:t>
      </w:r>
      <w:r w:rsidRPr="0033003C">
        <w:rPr>
          <w:rStyle w:val="aff4"/>
        </w:rPr>
        <w:t>extra</w:t>
      </w:r>
      <w:r w:rsidRPr="00A2057E">
        <w:rPr>
          <w:rStyle w:val="aff4"/>
          <w:lang w:val="ru-RU"/>
        </w:rPr>
        <w:t>__</w:t>
      </w:r>
      <w:r>
        <w:t>.</w:t>
      </w:r>
    </w:p>
    <w:p w14:paraId="2C1F46BA" w14:textId="77777777" w:rsidR="0033003C" w:rsidRDefault="0033003C" w:rsidP="0033003C">
      <w:pPr>
        <w:pStyle w:val="af"/>
      </w:pPr>
      <w:r>
        <w:t>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3003C" w:rsidRPr="00A62309" w14:paraId="042184A2" w14:textId="77777777" w:rsidTr="001F03B7">
        <w:tc>
          <w:tcPr>
            <w:tcW w:w="9344" w:type="dxa"/>
            <w:shd w:val="clear" w:color="auto" w:fill="F2F2F2" w:themeFill="background1" w:themeFillShade="F2"/>
          </w:tcPr>
          <w:p w14:paraId="7899D31A" w14:textId="77777777" w:rsidR="0033003C" w:rsidRDefault="0033003C" w:rsidP="0033003C">
            <w:pPr>
              <w:pStyle w:val="aff3"/>
            </w:pPr>
            <w:r>
              <w:t>&gt;&gt;&gt; extra_dict = {'my_val': ['list', 'of', 'values'], 'extra': {'nested': {'json': 'val'}}}</w:t>
            </w:r>
          </w:p>
          <w:p w14:paraId="4044950A" w14:textId="77777777" w:rsidR="0033003C" w:rsidRDefault="0033003C" w:rsidP="0033003C">
            <w:pPr>
              <w:pStyle w:val="aff3"/>
            </w:pPr>
            <w:r>
              <w:t>&gt;&gt;&gt; c = Connection(</w:t>
            </w:r>
          </w:p>
          <w:p w14:paraId="22167F92" w14:textId="77777777" w:rsidR="0033003C" w:rsidRDefault="0033003C" w:rsidP="0033003C">
            <w:pPr>
              <w:pStyle w:val="aff3"/>
            </w:pPr>
            <w:r>
              <w:t>&gt;&gt;&gt;     conn_type='scheme',</w:t>
            </w:r>
          </w:p>
          <w:p w14:paraId="5428BCD5" w14:textId="77777777" w:rsidR="0033003C" w:rsidRDefault="0033003C" w:rsidP="0033003C">
            <w:pPr>
              <w:pStyle w:val="aff3"/>
            </w:pPr>
            <w:r>
              <w:t>&gt;&gt;&gt;     host='host/location',</w:t>
            </w:r>
          </w:p>
          <w:p w14:paraId="39E12B72" w14:textId="77777777" w:rsidR="0033003C" w:rsidRDefault="0033003C" w:rsidP="0033003C">
            <w:pPr>
              <w:pStyle w:val="aff3"/>
            </w:pPr>
            <w:r>
              <w:t>&gt;&gt;&gt;     schema='schema',</w:t>
            </w:r>
          </w:p>
          <w:p w14:paraId="0E4C75C1" w14:textId="77777777" w:rsidR="0033003C" w:rsidRDefault="0033003C" w:rsidP="0033003C">
            <w:pPr>
              <w:pStyle w:val="aff3"/>
            </w:pPr>
            <w:r>
              <w:t>&gt;&gt;&gt;     login='user',</w:t>
            </w:r>
          </w:p>
          <w:p w14:paraId="264E2F94" w14:textId="77777777" w:rsidR="0033003C" w:rsidRDefault="0033003C" w:rsidP="0033003C">
            <w:pPr>
              <w:pStyle w:val="aff3"/>
            </w:pPr>
            <w:r>
              <w:t>&gt;&gt;&gt;     password='password',</w:t>
            </w:r>
          </w:p>
          <w:p w14:paraId="2083F8AA" w14:textId="77777777" w:rsidR="0033003C" w:rsidRDefault="0033003C" w:rsidP="0033003C">
            <w:pPr>
              <w:pStyle w:val="aff3"/>
            </w:pPr>
            <w:r>
              <w:t>&gt;&gt;&gt;     port=1234,</w:t>
            </w:r>
          </w:p>
          <w:p w14:paraId="01E75892" w14:textId="77777777" w:rsidR="0033003C" w:rsidRDefault="0033003C" w:rsidP="0033003C">
            <w:pPr>
              <w:pStyle w:val="aff3"/>
            </w:pPr>
            <w:r>
              <w:t>&gt;&gt;&gt;     extra=json.dumps(extra_dict),</w:t>
            </w:r>
          </w:p>
          <w:p w14:paraId="233D7F1B" w14:textId="77777777" w:rsidR="0033003C" w:rsidRDefault="0033003C" w:rsidP="0033003C">
            <w:pPr>
              <w:pStyle w:val="aff3"/>
            </w:pPr>
            <w:r>
              <w:t>&gt;&gt;&gt; )</w:t>
            </w:r>
          </w:p>
          <w:p w14:paraId="0941ECC8" w14:textId="77777777" w:rsidR="0033003C" w:rsidRDefault="0033003C" w:rsidP="0033003C">
            <w:pPr>
              <w:pStyle w:val="aff3"/>
            </w:pPr>
            <w:r>
              <w:t>&gt;&gt;&gt; uri = c.get_uri()</w:t>
            </w:r>
          </w:p>
          <w:p w14:paraId="41256117" w14:textId="77777777" w:rsidR="0033003C" w:rsidRDefault="0033003C" w:rsidP="0033003C">
            <w:pPr>
              <w:pStyle w:val="aff3"/>
            </w:pPr>
            <w:r>
              <w:t>&gt;&gt;&gt; uri</w:t>
            </w:r>
          </w:p>
          <w:p w14:paraId="70ABA68E" w14:textId="520A7E2E" w:rsidR="0033003C" w:rsidRPr="00BC0265" w:rsidRDefault="0033003C" w:rsidP="0033003C">
            <w:pPr>
              <w:pStyle w:val="aff3"/>
            </w:pPr>
            <w:r>
              <w:t>'scheme://user:password@host%2Flocation:1234/schema?__extra__=%7B%22my_val%22%3A+%5B%22list%22%2C+%22of%22%2C+%22values%22%5D%2C+%22extra%22%3A+%7B%22nested%22%3A+%7B%22json%22%3A+%22val%22%7D%7D%7D'</w:t>
            </w:r>
          </w:p>
        </w:tc>
      </w:tr>
    </w:tbl>
    <w:p w14:paraId="510921F1" w14:textId="77777777" w:rsidR="0033003C" w:rsidRDefault="0033003C" w:rsidP="0033003C">
      <w:pPr>
        <w:pStyle w:val="af"/>
      </w:pPr>
      <w:r>
        <w:t>И мы можем убедиться, что он возвращает тот же словарь:</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3003C" w:rsidRPr="00BC0265" w14:paraId="6B1522E1" w14:textId="77777777" w:rsidTr="001F03B7">
        <w:tc>
          <w:tcPr>
            <w:tcW w:w="9344" w:type="dxa"/>
            <w:shd w:val="clear" w:color="auto" w:fill="F2F2F2" w:themeFill="background1" w:themeFillShade="F2"/>
          </w:tcPr>
          <w:p w14:paraId="1DEAAF59" w14:textId="77777777" w:rsidR="0033003C" w:rsidRDefault="0033003C" w:rsidP="0033003C">
            <w:pPr>
              <w:pStyle w:val="aff3"/>
            </w:pPr>
            <w:r>
              <w:t>&gt;&gt;&gt; new_c = Connection(uri=uri)</w:t>
            </w:r>
          </w:p>
          <w:p w14:paraId="4F55A02E" w14:textId="77777777" w:rsidR="0033003C" w:rsidRDefault="0033003C" w:rsidP="0033003C">
            <w:pPr>
              <w:pStyle w:val="aff3"/>
            </w:pPr>
            <w:r>
              <w:t>&gt;&gt;&gt; new_c.extra_dejson == extra_dict</w:t>
            </w:r>
          </w:p>
          <w:p w14:paraId="0DF42AA8" w14:textId="22EEDD0E" w:rsidR="0033003C" w:rsidRPr="00BC0265" w:rsidRDefault="0033003C" w:rsidP="0033003C">
            <w:pPr>
              <w:pStyle w:val="aff3"/>
            </w:pPr>
            <w:r>
              <w:t>True</w:t>
            </w:r>
          </w:p>
        </w:tc>
      </w:tr>
    </w:tbl>
    <w:p w14:paraId="0AB46E50" w14:textId="5C152E95" w:rsidR="0033003C" w:rsidRDefault="0033003C" w:rsidP="0033003C">
      <w:pPr>
        <w:pStyle w:val="af"/>
      </w:pPr>
      <w:r>
        <w:t>Но для наиболее распространённого случая хранения только пар ключ-значение используется обычная кодировка URL.</w:t>
      </w:r>
    </w:p>
    <w:p w14:paraId="4B08BA17" w14:textId="77777777" w:rsidR="0033003C" w:rsidRDefault="0033003C" w:rsidP="0033003C">
      <w:pPr>
        <w:pStyle w:val="af"/>
      </w:pPr>
      <w:r>
        <w:t>Вы можете проверить, правильно ли проанализирован URI, вот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3003C" w:rsidRPr="00BC0265" w14:paraId="3F800886" w14:textId="77777777" w:rsidTr="001F03B7">
        <w:tc>
          <w:tcPr>
            <w:tcW w:w="9344" w:type="dxa"/>
            <w:shd w:val="clear" w:color="auto" w:fill="F2F2F2" w:themeFill="background1" w:themeFillShade="F2"/>
          </w:tcPr>
          <w:p w14:paraId="1AFD093C" w14:textId="77777777" w:rsidR="0033003C" w:rsidRDefault="0033003C" w:rsidP="0033003C">
            <w:pPr>
              <w:pStyle w:val="aff3"/>
            </w:pPr>
            <w:r>
              <w:t>&gt;&gt;&gt; from airflow.models.connection import Connection</w:t>
            </w:r>
          </w:p>
          <w:p w14:paraId="7857F7C5" w14:textId="77777777" w:rsidR="0033003C" w:rsidRDefault="0033003C" w:rsidP="0033003C">
            <w:pPr>
              <w:pStyle w:val="aff3"/>
            </w:pPr>
          </w:p>
          <w:p w14:paraId="61C92A83" w14:textId="77777777" w:rsidR="0033003C" w:rsidRDefault="0033003C" w:rsidP="0033003C">
            <w:pPr>
              <w:pStyle w:val="aff3"/>
            </w:pPr>
            <w:r>
              <w:t>&gt;&gt;&gt; c = Connection(uri='my-conn-type://my-login:my-password@my-host:5432/my-schema?param1=val1&amp;param2=val2')</w:t>
            </w:r>
          </w:p>
          <w:p w14:paraId="7D70DDCB" w14:textId="77777777" w:rsidR="0033003C" w:rsidRDefault="0033003C" w:rsidP="0033003C">
            <w:pPr>
              <w:pStyle w:val="aff3"/>
            </w:pPr>
            <w:r>
              <w:t>&gt;&gt;&gt; print(c.login)</w:t>
            </w:r>
          </w:p>
          <w:p w14:paraId="6DF9BEC3" w14:textId="77777777" w:rsidR="0033003C" w:rsidRDefault="0033003C" w:rsidP="0033003C">
            <w:pPr>
              <w:pStyle w:val="aff3"/>
            </w:pPr>
            <w:r>
              <w:t>my-login</w:t>
            </w:r>
          </w:p>
          <w:p w14:paraId="21182F29" w14:textId="77777777" w:rsidR="0033003C" w:rsidRDefault="0033003C" w:rsidP="0033003C">
            <w:pPr>
              <w:pStyle w:val="aff3"/>
            </w:pPr>
            <w:r>
              <w:t>&gt;&gt;&gt; print(c.password)</w:t>
            </w:r>
          </w:p>
          <w:p w14:paraId="2E34ED4A" w14:textId="37D5F629" w:rsidR="0033003C" w:rsidRPr="00BC0265" w:rsidRDefault="0033003C" w:rsidP="0033003C">
            <w:pPr>
              <w:pStyle w:val="aff3"/>
            </w:pPr>
            <w:r>
              <w:t>my-password</w:t>
            </w:r>
          </w:p>
        </w:tc>
      </w:tr>
    </w:tbl>
    <w:p w14:paraId="68DFD9B0" w14:textId="6EA6A5DD" w:rsidR="0033003C" w:rsidRPr="0033003C" w:rsidRDefault="0033003C" w:rsidP="0033003C">
      <w:pPr>
        <w:pStyle w:val="40"/>
        <w:rPr>
          <w:lang w:val="ru-RU"/>
        </w:rPr>
      </w:pPr>
      <w:r w:rsidRPr="0033003C">
        <w:rPr>
          <w:lang w:val="ru-RU"/>
        </w:rPr>
        <w:lastRenderedPageBreak/>
        <w:t xml:space="preserve">Обработка специальных символов в параметрах </w:t>
      </w:r>
      <w:r>
        <w:rPr>
          <w:lang w:val="ru-RU"/>
        </w:rPr>
        <w:t>соединения</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33003C" w14:paraId="05F63334" w14:textId="77777777" w:rsidTr="001F03B7">
        <w:trPr>
          <w:cantSplit/>
        </w:trPr>
        <w:tc>
          <w:tcPr>
            <w:tcW w:w="9344" w:type="dxa"/>
            <w:shd w:val="clear" w:color="auto" w:fill="7030A0"/>
          </w:tcPr>
          <w:p w14:paraId="6A457714" w14:textId="77777777" w:rsidR="0033003C" w:rsidRDefault="0033003C" w:rsidP="001F03B7">
            <w:pPr>
              <w:pStyle w:val="aa"/>
              <w:keepNext/>
            </w:pPr>
            <w:r>
              <w:t>Примечание.</w:t>
            </w:r>
          </w:p>
        </w:tc>
      </w:tr>
      <w:tr w:rsidR="0033003C" w:rsidRPr="00140840" w14:paraId="7C2CEDB2" w14:textId="77777777" w:rsidTr="001F03B7">
        <w:trPr>
          <w:cantSplit/>
        </w:trPr>
        <w:tc>
          <w:tcPr>
            <w:tcW w:w="9344" w:type="dxa"/>
          </w:tcPr>
          <w:p w14:paraId="51170BCF" w14:textId="332A2E2E" w:rsidR="0033003C" w:rsidRPr="00026C29" w:rsidRDefault="0033003C" w:rsidP="0033003C">
            <w:pPr>
              <w:pStyle w:val="a8"/>
              <w:rPr>
                <w:lang w:val="ru-RU"/>
              </w:rPr>
            </w:pPr>
            <w:r w:rsidRPr="0033003C">
              <w:rPr>
                <w:lang w:val="ru-RU"/>
              </w:rPr>
              <w:t xml:space="preserve">Используйте удобный метод </w:t>
            </w:r>
            <w:r w:rsidRPr="0033003C">
              <w:rPr>
                <w:rStyle w:val="aff8"/>
              </w:rPr>
              <w:t>Connection</w:t>
            </w:r>
            <w:r w:rsidRPr="0033003C">
              <w:rPr>
                <w:rStyle w:val="aff8"/>
                <w:lang w:val="ru-RU"/>
              </w:rPr>
              <w:t>.</w:t>
            </w:r>
            <w:r w:rsidRPr="0033003C">
              <w:rPr>
                <w:rStyle w:val="aff8"/>
              </w:rPr>
              <w:t>get</w:t>
            </w:r>
            <w:r w:rsidRPr="0033003C">
              <w:rPr>
                <w:rStyle w:val="aff8"/>
                <w:lang w:val="ru-RU"/>
              </w:rPr>
              <w:t>_</w:t>
            </w:r>
            <w:r w:rsidRPr="0033003C">
              <w:rPr>
                <w:rStyle w:val="aff8"/>
              </w:rPr>
              <w:t>uri</w:t>
            </w:r>
            <w:r>
              <w:rPr>
                <w:lang w:val="ru-RU"/>
              </w:rPr>
              <w:t xml:space="preserve"> при создании соединения.</w:t>
            </w:r>
          </w:p>
        </w:tc>
      </w:tr>
    </w:tbl>
    <w:p w14:paraId="5CC8A6BC" w14:textId="40704456" w:rsidR="0033003C" w:rsidRDefault="0033003C" w:rsidP="0033003C">
      <w:pPr>
        <w:pStyle w:val="af"/>
        <w:spacing w:before="120"/>
        <w:ind w:firstLine="357"/>
      </w:pPr>
      <w:r>
        <w:t>При создании URI вручную для определённых символов требуется специальная обработка.</w:t>
      </w:r>
    </w:p>
    <w:p w14:paraId="6676EE91" w14:textId="77777777" w:rsidR="0033003C" w:rsidRDefault="0033003C" w:rsidP="0033003C">
      <w:pPr>
        <w:pStyle w:val="af"/>
      </w:pPr>
      <w:r>
        <w:t xml:space="preserve">Например, если в вашем пароле есть </w:t>
      </w:r>
      <w:r w:rsidRPr="00A2057E">
        <w:rPr>
          <w:rStyle w:val="aff4"/>
          <w:lang w:val="ru-RU"/>
        </w:rPr>
        <w:t>/</w:t>
      </w:r>
      <w:r>
        <w:t>, это не сработает:</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3003C" w:rsidRPr="00A62309" w14:paraId="09082AFE" w14:textId="77777777" w:rsidTr="001F03B7">
        <w:tc>
          <w:tcPr>
            <w:tcW w:w="9344" w:type="dxa"/>
            <w:shd w:val="clear" w:color="auto" w:fill="F2F2F2" w:themeFill="background1" w:themeFillShade="F2"/>
          </w:tcPr>
          <w:p w14:paraId="7AA0C0F4" w14:textId="77777777" w:rsidR="0033003C" w:rsidRPr="0033003C" w:rsidRDefault="0033003C" w:rsidP="0033003C">
            <w:pPr>
              <w:pStyle w:val="aff3"/>
              <w:rPr>
                <w:lang w:val="ru-RU"/>
              </w:rPr>
            </w:pPr>
            <w:r w:rsidRPr="0033003C">
              <w:rPr>
                <w:lang w:val="ru-RU"/>
              </w:rPr>
              <w:t xml:space="preserve">&gt;&gt;&gt; </w:t>
            </w:r>
            <w:r>
              <w:t>c</w:t>
            </w:r>
            <w:r w:rsidRPr="0033003C">
              <w:rPr>
                <w:lang w:val="ru-RU"/>
              </w:rPr>
              <w:t xml:space="preserve"> = </w:t>
            </w:r>
            <w:r>
              <w:t>Connection</w:t>
            </w:r>
            <w:r w:rsidRPr="0033003C">
              <w:rPr>
                <w:lang w:val="ru-RU"/>
              </w:rPr>
              <w:t>(</w:t>
            </w:r>
            <w:r>
              <w:t>uri</w:t>
            </w:r>
            <w:r w:rsidRPr="0033003C">
              <w:rPr>
                <w:lang w:val="ru-RU"/>
              </w:rPr>
              <w:t>='</w:t>
            </w:r>
            <w:r>
              <w:t>my</w:t>
            </w:r>
            <w:r w:rsidRPr="0033003C">
              <w:rPr>
                <w:lang w:val="ru-RU"/>
              </w:rPr>
              <w:t>-</w:t>
            </w:r>
            <w:r>
              <w:t>conn</w:t>
            </w:r>
            <w:r w:rsidRPr="0033003C">
              <w:rPr>
                <w:lang w:val="ru-RU"/>
              </w:rPr>
              <w:t>-</w:t>
            </w:r>
            <w:r>
              <w:t>type</w:t>
            </w:r>
            <w:r w:rsidRPr="0033003C">
              <w:rPr>
                <w:lang w:val="ru-RU"/>
              </w:rPr>
              <w:t>://</w:t>
            </w:r>
            <w:r>
              <w:t>my</w:t>
            </w:r>
            <w:r w:rsidRPr="0033003C">
              <w:rPr>
                <w:lang w:val="ru-RU"/>
              </w:rPr>
              <w:t>-</w:t>
            </w:r>
            <w:r>
              <w:t>login</w:t>
            </w:r>
            <w:r w:rsidRPr="0033003C">
              <w:rPr>
                <w:lang w:val="ru-RU"/>
              </w:rPr>
              <w:t>:</w:t>
            </w:r>
            <w:r>
              <w:t>my</w:t>
            </w:r>
            <w:r w:rsidRPr="0033003C">
              <w:rPr>
                <w:lang w:val="ru-RU"/>
              </w:rPr>
              <w:t>-</w:t>
            </w:r>
            <w:r>
              <w:t>pa</w:t>
            </w:r>
            <w:r w:rsidRPr="0033003C">
              <w:rPr>
                <w:lang w:val="ru-RU"/>
              </w:rPr>
              <w:t>/</w:t>
            </w:r>
            <w:r>
              <w:t>ssword</w:t>
            </w:r>
            <w:r w:rsidRPr="0033003C">
              <w:rPr>
                <w:lang w:val="ru-RU"/>
              </w:rPr>
              <w:t>@</w:t>
            </w:r>
            <w:r>
              <w:t>my</w:t>
            </w:r>
            <w:r w:rsidRPr="0033003C">
              <w:rPr>
                <w:lang w:val="ru-RU"/>
              </w:rPr>
              <w:t>-</w:t>
            </w:r>
            <w:r>
              <w:t>host</w:t>
            </w:r>
            <w:r w:rsidRPr="0033003C">
              <w:rPr>
                <w:lang w:val="ru-RU"/>
              </w:rPr>
              <w:t>:5432/</w:t>
            </w:r>
            <w:r>
              <w:t>my</w:t>
            </w:r>
            <w:r w:rsidRPr="0033003C">
              <w:rPr>
                <w:lang w:val="ru-RU"/>
              </w:rPr>
              <w:t>-</w:t>
            </w:r>
            <w:r>
              <w:t>schema</w:t>
            </w:r>
            <w:r w:rsidRPr="0033003C">
              <w:rPr>
                <w:lang w:val="ru-RU"/>
              </w:rPr>
              <w:t>?</w:t>
            </w:r>
            <w:r>
              <w:t>param</w:t>
            </w:r>
            <w:r w:rsidRPr="0033003C">
              <w:rPr>
                <w:lang w:val="ru-RU"/>
              </w:rPr>
              <w:t>1=</w:t>
            </w:r>
            <w:r>
              <w:t>val</w:t>
            </w:r>
            <w:r w:rsidRPr="0033003C">
              <w:rPr>
                <w:lang w:val="ru-RU"/>
              </w:rPr>
              <w:t>1&amp;</w:t>
            </w:r>
            <w:r>
              <w:t>param</w:t>
            </w:r>
            <w:r w:rsidRPr="0033003C">
              <w:rPr>
                <w:lang w:val="ru-RU"/>
              </w:rPr>
              <w:t>2=</w:t>
            </w:r>
            <w:r>
              <w:t>val</w:t>
            </w:r>
            <w:r w:rsidRPr="0033003C">
              <w:rPr>
                <w:lang w:val="ru-RU"/>
              </w:rPr>
              <w:t>2')</w:t>
            </w:r>
          </w:p>
          <w:p w14:paraId="00C10C79" w14:textId="0417435C" w:rsidR="0033003C" w:rsidRPr="00BC0265" w:rsidRDefault="0033003C" w:rsidP="0033003C">
            <w:pPr>
              <w:pStyle w:val="aff3"/>
            </w:pPr>
            <w:r>
              <w:t>ValueError: invalid literal for int() with base 10: 'my-pa'</w:t>
            </w:r>
          </w:p>
        </w:tc>
      </w:tr>
    </w:tbl>
    <w:p w14:paraId="40173025" w14:textId="383344FE" w:rsidR="0033003C" w:rsidRDefault="0033003C" w:rsidP="0033003C">
      <w:pPr>
        <w:pStyle w:val="af"/>
      </w:pPr>
      <w:r>
        <w:t xml:space="preserve">Чтобы исправить это, вы можете кодировать с помощью </w:t>
      </w:r>
      <w:r w:rsidRPr="0033003C">
        <w:rPr>
          <w:rStyle w:val="aff4"/>
        </w:rPr>
        <w:t>quote</w:t>
      </w:r>
      <w:r w:rsidRPr="00A2057E">
        <w:rPr>
          <w:rStyle w:val="aff4"/>
          <w:lang w:val="ru-RU"/>
        </w:rPr>
        <w:t>_</w:t>
      </w:r>
      <w:r w:rsidRPr="0033003C">
        <w:rPr>
          <w:rStyle w:val="aff4"/>
        </w:rPr>
        <w:t>plus</w:t>
      </w:r>
      <w:r w:rsidRPr="00A2057E">
        <w:rPr>
          <w:rStyle w:val="aff4"/>
          <w:lang w:val="ru-RU"/>
        </w:rPr>
        <w:t>()</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3003C" w:rsidRPr="00A62309" w14:paraId="6400D4D1" w14:textId="77777777" w:rsidTr="001F03B7">
        <w:tc>
          <w:tcPr>
            <w:tcW w:w="9344" w:type="dxa"/>
            <w:shd w:val="clear" w:color="auto" w:fill="F2F2F2" w:themeFill="background1" w:themeFillShade="F2"/>
          </w:tcPr>
          <w:p w14:paraId="6F70C8B1" w14:textId="77777777" w:rsidR="0033003C" w:rsidRPr="0033003C" w:rsidRDefault="0033003C" w:rsidP="0033003C">
            <w:pPr>
              <w:pStyle w:val="aff3"/>
              <w:rPr>
                <w:lang w:val="ru-RU"/>
              </w:rPr>
            </w:pPr>
            <w:r w:rsidRPr="0033003C">
              <w:rPr>
                <w:lang w:val="ru-RU"/>
              </w:rPr>
              <w:t>&gt;&gt;&gt; c = Connection(uri='my-conn-type://my-login:my-pa%2Fssword@my-host:5432/my-schema?param1=val1&amp;param2=val2')</w:t>
            </w:r>
          </w:p>
          <w:p w14:paraId="54D02E34" w14:textId="77777777" w:rsidR="0033003C" w:rsidRPr="00A2057E" w:rsidRDefault="0033003C" w:rsidP="0033003C">
            <w:pPr>
              <w:pStyle w:val="aff3"/>
            </w:pPr>
            <w:r w:rsidRPr="00A2057E">
              <w:t>&gt;&gt;&gt; print(c.password)</w:t>
            </w:r>
          </w:p>
          <w:p w14:paraId="3BEF3CEB" w14:textId="51895D20" w:rsidR="0033003C" w:rsidRPr="00BC0265" w:rsidRDefault="0033003C" w:rsidP="0033003C">
            <w:pPr>
              <w:pStyle w:val="aff3"/>
            </w:pPr>
            <w:r w:rsidRPr="00A2057E">
              <w:t>my-pa/ssword</w:t>
            </w:r>
          </w:p>
        </w:tc>
      </w:tr>
    </w:tbl>
    <w:p w14:paraId="481D86F4" w14:textId="0D6DDD25" w:rsidR="0058330D" w:rsidRPr="0058330D" w:rsidRDefault="0058330D" w:rsidP="0058330D">
      <w:pPr>
        <w:pStyle w:val="34"/>
        <w:rPr>
          <w:lang w:val="ru-RU"/>
        </w:rPr>
      </w:pPr>
      <w:bookmarkStart w:id="74" w:name="_Toc81491945"/>
      <w:r w:rsidRPr="0058330D">
        <w:t xml:space="preserve">Защита </w:t>
      </w:r>
      <w:r>
        <w:t>соединений</w:t>
      </w:r>
      <w:bookmarkEnd w:id="74"/>
    </w:p>
    <w:p w14:paraId="2FCF2AC3" w14:textId="7DB02B89" w:rsidR="0058330D" w:rsidRPr="0058330D" w:rsidRDefault="0058330D" w:rsidP="0058330D">
      <w:pPr>
        <w:pStyle w:val="af"/>
      </w:pPr>
      <w:r w:rsidRPr="0058330D">
        <w:rPr>
          <w:lang w:val="en-US"/>
        </w:rPr>
        <w:t>Airflow</w:t>
      </w:r>
      <w:r w:rsidRPr="0058330D">
        <w:t xml:space="preserve"> использует </w:t>
      </w:r>
      <w:hyperlink r:id="rId150" w:history="1">
        <w:r w:rsidRPr="0058330D">
          <w:rPr>
            <w:rStyle w:val="Hyperlink"/>
            <w:lang w:val="en-US"/>
          </w:rPr>
          <w:t>Fernet</w:t>
        </w:r>
      </w:hyperlink>
      <w:r w:rsidRPr="0058330D">
        <w:t xml:space="preserve"> для шифрования паролей в конфигурациях подключения, хранящихся в базе данных хранилища метаданных. Это гарантирует, что без пароля шифрования Connection Passwords</w:t>
      </w:r>
      <w:r>
        <w:t xml:space="preserve"> </w:t>
      </w:r>
      <w:r w:rsidRPr="0058330D">
        <w:t xml:space="preserve">нельзя будет </w:t>
      </w:r>
      <w:r>
        <w:t>управлять или читать без ключа.</w:t>
      </w:r>
    </w:p>
    <w:p w14:paraId="0A6381C6" w14:textId="27991487" w:rsidR="0058330D" w:rsidRPr="0058330D" w:rsidRDefault="0058330D" w:rsidP="0058330D">
      <w:pPr>
        <w:pStyle w:val="af"/>
      </w:pPr>
      <w:r w:rsidRPr="0058330D">
        <w:t>Помимо получения подключений из переменных среды или базы данных хранилища метаданных, вы можете включить сервер секретов для получения подключ</w:t>
      </w:r>
      <w:r>
        <w:t>ений.</w:t>
      </w:r>
    </w:p>
    <w:p w14:paraId="216E0E27" w14:textId="396CBC69" w:rsidR="0058330D" w:rsidRPr="0058330D" w:rsidRDefault="0058330D" w:rsidP="0058330D">
      <w:pPr>
        <w:pStyle w:val="34"/>
      </w:pPr>
      <w:bookmarkStart w:id="75" w:name="_Toc81491946"/>
      <w:r>
        <w:t>Кастомные</w:t>
      </w:r>
      <w:r w:rsidRPr="0058330D">
        <w:t xml:space="preserve"> типы </w:t>
      </w:r>
      <w:r>
        <w:rPr>
          <w:lang w:val="ru-RU"/>
        </w:rPr>
        <w:t>соединений</w:t>
      </w:r>
      <w:bookmarkEnd w:id="75"/>
    </w:p>
    <w:p w14:paraId="1621B80D" w14:textId="67E9CFB2" w:rsidR="0058330D" w:rsidRPr="0058330D" w:rsidRDefault="0058330D" w:rsidP="0058330D">
      <w:pPr>
        <w:pStyle w:val="af"/>
      </w:pPr>
      <w:r w:rsidRPr="0058330D">
        <w:rPr>
          <w:lang w:val="en-US"/>
        </w:rPr>
        <w:t>Airflow</w:t>
      </w:r>
      <w:r w:rsidRPr="0058330D">
        <w:t xml:space="preserve"> позволяет определять </w:t>
      </w:r>
      <w:r>
        <w:t>кастомные</w:t>
      </w:r>
      <w:r w:rsidRPr="0058330D">
        <w:t xml:space="preserve"> типы подключений, вкл</w:t>
      </w:r>
      <w:r>
        <w:t>ючая изменения формы добавления/</w:t>
      </w:r>
      <w:r w:rsidRPr="0058330D">
        <w:t xml:space="preserve">редактирования для подключений. </w:t>
      </w:r>
      <w:r>
        <w:t>Кастомные</w:t>
      </w:r>
      <w:r w:rsidRPr="0058330D">
        <w:t xml:space="preserve"> типы подключения определены в </w:t>
      </w:r>
      <w:r>
        <w:t>провайдерах</w:t>
      </w:r>
      <w:r w:rsidRPr="0058330D">
        <w:t xml:space="preserve">, поддерживаемых сообществом, но вы также можете добавить </w:t>
      </w:r>
      <w:r>
        <w:t>кастомного провайдера</w:t>
      </w:r>
      <w:r w:rsidRPr="0058330D">
        <w:t xml:space="preserve">, который добавляет </w:t>
      </w:r>
      <w:r>
        <w:t>кастомные типы подключений.</w:t>
      </w:r>
    </w:p>
    <w:p w14:paraId="29EBF5BC" w14:textId="2DF22E95" w:rsidR="0058330D" w:rsidRPr="0058330D" w:rsidRDefault="0058330D" w:rsidP="0058330D">
      <w:pPr>
        <w:pStyle w:val="af"/>
      </w:pPr>
      <w:r>
        <w:t>Кастомные</w:t>
      </w:r>
      <w:r w:rsidRPr="0058330D">
        <w:t xml:space="preserve"> типы подключения определяются через </w:t>
      </w:r>
      <w:r>
        <w:rPr>
          <w:lang w:val="en-US"/>
        </w:rPr>
        <w:t>Hooks</w:t>
      </w:r>
      <w:r w:rsidRPr="0058330D">
        <w:t xml:space="preserve">, предоставляемые </w:t>
      </w:r>
      <w:r>
        <w:t>провайдерами</w:t>
      </w:r>
      <w:r w:rsidRPr="0058330D">
        <w:t xml:space="preserve">. </w:t>
      </w:r>
      <w:r>
        <w:rPr>
          <w:lang w:val="en-US"/>
        </w:rPr>
        <w:t>Hooks</w:t>
      </w:r>
      <w:r w:rsidRPr="0058330D">
        <w:t xml:space="preserve"> могу</w:t>
      </w:r>
      <w:r>
        <w:t>т реализовывать методы, определё</w:t>
      </w:r>
      <w:r w:rsidRPr="0058330D">
        <w:t xml:space="preserve">нные в классе протокола </w:t>
      </w:r>
      <w:r w:rsidRPr="0058330D">
        <w:rPr>
          <w:rStyle w:val="aff4"/>
        </w:rPr>
        <w:t>DiscoverableHook</w:t>
      </w:r>
      <w:r w:rsidRPr="0058330D">
        <w:t xml:space="preserve">. Обратите внимание, что ваш настраиваемый </w:t>
      </w:r>
      <w:r w:rsidRPr="0058330D">
        <w:rPr>
          <w:lang w:val="en-US"/>
        </w:rPr>
        <w:t>Hook</w:t>
      </w:r>
      <w:r w:rsidRPr="0058330D">
        <w:t xml:space="preserve"> не должен быть производным от этого класса, этот класс является фиктивным примером для документирования ожиданий относительно полей и методов класса, которые может определять ваш </w:t>
      </w:r>
      <w:r w:rsidRPr="0058330D">
        <w:rPr>
          <w:lang w:val="en-US"/>
        </w:rPr>
        <w:t>Hook</w:t>
      </w:r>
      <w:r w:rsidRPr="0058330D">
        <w:t xml:space="preserve">. Еще один хороший пример — </w:t>
      </w:r>
      <w:r w:rsidRPr="0058330D">
        <w:rPr>
          <w:rStyle w:val="aff4"/>
        </w:rPr>
        <w:t>JdbcHook</w:t>
      </w:r>
      <w:r w:rsidRPr="0058330D">
        <w:t>.</w:t>
      </w:r>
    </w:p>
    <w:p w14:paraId="76CE34BB" w14:textId="6899377C" w:rsidR="0058330D" w:rsidRPr="0058330D" w:rsidRDefault="0058330D" w:rsidP="0058330D">
      <w:pPr>
        <w:pStyle w:val="af"/>
      </w:pPr>
      <w:r w:rsidRPr="0058330D">
        <w:t xml:space="preserve">Реализуя эти методы в своих </w:t>
      </w:r>
      <w:r>
        <w:rPr>
          <w:lang w:val="en-US"/>
        </w:rPr>
        <w:t>hooks</w:t>
      </w:r>
      <w:r>
        <w:t xml:space="preserve"> и выставляя их через массив имё</w:t>
      </w:r>
      <w:r w:rsidRPr="0058330D">
        <w:t xml:space="preserve">н классов в метаданных </w:t>
      </w:r>
      <w:r>
        <w:t>провайдера</w:t>
      </w:r>
      <w:r w:rsidRPr="0058330D">
        <w:t xml:space="preserve">, вы можете настроить </w:t>
      </w:r>
      <w:r w:rsidRPr="0058330D">
        <w:rPr>
          <w:lang w:val="en-US"/>
        </w:rPr>
        <w:t>Airflow</w:t>
      </w:r>
      <w:r w:rsidRPr="0058330D">
        <w:t xml:space="preserve"> следующим образом:</w:t>
      </w:r>
    </w:p>
    <w:p w14:paraId="60674F9D" w14:textId="0802FD2C" w:rsidR="0058330D" w:rsidRPr="0058330D" w:rsidRDefault="0058330D" w:rsidP="0058330D">
      <w:pPr>
        <w:pStyle w:val="afa"/>
      </w:pPr>
      <w:r w:rsidRPr="0058330D">
        <w:t xml:space="preserve">Добавление </w:t>
      </w:r>
      <w:r>
        <w:t>кастомных</w:t>
      </w:r>
      <w:r w:rsidRPr="0058330D">
        <w:t xml:space="preserve"> типов подключения</w:t>
      </w:r>
      <w:r>
        <w:rPr>
          <w:lang w:val="en-US"/>
        </w:rPr>
        <w:t>;</w:t>
      </w:r>
    </w:p>
    <w:p w14:paraId="49B874A3" w14:textId="5104BB5F" w:rsidR="0058330D" w:rsidRPr="0058330D" w:rsidRDefault="0058330D" w:rsidP="0058330D">
      <w:pPr>
        <w:pStyle w:val="afa"/>
      </w:pPr>
      <w:r w:rsidRPr="0058330D">
        <w:t xml:space="preserve">Добавление автоматического создания </w:t>
      </w:r>
      <w:r>
        <w:rPr>
          <w:lang w:val="en-US"/>
        </w:rPr>
        <w:t>hooks</w:t>
      </w:r>
      <w:r w:rsidRPr="0058330D">
        <w:t xml:space="preserve"> из типа подключения;</w:t>
      </w:r>
    </w:p>
    <w:p w14:paraId="1972E297" w14:textId="50EA0DCC" w:rsidR="0058330D" w:rsidRPr="0058330D" w:rsidRDefault="0058330D" w:rsidP="0058330D">
      <w:pPr>
        <w:pStyle w:val="afa"/>
      </w:pPr>
      <w:r w:rsidRPr="0058330D">
        <w:t xml:space="preserve">Добавление виджета </w:t>
      </w:r>
      <w:r>
        <w:t>кастомной</w:t>
      </w:r>
      <w:r w:rsidRPr="0058330D">
        <w:t xml:space="preserve"> формы для отображения и редактирования </w:t>
      </w:r>
      <w:r>
        <w:t>кастомных</w:t>
      </w:r>
      <w:r w:rsidRPr="0058330D">
        <w:t xml:space="preserve"> «дополнительных» параметров в </w:t>
      </w:r>
      <w:r w:rsidRPr="0058330D">
        <w:rPr>
          <w:lang w:val="en-US"/>
        </w:rPr>
        <w:t>URL</w:t>
      </w:r>
      <w:r w:rsidRPr="0058330D">
        <w:t>-адресе подключения;</w:t>
      </w:r>
    </w:p>
    <w:p w14:paraId="22FB1BF2" w14:textId="6F146C06" w:rsidR="0058330D" w:rsidRPr="0058330D" w:rsidRDefault="0058330D" w:rsidP="0058330D">
      <w:pPr>
        <w:pStyle w:val="afa"/>
      </w:pPr>
      <w:r w:rsidRPr="0058330D">
        <w:t>Скрытие полей, которые не используются для вашего подключения;</w:t>
      </w:r>
    </w:p>
    <w:p w14:paraId="41222AEE" w14:textId="41A56EEE" w:rsidR="0058330D" w:rsidRPr="0058330D" w:rsidRDefault="0058330D" w:rsidP="0058330D">
      <w:pPr>
        <w:pStyle w:val="afa"/>
      </w:pPr>
      <w:r w:rsidRPr="0058330D">
        <w:lastRenderedPageBreak/>
        <w:t>Добавление заполнителей с примерами форматирования полей.</w:t>
      </w:r>
    </w:p>
    <w:p w14:paraId="1AD8B5CD" w14:textId="77777777" w:rsidR="0035101B" w:rsidRDefault="0035101B" w:rsidP="00C10706">
      <w:pPr>
        <w:pStyle w:val="23"/>
      </w:pPr>
      <w:bookmarkStart w:id="76" w:name="_Toc81491947"/>
      <w:r>
        <w:t>Управление переменными</w:t>
      </w:r>
      <w:bookmarkEnd w:id="76"/>
    </w:p>
    <w:p w14:paraId="06C344B4" w14:textId="63A6FFEF" w:rsidR="0035101B" w:rsidRDefault="0035101B" w:rsidP="0035101B">
      <w:pPr>
        <w:pStyle w:val="af"/>
      </w:pPr>
      <w:r>
        <w:t>Переменные — это общий способ хранения и извлечения произвольного контента или настроек в виде простого хранилища значений ключа в Airflow. Переменные можно перечислять, создавать, обновлять и удалять из пользовательского интерфейса (</w:t>
      </w:r>
      <w:r w:rsidRPr="0035101B">
        <w:rPr>
          <w:b/>
        </w:rPr>
        <w:t>Admin -&gt; Variables</w:t>
      </w:r>
      <w:r>
        <w:t>), кода или интерфейса командной строки.</w:t>
      </w:r>
    </w:p>
    <w:p w14:paraId="0C2F6EF5" w14:textId="07CBA6D4" w:rsidR="0035101B" w:rsidRDefault="0035101B" w:rsidP="0035101B">
      <w:pPr>
        <w:pStyle w:val="af1"/>
      </w:pPr>
      <w:r w:rsidRPr="0035101B">
        <w:rPr>
          <w:noProof/>
          <w:lang w:eastAsia="ru-RU"/>
        </w:rPr>
        <w:drawing>
          <wp:inline distT="0" distB="0" distL="0" distR="0" wp14:anchorId="74461460" wp14:editId="4CAEE4C8">
            <wp:extent cx="5939790" cy="2691076"/>
            <wp:effectExtent l="19050" t="19050" r="22860" b="14605"/>
            <wp:docPr id="137" name="Рисунок 137" descr="C:\Users\Work\Desktop\scr\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ork\Desktop\scr\137.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39790" cy="2691076"/>
                    </a:xfrm>
                    <a:prstGeom prst="rect">
                      <a:avLst/>
                    </a:prstGeom>
                    <a:noFill/>
                    <a:ln>
                      <a:solidFill>
                        <a:schemeClr val="bg1">
                          <a:lumMod val="85000"/>
                        </a:schemeClr>
                      </a:solidFill>
                    </a:ln>
                  </pic:spPr>
                </pic:pic>
              </a:graphicData>
            </a:graphic>
          </wp:inline>
        </w:drawing>
      </w:r>
    </w:p>
    <w:p w14:paraId="35C66113" w14:textId="0AA3F3DE" w:rsidR="0035101B" w:rsidRPr="0035101B" w:rsidRDefault="0035101B" w:rsidP="0035101B">
      <w:pPr>
        <w:pStyle w:val="ae"/>
        <w:rPr>
          <w:lang w:val="en-US"/>
        </w:rPr>
      </w:pPr>
      <w:r w:rsidRPr="008E1931">
        <w:t xml:space="preserve">Рисунок </w:t>
      </w:r>
      <w:fldSimple w:instr=" SEQ Рисунок \* ARABIC ">
        <w:r w:rsidR="00A62309">
          <w:rPr>
            <w:noProof/>
          </w:rPr>
          <w:t>104</w:t>
        </w:r>
      </w:fldSimple>
      <w:r w:rsidRPr="008E1931">
        <w:t xml:space="preserve"> — </w:t>
      </w:r>
      <w:r>
        <w:rPr>
          <w:lang w:val="en-US"/>
        </w:rPr>
        <w:t>Variables</w:t>
      </w:r>
    </w:p>
    <w:p w14:paraId="5BD9DF4F" w14:textId="77777777" w:rsidR="0035101B" w:rsidRDefault="0035101B" w:rsidP="0035101B">
      <w:pPr>
        <w:pStyle w:val="34"/>
      </w:pPr>
      <w:bookmarkStart w:id="77" w:name="_Toc81491948"/>
      <w:r>
        <w:t>Хранение переменных в переменных среды</w:t>
      </w:r>
      <w:bookmarkEnd w:id="77"/>
    </w:p>
    <w:p w14:paraId="153A9F2A" w14:textId="57FD0527" w:rsidR="0035101B" w:rsidRDefault="0035101B" w:rsidP="0035101B">
      <w:pPr>
        <w:pStyle w:val="af"/>
      </w:pPr>
      <w:r>
        <w:t xml:space="preserve">Переменные </w:t>
      </w:r>
      <w:r>
        <w:rPr>
          <w:lang w:val="en-US"/>
        </w:rPr>
        <w:t>Airflow</w:t>
      </w:r>
      <w:r>
        <w:t xml:space="preserve"> также можно создавать и управлять с помощью переменных среды. Соглашение об именах переменных среды — </w:t>
      </w:r>
      <w:r w:rsidRPr="0035101B">
        <w:rPr>
          <w:rStyle w:val="aff4"/>
        </w:rPr>
        <w:t>AIRFLOW</w:t>
      </w:r>
      <w:r w:rsidRPr="0035101B">
        <w:rPr>
          <w:rStyle w:val="aff4"/>
          <w:lang w:val="ru-RU"/>
        </w:rPr>
        <w:t>_</w:t>
      </w:r>
      <w:r w:rsidRPr="0035101B">
        <w:rPr>
          <w:rStyle w:val="aff4"/>
        </w:rPr>
        <w:t>VAR</w:t>
      </w:r>
      <w:r w:rsidRPr="0035101B">
        <w:rPr>
          <w:rStyle w:val="aff4"/>
          <w:lang w:val="ru-RU"/>
        </w:rPr>
        <w:t>_{</w:t>
      </w:r>
      <w:r w:rsidRPr="0035101B">
        <w:rPr>
          <w:rStyle w:val="aff4"/>
        </w:rPr>
        <w:t>VARIABLE</w:t>
      </w:r>
      <w:r w:rsidRPr="0035101B">
        <w:rPr>
          <w:rStyle w:val="aff4"/>
          <w:lang w:val="ru-RU"/>
        </w:rPr>
        <w:t>_</w:t>
      </w:r>
      <w:r w:rsidRPr="0035101B">
        <w:rPr>
          <w:rStyle w:val="aff4"/>
        </w:rPr>
        <w:t>NAME</w:t>
      </w:r>
      <w:r w:rsidRPr="0035101B">
        <w:rPr>
          <w:rStyle w:val="aff4"/>
          <w:lang w:val="ru-RU"/>
        </w:rPr>
        <w:t>}</w:t>
      </w:r>
      <w:r>
        <w:t xml:space="preserve">, всё в верхнем регистре. Итак, если ваш ключ переменной — </w:t>
      </w:r>
      <w:r w:rsidRPr="0035101B">
        <w:rPr>
          <w:rStyle w:val="aff4"/>
        </w:rPr>
        <w:t>FOO</w:t>
      </w:r>
      <w:r>
        <w:t xml:space="preserve">, тогда имя переменной должно быть </w:t>
      </w:r>
      <w:r w:rsidRPr="0035101B">
        <w:rPr>
          <w:rStyle w:val="aff4"/>
        </w:rPr>
        <w:t>AIRFLOW</w:t>
      </w:r>
      <w:r w:rsidRPr="00A2057E">
        <w:rPr>
          <w:rStyle w:val="aff4"/>
          <w:lang w:val="ru-RU"/>
        </w:rPr>
        <w:t>_</w:t>
      </w:r>
      <w:r w:rsidRPr="0035101B">
        <w:rPr>
          <w:rStyle w:val="aff4"/>
        </w:rPr>
        <w:t>VAR</w:t>
      </w:r>
      <w:r w:rsidRPr="00A2057E">
        <w:rPr>
          <w:rStyle w:val="aff4"/>
          <w:lang w:val="ru-RU"/>
        </w:rPr>
        <w:t>_</w:t>
      </w:r>
      <w:r w:rsidRPr="0035101B">
        <w:rPr>
          <w:rStyle w:val="aff4"/>
        </w:rPr>
        <w:t>FOO</w:t>
      </w:r>
      <w:r>
        <w:t>.</w:t>
      </w:r>
    </w:p>
    <w:p w14:paraId="56389A73" w14:textId="5EA124D0" w:rsidR="0035101B" w:rsidRDefault="0035101B" w:rsidP="0035101B">
      <w:pPr>
        <w:pStyle w:val="af"/>
      </w:pPr>
      <w:r>
        <w:t>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5101B" w:rsidRPr="00A62309" w14:paraId="097E4B71" w14:textId="77777777" w:rsidTr="001F03B7">
        <w:tc>
          <w:tcPr>
            <w:tcW w:w="9344" w:type="dxa"/>
            <w:shd w:val="clear" w:color="auto" w:fill="F2F2F2" w:themeFill="background1" w:themeFillShade="F2"/>
          </w:tcPr>
          <w:p w14:paraId="7681E67D" w14:textId="77777777" w:rsidR="0035101B" w:rsidRPr="0035101B" w:rsidRDefault="0035101B" w:rsidP="0035101B">
            <w:pPr>
              <w:pStyle w:val="aff3"/>
            </w:pPr>
            <w:r w:rsidRPr="0035101B">
              <w:t>export AIRFLOW_VAR_FOO=BAR</w:t>
            </w:r>
          </w:p>
          <w:p w14:paraId="70744F3B" w14:textId="77777777" w:rsidR="0035101B" w:rsidRPr="0035101B" w:rsidRDefault="0035101B" w:rsidP="0035101B">
            <w:pPr>
              <w:pStyle w:val="aff3"/>
            </w:pPr>
          </w:p>
          <w:p w14:paraId="39107428" w14:textId="77777777" w:rsidR="0035101B" w:rsidRPr="0035101B" w:rsidRDefault="0035101B" w:rsidP="0035101B">
            <w:pPr>
              <w:pStyle w:val="aff3"/>
            </w:pPr>
            <w:r w:rsidRPr="0035101B">
              <w:t># To use JSON, store them as JSON strings</w:t>
            </w:r>
          </w:p>
          <w:p w14:paraId="767534FA" w14:textId="474507C2" w:rsidR="0035101B" w:rsidRPr="0035101B" w:rsidRDefault="0035101B" w:rsidP="0035101B">
            <w:pPr>
              <w:pStyle w:val="aff3"/>
            </w:pPr>
            <w:r w:rsidRPr="0035101B">
              <w:t>export AIRFLOW_VAR_FOO_BAZ='{"hello":"world"}'</w:t>
            </w:r>
          </w:p>
        </w:tc>
      </w:tr>
    </w:tbl>
    <w:p w14:paraId="2C5FC986" w14:textId="77777777" w:rsidR="0035101B" w:rsidRDefault="0035101B" w:rsidP="0035101B">
      <w:pPr>
        <w:pStyle w:val="af"/>
      </w:pPr>
      <w:r>
        <w:t>Вы можете использовать их в своих DAG как: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35101B" w:rsidRPr="00A62309" w14:paraId="72B2E030" w14:textId="77777777" w:rsidTr="001F03B7">
        <w:tc>
          <w:tcPr>
            <w:tcW w:w="9344" w:type="dxa"/>
            <w:shd w:val="clear" w:color="auto" w:fill="F2F2F2" w:themeFill="background1" w:themeFillShade="F2"/>
          </w:tcPr>
          <w:p w14:paraId="3145F293" w14:textId="77777777" w:rsidR="0035101B" w:rsidRDefault="0035101B" w:rsidP="0035101B">
            <w:pPr>
              <w:pStyle w:val="aff3"/>
            </w:pPr>
            <w:r>
              <w:t>from airflow.models import Variable</w:t>
            </w:r>
          </w:p>
          <w:p w14:paraId="6377B0F1" w14:textId="77777777" w:rsidR="0035101B" w:rsidRDefault="0035101B" w:rsidP="0035101B">
            <w:pPr>
              <w:pStyle w:val="aff3"/>
            </w:pPr>
            <w:r>
              <w:t>foo = Variable.get("foo")</w:t>
            </w:r>
          </w:p>
          <w:p w14:paraId="42DEA6D4" w14:textId="01CBFF99" w:rsidR="0035101B" w:rsidRPr="0035101B" w:rsidRDefault="0035101B" w:rsidP="0035101B">
            <w:pPr>
              <w:pStyle w:val="aff3"/>
            </w:pPr>
            <w:r>
              <w:t>foo_json = Variable.get("foo_baz", deserialize_json=True)</w:t>
            </w:r>
          </w:p>
        </w:tc>
      </w:tr>
    </w:tbl>
    <w:p w14:paraId="44ADA73F" w14:textId="77777777" w:rsidR="0035101B" w:rsidRPr="00A2057E" w:rsidRDefault="0035101B" w:rsidP="0035101B">
      <w:pPr>
        <w:pStyle w:val="af"/>
        <w:rPr>
          <w:lang w:val="en-US"/>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35101B" w14:paraId="5DA277F2" w14:textId="77777777" w:rsidTr="001F03B7">
        <w:trPr>
          <w:cantSplit/>
        </w:trPr>
        <w:tc>
          <w:tcPr>
            <w:tcW w:w="9344" w:type="dxa"/>
            <w:shd w:val="clear" w:color="auto" w:fill="7030A0"/>
          </w:tcPr>
          <w:p w14:paraId="312E7099" w14:textId="77777777" w:rsidR="0035101B" w:rsidRDefault="0035101B" w:rsidP="001F03B7">
            <w:pPr>
              <w:pStyle w:val="aa"/>
              <w:keepNext/>
            </w:pPr>
            <w:r>
              <w:t>Примечание.</w:t>
            </w:r>
          </w:p>
        </w:tc>
      </w:tr>
      <w:tr w:rsidR="0035101B" w:rsidRPr="00140840" w14:paraId="09826A35" w14:textId="77777777" w:rsidTr="001F03B7">
        <w:trPr>
          <w:cantSplit/>
        </w:trPr>
        <w:tc>
          <w:tcPr>
            <w:tcW w:w="9344" w:type="dxa"/>
          </w:tcPr>
          <w:p w14:paraId="3CE07201" w14:textId="23FA784A" w:rsidR="0035101B" w:rsidRPr="0035101B" w:rsidRDefault="0035101B" w:rsidP="001F03B7">
            <w:pPr>
              <w:pStyle w:val="a8"/>
              <w:rPr>
                <w:lang w:val="ru-RU"/>
              </w:rPr>
            </w:pPr>
            <w:r>
              <w:rPr>
                <w:lang w:val="ru-RU"/>
              </w:rPr>
              <w:t>Одиночные подчё</w:t>
            </w:r>
            <w:r w:rsidRPr="0035101B">
              <w:rPr>
                <w:lang w:val="ru-RU"/>
              </w:rPr>
              <w:t xml:space="preserve">ркивания окружают </w:t>
            </w:r>
            <w:r w:rsidRPr="0035101B">
              <w:rPr>
                <w:rStyle w:val="aff8"/>
              </w:rPr>
              <w:t>VAR</w:t>
            </w:r>
            <w:r w:rsidRPr="0035101B">
              <w:rPr>
                <w:lang w:val="ru-RU"/>
              </w:rPr>
              <w:t xml:space="preserve">. Это контрастирует с тем, как хранятся параметры </w:t>
            </w:r>
            <w:r w:rsidRPr="0035101B">
              <w:rPr>
                <w:rStyle w:val="aff8"/>
              </w:rPr>
              <w:t>airflow</w:t>
            </w:r>
            <w:r w:rsidRPr="0035101B">
              <w:rPr>
                <w:rStyle w:val="aff8"/>
                <w:lang w:val="ru-RU"/>
              </w:rPr>
              <w:t>.</w:t>
            </w:r>
            <w:r w:rsidRPr="0035101B">
              <w:rPr>
                <w:rStyle w:val="aff8"/>
              </w:rPr>
              <w:t>cfg</w:t>
            </w:r>
            <w:r w:rsidRPr="0035101B">
              <w:rPr>
                <w:lang w:val="ru-RU"/>
              </w:rPr>
              <w:t>, где имя раздела кон</w:t>
            </w:r>
            <w:r>
              <w:rPr>
                <w:lang w:val="ru-RU"/>
              </w:rPr>
              <w:t>фигурации окружено двойным подчё</w:t>
            </w:r>
            <w:r w:rsidRPr="0035101B">
              <w:rPr>
                <w:lang w:val="ru-RU"/>
              </w:rPr>
              <w:t xml:space="preserve">ркиванием. Переменные, установленные с помощью переменных среды, не будут отображаться в пользовательском интерфейсе </w:t>
            </w:r>
            <w:r>
              <w:t>Airflow</w:t>
            </w:r>
            <w:r w:rsidRPr="0035101B">
              <w:rPr>
                <w:lang w:val="ru-RU"/>
              </w:rPr>
              <w:t xml:space="preserve">, но вы сможете использовать их в своем файле </w:t>
            </w:r>
            <w:r>
              <w:t>DAG</w:t>
            </w:r>
            <w:r w:rsidRPr="0035101B">
              <w:rPr>
                <w:lang w:val="ru-RU"/>
              </w:rPr>
              <w:t>.</w:t>
            </w:r>
          </w:p>
        </w:tc>
      </w:tr>
    </w:tbl>
    <w:p w14:paraId="334D4387" w14:textId="77777777" w:rsidR="0035101B" w:rsidRDefault="0035101B" w:rsidP="0035101B">
      <w:pPr>
        <w:pStyle w:val="34"/>
      </w:pPr>
      <w:bookmarkStart w:id="78" w:name="_Toc81491949"/>
      <w:r>
        <w:lastRenderedPageBreak/>
        <w:t>Защита переменных</w:t>
      </w:r>
      <w:bookmarkEnd w:id="78"/>
    </w:p>
    <w:p w14:paraId="36244F2F" w14:textId="4ECF4B7D" w:rsidR="0035101B" w:rsidRDefault="0035101B" w:rsidP="0035101B">
      <w:pPr>
        <w:pStyle w:val="af"/>
      </w:pPr>
      <w:r>
        <w:t xml:space="preserve">Airflow использует </w:t>
      </w:r>
      <w:hyperlink r:id="rId152" w:history="1">
        <w:r w:rsidRPr="0035101B">
          <w:rPr>
            <w:rStyle w:val="Hyperlink"/>
          </w:rPr>
          <w:t>Fernet</w:t>
        </w:r>
      </w:hyperlink>
      <w:r>
        <w:t xml:space="preserve"> для шифрования переменных, хранящихся в базе данных хранилища метаданных. Это гарантирует, что без пароля шифрования контент не может быть обработан или прочитан без ключа.</w:t>
      </w:r>
    </w:p>
    <w:p w14:paraId="743DFC4B" w14:textId="1E63EAE4" w:rsidR="0033003C" w:rsidRDefault="0035101B" w:rsidP="0035101B">
      <w:pPr>
        <w:pStyle w:val="af"/>
      </w:pPr>
      <w:r>
        <w:t>Помимо получения переменных из переменных среды или базы данных хранилища метаданных, вы можете включить сервер секретов для получения переменных.</w:t>
      </w:r>
    </w:p>
    <w:p w14:paraId="77C99772" w14:textId="77777777" w:rsidR="00F910EB" w:rsidRDefault="00F910EB" w:rsidP="00C10706">
      <w:pPr>
        <w:pStyle w:val="23"/>
      </w:pPr>
      <w:bookmarkStart w:id="79" w:name="_Toc81491950"/>
      <w:r>
        <w:t>Запуск Airflow за обратным прокси</w:t>
      </w:r>
      <w:bookmarkEnd w:id="79"/>
    </w:p>
    <w:p w14:paraId="0BC3EFF2" w14:textId="77777777" w:rsidR="00F910EB" w:rsidRDefault="00F910EB" w:rsidP="00F910EB">
      <w:pPr>
        <w:pStyle w:val="af"/>
      </w:pPr>
      <w:r>
        <w:t>Airflow может быть настроен за обратным прокси-сервером с возможностью установки его конечной точки с большой гибкостью.</w:t>
      </w:r>
    </w:p>
    <w:p w14:paraId="76BF25A7" w14:textId="77777777" w:rsidR="00F910EB" w:rsidRDefault="00F910EB" w:rsidP="00F910EB">
      <w:pPr>
        <w:pStyle w:val="af"/>
      </w:pPr>
      <w:r>
        <w:t>Например, вы можете настроить обратный прокси-сервер для получения:</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F910EB" w14:paraId="7A71D1BD" w14:textId="77777777" w:rsidTr="001F03B7">
        <w:tc>
          <w:tcPr>
            <w:tcW w:w="9344" w:type="dxa"/>
            <w:shd w:val="clear" w:color="auto" w:fill="F2F2F2" w:themeFill="background1" w:themeFillShade="F2"/>
          </w:tcPr>
          <w:p w14:paraId="3B7E6191" w14:textId="78B5BFEC" w:rsidR="00F910EB" w:rsidRPr="00F910EB" w:rsidRDefault="00F910EB" w:rsidP="001F03B7">
            <w:pPr>
              <w:pStyle w:val="aff3"/>
              <w:rPr>
                <w:lang w:val="ru-RU"/>
              </w:rPr>
            </w:pPr>
            <w:r w:rsidRPr="00F910EB">
              <w:t>https</w:t>
            </w:r>
            <w:r w:rsidRPr="00F910EB">
              <w:rPr>
                <w:lang w:val="ru-RU"/>
              </w:rPr>
              <w:t>://</w:t>
            </w:r>
            <w:r w:rsidRPr="00F910EB">
              <w:t>lab</w:t>
            </w:r>
            <w:r w:rsidRPr="00F910EB">
              <w:rPr>
                <w:lang w:val="ru-RU"/>
              </w:rPr>
              <w:t>.</w:t>
            </w:r>
            <w:r w:rsidRPr="00F910EB">
              <w:t>mycompany</w:t>
            </w:r>
            <w:r w:rsidRPr="00F910EB">
              <w:rPr>
                <w:lang w:val="ru-RU"/>
              </w:rPr>
              <w:t>.</w:t>
            </w:r>
            <w:r w:rsidRPr="00F910EB">
              <w:t>com</w:t>
            </w:r>
            <w:r w:rsidRPr="00F910EB">
              <w:rPr>
                <w:lang w:val="ru-RU"/>
              </w:rPr>
              <w:t>/</w:t>
            </w:r>
            <w:r w:rsidRPr="00F910EB">
              <w:t>myorg</w:t>
            </w:r>
            <w:r w:rsidRPr="00F910EB">
              <w:rPr>
                <w:lang w:val="ru-RU"/>
              </w:rPr>
              <w:t>/</w:t>
            </w:r>
            <w:r w:rsidRPr="00F910EB">
              <w:t>airflow</w:t>
            </w:r>
            <w:r w:rsidRPr="00F910EB">
              <w:rPr>
                <w:lang w:val="ru-RU"/>
              </w:rPr>
              <w:t>/</w:t>
            </w:r>
          </w:p>
        </w:tc>
      </w:tr>
    </w:tbl>
    <w:p w14:paraId="2E12C783" w14:textId="77777777" w:rsidR="00F910EB" w:rsidRDefault="00F910EB" w:rsidP="00F910EB">
      <w:pPr>
        <w:pStyle w:val="af"/>
      </w:pPr>
      <w:r>
        <w:t xml:space="preserve">Для этого вам необходимо установить следующие настройки в вашем </w:t>
      </w:r>
      <w:r w:rsidRPr="00F910EB">
        <w:rPr>
          <w:rStyle w:val="aff4"/>
        </w:rPr>
        <w:t>airflow</w:t>
      </w:r>
      <w:r w:rsidRPr="00A2057E">
        <w:rPr>
          <w:rStyle w:val="aff4"/>
          <w:lang w:val="ru-RU"/>
        </w:rPr>
        <w:t>.</w:t>
      </w:r>
      <w:r w:rsidRPr="00F910EB">
        <w:rPr>
          <w:rStyle w:val="aff4"/>
        </w:rPr>
        <w:t>cfg</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A62309" w14:paraId="12465D67" w14:textId="77777777" w:rsidTr="001F03B7">
        <w:tc>
          <w:tcPr>
            <w:tcW w:w="9344" w:type="dxa"/>
            <w:shd w:val="clear" w:color="auto" w:fill="F2F2F2" w:themeFill="background1" w:themeFillShade="F2"/>
          </w:tcPr>
          <w:p w14:paraId="4F051D6A" w14:textId="54EA9425" w:rsidR="00F910EB" w:rsidRPr="00F910EB" w:rsidRDefault="00F910EB" w:rsidP="001F03B7">
            <w:pPr>
              <w:pStyle w:val="aff3"/>
            </w:pPr>
            <w:r w:rsidRPr="00F910EB">
              <w:t>base_url = http://my_host/myorg/airflow</w:t>
            </w:r>
          </w:p>
        </w:tc>
      </w:tr>
    </w:tbl>
    <w:p w14:paraId="42810AA4" w14:textId="07E5062B" w:rsidR="00F910EB" w:rsidRDefault="00F910EB" w:rsidP="00F910EB">
      <w:pPr>
        <w:pStyle w:val="af"/>
      </w:pPr>
      <w:r>
        <w:t xml:space="preserve">Кроме того, если вы используете Celery Executor, вы можете получить Flower в </w:t>
      </w:r>
      <w:r w:rsidRPr="00A2057E">
        <w:rPr>
          <w:rStyle w:val="aff4"/>
          <w:lang w:val="ru-RU"/>
        </w:rPr>
        <w:t>/</w:t>
      </w:r>
      <w:r w:rsidRPr="00F910EB">
        <w:rPr>
          <w:rStyle w:val="aff4"/>
        </w:rPr>
        <w:t>myorg</w:t>
      </w:r>
      <w:r w:rsidRPr="00A2057E">
        <w:rPr>
          <w:rStyle w:val="aff4"/>
          <w:lang w:val="ru-RU"/>
        </w:rPr>
        <w:t>/</w:t>
      </w:r>
      <w:r w:rsidRPr="00F910EB">
        <w:rPr>
          <w:rStyle w:val="aff4"/>
        </w:rPr>
        <w:t>flower</w:t>
      </w:r>
      <w:r>
        <w:t xml:space="preserve"> с помощью:</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A62309" w14:paraId="23DEC11B" w14:textId="77777777" w:rsidTr="001F03B7">
        <w:tc>
          <w:tcPr>
            <w:tcW w:w="9344" w:type="dxa"/>
            <w:shd w:val="clear" w:color="auto" w:fill="F2F2F2" w:themeFill="background1" w:themeFillShade="F2"/>
          </w:tcPr>
          <w:p w14:paraId="6C8776A0" w14:textId="7089E0A9" w:rsidR="00F910EB" w:rsidRPr="00F910EB" w:rsidRDefault="00F910EB" w:rsidP="001F03B7">
            <w:pPr>
              <w:pStyle w:val="aff3"/>
            </w:pPr>
            <w:r w:rsidRPr="00F910EB">
              <w:t>flower_url_prefix = /myorg/flower</w:t>
            </w:r>
          </w:p>
        </w:tc>
      </w:tr>
    </w:tbl>
    <w:p w14:paraId="46E082F0" w14:textId="77777777" w:rsidR="00F910EB" w:rsidRDefault="00F910EB" w:rsidP="00F910EB">
      <w:pPr>
        <w:pStyle w:val="af"/>
      </w:pPr>
      <w:r>
        <w:t>Ваш обратный прокси-сервер (например, nginx) должен быть настроен следующим образом:</w:t>
      </w:r>
    </w:p>
    <w:p w14:paraId="1E9722A6" w14:textId="69230D5A" w:rsidR="00F910EB" w:rsidRDefault="00F910EB" w:rsidP="00F910EB">
      <w:pPr>
        <w:pStyle w:val="afa"/>
      </w:pPr>
      <w:r>
        <w:t>Передайте URL-адрес и заголовок http, как для веб-сервера Airflow, без перезаписи, 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F910EB" w14:paraId="16438D55" w14:textId="77777777" w:rsidTr="001F03B7">
        <w:tc>
          <w:tcPr>
            <w:tcW w:w="9344" w:type="dxa"/>
            <w:shd w:val="clear" w:color="auto" w:fill="F2F2F2" w:themeFill="background1" w:themeFillShade="F2"/>
          </w:tcPr>
          <w:p w14:paraId="5CB2DB10" w14:textId="77777777" w:rsidR="00F910EB" w:rsidRDefault="00F910EB" w:rsidP="00F910EB">
            <w:pPr>
              <w:pStyle w:val="aff3"/>
            </w:pPr>
            <w:r>
              <w:t>server {</w:t>
            </w:r>
          </w:p>
          <w:p w14:paraId="548ACAD4" w14:textId="77777777" w:rsidR="00F910EB" w:rsidRDefault="00F910EB" w:rsidP="00F910EB">
            <w:pPr>
              <w:pStyle w:val="aff3"/>
            </w:pPr>
            <w:r>
              <w:t xml:space="preserve">  listen 80;</w:t>
            </w:r>
          </w:p>
          <w:p w14:paraId="6B9414EF" w14:textId="77777777" w:rsidR="00F910EB" w:rsidRDefault="00F910EB" w:rsidP="00F910EB">
            <w:pPr>
              <w:pStyle w:val="aff3"/>
            </w:pPr>
            <w:r>
              <w:t xml:space="preserve">  server_name lab.mycompany.com;</w:t>
            </w:r>
          </w:p>
          <w:p w14:paraId="2AF40093" w14:textId="77777777" w:rsidR="00F910EB" w:rsidRDefault="00F910EB" w:rsidP="00F910EB">
            <w:pPr>
              <w:pStyle w:val="aff3"/>
            </w:pPr>
          </w:p>
          <w:p w14:paraId="6DC6C2AB" w14:textId="77777777" w:rsidR="00F910EB" w:rsidRDefault="00F910EB" w:rsidP="00F910EB">
            <w:pPr>
              <w:pStyle w:val="aff3"/>
            </w:pPr>
            <w:r>
              <w:t xml:space="preserve">  location /myorg/airflow/ {</w:t>
            </w:r>
          </w:p>
          <w:p w14:paraId="7D270DF5" w14:textId="77777777" w:rsidR="00F910EB" w:rsidRDefault="00F910EB" w:rsidP="00F910EB">
            <w:pPr>
              <w:pStyle w:val="aff3"/>
            </w:pPr>
            <w:r>
              <w:t xml:space="preserve">      proxy_pass http://localhost:8080;</w:t>
            </w:r>
          </w:p>
          <w:p w14:paraId="5E4F6950" w14:textId="77777777" w:rsidR="00F910EB" w:rsidRDefault="00F910EB" w:rsidP="00F910EB">
            <w:pPr>
              <w:pStyle w:val="aff3"/>
            </w:pPr>
            <w:r>
              <w:t xml:space="preserve">      proxy_set_header Host $http_host;</w:t>
            </w:r>
          </w:p>
          <w:p w14:paraId="2787FEE7" w14:textId="77777777" w:rsidR="00F910EB" w:rsidRDefault="00F910EB" w:rsidP="00F910EB">
            <w:pPr>
              <w:pStyle w:val="aff3"/>
            </w:pPr>
            <w:r>
              <w:t xml:space="preserve">      proxy_redirect off;</w:t>
            </w:r>
          </w:p>
          <w:p w14:paraId="274A996B" w14:textId="77777777" w:rsidR="00F910EB" w:rsidRDefault="00F910EB" w:rsidP="00F910EB">
            <w:pPr>
              <w:pStyle w:val="aff3"/>
            </w:pPr>
            <w:r>
              <w:t xml:space="preserve">      proxy_http_version 1.1;</w:t>
            </w:r>
          </w:p>
          <w:p w14:paraId="73EC6BDE" w14:textId="77777777" w:rsidR="00F910EB" w:rsidRDefault="00F910EB" w:rsidP="00F910EB">
            <w:pPr>
              <w:pStyle w:val="aff3"/>
            </w:pPr>
            <w:r>
              <w:t xml:space="preserve">      proxy_set_header Upgrade $http_upgrade;</w:t>
            </w:r>
          </w:p>
          <w:p w14:paraId="4FF32739" w14:textId="77777777" w:rsidR="00F910EB" w:rsidRDefault="00F910EB" w:rsidP="00F910EB">
            <w:pPr>
              <w:pStyle w:val="aff3"/>
            </w:pPr>
            <w:r>
              <w:t xml:space="preserve">      proxy_set_header Connection "upgrade";</w:t>
            </w:r>
          </w:p>
          <w:p w14:paraId="3E348E0C" w14:textId="77777777" w:rsidR="00F910EB" w:rsidRDefault="00F910EB" w:rsidP="00F910EB">
            <w:pPr>
              <w:pStyle w:val="aff3"/>
            </w:pPr>
            <w:r>
              <w:t xml:space="preserve">  }</w:t>
            </w:r>
          </w:p>
          <w:p w14:paraId="474752E2" w14:textId="013A421F" w:rsidR="00F910EB" w:rsidRPr="00F910EB" w:rsidRDefault="00F910EB" w:rsidP="00F910EB">
            <w:pPr>
              <w:pStyle w:val="aff3"/>
            </w:pPr>
            <w:r>
              <w:t>}</w:t>
            </w:r>
          </w:p>
        </w:tc>
      </w:tr>
    </w:tbl>
    <w:p w14:paraId="6766CEE8" w14:textId="0CB4BAC9" w:rsidR="00F910EB" w:rsidRDefault="00F910EB" w:rsidP="00F910EB">
      <w:pPr>
        <w:pStyle w:val="afa"/>
      </w:pPr>
      <w:r>
        <w:t xml:space="preserve">Перепишите URL-адрес конечной точки </w:t>
      </w:r>
      <w:r>
        <w:rPr>
          <w:lang w:val="en-US"/>
        </w:rPr>
        <w:t>Flower</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F910EB" w14:paraId="40C5F2D8" w14:textId="77777777" w:rsidTr="001F03B7">
        <w:tc>
          <w:tcPr>
            <w:tcW w:w="9344" w:type="dxa"/>
            <w:shd w:val="clear" w:color="auto" w:fill="F2F2F2" w:themeFill="background1" w:themeFillShade="F2"/>
          </w:tcPr>
          <w:p w14:paraId="343F31F1" w14:textId="77777777" w:rsidR="00F910EB" w:rsidRDefault="00F910EB" w:rsidP="00F910EB">
            <w:pPr>
              <w:pStyle w:val="aff3"/>
            </w:pPr>
            <w:r>
              <w:t>server {</w:t>
            </w:r>
          </w:p>
          <w:p w14:paraId="776BB8FF" w14:textId="77777777" w:rsidR="00F910EB" w:rsidRDefault="00F910EB" w:rsidP="00F910EB">
            <w:pPr>
              <w:pStyle w:val="aff3"/>
            </w:pPr>
            <w:r>
              <w:t xml:space="preserve">    listen 80;</w:t>
            </w:r>
          </w:p>
          <w:p w14:paraId="7AA515A7" w14:textId="77777777" w:rsidR="00F910EB" w:rsidRDefault="00F910EB" w:rsidP="00F910EB">
            <w:pPr>
              <w:pStyle w:val="aff3"/>
            </w:pPr>
            <w:r>
              <w:t xml:space="preserve">    server_name lab.mycompany.com;</w:t>
            </w:r>
          </w:p>
          <w:p w14:paraId="2A3CB429" w14:textId="77777777" w:rsidR="00F910EB" w:rsidRDefault="00F910EB" w:rsidP="00F910EB">
            <w:pPr>
              <w:pStyle w:val="aff3"/>
            </w:pPr>
          </w:p>
          <w:p w14:paraId="75D8528C" w14:textId="77777777" w:rsidR="00F910EB" w:rsidRDefault="00F910EB" w:rsidP="00F910EB">
            <w:pPr>
              <w:pStyle w:val="aff3"/>
            </w:pPr>
            <w:r>
              <w:t xml:space="preserve">    location /myorg/flower/ {</w:t>
            </w:r>
          </w:p>
          <w:p w14:paraId="06E3B3E8" w14:textId="77777777" w:rsidR="00F910EB" w:rsidRDefault="00F910EB" w:rsidP="00F910EB">
            <w:pPr>
              <w:pStyle w:val="aff3"/>
            </w:pPr>
            <w:r>
              <w:t xml:space="preserve">        rewrite ^/myorg/flower/(.*)$ /$1 break;  # remove prefix from http header</w:t>
            </w:r>
          </w:p>
          <w:p w14:paraId="6879863F" w14:textId="77777777" w:rsidR="00F910EB" w:rsidRDefault="00F910EB" w:rsidP="00F910EB">
            <w:pPr>
              <w:pStyle w:val="aff3"/>
            </w:pPr>
            <w:r>
              <w:lastRenderedPageBreak/>
              <w:t xml:space="preserve">        proxy_pass http://localhost:5555;</w:t>
            </w:r>
          </w:p>
          <w:p w14:paraId="19201D38" w14:textId="77777777" w:rsidR="00F910EB" w:rsidRDefault="00F910EB" w:rsidP="00F910EB">
            <w:pPr>
              <w:pStyle w:val="aff3"/>
            </w:pPr>
            <w:r>
              <w:t xml:space="preserve">        proxy_set_header Host $http_host;</w:t>
            </w:r>
          </w:p>
          <w:p w14:paraId="000DAA44" w14:textId="77777777" w:rsidR="00F910EB" w:rsidRDefault="00F910EB" w:rsidP="00F910EB">
            <w:pPr>
              <w:pStyle w:val="aff3"/>
            </w:pPr>
            <w:r>
              <w:t xml:space="preserve">        proxy_redirect off;</w:t>
            </w:r>
          </w:p>
          <w:p w14:paraId="274999AB" w14:textId="77777777" w:rsidR="00F910EB" w:rsidRDefault="00F910EB" w:rsidP="00F910EB">
            <w:pPr>
              <w:pStyle w:val="aff3"/>
            </w:pPr>
            <w:r>
              <w:t xml:space="preserve">        proxy_http_version 1.1;</w:t>
            </w:r>
          </w:p>
          <w:p w14:paraId="4D98F9FB" w14:textId="77777777" w:rsidR="00F910EB" w:rsidRDefault="00F910EB" w:rsidP="00F910EB">
            <w:pPr>
              <w:pStyle w:val="aff3"/>
            </w:pPr>
            <w:r>
              <w:t xml:space="preserve">        proxy_set_header Upgrade $http_upgrade;</w:t>
            </w:r>
          </w:p>
          <w:p w14:paraId="00BAF6E4" w14:textId="77777777" w:rsidR="00F910EB" w:rsidRDefault="00F910EB" w:rsidP="00F910EB">
            <w:pPr>
              <w:pStyle w:val="aff3"/>
            </w:pPr>
            <w:r>
              <w:t xml:space="preserve">        proxy_set_header Connection "upgrade";</w:t>
            </w:r>
          </w:p>
          <w:p w14:paraId="1F9E411A" w14:textId="77777777" w:rsidR="00F910EB" w:rsidRDefault="00F910EB" w:rsidP="00F910EB">
            <w:pPr>
              <w:pStyle w:val="aff3"/>
            </w:pPr>
            <w:r>
              <w:t xml:space="preserve">    }</w:t>
            </w:r>
          </w:p>
          <w:p w14:paraId="5FCC6EDD" w14:textId="153445BC" w:rsidR="00F910EB" w:rsidRPr="00F910EB" w:rsidRDefault="00F910EB" w:rsidP="00F910EB">
            <w:pPr>
              <w:pStyle w:val="aff3"/>
            </w:pPr>
            <w:r>
              <w:t>}</w:t>
            </w:r>
          </w:p>
        </w:tc>
      </w:tr>
    </w:tbl>
    <w:p w14:paraId="52E0570B" w14:textId="77777777" w:rsidR="00F910EB" w:rsidRDefault="00F910EB" w:rsidP="00F910EB">
      <w:pPr>
        <w:pStyle w:val="af"/>
      </w:pPr>
      <w:r>
        <w:lastRenderedPageBreak/>
        <w:t xml:space="preserve">Чтобы гарантировать, что Airflow генерирует URL-адреса с правильной схемой при работе за прокси-сервером, завершающим TLS, вы должны настроить прокси для установки заголовка </w:t>
      </w:r>
      <w:r w:rsidRPr="00F910EB">
        <w:rPr>
          <w:rStyle w:val="aff4"/>
        </w:rPr>
        <w:t>X</w:t>
      </w:r>
      <w:r w:rsidRPr="00A2057E">
        <w:rPr>
          <w:rStyle w:val="aff4"/>
          <w:lang w:val="ru-RU"/>
        </w:rPr>
        <w:t>-</w:t>
      </w:r>
      <w:r w:rsidRPr="00F910EB">
        <w:rPr>
          <w:rStyle w:val="aff4"/>
        </w:rPr>
        <w:t>Forwarded</w:t>
      </w:r>
      <w:r w:rsidRPr="00A2057E">
        <w:rPr>
          <w:rStyle w:val="aff4"/>
          <w:lang w:val="ru-RU"/>
        </w:rPr>
        <w:t>-</w:t>
      </w:r>
      <w:r w:rsidRPr="00F910EB">
        <w:rPr>
          <w:rStyle w:val="aff4"/>
        </w:rPr>
        <w:t>Proto</w:t>
      </w:r>
      <w:r>
        <w:t xml:space="preserve"> и включить промежуточное ПО </w:t>
      </w:r>
      <w:r w:rsidRPr="00F910EB">
        <w:rPr>
          <w:rStyle w:val="aff4"/>
        </w:rPr>
        <w:t>ProxyFix</w:t>
      </w:r>
      <w:r>
        <w:t xml:space="preserve"> в вашем </w:t>
      </w:r>
      <w:r w:rsidRPr="00F910EB">
        <w:rPr>
          <w:rStyle w:val="aff4"/>
        </w:rPr>
        <w:t>airflow</w:t>
      </w:r>
      <w:r w:rsidRPr="00A2057E">
        <w:rPr>
          <w:rStyle w:val="aff4"/>
          <w:lang w:val="ru-RU"/>
        </w:rPr>
        <w:t>.</w:t>
      </w:r>
      <w:r w:rsidRPr="00F910EB">
        <w:rPr>
          <w:rStyle w:val="aff4"/>
        </w:rPr>
        <w:t>cfg</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A62309" w14:paraId="5CEE5D6D" w14:textId="77777777" w:rsidTr="001F03B7">
        <w:tc>
          <w:tcPr>
            <w:tcW w:w="9344" w:type="dxa"/>
            <w:shd w:val="clear" w:color="auto" w:fill="F2F2F2" w:themeFill="background1" w:themeFillShade="F2"/>
          </w:tcPr>
          <w:p w14:paraId="67383EFD" w14:textId="77777777" w:rsidR="00F910EB" w:rsidRDefault="00F910EB" w:rsidP="00F910EB">
            <w:pPr>
              <w:pStyle w:val="aff3"/>
            </w:pPr>
            <w:r>
              <w:t>[webserver]</w:t>
            </w:r>
          </w:p>
          <w:p w14:paraId="70468878" w14:textId="73D55031" w:rsidR="00F910EB" w:rsidRPr="00F910EB" w:rsidRDefault="00F910EB" w:rsidP="00F910EB">
            <w:pPr>
              <w:pStyle w:val="aff3"/>
            </w:pPr>
            <w:r>
              <w:t>enable_proxy_fix = True</w:t>
            </w:r>
          </w:p>
        </w:tc>
      </w:tr>
    </w:tbl>
    <w:p w14:paraId="6F19895B" w14:textId="77777777" w:rsidR="00F910EB" w:rsidRDefault="00F910EB" w:rsidP="00F910EB">
      <w:pPr>
        <w:pStyle w:val="af"/>
      </w:pPr>
      <w:r>
        <w:t xml:space="preserve">Если вам нужно настроить отдельные параметры для промежуточного программного обеспечения </w:t>
      </w:r>
      <w:r w:rsidRPr="00F910EB">
        <w:rPr>
          <w:rStyle w:val="aff4"/>
        </w:rPr>
        <w:t>ProxyFix</w:t>
      </w:r>
      <w:r>
        <w:t xml:space="preserve">, вы можете установить их индивидуально в вашем </w:t>
      </w:r>
      <w:r w:rsidRPr="00F910EB">
        <w:rPr>
          <w:rStyle w:val="aff4"/>
        </w:rPr>
        <w:t>airflow</w:t>
      </w:r>
      <w:r w:rsidRPr="00A2057E">
        <w:rPr>
          <w:rStyle w:val="aff4"/>
          <w:lang w:val="ru-RU"/>
        </w:rPr>
        <w:t>.</w:t>
      </w:r>
      <w:r w:rsidRPr="00F910EB">
        <w:rPr>
          <w:rStyle w:val="aff4"/>
        </w:rPr>
        <w:t>cfg</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F910EB" w:rsidRPr="00F910EB" w14:paraId="0659A109" w14:textId="77777777" w:rsidTr="001F03B7">
        <w:tc>
          <w:tcPr>
            <w:tcW w:w="9344" w:type="dxa"/>
            <w:shd w:val="clear" w:color="auto" w:fill="F2F2F2" w:themeFill="background1" w:themeFillShade="F2"/>
          </w:tcPr>
          <w:p w14:paraId="1AF6AA46" w14:textId="77777777" w:rsidR="00F910EB" w:rsidRDefault="00F910EB" w:rsidP="00F910EB">
            <w:pPr>
              <w:pStyle w:val="aff3"/>
            </w:pPr>
            <w:r>
              <w:t>[webserver]</w:t>
            </w:r>
          </w:p>
          <w:p w14:paraId="03EF12D4" w14:textId="77777777" w:rsidR="00F910EB" w:rsidRDefault="00F910EB" w:rsidP="00F910EB">
            <w:pPr>
              <w:pStyle w:val="aff3"/>
            </w:pPr>
            <w:r>
              <w:t>proxy_fix_x_for = 1</w:t>
            </w:r>
          </w:p>
          <w:p w14:paraId="6D80EEE4" w14:textId="05B208DD" w:rsidR="00F910EB" w:rsidRPr="00F910EB" w:rsidRDefault="00F910EB" w:rsidP="00F910EB">
            <w:pPr>
              <w:pStyle w:val="aff3"/>
            </w:pPr>
            <w:r>
              <w:t>proxy_fix_x_host = 3</w:t>
            </w:r>
          </w:p>
        </w:tc>
      </w:tr>
    </w:tbl>
    <w:p w14:paraId="002FBE5C" w14:textId="77777777" w:rsidR="00F910EB" w:rsidRDefault="00F910EB" w:rsidP="00F910EB">
      <w:pPr>
        <w:pStyle w:val="af"/>
        <w:rPr>
          <w:lang w:val="en-US"/>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F910EB" w14:paraId="0FD3169C" w14:textId="77777777" w:rsidTr="001F03B7">
        <w:trPr>
          <w:cantSplit/>
        </w:trPr>
        <w:tc>
          <w:tcPr>
            <w:tcW w:w="9344" w:type="dxa"/>
            <w:shd w:val="clear" w:color="auto" w:fill="7030A0"/>
          </w:tcPr>
          <w:p w14:paraId="48B62C6C" w14:textId="77777777" w:rsidR="00F910EB" w:rsidRDefault="00F910EB" w:rsidP="001F03B7">
            <w:pPr>
              <w:pStyle w:val="aa"/>
              <w:keepNext/>
            </w:pPr>
            <w:r>
              <w:t>Примечание.</w:t>
            </w:r>
          </w:p>
        </w:tc>
      </w:tr>
      <w:tr w:rsidR="00F910EB" w:rsidRPr="00140840" w14:paraId="01CC5A36" w14:textId="77777777" w:rsidTr="001F03B7">
        <w:trPr>
          <w:cantSplit/>
        </w:trPr>
        <w:tc>
          <w:tcPr>
            <w:tcW w:w="9344" w:type="dxa"/>
          </w:tcPr>
          <w:p w14:paraId="30171D50" w14:textId="765B4CC6" w:rsidR="00F910EB" w:rsidRPr="00F910EB" w:rsidRDefault="00F910EB" w:rsidP="001F03B7">
            <w:pPr>
              <w:pStyle w:val="a8"/>
              <w:rPr>
                <w:lang w:val="ru-RU"/>
              </w:rPr>
            </w:pPr>
            <w:r w:rsidRPr="00F910EB">
              <w:rPr>
                <w:lang w:val="ru-RU"/>
              </w:rPr>
              <w:t xml:space="preserve">Вы должны включать промежуточное ПО </w:t>
            </w:r>
            <w:r w:rsidRPr="00F910EB">
              <w:rPr>
                <w:rStyle w:val="aff8"/>
              </w:rPr>
              <w:t>ProxyFix</w:t>
            </w:r>
            <w:r w:rsidRPr="00F910EB">
              <w:rPr>
                <w:lang w:val="ru-RU"/>
              </w:rPr>
              <w:t xml:space="preserve"> только при запуске </w:t>
            </w:r>
            <w:r>
              <w:t>Airflow</w:t>
            </w:r>
            <w:r w:rsidRPr="00F910EB">
              <w:rPr>
                <w:lang w:val="ru-RU"/>
              </w:rPr>
              <w:t xml:space="preserve"> через доверенный прокси (</w:t>
            </w:r>
            <w:r>
              <w:t>AWS</w:t>
            </w:r>
            <w:r w:rsidRPr="00F910EB">
              <w:rPr>
                <w:lang w:val="ru-RU"/>
              </w:rPr>
              <w:t xml:space="preserve"> </w:t>
            </w:r>
            <w:r>
              <w:t>ELB</w:t>
            </w:r>
            <w:r w:rsidRPr="00F910EB">
              <w:rPr>
                <w:lang w:val="ru-RU"/>
              </w:rPr>
              <w:t xml:space="preserve">, </w:t>
            </w:r>
            <w:r>
              <w:t>nginx</w:t>
            </w:r>
            <w:r>
              <w:rPr>
                <w:lang w:val="ru-RU"/>
              </w:rPr>
              <w:t xml:space="preserve"> и т.д</w:t>
            </w:r>
            <w:r w:rsidRPr="00F910EB">
              <w:rPr>
                <w:lang w:val="ru-RU"/>
              </w:rPr>
              <w:t>.).</w:t>
            </w:r>
          </w:p>
        </w:tc>
      </w:tr>
    </w:tbl>
    <w:p w14:paraId="6F9A38E0" w14:textId="2853A176" w:rsidR="00EC2D42" w:rsidRDefault="00EC2D42" w:rsidP="00C10706">
      <w:pPr>
        <w:pStyle w:val="23"/>
      </w:pPr>
      <w:bookmarkStart w:id="80" w:name="_Toc81491951"/>
      <w:r>
        <w:t xml:space="preserve">Запуск </w:t>
      </w:r>
      <w:r>
        <w:rPr>
          <w:lang w:val="en-US"/>
        </w:rPr>
        <w:t>Airflow</w:t>
      </w:r>
      <w:r>
        <w:t xml:space="preserve"> с помощью systemd</w:t>
      </w:r>
      <w:bookmarkEnd w:id="80"/>
    </w:p>
    <w:p w14:paraId="0A84D713" w14:textId="77777777" w:rsidR="00EC2D42" w:rsidRDefault="00EC2D42" w:rsidP="00EC2D42">
      <w:pPr>
        <w:pStyle w:val="af"/>
      </w:pPr>
      <w:r>
        <w:t xml:space="preserve">Airflow может интегрироваться с системами на основе </w:t>
      </w:r>
      <w:r w:rsidRPr="00EC2D42">
        <w:rPr>
          <w:rStyle w:val="aff4"/>
        </w:rPr>
        <w:t>systemd</w:t>
      </w:r>
      <w:r>
        <w:t xml:space="preserve">. Это упрощает наблюдение за вашими демонами, поскольку </w:t>
      </w:r>
      <w:r w:rsidRPr="00EC2D42">
        <w:rPr>
          <w:rStyle w:val="aff4"/>
        </w:rPr>
        <w:t>systemd</w:t>
      </w:r>
      <w:r>
        <w:t xml:space="preserve"> может позаботиться о перезапуске демона в случае сбоя.</w:t>
      </w:r>
    </w:p>
    <w:p w14:paraId="7C1E0B14" w14:textId="6C102446" w:rsidR="00EC2D42" w:rsidRDefault="00EC2D42" w:rsidP="00EC2D42">
      <w:pPr>
        <w:pStyle w:val="af"/>
      </w:pPr>
      <w:r>
        <w:t xml:space="preserve">В каталоге </w:t>
      </w:r>
      <w:r w:rsidRPr="00EC2D42">
        <w:rPr>
          <w:rStyle w:val="aff4"/>
        </w:rPr>
        <w:t>scripts</w:t>
      </w:r>
      <w:r w:rsidRPr="00C10706">
        <w:rPr>
          <w:rStyle w:val="aff4"/>
          <w:lang w:val="ru-RU"/>
        </w:rPr>
        <w:t>/</w:t>
      </w:r>
      <w:r w:rsidRPr="00EC2D42">
        <w:rPr>
          <w:rStyle w:val="aff4"/>
        </w:rPr>
        <w:t>systemd</w:t>
      </w:r>
      <w:r>
        <w:t xml:space="preserve"> вы можете найти </w:t>
      </w:r>
      <w:r w:rsidR="00C10706">
        <w:rPr>
          <w:lang w:val="en-US"/>
        </w:rPr>
        <w:t>unit</w:t>
      </w:r>
      <w:r w:rsidR="00C10706" w:rsidRPr="00C10706">
        <w:t>-</w:t>
      </w:r>
      <w:r>
        <w:t xml:space="preserve">файлы, которые были протестированы в системах на основе Redhat. Эти файлы можно использовать как есть, скопировав их в </w:t>
      </w:r>
      <w:r w:rsidRPr="00A2057E">
        <w:rPr>
          <w:rStyle w:val="aff4"/>
          <w:lang w:val="ru-RU"/>
        </w:rPr>
        <w:t>/</w:t>
      </w:r>
      <w:r w:rsidRPr="00EC2D42">
        <w:rPr>
          <w:rStyle w:val="aff4"/>
        </w:rPr>
        <w:t>usr</w:t>
      </w:r>
      <w:r w:rsidRPr="00A2057E">
        <w:rPr>
          <w:rStyle w:val="aff4"/>
          <w:lang w:val="ru-RU"/>
        </w:rPr>
        <w:t>/</w:t>
      </w:r>
      <w:r w:rsidRPr="00EC2D42">
        <w:rPr>
          <w:rStyle w:val="aff4"/>
        </w:rPr>
        <w:t>lib</w:t>
      </w:r>
      <w:r w:rsidRPr="00A2057E">
        <w:rPr>
          <w:rStyle w:val="aff4"/>
          <w:lang w:val="ru-RU"/>
        </w:rPr>
        <w:t>/</w:t>
      </w:r>
      <w:r w:rsidRPr="00EC2D42">
        <w:rPr>
          <w:rStyle w:val="aff4"/>
        </w:rPr>
        <w:t>systemd</w:t>
      </w:r>
      <w:r w:rsidRPr="00A2057E">
        <w:rPr>
          <w:rStyle w:val="aff4"/>
          <w:lang w:val="ru-RU"/>
        </w:rPr>
        <w:t>/</w:t>
      </w:r>
      <w:r w:rsidRPr="00EC2D42">
        <w:rPr>
          <w:rStyle w:val="aff4"/>
        </w:rPr>
        <w:t>system</w:t>
      </w:r>
      <w:r>
        <w:t>.</w:t>
      </w:r>
    </w:p>
    <w:p w14:paraId="2821C076" w14:textId="44A93E52" w:rsidR="00EC2D42" w:rsidRDefault="00EC2D42" w:rsidP="00EC2D42">
      <w:pPr>
        <w:pStyle w:val="af"/>
      </w:pPr>
      <w:r>
        <w:t xml:space="preserve">При создании этих </w:t>
      </w:r>
      <w:r w:rsidR="00C10706">
        <w:rPr>
          <w:lang w:val="en-US"/>
        </w:rPr>
        <w:t>unit</w:t>
      </w:r>
      <w:r w:rsidR="00C10706" w:rsidRPr="00C10706">
        <w:t>-</w:t>
      </w:r>
      <w:r>
        <w:t>файлов были сделаны следующие предположения:</w:t>
      </w:r>
    </w:p>
    <w:p w14:paraId="27BB1B71" w14:textId="6BB9D2F8" w:rsidR="00EC2D42" w:rsidRDefault="00EC2D42" w:rsidP="00EC2D42">
      <w:pPr>
        <w:pStyle w:val="afa"/>
      </w:pPr>
      <w:r>
        <w:t xml:space="preserve">Airflow работает от имени следующих </w:t>
      </w:r>
      <w:r w:rsidRPr="00EC2D42">
        <w:rPr>
          <w:rStyle w:val="aff4"/>
        </w:rPr>
        <w:t>user</w:t>
      </w:r>
      <w:r w:rsidRPr="00A2057E">
        <w:rPr>
          <w:rStyle w:val="aff4"/>
          <w:lang w:val="ru-RU"/>
        </w:rPr>
        <w:t>:</w:t>
      </w:r>
      <w:r w:rsidRPr="00EC2D42">
        <w:rPr>
          <w:rStyle w:val="aff4"/>
        </w:rPr>
        <w:t>group</w:t>
      </w:r>
      <w:r>
        <w:t xml:space="preserve"> </w:t>
      </w:r>
      <w:r w:rsidRPr="00EC2D42">
        <w:rPr>
          <w:rStyle w:val="aff4"/>
        </w:rPr>
        <w:t>airflow</w:t>
      </w:r>
      <w:r w:rsidRPr="00A2057E">
        <w:rPr>
          <w:rStyle w:val="aff4"/>
          <w:lang w:val="ru-RU"/>
        </w:rPr>
        <w:t xml:space="preserve">: </w:t>
      </w:r>
      <w:r w:rsidRPr="00EC2D42">
        <w:rPr>
          <w:rStyle w:val="aff4"/>
        </w:rPr>
        <w:t>airflow</w:t>
      </w:r>
      <w:r>
        <w:t>;</w:t>
      </w:r>
    </w:p>
    <w:p w14:paraId="5629A9CF" w14:textId="77777777" w:rsidR="00EC2D42" w:rsidRDefault="00EC2D42" w:rsidP="00EC2D42">
      <w:pPr>
        <w:pStyle w:val="afa"/>
      </w:pPr>
      <w:r>
        <w:t>Airflow работает в системе на основе Redhat.</w:t>
      </w:r>
    </w:p>
    <w:p w14:paraId="7B48742D" w14:textId="77777777" w:rsidR="00EC2D42" w:rsidRDefault="00EC2D42" w:rsidP="00EC2D42">
      <w:pPr>
        <w:pStyle w:val="af"/>
      </w:pPr>
      <w:r>
        <w:t>Если это не так, необходимо внести соответствующие изменения.</w:t>
      </w:r>
    </w:p>
    <w:p w14:paraId="314058A1" w14:textId="03A602A3" w:rsidR="00EC2D42" w:rsidRDefault="00EC2D42" w:rsidP="00EC2D42">
      <w:pPr>
        <w:pStyle w:val="af"/>
      </w:pPr>
      <w:r>
        <w:t xml:space="preserve">Обратите внимание, что конфигурация среды берётся из </w:t>
      </w:r>
      <w:r w:rsidRPr="00A2057E">
        <w:rPr>
          <w:rStyle w:val="aff4"/>
          <w:lang w:val="ru-RU"/>
        </w:rPr>
        <w:t>/</w:t>
      </w:r>
      <w:r w:rsidRPr="00EC2D42">
        <w:rPr>
          <w:rStyle w:val="aff4"/>
        </w:rPr>
        <w:t>etc</w:t>
      </w:r>
      <w:r w:rsidRPr="00A2057E">
        <w:rPr>
          <w:rStyle w:val="aff4"/>
          <w:lang w:val="ru-RU"/>
        </w:rPr>
        <w:t>/</w:t>
      </w:r>
      <w:r w:rsidRPr="00EC2D42">
        <w:rPr>
          <w:rStyle w:val="aff4"/>
        </w:rPr>
        <w:t>sysconfig</w:t>
      </w:r>
      <w:r w:rsidRPr="00A2057E">
        <w:rPr>
          <w:rStyle w:val="aff4"/>
          <w:lang w:val="ru-RU"/>
        </w:rPr>
        <w:t>/</w:t>
      </w:r>
      <w:r w:rsidRPr="00EC2D42">
        <w:rPr>
          <w:rStyle w:val="aff4"/>
        </w:rPr>
        <w:t>airflow</w:t>
      </w:r>
      <w:r>
        <w:t>.</w:t>
      </w:r>
    </w:p>
    <w:p w14:paraId="0A3CEE3E" w14:textId="7730A887" w:rsidR="00F910EB" w:rsidRPr="00F910EB" w:rsidRDefault="00EC2D42" w:rsidP="00EC2D42">
      <w:pPr>
        <w:pStyle w:val="af"/>
      </w:pPr>
      <w:r>
        <w:t xml:space="preserve">Пример файла находится в файле </w:t>
      </w:r>
      <w:r w:rsidRPr="00EC2D42">
        <w:rPr>
          <w:rStyle w:val="aff4"/>
        </w:rPr>
        <w:t>scripts</w:t>
      </w:r>
      <w:r w:rsidRPr="00A2057E">
        <w:rPr>
          <w:rStyle w:val="aff4"/>
          <w:lang w:val="ru-RU"/>
        </w:rPr>
        <w:t>/</w:t>
      </w:r>
      <w:r w:rsidRPr="00EC2D42">
        <w:rPr>
          <w:rStyle w:val="aff4"/>
        </w:rPr>
        <w:t>systemd</w:t>
      </w:r>
      <w:r>
        <w:t xml:space="preserve">. Вы также можете определить конфигурацию в </w:t>
      </w:r>
      <w:r w:rsidRPr="00EC2D42">
        <w:rPr>
          <w:rStyle w:val="aff4"/>
        </w:rPr>
        <w:t>AIRFLOW</w:t>
      </w:r>
      <w:r w:rsidRPr="00A2057E">
        <w:rPr>
          <w:rStyle w:val="aff4"/>
          <w:lang w:val="ru-RU"/>
        </w:rPr>
        <w:t>_</w:t>
      </w:r>
      <w:r w:rsidRPr="00EC2D42">
        <w:rPr>
          <w:rStyle w:val="aff4"/>
        </w:rPr>
        <w:t>HOME</w:t>
      </w:r>
      <w:r>
        <w:t xml:space="preserve"> или </w:t>
      </w:r>
      <w:r w:rsidRPr="00EC2D42">
        <w:rPr>
          <w:rStyle w:val="aff4"/>
        </w:rPr>
        <w:t>AIRFLOW</w:t>
      </w:r>
      <w:r w:rsidRPr="00A2057E">
        <w:rPr>
          <w:rStyle w:val="aff4"/>
          <w:lang w:val="ru-RU"/>
        </w:rPr>
        <w:t>_</w:t>
      </w:r>
      <w:r w:rsidRPr="00EC2D42">
        <w:rPr>
          <w:rStyle w:val="aff4"/>
        </w:rPr>
        <w:t>CONFIG</w:t>
      </w:r>
      <w:r>
        <w:t>.</w:t>
      </w:r>
    </w:p>
    <w:p w14:paraId="07BB890D" w14:textId="180E677C" w:rsidR="001F03B7" w:rsidRDefault="001F03B7" w:rsidP="00C10706">
      <w:pPr>
        <w:pStyle w:val="23"/>
      </w:pPr>
      <w:bookmarkStart w:id="81" w:name="_Toc81491952"/>
      <w:r w:rsidRPr="00C10706">
        <w:lastRenderedPageBreak/>
        <w:t>Запуск</w:t>
      </w:r>
      <w:r>
        <w:t xml:space="preserve"> Airflow с </w:t>
      </w:r>
      <w:r w:rsidR="00C10706">
        <w:t xml:space="preserve">помощью </w:t>
      </w:r>
      <w:r w:rsidR="00C10706" w:rsidRPr="00C10706">
        <w:t>upstart</w:t>
      </w:r>
      <w:bookmarkEnd w:id="81"/>
    </w:p>
    <w:p w14:paraId="4085783C" w14:textId="701CF43A" w:rsidR="001F03B7" w:rsidRDefault="001F03B7" w:rsidP="001F03B7">
      <w:pPr>
        <w:pStyle w:val="af"/>
      </w:pPr>
      <w:r>
        <w:t xml:space="preserve">Airflow может интегрироваться с системами на основе </w:t>
      </w:r>
      <w:r w:rsidR="00C10706" w:rsidRPr="00C10706">
        <w:t>upstart</w:t>
      </w:r>
      <w:r>
        <w:t xml:space="preserve">. Upstart автоматически запускает все службы воздушного потока, для которых у </w:t>
      </w:r>
      <w:r w:rsidR="00C10706">
        <w:t xml:space="preserve">вас есть соответствующий файл </w:t>
      </w:r>
      <w:r w:rsidR="00C10706" w:rsidRPr="00C10706">
        <w:rPr>
          <w:rStyle w:val="aff4"/>
          <w:lang w:val="ru-RU"/>
        </w:rPr>
        <w:t>*</w:t>
      </w:r>
      <w:r w:rsidRPr="00C10706">
        <w:rPr>
          <w:rStyle w:val="aff4"/>
          <w:lang w:val="ru-RU"/>
        </w:rPr>
        <w:t>.</w:t>
      </w:r>
      <w:r w:rsidRPr="00C10706">
        <w:rPr>
          <w:rStyle w:val="aff4"/>
        </w:rPr>
        <w:t>conf</w:t>
      </w:r>
      <w:r w:rsidR="00C10706">
        <w:t xml:space="preserve"> в </w:t>
      </w:r>
      <w:r w:rsidR="00C10706" w:rsidRPr="00A2057E">
        <w:rPr>
          <w:rStyle w:val="aff4"/>
          <w:lang w:val="ru-RU"/>
        </w:rPr>
        <w:t>/</w:t>
      </w:r>
      <w:r w:rsidR="00C10706" w:rsidRPr="00C10706">
        <w:rPr>
          <w:rStyle w:val="aff4"/>
        </w:rPr>
        <w:t>etc</w:t>
      </w:r>
      <w:r w:rsidR="00C10706" w:rsidRPr="00A2057E">
        <w:rPr>
          <w:rStyle w:val="aff4"/>
          <w:lang w:val="ru-RU"/>
        </w:rPr>
        <w:t>/</w:t>
      </w:r>
      <w:r w:rsidRPr="00C10706">
        <w:rPr>
          <w:rStyle w:val="aff4"/>
        </w:rPr>
        <w:t>init</w:t>
      </w:r>
      <w:r>
        <w:t xml:space="preserve">, при загрузке системы. В случае сбоя </w:t>
      </w:r>
      <w:r w:rsidR="00C10706" w:rsidRPr="00C10706">
        <w:t>upstart</w:t>
      </w:r>
      <w:r w:rsidR="00C10706">
        <w:t xml:space="preserve"> </w:t>
      </w:r>
      <w:r>
        <w:t>автоматически перезапускает процесс (до тех пор, пока не будет достигнут предел повторного поя</w:t>
      </w:r>
      <w:r w:rsidR="00C10706">
        <w:t xml:space="preserve">вления, установленный в файле </w:t>
      </w:r>
      <w:r w:rsidR="00C10706" w:rsidRPr="00A2057E">
        <w:rPr>
          <w:rStyle w:val="aff4"/>
          <w:lang w:val="ru-RU"/>
        </w:rPr>
        <w:t>*</w:t>
      </w:r>
      <w:r w:rsidRPr="00A2057E">
        <w:rPr>
          <w:rStyle w:val="aff4"/>
          <w:lang w:val="ru-RU"/>
        </w:rPr>
        <w:t>.</w:t>
      </w:r>
      <w:r w:rsidRPr="00C10706">
        <w:rPr>
          <w:rStyle w:val="aff4"/>
        </w:rPr>
        <w:t>conf</w:t>
      </w:r>
      <w:r>
        <w:t>).</w:t>
      </w:r>
    </w:p>
    <w:p w14:paraId="6CA357E4" w14:textId="79B748A4" w:rsidR="001F03B7" w:rsidRDefault="001F03B7" w:rsidP="001F03B7">
      <w:pPr>
        <w:pStyle w:val="af"/>
      </w:pPr>
      <w:r>
        <w:t xml:space="preserve">Вы можете найти образцы файлов </w:t>
      </w:r>
      <w:r w:rsidR="00C10706">
        <w:t>джобов</w:t>
      </w:r>
      <w:r>
        <w:t xml:space="preserve"> </w:t>
      </w:r>
      <w:r w:rsidR="00C10706" w:rsidRPr="00C10706">
        <w:t>upstart</w:t>
      </w:r>
      <w:r w:rsidR="00C10706">
        <w:t xml:space="preserve"> в каталоге </w:t>
      </w:r>
      <w:r w:rsidR="00C10706" w:rsidRPr="00C10706">
        <w:rPr>
          <w:rStyle w:val="aff4"/>
        </w:rPr>
        <w:t>scripts</w:t>
      </w:r>
      <w:r w:rsidR="00C10706" w:rsidRPr="00A2057E">
        <w:rPr>
          <w:rStyle w:val="aff4"/>
          <w:lang w:val="ru-RU"/>
        </w:rPr>
        <w:t>/</w:t>
      </w:r>
      <w:r w:rsidRPr="00C10706">
        <w:rPr>
          <w:rStyle w:val="aff4"/>
        </w:rPr>
        <w:t>upstart</w:t>
      </w:r>
      <w:r>
        <w:t>.</w:t>
      </w:r>
    </w:p>
    <w:p w14:paraId="4494BAB1" w14:textId="7646FC08" w:rsidR="001F03B7" w:rsidRDefault="001F03B7" w:rsidP="001F03B7">
      <w:pPr>
        <w:pStyle w:val="af"/>
      </w:pPr>
      <w:r>
        <w:t xml:space="preserve">При создании этих </w:t>
      </w:r>
      <w:r w:rsidR="00C10706">
        <w:rPr>
          <w:lang w:val="en-US"/>
        </w:rPr>
        <w:t>unit</w:t>
      </w:r>
      <w:r w:rsidR="00C10706" w:rsidRPr="00C10706">
        <w:t>-</w:t>
      </w:r>
      <w:r>
        <w:t>файлов использовались следующие предположения:</w:t>
      </w:r>
    </w:p>
    <w:p w14:paraId="3A1A5EE2" w14:textId="16ADA4AE" w:rsidR="001F03B7" w:rsidRDefault="001F03B7" w:rsidP="00C10706">
      <w:pPr>
        <w:pStyle w:val="afa"/>
      </w:pPr>
      <w:r>
        <w:t>Airflow бу</w:t>
      </w:r>
      <w:r w:rsidR="00C10706">
        <w:t>дет работать от имени следующих</w:t>
      </w:r>
      <w:r>
        <w:t xml:space="preserve"> </w:t>
      </w:r>
      <w:r w:rsidR="00C10706" w:rsidRPr="00C10706">
        <w:rPr>
          <w:rStyle w:val="aff4"/>
        </w:rPr>
        <w:t>user</w:t>
      </w:r>
      <w:r w:rsidR="00C10706" w:rsidRPr="00A2057E">
        <w:rPr>
          <w:rStyle w:val="aff4"/>
          <w:lang w:val="ru-RU"/>
        </w:rPr>
        <w:t>:</w:t>
      </w:r>
      <w:r w:rsidR="00C10706" w:rsidRPr="00C10706">
        <w:rPr>
          <w:rStyle w:val="aff4"/>
        </w:rPr>
        <w:t>group</w:t>
      </w:r>
      <w:r w:rsidR="00C10706" w:rsidRPr="00A2057E">
        <w:rPr>
          <w:rStyle w:val="aff4"/>
          <w:lang w:val="ru-RU"/>
        </w:rPr>
        <w:t xml:space="preserve"> </w:t>
      </w:r>
      <w:r w:rsidR="00C10706" w:rsidRPr="00C10706">
        <w:rPr>
          <w:rStyle w:val="aff4"/>
        </w:rPr>
        <w:t>airflow</w:t>
      </w:r>
      <w:r w:rsidR="00C10706" w:rsidRPr="00A2057E">
        <w:rPr>
          <w:rStyle w:val="aff4"/>
          <w:lang w:val="ru-RU"/>
        </w:rPr>
        <w:t>:</w:t>
      </w:r>
      <w:r w:rsidRPr="00C10706">
        <w:rPr>
          <w:rStyle w:val="aff4"/>
        </w:rPr>
        <w:t>airflow</w:t>
      </w:r>
      <w:r>
        <w:t xml:space="preserve">. Измените </w:t>
      </w:r>
      <w:r w:rsidRPr="00C10706">
        <w:rPr>
          <w:rStyle w:val="aff4"/>
        </w:rPr>
        <w:t>setuid</w:t>
      </w:r>
      <w:r>
        <w:t xml:space="preserve"> и </w:t>
      </w:r>
      <w:r w:rsidRPr="00C10706">
        <w:rPr>
          <w:rStyle w:val="aff4"/>
        </w:rPr>
        <w:t>setgid</w:t>
      </w:r>
      <w:r w:rsidR="00C10706">
        <w:t xml:space="preserve"> соответствующим образом в </w:t>
      </w:r>
      <w:r w:rsidR="00C10706" w:rsidRPr="00C10706">
        <w:rPr>
          <w:rStyle w:val="aff4"/>
          <w:lang w:val="ru-RU"/>
        </w:rPr>
        <w:t>*</w:t>
      </w:r>
      <w:r w:rsidRPr="00C10706">
        <w:rPr>
          <w:rStyle w:val="aff4"/>
          <w:lang w:val="ru-RU"/>
        </w:rPr>
        <w:t>.</w:t>
      </w:r>
      <w:r w:rsidRPr="00C10706">
        <w:rPr>
          <w:rStyle w:val="aff4"/>
        </w:rPr>
        <w:t>conf</w:t>
      </w:r>
      <w:r>
        <w:t xml:space="preserve">, если </w:t>
      </w:r>
      <w:r w:rsidR="00C10706">
        <w:rPr>
          <w:lang w:val="en-US"/>
        </w:rPr>
        <w:t>Airflow</w:t>
      </w:r>
      <w:r>
        <w:t xml:space="preserve"> работает от имени </w:t>
      </w:r>
      <w:r w:rsidR="00C10706">
        <w:t>другого пользователя или группы</w:t>
      </w:r>
      <w:r w:rsidR="00C10706" w:rsidRPr="00C10706">
        <w:t>;</w:t>
      </w:r>
    </w:p>
    <w:p w14:paraId="22871710" w14:textId="3FAEF52B" w:rsidR="001F03B7" w:rsidRDefault="001F03B7" w:rsidP="00C10706">
      <w:pPr>
        <w:pStyle w:val="afa"/>
      </w:pPr>
      <w:r>
        <w:t xml:space="preserve">Эти файлы были протестированы в Ubuntu 14.04 LTS. Возможно, вам придется настроить </w:t>
      </w:r>
      <w:r w:rsidR="00C10706" w:rsidRPr="00C10706">
        <w:rPr>
          <w:rStyle w:val="aff4"/>
        </w:rPr>
        <w:t>start</w:t>
      </w:r>
      <w:r w:rsidR="00C10706" w:rsidRPr="00C10706">
        <w:rPr>
          <w:rStyle w:val="aff4"/>
          <w:lang w:val="ru-RU"/>
        </w:rPr>
        <w:t xml:space="preserve"> </w:t>
      </w:r>
      <w:r w:rsidR="00C10706" w:rsidRPr="00C10706">
        <w:rPr>
          <w:rStyle w:val="aff4"/>
        </w:rPr>
        <w:t>on</w:t>
      </w:r>
      <w:r w:rsidR="00C10706" w:rsidRPr="00C10706">
        <w:t xml:space="preserve"> </w:t>
      </w:r>
      <w:r w:rsidR="00C10706">
        <w:t xml:space="preserve">и </w:t>
      </w:r>
      <w:r w:rsidR="00C10706" w:rsidRPr="00C10706">
        <w:rPr>
          <w:rStyle w:val="aff4"/>
        </w:rPr>
        <w:t>stop</w:t>
      </w:r>
      <w:r w:rsidR="00C10706" w:rsidRPr="00C10706">
        <w:rPr>
          <w:rStyle w:val="aff4"/>
          <w:lang w:val="ru-RU"/>
        </w:rPr>
        <w:t xml:space="preserve"> </w:t>
      </w:r>
      <w:r w:rsidR="00C10706" w:rsidRPr="00C10706">
        <w:rPr>
          <w:rStyle w:val="aff4"/>
        </w:rPr>
        <w:t>on</w:t>
      </w:r>
      <w:r>
        <w:t xml:space="preserve"> строфах, чтобы они работали в других системах </w:t>
      </w:r>
      <w:r w:rsidR="00C10706" w:rsidRPr="00C10706">
        <w:t>upstart</w:t>
      </w:r>
      <w:r>
        <w:t>. Некоторые из возможных ва</w:t>
      </w:r>
      <w:r w:rsidR="00C10706">
        <w:t xml:space="preserve">риантов перечислены в </w:t>
      </w:r>
      <w:r w:rsidR="00C10706" w:rsidRPr="00C10706">
        <w:rPr>
          <w:rStyle w:val="aff4"/>
        </w:rPr>
        <w:t>scripts/upstart/</w:t>
      </w:r>
      <w:r w:rsidRPr="00C10706">
        <w:rPr>
          <w:rStyle w:val="aff4"/>
        </w:rPr>
        <w:t>README</w:t>
      </w:r>
      <w:r w:rsidR="00C10706">
        <w:t>.</w:t>
      </w:r>
    </w:p>
    <w:p w14:paraId="2E75AB22" w14:textId="2121F405" w:rsidR="001F03B7" w:rsidRDefault="001F03B7" w:rsidP="001F03B7">
      <w:pPr>
        <w:pStyle w:val="af"/>
      </w:pPr>
      <w:r>
        <w:t xml:space="preserve">При необходимости измените файлы </w:t>
      </w:r>
      <w:r w:rsidR="00C10706" w:rsidRPr="00C10706">
        <w:rPr>
          <w:rStyle w:val="aff4"/>
          <w:lang w:val="ru-RU"/>
        </w:rPr>
        <w:t>*</w:t>
      </w:r>
      <w:r w:rsidRPr="00C10706">
        <w:rPr>
          <w:rStyle w:val="aff4"/>
          <w:lang w:val="ru-RU"/>
        </w:rPr>
        <w:t>.</w:t>
      </w:r>
      <w:r w:rsidRPr="00C10706">
        <w:rPr>
          <w:rStyle w:val="aff4"/>
        </w:rPr>
        <w:t>conf</w:t>
      </w:r>
      <w:r w:rsidR="00C10706">
        <w:t xml:space="preserve"> и скопируйте их в каталог </w:t>
      </w:r>
      <w:r w:rsidR="00C10706" w:rsidRPr="00A2057E">
        <w:rPr>
          <w:rStyle w:val="aff4"/>
          <w:lang w:val="ru-RU"/>
        </w:rPr>
        <w:t>/</w:t>
      </w:r>
      <w:r w:rsidR="00C10706" w:rsidRPr="00C10706">
        <w:rPr>
          <w:rStyle w:val="aff4"/>
        </w:rPr>
        <w:t>etc</w:t>
      </w:r>
      <w:r w:rsidR="00C10706" w:rsidRPr="00A2057E">
        <w:rPr>
          <w:rStyle w:val="aff4"/>
          <w:lang w:val="ru-RU"/>
        </w:rPr>
        <w:t>/</w:t>
      </w:r>
      <w:r w:rsidRPr="00C10706">
        <w:rPr>
          <w:rStyle w:val="aff4"/>
        </w:rPr>
        <w:t>init</w:t>
      </w:r>
      <w:r>
        <w:t>.</w:t>
      </w:r>
    </w:p>
    <w:p w14:paraId="080AC348" w14:textId="433BFC7C" w:rsidR="001F03B7" w:rsidRDefault="001F03B7" w:rsidP="001F03B7">
      <w:pPr>
        <w:pStyle w:val="af"/>
      </w:pPr>
      <w:r>
        <w:t xml:space="preserve">Вы можете использовать </w:t>
      </w:r>
      <w:r w:rsidRPr="00C10706">
        <w:rPr>
          <w:rStyle w:val="aff4"/>
        </w:rPr>
        <w:t>initctl</w:t>
      </w:r>
      <w:r>
        <w:t xml:space="preserve"> для ручного запуска, остановки и просмотра статуса процесса </w:t>
      </w:r>
      <w:r w:rsidR="00C10706">
        <w:rPr>
          <w:lang w:val="en-US"/>
        </w:rPr>
        <w:t>Airflow</w:t>
      </w:r>
      <w:r>
        <w:t xml:space="preserve">, который был интегрирован с </w:t>
      </w:r>
      <w:r w:rsidR="00C10706" w:rsidRPr="00C10706">
        <w:t>upstart</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C10706" w:rsidRPr="00F910EB" w14:paraId="1BF1B0DD" w14:textId="77777777" w:rsidTr="009E33F1">
        <w:tc>
          <w:tcPr>
            <w:tcW w:w="9344" w:type="dxa"/>
            <w:shd w:val="clear" w:color="auto" w:fill="F2F2F2" w:themeFill="background1" w:themeFillShade="F2"/>
          </w:tcPr>
          <w:p w14:paraId="27164214" w14:textId="1A96AF73" w:rsidR="00C10706" w:rsidRPr="00F910EB" w:rsidRDefault="00C10706" w:rsidP="009E33F1">
            <w:pPr>
              <w:pStyle w:val="aff3"/>
            </w:pPr>
            <w:r w:rsidRPr="00C10706">
              <w:t>initctl airflow-webserver status</w:t>
            </w:r>
          </w:p>
        </w:tc>
      </w:tr>
    </w:tbl>
    <w:p w14:paraId="39DF154A" w14:textId="77777777" w:rsidR="00003E17" w:rsidRDefault="00003E17" w:rsidP="00003E17">
      <w:pPr>
        <w:pStyle w:val="23"/>
      </w:pPr>
      <w:bookmarkStart w:id="82" w:name="_Toc81491953"/>
      <w:r>
        <w:t>Использование конфигурации тестового режима</w:t>
      </w:r>
      <w:bookmarkEnd w:id="82"/>
    </w:p>
    <w:p w14:paraId="3E4077F2" w14:textId="2C8C3303" w:rsidR="00003E17" w:rsidRDefault="00003E17" w:rsidP="00003E17">
      <w:pPr>
        <w:pStyle w:val="af"/>
      </w:pPr>
      <w:r>
        <w:t xml:space="preserve">Airflow имеет фиксированный набор параметров конфигурации «тестового режима». Вы можете загрузить их в любое время, вызвав </w:t>
      </w:r>
      <w:r w:rsidRPr="00003E17">
        <w:rPr>
          <w:rStyle w:val="aff4"/>
        </w:rPr>
        <w:t>airflow</w:t>
      </w:r>
      <w:r w:rsidRPr="00A2057E">
        <w:rPr>
          <w:rStyle w:val="aff4"/>
          <w:lang w:val="ru-RU"/>
        </w:rPr>
        <w:t>.</w:t>
      </w:r>
      <w:r w:rsidRPr="00003E17">
        <w:rPr>
          <w:rStyle w:val="aff4"/>
        </w:rPr>
        <w:t>configuration</w:t>
      </w:r>
      <w:r w:rsidRPr="00A2057E">
        <w:rPr>
          <w:rStyle w:val="aff4"/>
          <w:lang w:val="ru-RU"/>
        </w:rPr>
        <w:t>.</w:t>
      </w:r>
      <w:r w:rsidRPr="00003E17">
        <w:rPr>
          <w:rStyle w:val="aff4"/>
        </w:rPr>
        <w:t>load</w:t>
      </w:r>
      <w:r w:rsidRPr="00A2057E">
        <w:rPr>
          <w:rStyle w:val="aff4"/>
          <w:lang w:val="ru-RU"/>
        </w:rPr>
        <w:t>_</w:t>
      </w:r>
      <w:r w:rsidRPr="00003E17">
        <w:rPr>
          <w:rStyle w:val="aff4"/>
        </w:rPr>
        <w:t>test</w:t>
      </w:r>
      <w:r w:rsidRPr="00A2057E">
        <w:rPr>
          <w:rStyle w:val="aff4"/>
          <w:lang w:val="ru-RU"/>
        </w:rPr>
        <w:t>_</w:t>
      </w:r>
      <w:r w:rsidRPr="00003E17">
        <w:rPr>
          <w:rStyle w:val="aff4"/>
        </w:rPr>
        <w:t>config</w:t>
      </w:r>
      <w:r w:rsidRPr="00A2057E">
        <w:rPr>
          <w:rStyle w:val="aff4"/>
          <w:lang w:val="ru-RU"/>
        </w:rPr>
        <w:t>()</w:t>
      </w:r>
      <w:r>
        <w:t>. Обратите внимание, что эта операция необратима.</w:t>
      </w:r>
    </w:p>
    <w:p w14:paraId="098541BE" w14:textId="7A2122E2" w:rsidR="00003E17" w:rsidRDefault="00003E17" w:rsidP="00003E17">
      <w:pPr>
        <w:pStyle w:val="af"/>
      </w:pPr>
      <w:r>
        <w:t xml:space="preserve">Некоторые параметры, например, </w:t>
      </w:r>
      <w:r w:rsidRPr="00003E17">
        <w:rPr>
          <w:rStyle w:val="aff4"/>
        </w:rPr>
        <w:t>DAG</w:t>
      </w:r>
      <w:r w:rsidRPr="00003E17">
        <w:rPr>
          <w:rStyle w:val="aff4"/>
          <w:lang w:val="ru-RU"/>
        </w:rPr>
        <w:t>_</w:t>
      </w:r>
      <w:r w:rsidRPr="00003E17">
        <w:rPr>
          <w:rStyle w:val="aff4"/>
        </w:rPr>
        <w:t>FOLDER</w:t>
      </w:r>
      <w:r>
        <w:t xml:space="preserve">, загружаются до того, как у вас появится возможность вызвать </w:t>
      </w:r>
      <w:r w:rsidRPr="00003E17">
        <w:rPr>
          <w:rStyle w:val="aff4"/>
        </w:rPr>
        <w:t>load</w:t>
      </w:r>
      <w:r w:rsidRPr="00A2057E">
        <w:rPr>
          <w:rStyle w:val="aff4"/>
          <w:lang w:val="ru-RU"/>
        </w:rPr>
        <w:t>_</w:t>
      </w:r>
      <w:r w:rsidRPr="00003E17">
        <w:rPr>
          <w:rStyle w:val="aff4"/>
        </w:rPr>
        <w:t>test</w:t>
      </w:r>
      <w:r w:rsidRPr="00A2057E">
        <w:rPr>
          <w:rStyle w:val="aff4"/>
          <w:lang w:val="ru-RU"/>
        </w:rPr>
        <w:t>_</w:t>
      </w:r>
      <w:r w:rsidRPr="00003E17">
        <w:rPr>
          <w:rStyle w:val="aff4"/>
        </w:rPr>
        <w:t>config</w:t>
      </w:r>
      <w:r w:rsidRPr="00A2057E">
        <w:rPr>
          <w:rStyle w:val="aff4"/>
          <w:lang w:val="ru-RU"/>
        </w:rPr>
        <w:t>()</w:t>
      </w:r>
      <w:r>
        <w:t xml:space="preserve">. Для быстрой загрузки тестовой конфигурации установите </w:t>
      </w:r>
      <w:r w:rsidRPr="00003E17">
        <w:rPr>
          <w:rStyle w:val="aff4"/>
        </w:rPr>
        <w:t>test</w:t>
      </w:r>
      <w:r w:rsidRPr="00A2057E">
        <w:rPr>
          <w:rStyle w:val="aff4"/>
          <w:lang w:val="ru-RU"/>
        </w:rPr>
        <w:t>_</w:t>
      </w:r>
      <w:r w:rsidRPr="00003E17">
        <w:rPr>
          <w:rStyle w:val="aff4"/>
        </w:rPr>
        <w:t>mode</w:t>
      </w:r>
      <w:r>
        <w:t xml:space="preserve"> в </w:t>
      </w:r>
      <w:r w:rsidRPr="00003E17">
        <w:rPr>
          <w:rStyle w:val="aff4"/>
        </w:rPr>
        <w:t>airflow</w:t>
      </w:r>
      <w:r w:rsidRPr="00A2057E">
        <w:rPr>
          <w:rStyle w:val="aff4"/>
          <w:lang w:val="ru-RU"/>
        </w:rPr>
        <w:t>.</w:t>
      </w:r>
      <w:r w:rsidRPr="00003E17">
        <w:rPr>
          <w:rStyle w:val="aff4"/>
        </w:rPr>
        <w:t>cfg</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003E17" w:rsidRPr="00A62309" w14:paraId="5ACD49A3" w14:textId="77777777" w:rsidTr="009E33F1">
        <w:tc>
          <w:tcPr>
            <w:tcW w:w="9344" w:type="dxa"/>
            <w:shd w:val="clear" w:color="auto" w:fill="F2F2F2" w:themeFill="background1" w:themeFillShade="F2"/>
          </w:tcPr>
          <w:p w14:paraId="02A006C6" w14:textId="77777777" w:rsidR="00003E17" w:rsidRDefault="00003E17" w:rsidP="00003E17">
            <w:pPr>
              <w:pStyle w:val="aff3"/>
            </w:pPr>
            <w:r>
              <w:t>[tests]</w:t>
            </w:r>
          </w:p>
          <w:p w14:paraId="13BD28A7" w14:textId="503082EA" w:rsidR="00003E17" w:rsidRPr="00F910EB" w:rsidRDefault="00003E17" w:rsidP="00003E17">
            <w:pPr>
              <w:pStyle w:val="aff3"/>
            </w:pPr>
            <w:r>
              <w:t>unit_test_mode = True</w:t>
            </w:r>
          </w:p>
        </w:tc>
      </w:tr>
    </w:tbl>
    <w:p w14:paraId="2727C190" w14:textId="7C673542" w:rsidR="0058330D" w:rsidRDefault="00003E17" w:rsidP="00003E17">
      <w:pPr>
        <w:pStyle w:val="af"/>
      </w:pPr>
      <w:r>
        <w:t xml:space="preserve">Благодаря автоматическому расширению переменной среды Airflow, вы также можете установить переменную среды </w:t>
      </w:r>
      <w:r w:rsidRPr="00003E17">
        <w:rPr>
          <w:rStyle w:val="aff4"/>
        </w:rPr>
        <w:t>AIRFLOW</w:t>
      </w:r>
      <w:r w:rsidRPr="00A2057E">
        <w:rPr>
          <w:rStyle w:val="aff4"/>
          <w:lang w:val="ru-RU"/>
        </w:rPr>
        <w:t>__</w:t>
      </w:r>
      <w:r w:rsidRPr="00003E17">
        <w:rPr>
          <w:rStyle w:val="aff4"/>
        </w:rPr>
        <w:t>CORE</w:t>
      </w:r>
      <w:r w:rsidRPr="00A2057E">
        <w:rPr>
          <w:rStyle w:val="aff4"/>
          <w:lang w:val="ru-RU"/>
        </w:rPr>
        <w:t>__</w:t>
      </w:r>
      <w:r w:rsidRPr="00003E17">
        <w:rPr>
          <w:rStyle w:val="aff4"/>
        </w:rPr>
        <w:t>UNIT</w:t>
      </w:r>
      <w:r w:rsidRPr="00A2057E">
        <w:rPr>
          <w:rStyle w:val="aff4"/>
          <w:lang w:val="ru-RU"/>
        </w:rPr>
        <w:t>_</w:t>
      </w:r>
      <w:r w:rsidRPr="00003E17">
        <w:rPr>
          <w:rStyle w:val="aff4"/>
        </w:rPr>
        <w:t>TEST</w:t>
      </w:r>
      <w:r w:rsidRPr="00A2057E">
        <w:rPr>
          <w:rStyle w:val="aff4"/>
          <w:lang w:val="ru-RU"/>
        </w:rPr>
        <w:t>_</w:t>
      </w:r>
      <w:r w:rsidRPr="00003E17">
        <w:rPr>
          <w:rStyle w:val="aff4"/>
        </w:rPr>
        <w:t>MODE</w:t>
      </w:r>
      <w:r>
        <w:t xml:space="preserve"> для временной перезаписи </w:t>
      </w:r>
      <w:r w:rsidRPr="00003E17">
        <w:rPr>
          <w:rStyle w:val="aff4"/>
        </w:rPr>
        <w:t>airflow</w:t>
      </w:r>
      <w:r w:rsidRPr="00A2057E">
        <w:rPr>
          <w:rStyle w:val="aff4"/>
          <w:lang w:val="ru-RU"/>
        </w:rPr>
        <w:t>.</w:t>
      </w:r>
      <w:r w:rsidRPr="00003E17">
        <w:rPr>
          <w:rStyle w:val="aff4"/>
        </w:rPr>
        <w:t>cfg</w:t>
      </w:r>
      <w:r>
        <w:t>.</w:t>
      </w:r>
    </w:p>
    <w:p w14:paraId="69BF6851" w14:textId="26D064AA" w:rsidR="00003E17" w:rsidRDefault="00003E17" w:rsidP="00003E17">
      <w:pPr>
        <w:pStyle w:val="23"/>
      </w:pPr>
      <w:bookmarkStart w:id="83" w:name="_Toc81491954"/>
      <w:r>
        <w:t>Определение дополнительной ссылки оператора</w:t>
      </w:r>
      <w:bookmarkEnd w:id="83"/>
    </w:p>
    <w:p w14:paraId="6F11DE4A" w14:textId="0D297CA3" w:rsidR="00003E17" w:rsidRDefault="00003E17" w:rsidP="00003E17">
      <w:pPr>
        <w:pStyle w:val="af"/>
      </w:pPr>
      <w:r>
        <w:t>Для каждого оператора вы можете определить свои собственные дополнительные ссылки, которые могут перенаправлять пользователей во внешние системы. На странице тасков будут доступны дополнительные кнопки ссылок.</w:t>
      </w:r>
    </w:p>
    <w:p w14:paraId="1B89A82F" w14:textId="38C0A09D" w:rsidR="00003E17" w:rsidRPr="004323BF" w:rsidRDefault="004323BF" w:rsidP="00003E17">
      <w:pPr>
        <w:pStyle w:val="af1"/>
        <w:rPr>
          <w:lang w:val="en-US"/>
        </w:rPr>
      </w:pPr>
      <w:r w:rsidRPr="004323BF">
        <w:rPr>
          <w:noProof/>
          <w:lang w:eastAsia="ru-RU"/>
        </w:rPr>
        <w:lastRenderedPageBreak/>
        <w:drawing>
          <wp:inline distT="0" distB="0" distL="0" distR="0" wp14:anchorId="00C3EA97" wp14:editId="0F01A1F5">
            <wp:extent cx="5939790" cy="4426232"/>
            <wp:effectExtent l="19050" t="19050" r="22860" b="12700"/>
            <wp:docPr id="138" name="Рисунок 138" descr="C:\Users\Work\Desktop\scr\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ork\Desktop\scr\138.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39790" cy="4426232"/>
                    </a:xfrm>
                    <a:prstGeom prst="rect">
                      <a:avLst/>
                    </a:prstGeom>
                    <a:noFill/>
                    <a:ln>
                      <a:solidFill>
                        <a:schemeClr val="bg1">
                          <a:lumMod val="85000"/>
                        </a:schemeClr>
                      </a:solidFill>
                    </a:ln>
                  </pic:spPr>
                </pic:pic>
              </a:graphicData>
            </a:graphic>
          </wp:inline>
        </w:drawing>
      </w:r>
    </w:p>
    <w:p w14:paraId="5AE59D30" w14:textId="13979335" w:rsidR="004323BF" w:rsidRDefault="004323BF" w:rsidP="004323BF">
      <w:pPr>
        <w:pStyle w:val="ae"/>
      </w:pPr>
      <w:r w:rsidRPr="008E1931">
        <w:t xml:space="preserve">Рисунок </w:t>
      </w:r>
      <w:fldSimple w:instr=" SEQ Рисунок \* ARABIC ">
        <w:r w:rsidR="00A62309">
          <w:rPr>
            <w:noProof/>
          </w:rPr>
          <w:t>105</w:t>
        </w:r>
      </w:fldSimple>
      <w:r w:rsidRPr="008E1931">
        <w:t xml:space="preserve"> — </w:t>
      </w:r>
      <w:r>
        <w:t>Дополнительная ссылка оператора</w:t>
      </w:r>
    </w:p>
    <w:p w14:paraId="783FD9A6" w14:textId="77777777" w:rsidR="00003E17" w:rsidRDefault="00003E17" w:rsidP="00003E17">
      <w:pPr>
        <w:pStyle w:val="af"/>
      </w:pPr>
      <w:r>
        <w:t>В следующем коде показано, как добавить дополнительные ссылки на оператора через плагины: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4323BF" w:rsidRPr="00A62309" w14:paraId="5365A91F" w14:textId="77777777" w:rsidTr="009E33F1">
        <w:tc>
          <w:tcPr>
            <w:tcW w:w="9344" w:type="dxa"/>
            <w:shd w:val="clear" w:color="auto" w:fill="F2F2F2" w:themeFill="background1" w:themeFillShade="F2"/>
          </w:tcPr>
          <w:p w14:paraId="3A05156A" w14:textId="77777777" w:rsidR="004323BF" w:rsidRDefault="004323BF" w:rsidP="004323BF">
            <w:pPr>
              <w:pStyle w:val="aff3"/>
            </w:pPr>
            <w:r>
              <w:t>from airflow.models.baseoperator import BaseOperator, BaseOperatorLink</w:t>
            </w:r>
          </w:p>
          <w:p w14:paraId="70135ED8" w14:textId="77777777" w:rsidR="004323BF" w:rsidRDefault="004323BF" w:rsidP="004323BF">
            <w:pPr>
              <w:pStyle w:val="aff3"/>
            </w:pPr>
            <w:r>
              <w:t>from airflow.plugins_manager import AirflowPlugin</w:t>
            </w:r>
          </w:p>
          <w:p w14:paraId="322A6E6B" w14:textId="77777777" w:rsidR="004323BF" w:rsidRDefault="004323BF" w:rsidP="004323BF">
            <w:pPr>
              <w:pStyle w:val="aff3"/>
            </w:pPr>
          </w:p>
          <w:p w14:paraId="20DAD2B8" w14:textId="77777777" w:rsidR="004323BF" w:rsidRDefault="004323BF" w:rsidP="004323BF">
            <w:pPr>
              <w:pStyle w:val="aff3"/>
            </w:pPr>
          </w:p>
          <w:p w14:paraId="05D29A24" w14:textId="77777777" w:rsidR="004323BF" w:rsidRDefault="004323BF" w:rsidP="004323BF">
            <w:pPr>
              <w:pStyle w:val="aff3"/>
            </w:pPr>
            <w:r>
              <w:t>class GoogleLink(BaseOperatorLink):</w:t>
            </w:r>
          </w:p>
          <w:p w14:paraId="7B6FFA84" w14:textId="77777777" w:rsidR="004323BF" w:rsidRDefault="004323BF" w:rsidP="004323BF">
            <w:pPr>
              <w:pStyle w:val="aff3"/>
            </w:pPr>
            <w:r>
              <w:t xml:space="preserve">    name = 'Google'</w:t>
            </w:r>
          </w:p>
          <w:p w14:paraId="11EA96F0" w14:textId="77777777" w:rsidR="004323BF" w:rsidRDefault="004323BF" w:rsidP="004323BF">
            <w:pPr>
              <w:pStyle w:val="aff3"/>
            </w:pPr>
          </w:p>
          <w:p w14:paraId="6FAD27C3" w14:textId="77777777" w:rsidR="004323BF" w:rsidRDefault="004323BF" w:rsidP="004323BF">
            <w:pPr>
              <w:pStyle w:val="aff3"/>
            </w:pPr>
            <w:r>
              <w:t xml:space="preserve">    def get_link(self, operator, dttm):</w:t>
            </w:r>
          </w:p>
          <w:p w14:paraId="60DB54FB" w14:textId="77777777" w:rsidR="004323BF" w:rsidRDefault="004323BF" w:rsidP="004323BF">
            <w:pPr>
              <w:pStyle w:val="aff3"/>
            </w:pPr>
            <w:r>
              <w:t xml:space="preserve">        return "https://www.google.com"</w:t>
            </w:r>
          </w:p>
          <w:p w14:paraId="595805D0" w14:textId="77777777" w:rsidR="004323BF" w:rsidRDefault="004323BF" w:rsidP="004323BF">
            <w:pPr>
              <w:pStyle w:val="aff3"/>
            </w:pPr>
          </w:p>
          <w:p w14:paraId="20E3D43B" w14:textId="77777777" w:rsidR="004323BF" w:rsidRDefault="004323BF" w:rsidP="004323BF">
            <w:pPr>
              <w:pStyle w:val="aff3"/>
            </w:pPr>
            <w:r>
              <w:t>class MyFirstOperator(BaseOperator):</w:t>
            </w:r>
          </w:p>
          <w:p w14:paraId="5F51A2D7" w14:textId="77777777" w:rsidR="004323BF" w:rsidRDefault="004323BF" w:rsidP="004323BF">
            <w:pPr>
              <w:pStyle w:val="aff3"/>
            </w:pPr>
          </w:p>
          <w:p w14:paraId="59E0EFEA" w14:textId="77777777" w:rsidR="004323BF" w:rsidRDefault="004323BF" w:rsidP="004323BF">
            <w:pPr>
              <w:pStyle w:val="aff3"/>
            </w:pPr>
            <w:r>
              <w:t xml:space="preserve">    operator_extra_links = (</w:t>
            </w:r>
          </w:p>
          <w:p w14:paraId="2560CDBC" w14:textId="77777777" w:rsidR="004323BF" w:rsidRDefault="004323BF" w:rsidP="004323BF">
            <w:pPr>
              <w:pStyle w:val="aff3"/>
            </w:pPr>
            <w:r>
              <w:t xml:space="preserve">        GoogleLink(),</w:t>
            </w:r>
          </w:p>
          <w:p w14:paraId="0DC16417" w14:textId="77777777" w:rsidR="004323BF" w:rsidRDefault="004323BF" w:rsidP="004323BF">
            <w:pPr>
              <w:pStyle w:val="aff3"/>
            </w:pPr>
            <w:r>
              <w:t xml:space="preserve">    )</w:t>
            </w:r>
          </w:p>
          <w:p w14:paraId="4F298213" w14:textId="77777777" w:rsidR="004323BF" w:rsidRDefault="004323BF" w:rsidP="004323BF">
            <w:pPr>
              <w:pStyle w:val="aff3"/>
            </w:pPr>
          </w:p>
          <w:p w14:paraId="066FE3D4" w14:textId="77777777" w:rsidR="004323BF" w:rsidRDefault="004323BF" w:rsidP="004323BF">
            <w:pPr>
              <w:pStyle w:val="aff3"/>
            </w:pPr>
            <w:r>
              <w:t xml:space="preserve">    def __init__(self, **kwargs):</w:t>
            </w:r>
          </w:p>
          <w:p w14:paraId="0D83F617" w14:textId="77777777" w:rsidR="004323BF" w:rsidRDefault="004323BF" w:rsidP="004323BF">
            <w:pPr>
              <w:pStyle w:val="aff3"/>
            </w:pPr>
            <w:r>
              <w:t xml:space="preserve">        super().__init__(**kwargs)</w:t>
            </w:r>
          </w:p>
          <w:p w14:paraId="1A847B11" w14:textId="77777777" w:rsidR="004323BF" w:rsidRDefault="004323BF" w:rsidP="004323BF">
            <w:pPr>
              <w:pStyle w:val="aff3"/>
            </w:pPr>
          </w:p>
          <w:p w14:paraId="6772032E" w14:textId="77777777" w:rsidR="004323BF" w:rsidRDefault="004323BF" w:rsidP="004323BF">
            <w:pPr>
              <w:pStyle w:val="aff3"/>
            </w:pPr>
            <w:r>
              <w:lastRenderedPageBreak/>
              <w:t xml:space="preserve">    def execute(self, context):</w:t>
            </w:r>
          </w:p>
          <w:p w14:paraId="1BF0EAE8" w14:textId="77777777" w:rsidR="004323BF" w:rsidRDefault="004323BF" w:rsidP="004323BF">
            <w:pPr>
              <w:pStyle w:val="aff3"/>
            </w:pPr>
            <w:r>
              <w:t xml:space="preserve">        self.log.info("Hello World!")</w:t>
            </w:r>
          </w:p>
          <w:p w14:paraId="04708F0A" w14:textId="77777777" w:rsidR="004323BF" w:rsidRDefault="004323BF" w:rsidP="004323BF">
            <w:pPr>
              <w:pStyle w:val="aff3"/>
            </w:pPr>
          </w:p>
          <w:p w14:paraId="6D2C346B" w14:textId="77777777" w:rsidR="004323BF" w:rsidRDefault="004323BF" w:rsidP="004323BF">
            <w:pPr>
              <w:pStyle w:val="aff3"/>
            </w:pPr>
            <w:r>
              <w:t># Defining the plugin class</w:t>
            </w:r>
          </w:p>
          <w:p w14:paraId="53E3D924" w14:textId="77777777" w:rsidR="004323BF" w:rsidRDefault="004323BF" w:rsidP="004323BF">
            <w:pPr>
              <w:pStyle w:val="aff3"/>
            </w:pPr>
            <w:r>
              <w:t>class AirflowExtraLinkPlugin(AirflowPlugin):</w:t>
            </w:r>
          </w:p>
          <w:p w14:paraId="670E260C" w14:textId="77777777" w:rsidR="004323BF" w:rsidRDefault="004323BF" w:rsidP="004323BF">
            <w:pPr>
              <w:pStyle w:val="aff3"/>
            </w:pPr>
            <w:r>
              <w:t xml:space="preserve">    name = "extra_link_plugin"</w:t>
            </w:r>
          </w:p>
          <w:p w14:paraId="24E72AE7" w14:textId="24D690C0" w:rsidR="004323BF" w:rsidRPr="00F910EB" w:rsidRDefault="004323BF" w:rsidP="004323BF">
            <w:pPr>
              <w:pStyle w:val="aff3"/>
            </w:pPr>
            <w:r>
              <w:t xml:space="preserve">    operator_extra_links = [GoogleLink(), ]</w:t>
            </w:r>
          </w:p>
        </w:tc>
      </w:tr>
    </w:tbl>
    <w:p w14:paraId="7C1E1D90" w14:textId="77777777" w:rsidR="004323BF" w:rsidRPr="00A2057E" w:rsidRDefault="004323BF" w:rsidP="00003E17">
      <w:pPr>
        <w:pStyle w:val="af"/>
        <w:rPr>
          <w:lang w:val="en-US"/>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344"/>
      </w:tblGrid>
      <w:tr w:rsidR="004323BF" w14:paraId="7209214D" w14:textId="77777777" w:rsidTr="009E33F1">
        <w:trPr>
          <w:cantSplit/>
        </w:trPr>
        <w:tc>
          <w:tcPr>
            <w:tcW w:w="9344" w:type="dxa"/>
            <w:shd w:val="clear" w:color="auto" w:fill="7030A0"/>
          </w:tcPr>
          <w:p w14:paraId="436AC4B5" w14:textId="77777777" w:rsidR="004323BF" w:rsidRDefault="004323BF" w:rsidP="009E33F1">
            <w:pPr>
              <w:pStyle w:val="aa"/>
              <w:keepNext/>
            </w:pPr>
            <w:r>
              <w:t>Примечание.</w:t>
            </w:r>
          </w:p>
        </w:tc>
      </w:tr>
      <w:tr w:rsidR="004323BF" w:rsidRPr="00140840" w14:paraId="7CFEBB4C" w14:textId="77777777" w:rsidTr="009E33F1">
        <w:trPr>
          <w:cantSplit/>
        </w:trPr>
        <w:tc>
          <w:tcPr>
            <w:tcW w:w="9344" w:type="dxa"/>
          </w:tcPr>
          <w:p w14:paraId="634F8719" w14:textId="6F5BBCE8" w:rsidR="004323BF" w:rsidRPr="004323BF" w:rsidRDefault="004323BF" w:rsidP="004323BF">
            <w:pPr>
              <w:pStyle w:val="a8"/>
              <w:rPr>
                <w:lang w:val="ru-RU"/>
              </w:rPr>
            </w:pPr>
            <w:r w:rsidRPr="004323BF">
              <w:rPr>
                <w:lang w:val="ru-RU"/>
              </w:rPr>
              <w:t xml:space="preserve">Для работы дополнительные ссылки оператора должны быть зарегистрированы через плагины </w:t>
            </w:r>
            <w:r>
              <w:t>Airflow</w:t>
            </w:r>
            <w:r w:rsidRPr="004323BF">
              <w:rPr>
                <w:lang w:val="ru-RU"/>
              </w:rPr>
              <w:t xml:space="preserve"> или </w:t>
            </w:r>
            <w:r>
              <w:rPr>
                <w:lang w:val="ru-RU"/>
              </w:rPr>
              <w:t>кастомного провайдера</w:t>
            </w:r>
            <w:r w:rsidRPr="004323BF">
              <w:rPr>
                <w:lang w:val="ru-RU"/>
              </w:rPr>
              <w:t xml:space="preserve"> </w:t>
            </w:r>
            <w:r>
              <w:t>Airflow</w:t>
            </w:r>
            <w:r w:rsidRPr="004323BF">
              <w:rPr>
                <w:lang w:val="ru-RU"/>
              </w:rPr>
              <w:t>.</w:t>
            </w:r>
          </w:p>
        </w:tc>
      </w:tr>
    </w:tbl>
    <w:p w14:paraId="34DEC342" w14:textId="03E14054" w:rsidR="00003E17" w:rsidRDefault="00003E17" w:rsidP="004323BF">
      <w:pPr>
        <w:pStyle w:val="af"/>
        <w:spacing w:before="120"/>
        <w:ind w:firstLine="357"/>
      </w:pPr>
      <w:r>
        <w:t xml:space="preserve">Вы также можете добавить дополнительную ссылку глобального оператора, которая будет доступна всем операторам через плагин </w:t>
      </w:r>
      <w:r w:rsidR="004323BF">
        <w:rPr>
          <w:lang w:val="en-US"/>
        </w:rPr>
        <w:t>Airflow</w:t>
      </w:r>
      <w:r>
        <w:t xml:space="preserve"> или через </w:t>
      </w:r>
      <w:r w:rsidR="004323BF">
        <w:t xml:space="preserve">провайдеров </w:t>
      </w:r>
      <w:r w:rsidR="004323BF">
        <w:rPr>
          <w:lang w:val="en-US"/>
        </w:rPr>
        <w:t>Airflow</w:t>
      </w:r>
      <w:r w:rsidR="004323BF">
        <w:t>.</w:t>
      </w:r>
    </w:p>
    <w:p w14:paraId="0034BC8C" w14:textId="36B0736C" w:rsidR="00C10706" w:rsidRPr="004323BF" w:rsidRDefault="004323BF" w:rsidP="004323BF">
      <w:pPr>
        <w:pStyle w:val="34"/>
        <w:rPr>
          <w:lang w:val="ru-RU"/>
        </w:rPr>
      </w:pPr>
      <w:bookmarkStart w:id="84" w:name="_Toc81491955"/>
      <w:r w:rsidRPr="004323BF">
        <w:rPr>
          <w:lang w:val="ru-RU"/>
        </w:rPr>
        <w:t>Добавление или переопределение</w:t>
      </w:r>
      <w:r w:rsidR="00003E17" w:rsidRPr="004323BF">
        <w:rPr>
          <w:lang w:val="ru-RU"/>
        </w:rPr>
        <w:t xml:space="preserve"> ссылки на существующие операторы</w:t>
      </w:r>
      <w:bookmarkEnd w:id="84"/>
    </w:p>
    <w:p w14:paraId="2F4553BB" w14:textId="74910BDB" w:rsidR="004323BF" w:rsidRDefault="004323BF" w:rsidP="004323BF">
      <w:pPr>
        <w:pStyle w:val="af"/>
      </w:pPr>
      <w:r>
        <w:t>Вы также можете добавить (или переопределить) дополнительную ссылку на существующих операторов через плагин Airflow или кастомного провайдера.</w:t>
      </w:r>
    </w:p>
    <w:p w14:paraId="438D8332" w14:textId="4C30BCB7" w:rsidR="004323BF" w:rsidRDefault="004323BF" w:rsidP="004323BF">
      <w:pPr>
        <w:pStyle w:val="af"/>
      </w:pPr>
      <w:r>
        <w:t xml:space="preserve">Например, следующий плагин Airflow добавит ссылку на оператора для всех тасков, использующих оператор </w:t>
      </w:r>
      <w:r w:rsidRPr="004323BF">
        <w:rPr>
          <w:rStyle w:val="aff4"/>
        </w:rPr>
        <w:t>GCSToS</w:t>
      </w:r>
      <w:r w:rsidRPr="00A2057E">
        <w:rPr>
          <w:rStyle w:val="aff4"/>
          <w:lang w:val="ru-RU"/>
        </w:rPr>
        <w:t>3</w:t>
      </w:r>
      <w:r w:rsidRPr="004323BF">
        <w:rPr>
          <w:rStyle w:val="aff4"/>
        </w:rPr>
        <w:t>Operator</w:t>
      </w:r>
      <w:r>
        <w:t>.</w:t>
      </w:r>
    </w:p>
    <w:p w14:paraId="04C48DE7" w14:textId="5B3708FC" w:rsidR="004323BF" w:rsidRDefault="004323BF" w:rsidP="004323BF">
      <w:pPr>
        <w:pStyle w:val="af"/>
      </w:pPr>
      <w:r>
        <w:t xml:space="preserve">Добавление ссылок на операторов в существующие операторы </w:t>
      </w:r>
      <w:r w:rsidRPr="004323BF">
        <w:rPr>
          <w:rStyle w:val="aff4"/>
        </w:rPr>
        <w:t>plugins</w:t>
      </w:r>
      <w:r w:rsidRPr="004323BF">
        <w:rPr>
          <w:rStyle w:val="aff4"/>
          <w:lang w:val="ru-RU"/>
        </w:rPr>
        <w:t>/</w:t>
      </w:r>
      <w:r w:rsidRPr="004323BF">
        <w:rPr>
          <w:rStyle w:val="aff4"/>
        </w:rPr>
        <w:t>extra</w:t>
      </w:r>
      <w:r w:rsidRPr="004323BF">
        <w:rPr>
          <w:rStyle w:val="aff4"/>
          <w:lang w:val="ru-RU"/>
        </w:rPr>
        <w:t>_</w:t>
      </w:r>
      <w:r w:rsidRPr="004323BF">
        <w:rPr>
          <w:rStyle w:val="aff4"/>
        </w:rPr>
        <w:t>link</w:t>
      </w:r>
      <w:r w:rsidRPr="004323BF">
        <w:rPr>
          <w:rStyle w:val="aff4"/>
          <w:lang w:val="ru-RU"/>
        </w:rPr>
        <w:t>.</w:t>
      </w:r>
      <w:r w:rsidRPr="004323BF">
        <w:rPr>
          <w:rStyle w:val="aff4"/>
        </w:rPr>
        <w:t>py</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4323BF" w:rsidRPr="00F910EB" w14:paraId="26A36852" w14:textId="77777777" w:rsidTr="009E33F1">
        <w:tc>
          <w:tcPr>
            <w:tcW w:w="9344" w:type="dxa"/>
            <w:shd w:val="clear" w:color="auto" w:fill="F2F2F2" w:themeFill="background1" w:themeFillShade="F2"/>
          </w:tcPr>
          <w:p w14:paraId="6DDD859E" w14:textId="77777777" w:rsidR="004323BF" w:rsidRDefault="004323BF" w:rsidP="004323BF">
            <w:pPr>
              <w:pStyle w:val="aff3"/>
            </w:pPr>
            <w:r>
              <w:t>from airflow.plugins_manager import AirflowPlugin</w:t>
            </w:r>
          </w:p>
          <w:p w14:paraId="665BEAE5" w14:textId="77777777" w:rsidR="004323BF" w:rsidRDefault="004323BF" w:rsidP="004323BF">
            <w:pPr>
              <w:pStyle w:val="aff3"/>
            </w:pPr>
            <w:r>
              <w:t>from airflow.models.baseoperator import BaseOperatorLink</w:t>
            </w:r>
          </w:p>
          <w:p w14:paraId="6F4F2DA1" w14:textId="77777777" w:rsidR="004323BF" w:rsidRDefault="004323BF" w:rsidP="004323BF">
            <w:pPr>
              <w:pStyle w:val="aff3"/>
            </w:pPr>
            <w:r>
              <w:t>from airflow.providers.amazon.aws.transfers.gcs_to_s3 import GCSToS3Operator</w:t>
            </w:r>
          </w:p>
          <w:p w14:paraId="4B965C8B" w14:textId="77777777" w:rsidR="004323BF" w:rsidRDefault="004323BF" w:rsidP="004323BF">
            <w:pPr>
              <w:pStyle w:val="aff3"/>
            </w:pPr>
          </w:p>
          <w:p w14:paraId="62691F6E" w14:textId="77777777" w:rsidR="004323BF" w:rsidRDefault="004323BF" w:rsidP="004323BF">
            <w:pPr>
              <w:pStyle w:val="aff3"/>
            </w:pPr>
            <w:r>
              <w:t>class S3LogLink(BaseOperatorLink):</w:t>
            </w:r>
          </w:p>
          <w:p w14:paraId="75E79E1E" w14:textId="77777777" w:rsidR="004323BF" w:rsidRDefault="004323BF" w:rsidP="004323BF">
            <w:pPr>
              <w:pStyle w:val="aff3"/>
            </w:pPr>
            <w:r>
              <w:t xml:space="preserve">    name = 'S3'</w:t>
            </w:r>
          </w:p>
          <w:p w14:paraId="51A9D8F6" w14:textId="77777777" w:rsidR="004323BF" w:rsidRDefault="004323BF" w:rsidP="004323BF">
            <w:pPr>
              <w:pStyle w:val="aff3"/>
            </w:pPr>
          </w:p>
          <w:p w14:paraId="7BF53D24" w14:textId="77777777" w:rsidR="004323BF" w:rsidRDefault="004323BF" w:rsidP="004323BF">
            <w:pPr>
              <w:pStyle w:val="aff3"/>
            </w:pPr>
            <w:r>
              <w:t xml:space="preserve">    # Add list of all the operators to which you want to add this OperatorLinks</w:t>
            </w:r>
          </w:p>
          <w:p w14:paraId="0A377DE0" w14:textId="77777777" w:rsidR="004323BF" w:rsidRDefault="004323BF" w:rsidP="004323BF">
            <w:pPr>
              <w:pStyle w:val="aff3"/>
            </w:pPr>
            <w:r>
              <w:t xml:space="preserve">    # Example: operators = [GCSToS3Operator, GCSToBigQueryOperator]</w:t>
            </w:r>
          </w:p>
          <w:p w14:paraId="0DE4AE27" w14:textId="77777777" w:rsidR="004323BF" w:rsidRDefault="004323BF" w:rsidP="004323BF">
            <w:pPr>
              <w:pStyle w:val="aff3"/>
            </w:pPr>
            <w:r>
              <w:t xml:space="preserve">    operators = [GCSToS3Operator]</w:t>
            </w:r>
          </w:p>
          <w:p w14:paraId="18F9D55A" w14:textId="77777777" w:rsidR="004323BF" w:rsidRDefault="004323BF" w:rsidP="004323BF">
            <w:pPr>
              <w:pStyle w:val="aff3"/>
            </w:pPr>
          </w:p>
          <w:p w14:paraId="437AA69A" w14:textId="77777777" w:rsidR="004323BF" w:rsidRDefault="004323BF" w:rsidP="004323BF">
            <w:pPr>
              <w:pStyle w:val="aff3"/>
            </w:pPr>
            <w:r>
              <w:t xml:space="preserve">    def get_link(self, operator, dttm):</w:t>
            </w:r>
          </w:p>
          <w:p w14:paraId="535631AB" w14:textId="77777777" w:rsidR="004323BF" w:rsidRDefault="004323BF" w:rsidP="004323BF">
            <w:pPr>
              <w:pStyle w:val="aff3"/>
            </w:pPr>
            <w:r>
              <w:t xml:space="preserve">        return 'https://s3.amazonaws.com/airflow-logs/{dag_id}/{task_id}/{execution_date}'.format(</w:t>
            </w:r>
          </w:p>
          <w:p w14:paraId="2CBC5127" w14:textId="77777777" w:rsidR="004323BF" w:rsidRDefault="004323BF" w:rsidP="004323BF">
            <w:pPr>
              <w:pStyle w:val="aff3"/>
            </w:pPr>
            <w:r>
              <w:t xml:space="preserve">            dag_id=operator.dag_id,</w:t>
            </w:r>
          </w:p>
          <w:p w14:paraId="4F820B73" w14:textId="77777777" w:rsidR="004323BF" w:rsidRDefault="004323BF" w:rsidP="004323BF">
            <w:pPr>
              <w:pStyle w:val="aff3"/>
            </w:pPr>
            <w:r>
              <w:t xml:space="preserve">            task_id=operator.task_id,</w:t>
            </w:r>
          </w:p>
          <w:p w14:paraId="4AFE2327" w14:textId="77777777" w:rsidR="004323BF" w:rsidRDefault="004323BF" w:rsidP="004323BF">
            <w:pPr>
              <w:pStyle w:val="aff3"/>
            </w:pPr>
            <w:r>
              <w:t xml:space="preserve">            execution_date=dttm,</w:t>
            </w:r>
          </w:p>
          <w:p w14:paraId="129769FC" w14:textId="77777777" w:rsidR="004323BF" w:rsidRDefault="004323BF" w:rsidP="004323BF">
            <w:pPr>
              <w:pStyle w:val="aff3"/>
            </w:pPr>
            <w:r>
              <w:t xml:space="preserve">        )</w:t>
            </w:r>
          </w:p>
          <w:p w14:paraId="55C9A1B7" w14:textId="77777777" w:rsidR="004323BF" w:rsidRDefault="004323BF" w:rsidP="004323BF">
            <w:pPr>
              <w:pStyle w:val="aff3"/>
            </w:pPr>
          </w:p>
          <w:p w14:paraId="334DDA06" w14:textId="77777777" w:rsidR="004323BF" w:rsidRDefault="004323BF" w:rsidP="004323BF">
            <w:pPr>
              <w:pStyle w:val="aff3"/>
            </w:pPr>
            <w:r>
              <w:t># Defining the plugin class</w:t>
            </w:r>
          </w:p>
          <w:p w14:paraId="4CB1EB46" w14:textId="77777777" w:rsidR="004323BF" w:rsidRDefault="004323BF" w:rsidP="004323BF">
            <w:pPr>
              <w:pStyle w:val="aff3"/>
            </w:pPr>
            <w:r>
              <w:t>class AirflowExtraLinkPlugin(AirflowPlugin):</w:t>
            </w:r>
          </w:p>
          <w:p w14:paraId="609BC720" w14:textId="77777777" w:rsidR="004323BF" w:rsidRDefault="004323BF" w:rsidP="004323BF">
            <w:pPr>
              <w:pStyle w:val="aff3"/>
            </w:pPr>
            <w:r>
              <w:lastRenderedPageBreak/>
              <w:t xml:space="preserve">    name = "extra_link_plugin"</w:t>
            </w:r>
          </w:p>
          <w:p w14:paraId="69636EED" w14:textId="533309A4" w:rsidR="004323BF" w:rsidRPr="00F910EB" w:rsidRDefault="004323BF" w:rsidP="004323BF">
            <w:pPr>
              <w:pStyle w:val="aff3"/>
            </w:pPr>
            <w:r>
              <w:t xml:space="preserve">    operator_extra_links = [S3LogLink(), ]</w:t>
            </w:r>
          </w:p>
        </w:tc>
      </w:tr>
    </w:tbl>
    <w:p w14:paraId="3BA8AFA5" w14:textId="073D26FF" w:rsidR="004323BF" w:rsidRDefault="004323BF" w:rsidP="004323BF">
      <w:pPr>
        <w:pStyle w:val="af"/>
      </w:pPr>
      <w:r>
        <w:lastRenderedPageBreak/>
        <w:t xml:space="preserve">Также можно заменить встроенную ссылку на оператора через плагин. Например, </w:t>
      </w:r>
      <w:r w:rsidRPr="004323BF">
        <w:rPr>
          <w:rStyle w:val="aff4"/>
        </w:rPr>
        <w:t>BigQueryExecuteQueryOperator</w:t>
      </w:r>
      <w:r>
        <w:t xml:space="preserve"> включает ссылку на Google Cloud Console, но если бы мы хотели изменить эту ссылку, мы могли бы:</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CC5FB4" w:rsidRPr="00A62309" w14:paraId="707574F2" w14:textId="77777777" w:rsidTr="009E33F1">
        <w:tc>
          <w:tcPr>
            <w:tcW w:w="9344" w:type="dxa"/>
            <w:shd w:val="clear" w:color="auto" w:fill="F2F2F2" w:themeFill="background1" w:themeFillShade="F2"/>
          </w:tcPr>
          <w:p w14:paraId="3D30D505" w14:textId="77777777" w:rsidR="00CC5FB4" w:rsidRDefault="00CC5FB4" w:rsidP="00CC5FB4">
            <w:pPr>
              <w:pStyle w:val="aff3"/>
            </w:pPr>
            <w:r>
              <w:t>from airflow.plugins_manager import AirflowPlugin</w:t>
            </w:r>
          </w:p>
          <w:p w14:paraId="156906F2" w14:textId="77777777" w:rsidR="00CC5FB4" w:rsidRDefault="00CC5FB4" w:rsidP="00CC5FB4">
            <w:pPr>
              <w:pStyle w:val="aff3"/>
            </w:pPr>
            <w:r>
              <w:t>from airflow.models.baseoperator import BaseOperatorLink</w:t>
            </w:r>
          </w:p>
          <w:p w14:paraId="793C3B7E" w14:textId="77777777" w:rsidR="00CC5FB4" w:rsidRDefault="00CC5FB4" w:rsidP="00CC5FB4">
            <w:pPr>
              <w:pStyle w:val="aff3"/>
            </w:pPr>
            <w:r>
              <w:t>from airflow.providers.google.cloud.operators.bigquery import BigQueryOperator</w:t>
            </w:r>
          </w:p>
          <w:p w14:paraId="16C338DA" w14:textId="77777777" w:rsidR="00CC5FB4" w:rsidRDefault="00CC5FB4" w:rsidP="00CC5FB4">
            <w:pPr>
              <w:pStyle w:val="aff3"/>
            </w:pPr>
          </w:p>
          <w:p w14:paraId="5A68C235" w14:textId="77777777" w:rsidR="00CC5FB4" w:rsidRDefault="00CC5FB4" w:rsidP="00CC5FB4">
            <w:pPr>
              <w:pStyle w:val="aff3"/>
            </w:pPr>
            <w:r>
              <w:t># Change from https to http just to display the override</w:t>
            </w:r>
          </w:p>
          <w:p w14:paraId="7FEF623D" w14:textId="77777777" w:rsidR="00CC5FB4" w:rsidRDefault="00CC5FB4" w:rsidP="00CC5FB4">
            <w:pPr>
              <w:pStyle w:val="aff3"/>
            </w:pPr>
            <w:r>
              <w:t>BIGQUERY_JOB_DETAILS_LINK_FMT = 'http://console.cloud.google.com/bigquery?j={job_id}'</w:t>
            </w:r>
          </w:p>
          <w:p w14:paraId="1D98A916" w14:textId="77777777" w:rsidR="00CC5FB4" w:rsidRDefault="00CC5FB4" w:rsidP="00CC5FB4">
            <w:pPr>
              <w:pStyle w:val="aff3"/>
            </w:pPr>
          </w:p>
          <w:p w14:paraId="049B6C44" w14:textId="77777777" w:rsidR="00CC5FB4" w:rsidRDefault="00CC5FB4" w:rsidP="00CC5FB4">
            <w:pPr>
              <w:pStyle w:val="aff3"/>
            </w:pPr>
          </w:p>
          <w:p w14:paraId="599513D1" w14:textId="77777777" w:rsidR="00CC5FB4" w:rsidRDefault="00CC5FB4" w:rsidP="00CC5FB4">
            <w:pPr>
              <w:pStyle w:val="aff3"/>
            </w:pPr>
            <w:r>
              <w:t>class BigQueryConsoleLink(BaseOperatorLink):</w:t>
            </w:r>
          </w:p>
          <w:p w14:paraId="47260BB9" w14:textId="77777777" w:rsidR="00CC5FB4" w:rsidRDefault="00CC5FB4" w:rsidP="00CC5FB4">
            <w:pPr>
              <w:pStyle w:val="aff3"/>
            </w:pPr>
            <w:r>
              <w:t xml:space="preserve">    """</w:t>
            </w:r>
          </w:p>
          <w:p w14:paraId="199C8709" w14:textId="77777777" w:rsidR="00CC5FB4" w:rsidRDefault="00CC5FB4" w:rsidP="00CC5FB4">
            <w:pPr>
              <w:pStyle w:val="aff3"/>
            </w:pPr>
            <w:r>
              <w:t xml:space="preserve">    Helper class for constructing BigQuery link.</w:t>
            </w:r>
          </w:p>
          <w:p w14:paraId="24F51B0B" w14:textId="77777777" w:rsidR="00CC5FB4" w:rsidRDefault="00CC5FB4" w:rsidP="00CC5FB4">
            <w:pPr>
              <w:pStyle w:val="aff3"/>
            </w:pPr>
            <w:r>
              <w:t xml:space="preserve">    """</w:t>
            </w:r>
          </w:p>
          <w:p w14:paraId="6A1B465E" w14:textId="77777777" w:rsidR="00CC5FB4" w:rsidRDefault="00CC5FB4" w:rsidP="00CC5FB4">
            <w:pPr>
              <w:pStyle w:val="aff3"/>
            </w:pPr>
            <w:r>
              <w:t xml:space="preserve">    name = 'BigQuery Console'</w:t>
            </w:r>
          </w:p>
          <w:p w14:paraId="33676807" w14:textId="77777777" w:rsidR="00CC5FB4" w:rsidRDefault="00CC5FB4" w:rsidP="00CC5FB4">
            <w:pPr>
              <w:pStyle w:val="aff3"/>
            </w:pPr>
            <w:r>
              <w:t xml:space="preserve">    operators = [BigQueryOperator]</w:t>
            </w:r>
          </w:p>
          <w:p w14:paraId="210EB341" w14:textId="77777777" w:rsidR="00CC5FB4" w:rsidRDefault="00CC5FB4" w:rsidP="00CC5FB4">
            <w:pPr>
              <w:pStyle w:val="aff3"/>
            </w:pPr>
          </w:p>
          <w:p w14:paraId="4BFF8EDE" w14:textId="77777777" w:rsidR="00CC5FB4" w:rsidRDefault="00CC5FB4" w:rsidP="00CC5FB4">
            <w:pPr>
              <w:pStyle w:val="aff3"/>
            </w:pPr>
            <w:r>
              <w:t xml:space="preserve">    def get_link(self, operator, dttm):</w:t>
            </w:r>
          </w:p>
          <w:p w14:paraId="2618B4B7" w14:textId="77777777" w:rsidR="00CC5FB4" w:rsidRDefault="00CC5FB4" w:rsidP="00CC5FB4">
            <w:pPr>
              <w:pStyle w:val="aff3"/>
            </w:pPr>
            <w:r>
              <w:t xml:space="preserve">        ti = TaskInstance(task=operator, execution_date=dttm)</w:t>
            </w:r>
          </w:p>
          <w:p w14:paraId="1CD990B2" w14:textId="77777777" w:rsidR="00CC5FB4" w:rsidRDefault="00CC5FB4" w:rsidP="00CC5FB4">
            <w:pPr>
              <w:pStyle w:val="aff3"/>
            </w:pPr>
            <w:r>
              <w:t xml:space="preserve">        job_id = ti.xcom_pull(task_ids=operator.task_id, key='job_id')</w:t>
            </w:r>
          </w:p>
          <w:p w14:paraId="6190C9B0" w14:textId="77777777" w:rsidR="00CC5FB4" w:rsidRDefault="00CC5FB4" w:rsidP="00CC5FB4">
            <w:pPr>
              <w:pStyle w:val="aff3"/>
            </w:pPr>
            <w:r>
              <w:t xml:space="preserve">        return BIGQUERY_JOB_DETAILS_LINK_FMT.format(job_id=job_id) if job_id else ''</w:t>
            </w:r>
          </w:p>
          <w:p w14:paraId="0A965AA7" w14:textId="77777777" w:rsidR="00CC5FB4" w:rsidRDefault="00CC5FB4" w:rsidP="00CC5FB4">
            <w:pPr>
              <w:pStyle w:val="aff3"/>
            </w:pPr>
          </w:p>
          <w:p w14:paraId="452079DB" w14:textId="77777777" w:rsidR="00CC5FB4" w:rsidRDefault="00CC5FB4" w:rsidP="00CC5FB4">
            <w:pPr>
              <w:pStyle w:val="aff3"/>
            </w:pPr>
            <w:r>
              <w:t># Defining the plugin class</w:t>
            </w:r>
          </w:p>
          <w:p w14:paraId="09EFA173" w14:textId="77777777" w:rsidR="00CC5FB4" w:rsidRDefault="00CC5FB4" w:rsidP="00CC5FB4">
            <w:pPr>
              <w:pStyle w:val="aff3"/>
            </w:pPr>
            <w:r>
              <w:t>class AirflowExtraLinkPlugin(AirflowPlugin):</w:t>
            </w:r>
          </w:p>
          <w:p w14:paraId="491178EA" w14:textId="77777777" w:rsidR="00CC5FB4" w:rsidRDefault="00CC5FB4" w:rsidP="00CC5FB4">
            <w:pPr>
              <w:pStyle w:val="aff3"/>
            </w:pPr>
            <w:r>
              <w:t xml:space="preserve">    name = "extra_link_plugin"</w:t>
            </w:r>
          </w:p>
          <w:p w14:paraId="5C34CBA6" w14:textId="3E58956E" w:rsidR="00CC5FB4" w:rsidRPr="00F910EB" w:rsidRDefault="00CC5FB4" w:rsidP="00CC5FB4">
            <w:pPr>
              <w:pStyle w:val="aff3"/>
            </w:pPr>
            <w:r>
              <w:t xml:space="preserve">    operator_extra_links = [BigQueryConsoleLink(), ]</w:t>
            </w:r>
          </w:p>
        </w:tc>
      </w:tr>
    </w:tbl>
    <w:p w14:paraId="2649764F" w14:textId="49188143" w:rsidR="004323BF" w:rsidRDefault="004323BF" w:rsidP="004323BF">
      <w:pPr>
        <w:pStyle w:val="af"/>
      </w:pPr>
      <w:r>
        <w:t>Как объясняется в пакетах провайдеров, когда вы создаете своего собственного провайдера Airflow, вы можете указать список операторов, которые предоставляют дополнительные возможн</w:t>
      </w:r>
      <w:r w:rsidR="00CC5FB4">
        <w:t>ости ссылки. Это происходит путё</w:t>
      </w:r>
      <w:r>
        <w:t>м включения имени класса оператора в информацию о провайдере, хранящуюся в мета</w:t>
      </w:r>
      <w:r w:rsidR="00CC5FB4">
        <w:t>данных вашего пакета провайдера.</w:t>
      </w:r>
    </w:p>
    <w:p w14:paraId="71E2C2DD" w14:textId="1EC8B3C1" w:rsidR="004323BF" w:rsidRDefault="004323BF" w:rsidP="004323BF">
      <w:pPr>
        <w:pStyle w:val="af"/>
      </w:pPr>
      <w:r>
        <w:t xml:space="preserve">Пример метаданных, необходимых в вашем словаре информации о провайдере (в настоящее время это часть метаданных, возвращаемых провайдером </w:t>
      </w:r>
      <w:r w:rsidRPr="00CC5FB4">
        <w:rPr>
          <w:rStyle w:val="aff4"/>
        </w:rPr>
        <w:t>apache</w:t>
      </w:r>
      <w:r w:rsidRPr="00CC5FB4">
        <w:rPr>
          <w:rStyle w:val="aff4"/>
          <w:lang w:val="ru-RU"/>
        </w:rPr>
        <w:t>-</w:t>
      </w:r>
      <w:r w:rsidRPr="00CC5FB4">
        <w:rPr>
          <w:rStyle w:val="aff4"/>
        </w:rPr>
        <w:t>airflow</w:t>
      </w:r>
      <w:r w:rsidRPr="00CC5FB4">
        <w:rPr>
          <w:rStyle w:val="aff4"/>
          <w:lang w:val="ru-RU"/>
        </w:rPr>
        <w:t>-</w:t>
      </w:r>
      <w:r w:rsidRPr="00CC5FB4">
        <w:rPr>
          <w:rStyle w:val="aff4"/>
        </w:rPr>
        <w:t>sizes</w:t>
      </w:r>
      <w:r w:rsidRPr="00CC5FB4">
        <w:rPr>
          <w:rStyle w:val="aff4"/>
          <w:lang w:val="ru-RU"/>
        </w:rPr>
        <w:t>-</w:t>
      </w:r>
      <w:r w:rsidRPr="00CC5FB4">
        <w:rPr>
          <w:rStyle w:val="aff4"/>
        </w:rPr>
        <w:t>google</w:t>
      </w:r>
      <w:r w:rsidR="00CC5FB4" w:rsidRPr="00CC5FB4">
        <w:t>)</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CC5FB4" w:rsidRPr="00A62309" w14:paraId="386855BD" w14:textId="77777777" w:rsidTr="009E33F1">
        <w:tc>
          <w:tcPr>
            <w:tcW w:w="9344" w:type="dxa"/>
            <w:shd w:val="clear" w:color="auto" w:fill="F2F2F2" w:themeFill="background1" w:themeFillShade="F2"/>
          </w:tcPr>
          <w:p w14:paraId="5AEA333E" w14:textId="77777777" w:rsidR="00CC5FB4" w:rsidRDefault="00CC5FB4" w:rsidP="00CC5FB4">
            <w:pPr>
              <w:pStyle w:val="aff3"/>
            </w:pPr>
            <w:r>
              <w:t>extra-links:</w:t>
            </w:r>
          </w:p>
          <w:p w14:paraId="65BCAA3D" w14:textId="77777777" w:rsidR="00CC5FB4" w:rsidRDefault="00CC5FB4" w:rsidP="00CC5FB4">
            <w:pPr>
              <w:pStyle w:val="aff3"/>
            </w:pPr>
            <w:r>
              <w:t xml:space="preserve">  - airflow.providers.google.cloud.operators.bigquery.BigQueryConsoleLink</w:t>
            </w:r>
          </w:p>
          <w:p w14:paraId="11DBC266" w14:textId="77777777" w:rsidR="00CC5FB4" w:rsidRDefault="00CC5FB4" w:rsidP="00CC5FB4">
            <w:pPr>
              <w:pStyle w:val="aff3"/>
            </w:pPr>
            <w:r>
              <w:lastRenderedPageBreak/>
              <w:t xml:space="preserve">  - airflow.providers.google.cloud.operators.bigquery.BigQueryConsoleIndexableLink</w:t>
            </w:r>
          </w:p>
          <w:p w14:paraId="1D17E2E6" w14:textId="36BD8D89" w:rsidR="00CC5FB4" w:rsidRPr="00F910EB" w:rsidRDefault="00CC5FB4" w:rsidP="00CC5FB4">
            <w:pPr>
              <w:pStyle w:val="aff3"/>
            </w:pPr>
            <w:r>
              <w:t xml:space="preserve">  - airflow.providers.google.cloud.operators.mlengine.AIPlatformConsoleLink</w:t>
            </w:r>
          </w:p>
        </w:tc>
      </w:tr>
    </w:tbl>
    <w:p w14:paraId="2A48D76B" w14:textId="580C55C4" w:rsidR="004323BF" w:rsidRPr="004323BF" w:rsidRDefault="004323BF" w:rsidP="004323BF">
      <w:pPr>
        <w:pStyle w:val="af"/>
      </w:pPr>
      <w:r>
        <w:lastRenderedPageBreak/>
        <w:t>Вы можете включить столько операторов с дополнительными ссылками, сколько захотите.</w:t>
      </w:r>
    </w:p>
    <w:p w14:paraId="75A14232" w14:textId="166C56EF" w:rsidR="009E33F1" w:rsidRDefault="009E33F1" w:rsidP="009E33F1">
      <w:pPr>
        <w:pStyle w:val="23"/>
      </w:pPr>
      <w:bookmarkStart w:id="85" w:name="_Toc81491956"/>
      <w:r>
        <w:t>Конфигурирование электронной почты</w:t>
      </w:r>
      <w:bookmarkEnd w:id="85"/>
    </w:p>
    <w:p w14:paraId="46755DB1" w14:textId="2637EB16" w:rsidR="009E33F1" w:rsidRDefault="009E33F1" w:rsidP="009E33F1">
      <w:pPr>
        <w:pStyle w:val="af"/>
      </w:pPr>
      <w:r>
        <w:t xml:space="preserve">Вы можете настроить электронную почту, которая отправляется, в вашем </w:t>
      </w:r>
      <w:r w:rsidRPr="009E33F1">
        <w:rPr>
          <w:rStyle w:val="aff4"/>
        </w:rPr>
        <w:t>airflow</w:t>
      </w:r>
      <w:r w:rsidRPr="009E33F1">
        <w:rPr>
          <w:rStyle w:val="aff4"/>
          <w:lang w:val="ru-RU"/>
        </w:rPr>
        <w:t>.</w:t>
      </w:r>
      <w:r w:rsidRPr="009E33F1">
        <w:rPr>
          <w:rStyle w:val="aff4"/>
        </w:rPr>
        <w:t>cfg</w:t>
      </w:r>
      <w:r>
        <w:t xml:space="preserve">, установив </w:t>
      </w:r>
      <w:r w:rsidRPr="009E33F1">
        <w:rPr>
          <w:rStyle w:val="aff4"/>
        </w:rPr>
        <w:t>subject</w:t>
      </w:r>
      <w:r w:rsidRPr="00A2057E">
        <w:rPr>
          <w:rStyle w:val="aff4"/>
          <w:lang w:val="ru-RU"/>
        </w:rPr>
        <w:t>_</w:t>
      </w:r>
      <w:r w:rsidRPr="009E33F1">
        <w:rPr>
          <w:rStyle w:val="aff4"/>
        </w:rPr>
        <w:t>template</w:t>
      </w:r>
      <w:r>
        <w:t xml:space="preserve"> и/или </w:t>
      </w:r>
      <w:r w:rsidRPr="009E33F1">
        <w:rPr>
          <w:rStyle w:val="aff4"/>
        </w:rPr>
        <w:t>html</w:t>
      </w:r>
      <w:r w:rsidRPr="00A2057E">
        <w:rPr>
          <w:rStyle w:val="aff4"/>
          <w:lang w:val="ru-RU"/>
        </w:rPr>
        <w:t>_</w:t>
      </w:r>
      <w:r w:rsidRPr="009E33F1">
        <w:rPr>
          <w:rStyle w:val="aff4"/>
        </w:rPr>
        <w:t>content</w:t>
      </w:r>
      <w:r w:rsidRPr="00A2057E">
        <w:rPr>
          <w:rStyle w:val="aff4"/>
          <w:lang w:val="ru-RU"/>
        </w:rPr>
        <w:t>_</w:t>
      </w:r>
      <w:r w:rsidRPr="009E33F1">
        <w:rPr>
          <w:rStyle w:val="aff4"/>
        </w:rPr>
        <w:t>template</w:t>
      </w:r>
      <w:r>
        <w:t xml:space="preserve"> в разделе </w:t>
      </w:r>
      <w:r w:rsidRPr="00A2057E">
        <w:rPr>
          <w:rStyle w:val="aff4"/>
          <w:lang w:val="ru-RU"/>
        </w:rPr>
        <w:t>[</w:t>
      </w:r>
      <w:r w:rsidRPr="009E33F1">
        <w:rPr>
          <w:rStyle w:val="aff4"/>
        </w:rPr>
        <w:t>email</w:t>
      </w:r>
      <w:r w:rsidRPr="00A2057E">
        <w:rPr>
          <w:rStyle w:val="aff4"/>
          <w:lang w:val="ru-RU"/>
        </w:rPr>
        <w:t>]</w:t>
      </w:r>
      <w: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E33F1" w:rsidRPr="00A62309" w14:paraId="53DD55AC" w14:textId="77777777" w:rsidTr="009E33F1">
        <w:tc>
          <w:tcPr>
            <w:tcW w:w="9344" w:type="dxa"/>
            <w:shd w:val="clear" w:color="auto" w:fill="F2F2F2" w:themeFill="background1" w:themeFillShade="F2"/>
          </w:tcPr>
          <w:p w14:paraId="7D80B6DF" w14:textId="77777777" w:rsidR="009E33F1" w:rsidRDefault="009E33F1" w:rsidP="009E33F1">
            <w:pPr>
              <w:pStyle w:val="aff3"/>
            </w:pPr>
            <w:r>
              <w:t>[email]</w:t>
            </w:r>
          </w:p>
          <w:p w14:paraId="4DF47DF9" w14:textId="77777777" w:rsidR="009E33F1" w:rsidRDefault="009E33F1" w:rsidP="009E33F1">
            <w:pPr>
              <w:pStyle w:val="aff3"/>
            </w:pPr>
            <w:r>
              <w:t>email_backend = airflow.utils.email.send_email_smtp</w:t>
            </w:r>
          </w:p>
          <w:p w14:paraId="3791A821" w14:textId="77777777" w:rsidR="009E33F1" w:rsidRDefault="009E33F1" w:rsidP="009E33F1">
            <w:pPr>
              <w:pStyle w:val="aff3"/>
            </w:pPr>
            <w:r>
              <w:t>subject_template = /path/to/my_subject_template_file</w:t>
            </w:r>
          </w:p>
          <w:p w14:paraId="1C6117DE" w14:textId="69EBB854" w:rsidR="009E33F1" w:rsidRPr="00F910EB" w:rsidRDefault="009E33F1" w:rsidP="009E33F1">
            <w:pPr>
              <w:pStyle w:val="aff3"/>
            </w:pPr>
            <w:r>
              <w:t>html_content_template = /path/to/my_html_content_template_file</w:t>
            </w:r>
          </w:p>
        </w:tc>
      </w:tr>
    </w:tbl>
    <w:p w14:paraId="0F793559" w14:textId="77777777" w:rsidR="009E33F1" w:rsidRDefault="009E33F1" w:rsidP="009E33F1">
      <w:pPr>
        <w:pStyle w:val="af"/>
      </w:pPr>
      <w:r>
        <w:t xml:space="preserve">Чтобы настроить учетные данные SMTP, создайте соединение с именем </w:t>
      </w:r>
      <w:r w:rsidRPr="009E33F1">
        <w:rPr>
          <w:rStyle w:val="aff4"/>
        </w:rPr>
        <w:t>smtp</w:t>
      </w:r>
      <w:r w:rsidRPr="00A2057E">
        <w:rPr>
          <w:rStyle w:val="aff4"/>
          <w:lang w:val="ru-RU"/>
        </w:rPr>
        <w:t>_</w:t>
      </w:r>
      <w:r w:rsidRPr="009E33F1">
        <w:rPr>
          <w:rStyle w:val="aff4"/>
        </w:rPr>
        <w:t>default</w:t>
      </w:r>
      <w:r>
        <w:t xml:space="preserve"> или выберите собственное имя соединения и установите его в </w:t>
      </w:r>
      <w:r w:rsidRPr="009E33F1">
        <w:rPr>
          <w:rStyle w:val="aff4"/>
        </w:rPr>
        <w:t>email</w:t>
      </w:r>
      <w:r w:rsidRPr="00A2057E">
        <w:rPr>
          <w:rStyle w:val="aff4"/>
          <w:lang w:val="ru-RU"/>
        </w:rPr>
        <w:t>_</w:t>
      </w:r>
      <w:r w:rsidRPr="009E33F1">
        <w:rPr>
          <w:rStyle w:val="aff4"/>
        </w:rPr>
        <w:t>conn</w:t>
      </w:r>
      <w:r w:rsidRPr="00A2057E">
        <w:rPr>
          <w:rStyle w:val="aff4"/>
          <w:lang w:val="ru-RU"/>
        </w:rPr>
        <w:t>_</w:t>
      </w:r>
      <w:r w:rsidRPr="009E33F1">
        <w:rPr>
          <w:rStyle w:val="aff4"/>
        </w:rPr>
        <w:t>id</w:t>
      </w:r>
      <w:r>
        <w:t>.</w:t>
      </w:r>
    </w:p>
    <w:p w14:paraId="0008E471" w14:textId="77777777" w:rsidR="009E33F1" w:rsidRDefault="009E33F1" w:rsidP="009E33F1">
      <w:pPr>
        <w:pStyle w:val="af"/>
      </w:pPr>
      <w:r>
        <w:t>Если вы хотите проверить, какой сервер электронной почты установлен в настоящее время, вы можете использовать команду air</w:t>
      </w:r>
      <w:r w:rsidRPr="009E33F1">
        <w:rPr>
          <w:rStyle w:val="aff4"/>
        </w:rPr>
        <w:t>flow</w:t>
      </w:r>
      <w:r w:rsidRPr="00A2057E">
        <w:rPr>
          <w:rStyle w:val="aff4"/>
          <w:lang w:val="ru-RU"/>
        </w:rPr>
        <w:t xml:space="preserve"> </w:t>
      </w:r>
      <w:r w:rsidRPr="009E33F1">
        <w:rPr>
          <w:rStyle w:val="aff4"/>
        </w:rPr>
        <w:t>config</w:t>
      </w:r>
      <w:r w:rsidRPr="00A2057E">
        <w:rPr>
          <w:rStyle w:val="aff4"/>
          <w:lang w:val="ru-RU"/>
        </w:rPr>
        <w:t xml:space="preserve"> </w:t>
      </w:r>
      <w:r w:rsidRPr="009E33F1">
        <w:rPr>
          <w:rStyle w:val="aff4"/>
        </w:rPr>
        <w:t>get</w:t>
      </w:r>
      <w:r w:rsidRPr="00A2057E">
        <w:rPr>
          <w:rStyle w:val="aff4"/>
          <w:lang w:val="ru-RU"/>
        </w:rPr>
        <w:t>-</w:t>
      </w:r>
      <w:r w:rsidRPr="009E33F1">
        <w:rPr>
          <w:rStyle w:val="aff4"/>
        </w:rPr>
        <w:t>value</w:t>
      </w:r>
      <w:r w:rsidRPr="00A2057E">
        <w:rPr>
          <w:rStyle w:val="aff4"/>
          <w:lang w:val="ru-RU"/>
        </w:rPr>
        <w:t xml:space="preserve"> </w:t>
      </w:r>
      <w:r w:rsidRPr="009E33F1">
        <w:rPr>
          <w:rStyle w:val="aff4"/>
        </w:rPr>
        <w:t>email</w:t>
      </w:r>
      <w:r w:rsidRPr="00A2057E">
        <w:rPr>
          <w:rStyle w:val="aff4"/>
          <w:lang w:val="ru-RU"/>
        </w:rPr>
        <w:t xml:space="preserve"> </w:t>
      </w:r>
      <w:r w:rsidRPr="009E33F1">
        <w:rPr>
          <w:rStyle w:val="aff4"/>
        </w:rPr>
        <w:t>email</w:t>
      </w:r>
      <w:r w:rsidRPr="00A2057E">
        <w:rPr>
          <w:rStyle w:val="aff4"/>
          <w:lang w:val="ru-RU"/>
        </w:rPr>
        <w:t>_</w:t>
      </w:r>
      <w:r w:rsidRPr="009E33F1">
        <w:rPr>
          <w:rStyle w:val="aff4"/>
        </w:rPr>
        <w:t>backend</w:t>
      </w:r>
      <w:r>
        <w:t>, как в примере ниже.</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E33F1" w:rsidRPr="00A62309" w14:paraId="5D7AAA07" w14:textId="77777777" w:rsidTr="009E33F1">
        <w:tc>
          <w:tcPr>
            <w:tcW w:w="9344" w:type="dxa"/>
            <w:shd w:val="clear" w:color="auto" w:fill="F2F2F2" w:themeFill="background1" w:themeFillShade="F2"/>
          </w:tcPr>
          <w:p w14:paraId="5B483EBB" w14:textId="77777777" w:rsidR="009E33F1" w:rsidRDefault="009E33F1" w:rsidP="009E33F1">
            <w:pPr>
              <w:pStyle w:val="aff3"/>
            </w:pPr>
            <w:r>
              <w:t>$ airflow config get-value email email_backend</w:t>
            </w:r>
          </w:p>
          <w:p w14:paraId="58D4241F" w14:textId="7D9B702F" w:rsidR="009E33F1" w:rsidRPr="00F910EB" w:rsidRDefault="009E33F1" w:rsidP="009E33F1">
            <w:pPr>
              <w:pStyle w:val="aff3"/>
            </w:pPr>
            <w:r>
              <w:t>airflow.utils.email.send_email_smtp</w:t>
            </w:r>
          </w:p>
        </w:tc>
      </w:tr>
    </w:tbl>
    <w:p w14:paraId="05716E11" w14:textId="7C49D37A" w:rsidR="009E33F1" w:rsidRDefault="009E33F1" w:rsidP="009E33F1">
      <w:pPr>
        <w:pStyle w:val="af"/>
      </w:pPr>
      <w:r>
        <w:t>Чтобы получить доступ к информации о таску, вы используете Jinja Templating в своих файлах шаблонов.</w:t>
      </w:r>
    </w:p>
    <w:p w14:paraId="4A12908C" w14:textId="77777777" w:rsidR="009E33F1" w:rsidRDefault="009E33F1" w:rsidP="009E33F1">
      <w:pPr>
        <w:pStyle w:val="af"/>
      </w:pPr>
      <w:r>
        <w:t xml:space="preserve">Например, файл </w:t>
      </w:r>
      <w:r w:rsidRPr="009E33F1">
        <w:rPr>
          <w:rStyle w:val="aff4"/>
        </w:rPr>
        <w:t>html</w:t>
      </w:r>
      <w:r w:rsidRPr="00A2057E">
        <w:rPr>
          <w:rStyle w:val="aff4"/>
          <w:lang w:val="ru-RU"/>
        </w:rPr>
        <w:t>_</w:t>
      </w:r>
      <w:r w:rsidRPr="009E33F1">
        <w:rPr>
          <w:rStyle w:val="aff4"/>
        </w:rPr>
        <w:t>content</w:t>
      </w:r>
      <w:r w:rsidRPr="00A2057E">
        <w:rPr>
          <w:rStyle w:val="aff4"/>
          <w:lang w:val="ru-RU"/>
        </w:rPr>
        <w:t>_</w:t>
      </w:r>
      <w:r w:rsidRPr="009E33F1">
        <w:rPr>
          <w:rStyle w:val="aff4"/>
        </w:rPr>
        <w:t>template</w:t>
      </w:r>
      <w:r>
        <w:t xml:space="preserve"> может выглядеть так:</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E33F1" w:rsidRPr="00A62309" w14:paraId="154E94F1" w14:textId="77777777" w:rsidTr="009E33F1">
        <w:tc>
          <w:tcPr>
            <w:tcW w:w="9344" w:type="dxa"/>
            <w:shd w:val="clear" w:color="auto" w:fill="F2F2F2" w:themeFill="background1" w:themeFillShade="F2"/>
          </w:tcPr>
          <w:p w14:paraId="1C837F54" w14:textId="77777777" w:rsidR="009E33F1" w:rsidRDefault="009E33F1" w:rsidP="009E33F1">
            <w:pPr>
              <w:pStyle w:val="aff3"/>
            </w:pPr>
            <w:r>
              <w:t>Try {{try_number}} out of {{max_tries + 1}}&lt;br&gt;</w:t>
            </w:r>
          </w:p>
          <w:p w14:paraId="7BB88B09" w14:textId="77777777" w:rsidR="009E33F1" w:rsidRDefault="009E33F1" w:rsidP="009E33F1">
            <w:pPr>
              <w:pStyle w:val="aff3"/>
            </w:pPr>
            <w:r>
              <w:t>Exception:&lt;br&gt;{{exception_html}}&lt;br&gt;</w:t>
            </w:r>
          </w:p>
          <w:p w14:paraId="71BACA15" w14:textId="77777777" w:rsidR="009E33F1" w:rsidRDefault="009E33F1" w:rsidP="009E33F1">
            <w:pPr>
              <w:pStyle w:val="aff3"/>
            </w:pPr>
            <w:r>
              <w:t>Log: &lt;a href="{{ti.log_url}}"&gt;Link&lt;/a&gt;&lt;br&gt;</w:t>
            </w:r>
          </w:p>
          <w:p w14:paraId="25E78489" w14:textId="77777777" w:rsidR="009E33F1" w:rsidRDefault="009E33F1" w:rsidP="009E33F1">
            <w:pPr>
              <w:pStyle w:val="aff3"/>
            </w:pPr>
            <w:r>
              <w:t>Host: {{ti.hostname}}&lt;br&gt;</w:t>
            </w:r>
          </w:p>
          <w:p w14:paraId="3DD44DD1" w14:textId="77777777" w:rsidR="009E33F1" w:rsidRDefault="009E33F1" w:rsidP="009E33F1">
            <w:pPr>
              <w:pStyle w:val="aff3"/>
            </w:pPr>
            <w:r>
              <w:t>Log file: {{ti.log_filepath}}&lt;br&gt;</w:t>
            </w:r>
          </w:p>
          <w:p w14:paraId="302EFA8C" w14:textId="14BA20CC" w:rsidR="009E33F1" w:rsidRPr="00F910EB" w:rsidRDefault="009E33F1" w:rsidP="009E33F1">
            <w:pPr>
              <w:pStyle w:val="aff3"/>
            </w:pPr>
            <w:r>
              <w:t>Mark success: &lt;a href="{{ti.mark_success_url}}"&gt;Link&lt;/a&gt;&lt;br&gt;</w:t>
            </w:r>
          </w:p>
        </w:tc>
      </w:tr>
    </w:tbl>
    <w:p w14:paraId="7C6FD159" w14:textId="6E24124E" w:rsidR="009E33F1" w:rsidRPr="009E33F1" w:rsidRDefault="009E33F1" w:rsidP="009E33F1">
      <w:pPr>
        <w:pStyle w:val="34"/>
        <w:rPr>
          <w:lang w:val="ru-RU"/>
        </w:rPr>
      </w:pPr>
      <w:bookmarkStart w:id="86" w:name="_Toc81491957"/>
      <w:r w:rsidRPr="009E33F1">
        <w:rPr>
          <w:lang w:val="ru-RU"/>
        </w:rPr>
        <w:t xml:space="preserve">Отправка электронного письма с помощью </w:t>
      </w:r>
      <w:r>
        <w:t>SendGrid</w:t>
      </w:r>
      <w:bookmarkEnd w:id="86"/>
    </w:p>
    <w:p w14:paraId="68BF2F3A" w14:textId="38F71360" w:rsidR="009E33F1" w:rsidRDefault="009E33F1" w:rsidP="009E33F1">
      <w:pPr>
        <w:pStyle w:val="af"/>
      </w:pPr>
      <w:r>
        <w:t xml:space="preserve">Airflow можно настроить для отправки электронной почты с помощью </w:t>
      </w:r>
      <w:hyperlink r:id="rId154" w:history="1">
        <w:r w:rsidRPr="009E33F1">
          <w:rPr>
            <w:rStyle w:val="Hyperlink"/>
          </w:rPr>
          <w:t>SendGrid</w:t>
        </w:r>
      </w:hyperlink>
      <w:r>
        <w:t>.</w:t>
      </w:r>
    </w:p>
    <w:p w14:paraId="1C89A013" w14:textId="77777777" w:rsidR="009E33F1" w:rsidRDefault="009E33F1" w:rsidP="009E33F1">
      <w:pPr>
        <w:pStyle w:val="af"/>
      </w:pPr>
      <w:r>
        <w:t>Чтобы включить его, выполните следующие действия:</w:t>
      </w:r>
    </w:p>
    <w:p w14:paraId="2202938D" w14:textId="3B4552A5" w:rsidR="009E33F1" w:rsidRDefault="009E33F1" w:rsidP="009E33F1">
      <w:pPr>
        <w:pStyle w:val="a0"/>
        <w:numPr>
          <w:ilvl w:val="0"/>
          <w:numId w:val="46"/>
        </w:numPr>
        <w:jc w:val="both"/>
      </w:pPr>
      <w:r>
        <w:t xml:space="preserve">Включите подпакет </w:t>
      </w:r>
      <w:r w:rsidRPr="009E33F1">
        <w:rPr>
          <w:rStyle w:val="aff4"/>
        </w:rPr>
        <w:t>sendgrid</w:t>
      </w:r>
      <w:r>
        <w:t xml:space="preserve"> как часть вашей установки Airflow, 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E33F1" w:rsidRPr="00A62309" w14:paraId="4BE65CDF" w14:textId="77777777" w:rsidTr="009E33F1">
        <w:tc>
          <w:tcPr>
            <w:tcW w:w="9344" w:type="dxa"/>
            <w:shd w:val="clear" w:color="auto" w:fill="F2F2F2" w:themeFill="background1" w:themeFillShade="F2"/>
          </w:tcPr>
          <w:p w14:paraId="38C3D59B" w14:textId="2E1605E2" w:rsidR="009E33F1" w:rsidRPr="00F910EB" w:rsidRDefault="009E33F1" w:rsidP="009E33F1">
            <w:pPr>
              <w:pStyle w:val="aff3"/>
            </w:pPr>
            <w:r w:rsidRPr="009E33F1">
              <w:t>pip install 'apache-airflow[sendgrid]'</w:t>
            </w:r>
          </w:p>
        </w:tc>
      </w:tr>
    </w:tbl>
    <w:p w14:paraId="375FF07C" w14:textId="6CC417DF" w:rsidR="009E33F1" w:rsidRDefault="009E33F1" w:rsidP="009E33F1">
      <w:pPr>
        <w:pStyle w:val="aff1"/>
        <w:rPr>
          <w:lang w:val="en-US"/>
        </w:rPr>
      </w:pPr>
      <w:r>
        <w:t>Обновите</w:t>
      </w:r>
      <w:r w:rsidRPr="009E33F1">
        <w:rPr>
          <w:lang w:val="en-US"/>
        </w:rPr>
        <w:t xml:space="preserve"> </w:t>
      </w:r>
      <w:r>
        <w:t>свойство</w:t>
      </w:r>
      <w:r w:rsidRPr="009E33F1">
        <w:rPr>
          <w:lang w:val="en-US"/>
        </w:rPr>
        <w:t xml:space="preserve"> </w:t>
      </w:r>
      <w:r w:rsidRPr="009E33F1">
        <w:rPr>
          <w:rStyle w:val="aff4"/>
        </w:rPr>
        <w:t>email_backend</w:t>
      </w:r>
      <w:r w:rsidRPr="009E33F1">
        <w:rPr>
          <w:lang w:val="en-US"/>
        </w:rPr>
        <w:t xml:space="preserve"> </w:t>
      </w:r>
      <w:r>
        <w:t>в</w:t>
      </w:r>
      <w:r w:rsidRPr="009E33F1">
        <w:rPr>
          <w:lang w:val="en-US"/>
        </w:rPr>
        <w:t xml:space="preserve"> </w:t>
      </w:r>
      <w:r>
        <w:t>разделе</w:t>
      </w:r>
      <w:r w:rsidRPr="009E33F1">
        <w:rPr>
          <w:lang w:val="en-US"/>
        </w:rPr>
        <w:t xml:space="preserve"> </w:t>
      </w:r>
      <w:r w:rsidRPr="009E33F1">
        <w:rPr>
          <w:rStyle w:val="aff4"/>
        </w:rPr>
        <w:t>[email]</w:t>
      </w:r>
      <w:r w:rsidRPr="009E33F1">
        <w:rPr>
          <w:lang w:val="en-US"/>
        </w:rPr>
        <w:t xml:space="preserve"> </w:t>
      </w:r>
      <w:r>
        <w:t>файла</w:t>
      </w:r>
      <w:r w:rsidRPr="009E33F1">
        <w:rPr>
          <w:lang w:val="en-US"/>
        </w:rPr>
        <w:t xml:space="preserve"> </w:t>
      </w:r>
      <w:r w:rsidRPr="009E33F1">
        <w:rPr>
          <w:rStyle w:val="aff4"/>
        </w:rPr>
        <w:t>airflow.cfg</w:t>
      </w:r>
      <w:r w:rsidRPr="009E33F1">
        <w:rPr>
          <w:lang w:val="en-US"/>
        </w:rPr>
        <w:t xml:space="preserve">, </w:t>
      </w:r>
      <w:r>
        <w:t>т</w:t>
      </w:r>
      <w:r w:rsidRPr="009E33F1">
        <w:rPr>
          <w:lang w:val="en-US"/>
        </w:rPr>
        <w:t>.</w:t>
      </w:r>
      <w:r>
        <w:t>е</w:t>
      </w:r>
      <w:r w:rsidRPr="009E33F1">
        <w:rPr>
          <w:lang w:val="en-US"/>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9E33F1" w:rsidRPr="00A62309" w14:paraId="353A65E8" w14:textId="77777777" w:rsidTr="009E33F1">
        <w:tc>
          <w:tcPr>
            <w:tcW w:w="9344" w:type="dxa"/>
            <w:shd w:val="clear" w:color="auto" w:fill="F2F2F2" w:themeFill="background1" w:themeFillShade="F2"/>
          </w:tcPr>
          <w:p w14:paraId="22FC3DFF" w14:textId="0B1043FE" w:rsidR="009E33F1" w:rsidRDefault="009E33F1" w:rsidP="009E33F1">
            <w:pPr>
              <w:pStyle w:val="aff3"/>
            </w:pPr>
            <w:r>
              <w:t xml:space="preserve"> [email]</w:t>
            </w:r>
          </w:p>
          <w:p w14:paraId="41E32F96" w14:textId="77777777" w:rsidR="009E33F1" w:rsidRDefault="009E33F1" w:rsidP="009E33F1">
            <w:pPr>
              <w:pStyle w:val="aff3"/>
            </w:pPr>
            <w:r>
              <w:lastRenderedPageBreak/>
              <w:t>email_backend = airflow.providers.sendgrid.utils.emailer.send_email</w:t>
            </w:r>
          </w:p>
          <w:p w14:paraId="7961BA70" w14:textId="43A56010" w:rsidR="009E33F1" w:rsidRPr="00F910EB" w:rsidRDefault="009E33F1" w:rsidP="009E33F1">
            <w:pPr>
              <w:pStyle w:val="aff3"/>
            </w:pPr>
            <w:r>
              <w:t>email_conn_id = sendgrid_default</w:t>
            </w:r>
          </w:p>
        </w:tc>
      </w:tr>
    </w:tbl>
    <w:p w14:paraId="73E92629" w14:textId="77777777" w:rsidR="009E33F1" w:rsidRDefault="009E33F1" w:rsidP="009E33F1">
      <w:pPr>
        <w:pStyle w:val="aff1"/>
      </w:pPr>
      <w:r>
        <w:lastRenderedPageBreak/>
        <w:t xml:space="preserve">Создайте соединение с именем </w:t>
      </w:r>
      <w:r w:rsidRPr="009E33F1">
        <w:rPr>
          <w:rStyle w:val="aff4"/>
        </w:rPr>
        <w:t>sendgrid</w:t>
      </w:r>
      <w:r w:rsidRPr="00A2057E">
        <w:rPr>
          <w:rStyle w:val="aff4"/>
          <w:lang w:val="ru-RU"/>
        </w:rPr>
        <w:t>_</w:t>
      </w:r>
      <w:r w:rsidRPr="009E33F1">
        <w:rPr>
          <w:rStyle w:val="aff4"/>
        </w:rPr>
        <w:t>default</w:t>
      </w:r>
      <w:r>
        <w:t xml:space="preserve"> или выберите собственное имя соединения и установите его в </w:t>
      </w:r>
      <w:r w:rsidRPr="009E33F1">
        <w:rPr>
          <w:rStyle w:val="aff4"/>
        </w:rPr>
        <w:t>email</w:t>
      </w:r>
      <w:r w:rsidRPr="00A2057E">
        <w:rPr>
          <w:rStyle w:val="aff4"/>
          <w:lang w:val="ru-RU"/>
        </w:rPr>
        <w:t>_</w:t>
      </w:r>
      <w:r w:rsidRPr="009E33F1">
        <w:rPr>
          <w:rStyle w:val="aff4"/>
        </w:rPr>
        <w:t>conn</w:t>
      </w:r>
      <w:r w:rsidRPr="00A2057E">
        <w:rPr>
          <w:rStyle w:val="aff4"/>
          <w:lang w:val="ru-RU"/>
        </w:rPr>
        <w:t>_</w:t>
      </w:r>
      <w:r w:rsidRPr="009E33F1">
        <w:rPr>
          <w:rStyle w:val="aff4"/>
        </w:rPr>
        <w:t>id</w:t>
      </w:r>
      <w:r>
        <w:t>.</w:t>
      </w:r>
    </w:p>
    <w:p w14:paraId="413ECA44" w14:textId="0F98B45A" w:rsidR="009E33F1" w:rsidRPr="00C66B77" w:rsidRDefault="009E33F1" w:rsidP="009E33F1">
      <w:pPr>
        <w:pStyle w:val="34"/>
        <w:rPr>
          <w:lang w:val="ru-RU"/>
        </w:rPr>
      </w:pPr>
      <w:bookmarkStart w:id="87" w:name="_Toc81491958"/>
      <w:r w:rsidRPr="00C66B77">
        <w:rPr>
          <w:lang w:val="ru-RU"/>
        </w:rPr>
        <w:t xml:space="preserve">Отправка электронного письма с помощью </w:t>
      </w:r>
      <w:r>
        <w:t>AWS</w:t>
      </w:r>
      <w:r w:rsidRPr="00C66B77">
        <w:rPr>
          <w:lang w:val="ru-RU"/>
        </w:rPr>
        <w:t xml:space="preserve"> </w:t>
      </w:r>
      <w:r>
        <w:t>SES</w:t>
      </w:r>
      <w:bookmarkEnd w:id="87"/>
    </w:p>
    <w:p w14:paraId="20E26F04" w14:textId="79AF0969" w:rsidR="009E33F1" w:rsidRDefault="009E33F1" w:rsidP="009E33F1">
      <w:pPr>
        <w:pStyle w:val="af"/>
      </w:pPr>
      <w:r>
        <w:t xml:space="preserve">Airflow можно настроить для отправки электронной почты с помощью </w:t>
      </w:r>
      <w:hyperlink r:id="rId155" w:history="1">
        <w:r w:rsidRPr="00C66B77">
          <w:rPr>
            <w:rStyle w:val="Hyperlink"/>
          </w:rPr>
          <w:t>AWS SES</w:t>
        </w:r>
      </w:hyperlink>
      <w:r>
        <w:t>.</w:t>
      </w:r>
    </w:p>
    <w:p w14:paraId="3B870B67" w14:textId="77777777" w:rsidR="009E33F1" w:rsidRDefault="009E33F1" w:rsidP="009E33F1">
      <w:pPr>
        <w:pStyle w:val="af"/>
      </w:pPr>
      <w:r>
        <w:t>Чтобы включить его, выполните следующие действия:</w:t>
      </w:r>
    </w:p>
    <w:p w14:paraId="4C769C5B" w14:textId="77777777" w:rsidR="009E33F1" w:rsidRDefault="009E33F1" w:rsidP="00C66B77">
      <w:pPr>
        <w:pStyle w:val="a0"/>
        <w:numPr>
          <w:ilvl w:val="0"/>
          <w:numId w:val="47"/>
        </w:numPr>
        <w:jc w:val="both"/>
      </w:pPr>
      <w:r>
        <w:t xml:space="preserve">Включите подпакет </w:t>
      </w:r>
      <w:r w:rsidRPr="00C66B77">
        <w:rPr>
          <w:rStyle w:val="aff4"/>
        </w:rPr>
        <w:t>amazon</w:t>
      </w:r>
      <w:r>
        <w:t xml:space="preserve"> как часть установки Airflow:</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C66B77" w:rsidRPr="00A62309" w14:paraId="2A369EE4" w14:textId="77777777" w:rsidTr="0002281A">
        <w:tc>
          <w:tcPr>
            <w:tcW w:w="9344" w:type="dxa"/>
            <w:shd w:val="clear" w:color="auto" w:fill="F2F2F2" w:themeFill="background1" w:themeFillShade="F2"/>
          </w:tcPr>
          <w:p w14:paraId="13186710" w14:textId="6C9BAE0B" w:rsidR="00C66B77" w:rsidRPr="00F910EB" w:rsidRDefault="00C66B77" w:rsidP="0002281A">
            <w:pPr>
              <w:pStyle w:val="aff3"/>
            </w:pPr>
            <w:r w:rsidRPr="00C66B77">
              <w:t>pip install 'apache-airflow[amazon]'</w:t>
            </w:r>
          </w:p>
        </w:tc>
      </w:tr>
    </w:tbl>
    <w:p w14:paraId="2187446C" w14:textId="2D7383A4" w:rsidR="009E33F1" w:rsidRPr="00583E71" w:rsidRDefault="009E33F1" w:rsidP="00C66B77">
      <w:pPr>
        <w:pStyle w:val="aff1"/>
      </w:pPr>
      <w:r>
        <w:t>Обновите</w:t>
      </w:r>
      <w:r w:rsidRPr="00583E71">
        <w:t xml:space="preserve"> </w:t>
      </w:r>
      <w:r>
        <w:t>свойство</w:t>
      </w:r>
      <w:r w:rsidRPr="00583E71">
        <w:t xml:space="preserve"> </w:t>
      </w:r>
      <w:r w:rsidRPr="00C66B77">
        <w:rPr>
          <w:rStyle w:val="aff4"/>
        </w:rPr>
        <w:t>email</w:t>
      </w:r>
      <w:r w:rsidRPr="00583E71">
        <w:rPr>
          <w:rStyle w:val="aff4"/>
          <w:lang w:val="ru-RU"/>
        </w:rPr>
        <w:t>_</w:t>
      </w:r>
      <w:r w:rsidRPr="00C66B77">
        <w:rPr>
          <w:rStyle w:val="aff4"/>
        </w:rPr>
        <w:t>backend</w:t>
      </w:r>
      <w:r w:rsidRPr="00583E71">
        <w:t xml:space="preserve"> </w:t>
      </w:r>
      <w:r>
        <w:t>в</w:t>
      </w:r>
      <w:r w:rsidRPr="00583E71">
        <w:t xml:space="preserve"> </w:t>
      </w:r>
      <w:r>
        <w:t>разделе</w:t>
      </w:r>
      <w:r w:rsidRPr="00583E71">
        <w:t xml:space="preserve"> </w:t>
      </w:r>
      <w:r w:rsidRPr="00583E71">
        <w:rPr>
          <w:rStyle w:val="aff4"/>
          <w:lang w:val="ru-RU"/>
        </w:rPr>
        <w:t>[</w:t>
      </w:r>
      <w:r w:rsidRPr="00C66B77">
        <w:rPr>
          <w:rStyle w:val="aff4"/>
        </w:rPr>
        <w:t>email</w:t>
      </w:r>
      <w:r w:rsidRPr="00583E71">
        <w:rPr>
          <w:rStyle w:val="aff4"/>
          <w:lang w:val="ru-RU"/>
        </w:rPr>
        <w:t>]</w:t>
      </w:r>
      <w:r w:rsidRPr="00583E71">
        <w:t xml:space="preserve"> </w:t>
      </w:r>
      <w:r>
        <w:t>файла</w:t>
      </w:r>
      <w:r w:rsidRPr="00583E71">
        <w:t xml:space="preserve"> </w:t>
      </w:r>
      <w:r w:rsidRPr="00C66B77">
        <w:rPr>
          <w:rStyle w:val="aff4"/>
        </w:rPr>
        <w:t>airflow</w:t>
      </w:r>
      <w:r w:rsidRPr="00583E71">
        <w:rPr>
          <w:rStyle w:val="aff4"/>
          <w:lang w:val="ru-RU"/>
        </w:rPr>
        <w:t>.</w:t>
      </w:r>
      <w:r w:rsidRPr="00C66B77">
        <w:rPr>
          <w:rStyle w:val="aff4"/>
        </w:rPr>
        <w:t>cfg</w:t>
      </w:r>
      <w:r w:rsidRPr="00583E71">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C66B77" w:rsidRPr="00583E71" w14:paraId="4DD48C23" w14:textId="77777777" w:rsidTr="0002281A">
        <w:tc>
          <w:tcPr>
            <w:tcW w:w="9344" w:type="dxa"/>
            <w:shd w:val="clear" w:color="auto" w:fill="F2F2F2" w:themeFill="background1" w:themeFillShade="F2"/>
          </w:tcPr>
          <w:p w14:paraId="6E604DEB" w14:textId="13DCB3BE" w:rsidR="00C66B77" w:rsidRDefault="00C66B77" w:rsidP="00C66B77">
            <w:pPr>
              <w:pStyle w:val="aff3"/>
            </w:pPr>
            <w:r w:rsidRPr="00583E71">
              <w:rPr>
                <w:lang w:val="ru-RU"/>
              </w:rPr>
              <w:t xml:space="preserve"> </w:t>
            </w:r>
            <w:r>
              <w:t>[email]</w:t>
            </w:r>
          </w:p>
          <w:p w14:paraId="7F9A1CF0" w14:textId="77777777" w:rsidR="00C66B77" w:rsidRDefault="00C66B77" w:rsidP="00C66B77">
            <w:pPr>
              <w:pStyle w:val="aff3"/>
            </w:pPr>
            <w:r>
              <w:t>email_backend = airflow.providers.amazon.aws.utils.emailer.send_email</w:t>
            </w:r>
          </w:p>
          <w:p w14:paraId="392EA74A" w14:textId="56552B08" w:rsidR="00C66B77" w:rsidRPr="00F910EB" w:rsidRDefault="00C66B77" w:rsidP="00C66B77">
            <w:pPr>
              <w:pStyle w:val="aff3"/>
            </w:pPr>
            <w:r>
              <w:t>email_conn_id = aws_default</w:t>
            </w:r>
          </w:p>
        </w:tc>
      </w:tr>
    </w:tbl>
    <w:p w14:paraId="6EC3C7ED" w14:textId="32E171B9" w:rsidR="00FD1FD3" w:rsidRDefault="009E33F1" w:rsidP="00C66B77">
      <w:pPr>
        <w:pStyle w:val="aff1"/>
      </w:pPr>
      <w:r>
        <w:t xml:space="preserve">Создайте соединение с именем </w:t>
      </w:r>
      <w:r w:rsidRPr="00C66B77">
        <w:rPr>
          <w:rStyle w:val="aff4"/>
        </w:rPr>
        <w:t>aws</w:t>
      </w:r>
      <w:r w:rsidRPr="00A2057E">
        <w:rPr>
          <w:rStyle w:val="aff4"/>
          <w:lang w:val="ru-RU"/>
        </w:rPr>
        <w:t>_</w:t>
      </w:r>
      <w:r w:rsidRPr="00C66B77">
        <w:rPr>
          <w:rStyle w:val="aff4"/>
        </w:rPr>
        <w:t>default</w:t>
      </w:r>
      <w:r>
        <w:t xml:space="preserve"> или выберите собственное имя соединения и установите его в </w:t>
      </w:r>
      <w:r w:rsidRPr="00C66B77">
        <w:rPr>
          <w:rStyle w:val="aff4"/>
        </w:rPr>
        <w:t>email</w:t>
      </w:r>
      <w:r w:rsidRPr="00A2057E">
        <w:rPr>
          <w:rStyle w:val="aff4"/>
          <w:lang w:val="ru-RU"/>
        </w:rPr>
        <w:t>_</w:t>
      </w:r>
      <w:r w:rsidRPr="00C66B77">
        <w:rPr>
          <w:rStyle w:val="aff4"/>
        </w:rPr>
        <w:t>conn</w:t>
      </w:r>
      <w:r w:rsidRPr="00A2057E">
        <w:rPr>
          <w:rStyle w:val="aff4"/>
          <w:lang w:val="ru-RU"/>
        </w:rPr>
        <w:t>_</w:t>
      </w:r>
      <w:r w:rsidRPr="00C66B77">
        <w:rPr>
          <w:rStyle w:val="aff4"/>
        </w:rPr>
        <w:t>id</w:t>
      </w:r>
      <w:r>
        <w:t>.</w:t>
      </w:r>
    </w:p>
    <w:p w14:paraId="4F20131A" w14:textId="77777777" w:rsidR="000D0413" w:rsidRPr="00A24C10" w:rsidRDefault="000D0413" w:rsidP="000D0413">
      <w:pPr>
        <w:pStyle w:val="af"/>
      </w:pPr>
    </w:p>
    <w:p w14:paraId="4AA414AB" w14:textId="0253199E" w:rsidR="00A2057E" w:rsidRDefault="00A2057E" w:rsidP="00A2057E">
      <w:pPr>
        <w:pStyle w:val="23"/>
      </w:pPr>
      <w:bookmarkStart w:id="88" w:name="_Toc81491959"/>
      <w:r>
        <w:t>Пользовательский интерфейс</w:t>
      </w:r>
      <w:bookmarkEnd w:id="88"/>
    </w:p>
    <w:p w14:paraId="6CC36497" w14:textId="734DC873" w:rsidR="00A2057E" w:rsidRDefault="00A2057E" w:rsidP="00A2057E">
      <w:pPr>
        <w:pStyle w:val="af"/>
      </w:pPr>
      <w:r>
        <w:t xml:space="preserve">Пользовательский интерфейс Airflow позволяет легко отслеживать и устранять неполадки ваших </w:t>
      </w:r>
      <w:r>
        <w:rPr>
          <w:lang w:val="en-US"/>
        </w:rPr>
        <w:t>pipelines</w:t>
      </w:r>
      <w:r>
        <w:t xml:space="preserve"> данных. Ниже приведён краткий обзор некоторых функций и визуализаций, которые вы можете найти в пользовательском интерфейсе Airflow.</w:t>
      </w:r>
    </w:p>
    <w:p w14:paraId="014F8735" w14:textId="3F97D1AE" w:rsidR="00A2057E" w:rsidRDefault="00A2057E" w:rsidP="00A2057E">
      <w:pPr>
        <w:pStyle w:val="34"/>
      </w:pPr>
      <w:bookmarkStart w:id="89" w:name="_Toc81491960"/>
      <w:r>
        <w:t>DAG</w:t>
      </w:r>
      <w:r w:rsidR="0020173F">
        <w:t>s</w:t>
      </w:r>
      <w:r w:rsidR="0070630A">
        <w:rPr>
          <w:lang w:val="ru-RU"/>
        </w:rPr>
        <w:t xml:space="preserve"> </w:t>
      </w:r>
      <w:r w:rsidR="0070630A">
        <w:t>View</w:t>
      </w:r>
      <w:bookmarkEnd w:id="89"/>
    </w:p>
    <w:p w14:paraId="63029C79" w14:textId="5F55719A" w:rsidR="00A2057E" w:rsidRPr="00A2057E" w:rsidRDefault="0020173F" w:rsidP="00A2057E">
      <w:pPr>
        <w:pStyle w:val="af"/>
        <w:rPr>
          <w:lang w:val="en-US"/>
        </w:rPr>
      </w:pPr>
      <w:r>
        <w:t xml:space="preserve">Страница </w:t>
      </w:r>
      <w:r w:rsidRPr="0020173F">
        <w:rPr>
          <w:b/>
          <w:lang w:val="en-US"/>
        </w:rPr>
        <w:t>DAGs</w:t>
      </w:r>
      <w:r w:rsidRPr="0020173F">
        <w:t xml:space="preserve"> </w:t>
      </w:r>
      <w:r>
        <w:t>о</w:t>
      </w:r>
      <w:r w:rsidR="00A2057E">
        <w:t>тображает перечень DAG в вашей среде и набор ярлыков для полезных страниц. Вы можете сразу увидеть, сколько тасков выполнено успешно, не удалось выполнить или в настоящее время выполняется. Чтобы</w:t>
      </w:r>
      <w:r w:rsidR="00A2057E" w:rsidRPr="00A2057E">
        <w:rPr>
          <w:lang w:val="en-US"/>
        </w:rPr>
        <w:t xml:space="preserve"> </w:t>
      </w:r>
      <w:r w:rsidR="00A2057E">
        <w:t>скрыть</w:t>
      </w:r>
      <w:r w:rsidR="00A2057E" w:rsidRPr="00A2057E">
        <w:rPr>
          <w:lang w:val="en-US"/>
        </w:rPr>
        <w:t xml:space="preserve"> </w:t>
      </w:r>
      <w:r w:rsidR="00A2057E">
        <w:t>завершённые</w:t>
      </w:r>
      <w:r w:rsidR="00A2057E" w:rsidRPr="00A2057E">
        <w:rPr>
          <w:lang w:val="en-US"/>
        </w:rPr>
        <w:t xml:space="preserve"> </w:t>
      </w:r>
      <w:r w:rsidR="00A2057E">
        <w:t>таски</w:t>
      </w:r>
      <w:r w:rsidR="00A2057E" w:rsidRPr="00A2057E">
        <w:rPr>
          <w:lang w:val="en-US"/>
        </w:rPr>
        <w:t xml:space="preserve">, </w:t>
      </w:r>
      <w:r w:rsidR="00A2057E">
        <w:t>установите</w:t>
      </w:r>
      <w:r w:rsidR="00A2057E" w:rsidRPr="00A2057E">
        <w:rPr>
          <w:lang w:val="en-US"/>
        </w:rPr>
        <w:t xml:space="preserve"> </w:t>
      </w:r>
      <w:r w:rsidR="00A2057E" w:rsidRPr="00A2057E">
        <w:rPr>
          <w:rStyle w:val="aff4"/>
        </w:rPr>
        <w:t>show_recent_stats_for_completed_runs=False</w:t>
      </w:r>
      <w:r w:rsidR="00A2057E" w:rsidRPr="00A2057E">
        <w:rPr>
          <w:lang w:val="en-US"/>
        </w:rPr>
        <w:t>.</w:t>
      </w:r>
    </w:p>
    <w:p w14:paraId="490A7A85" w14:textId="4BE91582" w:rsidR="00A2057E" w:rsidRDefault="00A2057E" w:rsidP="00A2057E">
      <w:pPr>
        <w:pStyle w:val="af"/>
      </w:pPr>
      <w:r>
        <w:t>Чтобы фильтровать DAG (например, по команде), вы можете добавлять теги в каждый DAG. Фильтр сохраняется в файле cookie и может быть сброшен кнопкой сброса. Например:</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9344"/>
      </w:tblGrid>
      <w:tr w:rsidR="00A2057E" w:rsidRPr="00A62309" w14:paraId="02153C58" w14:textId="77777777" w:rsidTr="00A2057E">
        <w:tc>
          <w:tcPr>
            <w:tcW w:w="9344" w:type="dxa"/>
            <w:shd w:val="clear" w:color="auto" w:fill="F2F2F2" w:themeFill="background1" w:themeFillShade="F2"/>
          </w:tcPr>
          <w:p w14:paraId="6A8EC47F" w14:textId="3A529749" w:rsidR="00A2057E" w:rsidRPr="00F910EB" w:rsidRDefault="003F6256" w:rsidP="00A2057E">
            <w:pPr>
              <w:pStyle w:val="aff3"/>
            </w:pPr>
            <w:r w:rsidRPr="003F6256">
              <w:t>dag = DAG('dag', tags=['team1', 'sql'])</w:t>
            </w:r>
          </w:p>
        </w:tc>
      </w:tr>
    </w:tbl>
    <w:p w14:paraId="47EB0C65" w14:textId="34945688" w:rsidR="00A2057E" w:rsidRDefault="00A2057E" w:rsidP="00A2057E">
      <w:pPr>
        <w:pStyle w:val="af"/>
        <w:rPr>
          <w:lang w:val="en-US"/>
        </w:rPr>
      </w:pPr>
    </w:p>
    <w:p w14:paraId="39C87679" w14:textId="06F86D24" w:rsidR="003F6256" w:rsidRDefault="003F6256" w:rsidP="003F6256">
      <w:pPr>
        <w:pStyle w:val="af1"/>
        <w:rPr>
          <w:lang w:val="en-US"/>
        </w:rPr>
      </w:pPr>
      <w:r w:rsidRPr="003F6256">
        <w:rPr>
          <w:noProof/>
          <w:lang w:eastAsia="ru-RU"/>
        </w:rPr>
        <w:lastRenderedPageBreak/>
        <w:drawing>
          <wp:inline distT="0" distB="0" distL="0" distR="0" wp14:anchorId="24ED2979" wp14:editId="764D4FF7">
            <wp:extent cx="5939790" cy="3573204"/>
            <wp:effectExtent l="19050" t="19050" r="22860" b="27305"/>
            <wp:docPr id="101" name="Рисунок 101" descr="C:\Users\Work\Desktop\scr\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rk\Desktop\scr\139.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39790" cy="3573204"/>
                    </a:xfrm>
                    <a:prstGeom prst="rect">
                      <a:avLst/>
                    </a:prstGeom>
                    <a:noFill/>
                    <a:ln>
                      <a:solidFill>
                        <a:schemeClr val="bg1">
                          <a:lumMod val="75000"/>
                        </a:schemeClr>
                      </a:solidFill>
                    </a:ln>
                  </pic:spPr>
                </pic:pic>
              </a:graphicData>
            </a:graphic>
          </wp:inline>
        </w:drawing>
      </w:r>
    </w:p>
    <w:p w14:paraId="4CAACBB6" w14:textId="41CE3779" w:rsidR="003F6256" w:rsidRDefault="003F6256" w:rsidP="003F6256">
      <w:pPr>
        <w:pStyle w:val="ae"/>
      </w:pPr>
      <w:r w:rsidRPr="00196DA6">
        <w:t xml:space="preserve">Рисунок </w:t>
      </w:r>
      <w:fldSimple w:instr=" SEQ Рисунок \* ARABIC ">
        <w:r w:rsidR="00A62309">
          <w:rPr>
            <w:noProof/>
          </w:rPr>
          <w:t>106</w:t>
        </w:r>
      </w:fldSimple>
      <w:r w:rsidRPr="00196DA6">
        <w:t xml:space="preserve"> — </w:t>
      </w:r>
      <w:r>
        <w:rPr>
          <w:lang w:val="en-US"/>
        </w:rPr>
        <w:t>DAGs</w:t>
      </w:r>
    </w:p>
    <w:p w14:paraId="79D86693" w14:textId="66F98689" w:rsidR="0020173F" w:rsidRPr="0020173F" w:rsidRDefault="0020173F" w:rsidP="0070630A">
      <w:pPr>
        <w:pStyle w:val="34"/>
      </w:pPr>
      <w:bookmarkStart w:id="90" w:name="_Toc81491961"/>
      <w:r>
        <w:t>Tree View</w:t>
      </w:r>
      <w:bookmarkEnd w:id="90"/>
    </w:p>
    <w:p w14:paraId="7DE41A9F" w14:textId="1E07DEE4" w:rsidR="0020173F" w:rsidRDefault="0020173F" w:rsidP="0020173F">
      <w:pPr>
        <w:pStyle w:val="af"/>
      </w:pPr>
      <w:r>
        <w:t xml:space="preserve">Вкладка </w:t>
      </w:r>
      <w:r w:rsidRPr="0020173F">
        <w:rPr>
          <w:b/>
          <w:lang w:val="en-US"/>
        </w:rPr>
        <w:t>Tree</w:t>
      </w:r>
      <w:r w:rsidRPr="0020173F">
        <w:rPr>
          <w:b/>
        </w:rPr>
        <w:t xml:space="preserve"> </w:t>
      </w:r>
      <w:r w:rsidRPr="0020173F">
        <w:rPr>
          <w:b/>
          <w:lang w:val="en-US"/>
        </w:rPr>
        <w:t>View</w:t>
      </w:r>
      <w:r w:rsidRPr="0020173F">
        <w:t xml:space="preserve"> </w:t>
      </w:r>
      <w:r>
        <w:t xml:space="preserve">отображает древовидное представление </w:t>
      </w:r>
      <w:r>
        <w:rPr>
          <w:lang w:val="en-US"/>
        </w:rPr>
        <w:t>DAG</w:t>
      </w:r>
      <w:r>
        <w:t xml:space="preserve"> во времени. Если </w:t>
      </w:r>
      <w:r>
        <w:rPr>
          <w:lang w:val="en-US"/>
        </w:rPr>
        <w:t>pipeline</w:t>
      </w:r>
      <w:r>
        <w:t xml:space="preserve"> опаздывает, вы можете быстро увидеть, где находятся различные этапы, и определить блокирующие.</w:t>
      </w:r>
    </w:p>
    <w:p w14:paraId="13F56911" w14:textId="4F31AB09" w:rsidR="0020173F" w:rsidRDefault="0020173F" w:rsidP="0020173F">
      <w:pPr>
        <w:pStyle w:val="af"/>
      </w:pPr>
      <w:r>
        <w:t>Существует также визуальная разница между запланированными и запускаемыми вручную DAG/тасками.</w:t>
      </w:r>
    </w:p>
    <w:p w14:paraId="3F7B5063" w14:textId="24891180" w:rsidR="0020173F" w:rsidRDefault="0020173F" w:rsidP="0020173F">
      <w:pPr>
        <w:pStyle w:val="af1"/>
      </w:pPr>
      <w:r w:rsidRPr="0020173F">
        <w:rPr>
          <w:noProof/>
          <w:lang w:eastAsia="ru-RU"/>
        </w:rPr>
        <w:drawing>
          <wp:inline distT="0" distB="0" distL="0" distR="0" wp14:anchorId="599037D9" wp14:editId="542521CF">
            <wp:extent cx="213995" cy="486410"/>
            <wp:effectExtent l="0" t="0" r="0" b="8890"/>
            <wp:docPr id="139" name="Рисунок 139" descr="C:\Users\Work\Desktop\scr\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scr\140.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13995" cy="486410"/>
                    </a:xfrm>
                    <a:prstGeom prst="rect">
                      <a:avLst/>
                    </a:prstGeom>
                    <a:noFill/>
                    <a:ln>
                      <a:noFill/>
                    </a:ln>
                  </pic:spPr>
                </pic:pic>
              </a:graphicData>
            </a:graphic>
          </wp:inline>
        </w:drawing>
      </w:r>
    </w:p>
    <w:p w14:paraId="196D23F0" w14:textId="62A74FA2" w:rsidR="0020173F" w:rsidRPr="0020173F" w:rsidRDefault="0020173F" w:rsidP="0020173F">
      <w:pPr>
        <w:pStyle w:val="ae"/>
      </w:pPr>
      <w:r w:rsidRPr="00196DA6">
        <w:t xml:space="preserve">Рисунок </w:t>
      </w:r>
      <w:fldSimple w:instr=" SEQ Рисунок \* ARABIC ">
        <w:r w:rsidR="00A62309">
          <w:rPr>
            <w:noProof/>
          </w:rPr>
          <w:t>107</w:t>
        </w:r>
      </w:fldSimple>
      <w:r w:rsidRPr="00196DA6">
        <w:t xml:space="preserve"> — </w:t>
      </w:r>
      <w:r w:rsidR="008E2FDA">
        <w:rPr>
          <w:lang w:val="en-US"/>
        </w:rPr>
        <w:t>DAG</w:t>
      </w:r>
      <w:r w:rsidR="008E2FDA" w:rsidRPr="008E2FDA">
        <w:t xml:space="preserve"> </w:t>
      </w:r>
      <w:r w:rsidR="008E2FDA">
        <w:t>и т</w:t>
      </w:r>
      <w:r>
        <w:t>аски, запускаемые вручную и по расписанию</w:t>
      </w:r>
    </w:p>
    <w:p w14:paraId="16E67D62" w14:textId="549D491A" w:rsidR="003F6256" w:rsidRDefault="008E2FDA" w:rsidP="0020173F">
      <w:pPr>
        <w:pStyle w:val="af"/>
      </w:pPr>
      <w:r>
        <w:t>DAG/таски с чё</w:t>
      </w:r>
      <w:r w:rsidR="0020173F">
        <w:t xml:space="preserve">рной рамкой запускаются по расписанию, тогда как </w:t>
      </w:r>
      <w:r w:rsidR="00411C2D">
        <w:t>DAG/таски</w:t>
      </w:r>
      <w:r w:rsidR="0020173F">
        <w:t xml:space="preserve"> без </w:t>
      </w:r>
      <w:r w:rsidR="00411C2D">
        <w:t>рамки</w:t>
      </w:r>
      <w:r w:rsidR="0020173F">
        <w:t xml:space="preserve"> запускаются вручную, то есть с помощью триггера dags </w:t>
      </w:r>
      <w:r w:rsidR="00411C2D">
        <w:rPr>
          <w:lang w:val="en-US"/>
        </w:rPr>
        <w:t>airflow</w:t>
      </w:r>
      <w:r w:rsidR="0020173F">
        <w:t>.</w:t>
      </w:r>
    </w:p>
    <w:p w14:paraId="310A3D18" w14:textId="11004875" w:rsidR="00837020" w:rsidRDefault="00837020" w:rsidP="00837020">
      <w:pPr>
        <w:pStyle w:val="af1"/>
      </w:pPr>
      <w:r w:rsidRPr="00837020">
        <w:rPr>
          <w:noProof/>
          <w:lang w:eastAsia="ru-RU"/>
        </w:rPr>
        <w:lastRenderedPageBreak/>
        <w:drawing>
          <wp:inline distT="0" distB="0" distL="0" distR="0" wp14:anchorId="18C75089" wp14:editId="445A61E0">
            <wp:extent cx="5939790" cy="3417353"/>
            <wp:effectExtent l="19050" t="19050" r="22860" b="12065"/>
            <wp:docPr id="140" name="Рисунок 140" descr="C:\Users\Work\Desktop\scr\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ork\Desktop\scr\141.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39790" cy="3417353"/>
                    </a:xfrm>
                    <a:prstGeom prst="rect">
                      <a:avLst/>
                    </a:prstGeom>
                    <a:noFill/>
                    <a:ln>
                      <a:solidFill>
                        <a:schemeClr val="bg1">
                          <a:lumMod val="75000"/>
                        </a:schemeClr>
                      </a:solidFill>
                    </a:ln>
                  </pic:spPr>
                </pic:pic>
              </a:graphicData>
            </a:graphic>
          </wp:inline>
        </w:drawing>
      </w:r>
    </w:p>
    <w:p w14:paraId="3DD4D7FC" w14:textId="423EAC8C" w:rsidR="00837020" w:rsidRPr="00CA5FAA" w:rsidRDefault="00837020" w:rsidP="00837020">
      <w:pPr>
        <w:pStyle w:val="ae"/>
        <w:rPr>
          <w:lang w:val="en-US"/>
        </w:rPr>
      </w:pPr>
      <w:r w:rsidRPr="00196DA6">
        <w:t>Рисунок</w:t>
      </w:r>
      <w:r w:rsidRPr="00CA5FAA">
        <w:rPr>
          <w:lang w:val="en-US"/>
        </w:rPr>
        <w:t xml:space="preserve"> </w:t>
      </w:r>
      <w:r>
        <w:fldChar w:fldCharType="begin"/>
      </w:r>
      <w:r w:rsidRPr="00CA5FAA">
        <w:rPr>
          <w:lang w:val="en-US"/>
        </w:rPr>
        <w:instrText xml:space="preserve"> SEQ </w:instrText>
      </w:r>
      <w:r>
        <w:instrText>Рисунок</w:instrText>
      </w:r>
      <w:r w:rsidRPr="00CA5FAA">
        <w:rPr>
          <w:lang w:val="en-US"/>
        </w:rPr>
        <w:instrText xml:space="preserve"> \* ARABIC </w:instrText>
      </w:r>
      <w:r>
        <w:fldChar w:fldCharType="separate"/>
      </w:r>
      <w:r w:rsidR="00A62309">
        <w:rPr>
          <w:noProof/>
          <w:lang w:val="en-US"/>
        </w:rPr>
        <w:t>108</w:t>
      </w:r>
      <w:r>
        <w:fldChar w:fldCharType="end"/>
      </w:r>
      <w:r w:rsidRPr="00CA5FAA">
        <w:rPr>
          <w:lang w:val="en-US"/>
        </w:rPr>
        <w:t xml:space="preserve"> — </w:t>
      </w:r>
      <w:r>
        <w:rPr>
          <w:lang w:val="en-US"/>
        </w:rPr>
        <w:t>Tree View</w:t>
      </w:r>
    </w:p>
    <w:p w14:paraId="52E8712B" w14:textId="0279A470" w:rsidR="00837020" w:rsidRDefault="00CA5FAA" w:rsidP="0070630A">
      <w:pPr>
        <w:pStyle w:val="34"/>
      </w:pPr>
      <w:bookmarkStart w:id="91" w:name="_Toc81491962"/>
      <w:r w:rsidRPr="00CA5FAA">
        <w:t>Graph View</w:t>
      </w:r>
      <w:bookmarkEnd w:id="91"/>
    </w:p>
    <w:p w14:paraId="0FA613B0" w14:textId="17CB85B0" w:rsidR="00CA5FAA" w:rsidRDefault="00CA5FAA" w:rsidP="00837020">
      <w:pPr>
        <w:pStyle w:val="af"/>
      </w:pPr>
      <w:r>
        <w:t xml:space="preserve">Вкладка </w:t>
      </w:r>
      <w:r w:rsidRPr="00CA5FAA">
        <w:rPr>
          <w:b/>
        </w:rPr>
        <w:t>Graph View</w:t>
      </w:r>
      <w:r>
        <w:t xml:space="preserve"> отображает </w:t>
      </w:r>
      <w:r w:rsidRPr="00CA5FAA">
        <w:t>представление</w:t>
      </w:r>
      <w:r>
        <w:t xml:space="preserve"> графа</w:t>
      </w:r>
      <w:r w:rsidRPr="00CA5FAA">
        <w:t xml:space="preserve">, пожалуй, </w:t>
      </w:r>
      <w:r>
        <w:t xml:space="preserve">это </w:t>
      </w:r>
      <w:r w:rsidRPr="00CA5FAA">
        <w:t>наиболее полное</w:t>
      </w:r>
      <w:r>
        <w:t xml:space="preserve"> представление</w:t>
      </w:r>
      <w:r w:rsidRPr="00CA5FAA">
        <w:t>. Визуализируйте зависимости вашего DAG и их текущий статус для конкретного запуска.</w:t>
      </w:r>
    </w:p>
    <w:p w14:paraId="75D45D5E" w14:textId="32C3B452" w:rsidR="00CA5FAA" w:rsidRDefault="00CA5FAA" w:rsidP="00CA5FAA">
      <w:pPr>
        <w:pStyle w:val="af1"/>
      </w:pPr>
      <w:r w:rsidRPr="00CA5FAA">
        <w:rPr>
          <w:noProof/>
          <w:lang w:eastAsia="ru-RU"/>
        </w:rPr>
        <w:drawing>
          <wp:inline distT="0" distB="0" distL="0" distR="0" wp14:anchorId="683E6949" wp14:editId="03A89AF5">
            <wp:extent cx="5939790" cy="2920777"/>
            <wp:effectExtent l="19050" t="19050" r="22860" b="13335"/>
            <wp:docPr id="141" name="Рисунок 141" descr="C:\Users\Work\Desktop\scr\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ork\Desktop\scr\142.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39790" cy="2920777"/>
                    </a:xfrm>
                    <a:prstGeom prst="rect">
                      <a:avLst/>
                    </a:prstGeom>
                    <a:noFill/>
                    <a:ln>
                      <a:solidFill>
                        <a:schemeClr val="bg1">
                          <a:lumMod val="75000"/>
                        </a:schemeClr>
                      </a:solidFill>
                    </a:ln>
                  </pic:spPr>
                </pic:pic>
              </a:graphicData>
            </a:graphic>
          </wp:inline>
        </w:drawing>
      </w:r>
    </w:p>
    <w:p w14:paraId="284C1787" w14:textId="496E8735" w:rsidR="00CA5FAA" w:rsidRPr="005A12A6" w:rsidRDefault="00CA5FAA" w:rsidP="00CA5FAA">
      <w:pPr>
        <w:pStyle w:val="ae"/>
      </w:pPr>
      <w:r w:rsidRPr="00196DA6">
        <w:t>Рисунок</w:t>
      </w:r>
      <w:r w:rsidRPr="005A12A6">
        <w:t xml:space="preserve"> </w:t>
      </w:r>
      <w:r>
        <w:fldChar w:fldCharType="begin"/>
      </w:r>
      <w:r w:rsidRPr="005A12A6">
        <w:instrText xml:space="preserve"> </w:instrText>
      </w:r>
      <w:r w:rsidRPr="00CA5FAA">
        <w:rPr>
          <w:lang w:val="en-US"/>
        </w:rPr>
        <w:instrText>SEQ</w:instrText>
      </w:r>
      <w:r w:rsidRPr="005A12A6">
        <w:instrText xml:space="preserve"> </w:instrText>
      </w:r>
      <w:r>
        <w:instrText>Рисунок</w:instrText>
      </w:r>
      <w:r w:rsidRPr="005A12A6">
        <w:instrText xml:space="preserve"> \* </w:instrText>
      </w:r>
      <w:r w:rsidRPr="00CA5FAA">
        <w:rPr>
          <w:lang w:val="en-US"/>
        </w:rPr>
        <w:instrText>ARABIC</w:instrText>
      </w:r>
      <w:r w:rsidRPr="005A12A6">
        <w:instrText xml:space="preserve"> </w:instrText>
      </w:r>
      <w:r>
        <w:fldChar w:fldCharType="separate"/>
      </w:r>
      <w:r w:rsidR="00A62309">
        <w:rPr>
          <w:noProof/>
          <w:lang w:val="en-US"/>
        </w:rPr>
        <w:t>109</w:t>
      </w:r>
      <w:r>
        <w:fldChar w:fldCharType="end"/>
      </w:r>
      <w:r w:rsidRPr="005A12A6">
        <w:t xml:space="preserve"> — </w:t>
      </w:r>
      <w:r>
        <w:rPr>
          <w:lang w:val="en-US"/>
        </w:rPr>
        <w:t>Graph</w:t>
      </w:r>
      <w:r w:rsidRPr="005A12A6">
        <w:t xml:space="preserve"> </w:t>
      </w:r>
      <w:r>
        <w:rPr>
          <w:lang w:val="en-US"/>
        </w:rPr>
        <w:t>View</w:t>
      </w:r>
    </w:p>
    <w:p w14:paraId="383FB9A9" w14:textId="63FA1F21" w:rsidR="005A12A6" w:rsidRDefault="005A12A6" w:rsidP="0070630A">
      <w:pPr>
        <w:pStyle w:val="34"/>
      </w:pPr>
      <w:bookmarkStart w:id="92" w:name="_Toc81491963"/>
      <w:r w:rsidRPr="005A12A6">
        <w:t>Variable View</w:t>
      </w:r>
      <w:bookmarkEnd w:id="92"/>
    </w:p>
    <w:p w14:paraId="7FC24F33" w14:textId="1E1EEFD0" w:rsidR="005A12A6" w:rsidRDefault="005A12A6" w:rsidP="005A12A6">
      <w:pPr>
        <w:pStyle w:val="af"/>
      </w:pPr>
      <w:r>
        <w:t xml:space="preserve">Вкладка </w:t>
      </w:r>
      <w:r w:rsidRPr="005A12A6">
        <w:rPr>
          <w:b/>
          <w:lang w:val="en-US"/>
        </w:rPr>
        <w:t>List</w:t>
      </w:r>
      <w:r w:rsidRPr="005A12A6">
        <w:rPr>
          <w:b/>
        </w:rPr>
        <w:t xml:space="preserve"> Variable</w:t>
      </w:r>
      <w:r w:rsidRPr="005A12A6">
        <w:t xml:space="preserve"> </w:t>
      </w:r>
      <w:r>
        <w:t xml:space="preserve">позволяет вам перечислять, создавать, редактировать или удалять пару ключ-значение переменной, используемой во время выполнения джоба. Значение переменной будет скрыто, если ключ содержит какие-либо слова </w:t>
      </w:r>
      <w:r>
        <w:lastRenderedPageBreak/>
        <w:t>('</w:t>
      </w:r>
      <w:r w:rsidRPr="005A12A6">
        <w:t>password', 'secret', 'passwd', 'authorization', 'api_key', 'apikey', 'access_token</w:t>
      </w:r>
      <w:r>
        <w:t>'), по умолчанию, но может быть настроен для отображения.</w:t>
      </w:r>
    </w:p>
    <w:p w14:paraId="5C654A51" w14:textId="25AF8808" w:rsidR="005A12A6" w:rsidRDefault="005A12A6" w:rsidP="005A12A6">
      <w:pPr>
        <w:pStyle w:val="af1"/>
      </w:pPr>
      <w:r w:rsidRPr="005A12A6">
        <w:rPr>
          <w:noProof/>
          <w:lang w:eastAsia="ru-RU"/>
        </w:rPr>
        <w:drawing>
          <wp:inline distT="0" distB="0" distL="0" distR="0" wp14:anchorId="27EDF101" wp14:editId="3CC2439C">
            <wp:extent cx="5939790" cy="2694228"/>
            <wp:effectExtent l="19050" t="19050" r="22860" b="11430"/>
            <wp:docPr id="142" name="Рисунок 142" descr="C:\Users\Work\Desktop\scr\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rk\Desktop\scr\143.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39790" cy="2694228"/>
                    </a:xfrm>
                    <a:prstGeom prst="rect">
                      <a:avLst/>
                    </a:prstGeom>
                    <a:noFill/>
                    <a:ln>
                      <a:solidFill>
                        <a:schemeClr val="bg1">
                          <a:lumMod val="75000"/>
                        </a:schemeClr>
                      </a:solidFill>
                    </a:ln>
                  </pic:spPr>
                </pic:pic>
              </a:graphicData>
            </a:graphic>
          </wp:inline>
        </w:drawing>
      </w:r>
    </w:p>
    <w:p w14:paraId="6D8C33AC" w14:textId="32A32EE7" w:rsidR="005A12A6" w:rsidRPr="005A12A6" w:rsidRDefault="005A12A6" w:rsidP="005A12A6">
      <w:pPr>
        <w:pStyle w:val="ae"/>
        <w:rPr>
          <w:lang w:val="en-US"/>
        </w:rPr>
      </w:pPr>
      <w:r w:rsidRPr="005A12A6">
        <w:t>Рисунок</w:t>
      </w:r>
      <w:r w:rsidRPr="005A12A6">
        <w:rPr>
          <w:lang w:val="en-US"/>
        </w:rPr>
        <w:t xml:space="preserve"> </w:t>
      </w:r>
      <w:r w:rsidRPr="005A12A6">
        <w:fldChar w:fldCharType="begin"/>
      </w:r>
      <w:r w:rsidRPr="005A12A6">
        <w:rPr>
          <w:lang w:val="en-US"/>
        </w:rPr>
        <w:instrText xml:space="preserve"> SEQ </w:instrText>
      </w:r>
      <w:r w:rsidRPr="005A12A6">
        <w:instrText>Рисунок</w:instrText>
      </w:r>
      <w:r w:rsidRPr="005A12A6">
        <w:rPr>
          <w:lang w:val="en-US"/>
        </w:rPr>
        <w:instrText xml:space="preserve"> \* ARABIC </w:instrText>
      </w:r>
      <w:r w:rsidRPr="005A12A6">
        <w:fldChar w:fldCharType="separate"/>
      </w:r>
      <w:r w:rsidR="00A62309">
        <w:rPr>
          <w:noProof/>
          <w:lang w:val="en-US"/>
        </w:rPr>
        <w:t>110</w:t>
      </w:r>
      <w:r w:rsidRPr="005A12A6">
        <w:fldChar w:fldCharType="end"/>
      </w:r>
      <w:r w:rsidRPr="005A12A6">
        <w:rPr>
          <w:lang w:val="en-US"/>
        </w:rPr>
        <w:t xml:space="preserve"> — List Variable</w:t>
      </w:r>
    </w:p>
    <w:p w14:paraId="33747345" w14:textId="19C5032C" w:rsidR="005A12A6" w:rsidRPr="005A12A6" w:rsidRDefault="005A12A6" w:rsidP="0070630A">
      <w:pPr>
        <w:pStyle w:val="34"/>
      </w:pPr>
      <w:bookmarkStart w:id="93" w:name="_Toc81491964"/>
      <w:r w:rsidRPr="005A12A6">
        <w:t>Gantt Chart</w:t>
      </w:r>
      <w:bookmarkEnd w:id="93"/>
    </w:p>
    <w:p w14:paraId="1576F5F6" w14:textId="5ED37C6C" w:rsidR="005A12A6" w:rsidRDefault="005A12A6" w:rsidP="005A12A6">
      <w:pPr>
        <w:pStyle w:val="af"/>
      </w:pPr>
      <w:r>
        <w:t xml:space="preserve">Вкладка </w:t>
      </w:r>
      <w:r w:rsidRPr="005A12A6">
        <w:rPr>
          <w:b/>
        </w:rPr>
        <w:t>Gantt</w:t>
      </w:r>
      <w:r w:rsidRPr="005A12A6">
        <w:t xml:space="preserve"> </w:t>
      </w:r>
      <w:r>
        <w:t>отображает диаграмму Ганта и позволяет анализировать продолжительность таска и перекрытие. Вы можете быстро определить узкие места и то, где большая часть времени тратится на выполнение конкретных DAG.</w:t>
      </w:r>
    </w:p>
    <w:p w14:paraId="0FC69452" w14:textId="091916C3" w:rsidR="005A12A6" w:rsidRDefault="005A12A6" w:rsidP="005A12A6">
      <w:pPr>
        <w:pStyle w:val="af1"/>
      </w:pPr>
      <w:r w:rsidRPr="005A12A6">
        <w:rPr>
          <w:noProof/>
          <w:lang w:eastAsia="ru-RU"/>
        </w:rPr>
        <w:drawing>
          <wp:inline distT="0" distB="0" distL="0" distR="0" wp14:anchorId="374F63EF" wp14:editId="7B9275E8">
            <wp:extent cx="5939790" cy="2470174"/>
            <wp:effectExtent l="19050" t="19050" r="22860" b="25400"/>
            <wp:docPr id="143" name="Рисунок 143" descr="C:\Users\Work\Desktop\scr\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scr\144.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39790" cy="2470174"/>
                    </a:xfrm>
                    <a:prstGeom prst="rect">
                      <a:avLst/>
                    </a:prstGeom>
                    <a:noFill/>
                    <a:ln>
                      <a:solidFill>
                        <a:schemeClr val="bg1">
                          <a:lumMod val="75000"/>
                        </a:schemeClr>
                      </a:solidFill>
                    </a:ln>
                  </pic:spPr>
                </pic:pic>
              </a:graphicData>
            </a:graphic>
          </wp:inline>
        </w:drawing>
      </w:r>
    </w:p>
    <w:p w14:paraId="521118CB" w14:textId="6F2390B3" w:rsidR="005A12A6" w:rsidRPr="005A12A6" w:rsidRDefault="005A12A6" w:rsidP="005A12A6">
      <w:pPr>
        <w:pStyle w:val="ae"/>
        <w:rPr>
          <w:lang w:val="en-US"/>
        </w:rPr>
      </w:pPr>
      <w:r w:rsidRPr="005A12A6">
        <w:t>Рисунок</w:t>
      </w:r>
      <w:r w:rsidRPr="005A12A6">
        <w:rPr>
          <w:lang w:val="en-US"/>
        </w:rPr>
        <w:t xml:space="preserve"> </w:t>
      </w:r>
      <w:r w:rsidRPr="005A12A6">
        <w:fldChar w:fldCharType="begin"/>
      </w:r>
      <w:r w:rsidRPr="005A12A6">
        <w:rPr>
          <w:lang w:val="en-US"/>
        </w:rPr>
        <w:instrText xml:space="preserve"> SEQ </w:instrText>
      </w:r>
      <w:r w:rsidRPr="005A12A6">
        <w:instrText>Рисунок</w:instrText>
      </w:r>
      <w:r w:rsidRPr="005A12A6">
        <w:rPr>
          <w:lang w:val="en-US"/>
        </w:rPr>
        <w:instrText xml:space="preserve"> \* ARABIC </w:instrText>
      </w:r>
      <w:r w:rsidRPr="005A12A6">
        <w:fldChar w:fldCharType="separate"/>
      </w:r>
      <w:r w:rsidR="00A62309">
        <w:rPr>
          <w:noProof/>
          <w:lang w:val="en-US"/>
        </w:rPr>
        <w:t>111</w:t>
      </w:r>
      <w:r w:rsidRPr="005A12A6">
        <w:fldChar w:fldCharType="end"/>
      </w:r>
      <w:r w:rsidRPr="005A12A6">
        <w:rPr>
          <w:lang w:val="en-US"/>
        </w:rPr>
        <w:t xml:space="preserve"> — </w:t>
      </w:r>
      <w:r w:rsidRPr="005A12A6">
        <w:t>Gantt</w:t>
      </w:r>
    </w:p>
    <w:p w14:paraId="11A52DDD" w14:textId="5451434F" w:rsidR="005A12A6" w:rsidRDefault="005A12A6" w:rsidP="0070630A">
      <w:pPr>
        <w:pStyle w:val="34"/>
      </w:pPr>
      <w:bookmarkStart w:id="94" w:name="_Toc81491965"/>
      <w:r w:rsidRPr="005A12A6">
        <w:t>Task Duration</w:t>
      </w:r>
      <w:bookmarkEnd w:id="94"/>
    </w:p>
    <w:p w14:paraId="08DD2B84" w14:textId="2AA2E4C7" w:rsidR="005A12A6" w:rsidRDefault="005A12A6" w:rsidP="005A12A6">
      <w:pPr>
        <w:pStyle w:val="af"/>
      </w:pPr>
      <w:r>
        <w:t xml:space="preserve">Вкладка </w:t>
      </w:r>
      <w:r w:rsidRPr="005A12A6">
        <w:rPr>
          <w:b/>
        </w:rPr>
        <w:t>Task Duration</w:t>
      </w:r>
      <w:r w:rsidRPr="005A12A6">
        <w:t xml:space="preserve"> </w:t>
      </w:r>
      <w:r>
        <w:t>отображает продолжительность ваших различных тасков за последние N запусков. Это представление позволяет вам находить выбросы и быстро понимать, на что в вашей группе DAG тратится время на протяжении многих прогонов.</w:t>
      </w:r>
    </w:p>
    <w:p w14:paraId="27DB0B38" w14:textId="6E9CA934" w:rsidR="005A12A6" w:rsidRDefault="005A12A6" w:rsidP="005A12A6">
      <w:pPr>
        <w:pStyle w:val="af1"/>
      </w:pPr>
      <w:r w:rsidRPr="005A12A6">
        <w:rPr>
          <w:noProof/>
          <w:lang w:eastAsia="ru-RU"/>
        </w:rPr>
        <w:lastRenderedPageBreak/>
        <w:drawing>
          <wp:inline distT="0" distB="0" distL="0" distR="0" wp14:anchorId="670913DE" wp14:editId="6DE5126A">
            <wp:extent cx="5939790" cy="4147263"/>
            <wp:effectExtent l="19050" t="19050" r="22860" b="24765"/>
            <wp:docPr id="144" name="Рисунок 144" descr="C:\Users\Work\Desktop\scr\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ork\Desktop\scr\145.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939790" cy="4147263"/>
                    </a:xfrm>
                    <a:prstGeom prst="rect">
                      <a:avLst/>
                    </a:prstGeom>
                    <a:noFill/>
                    <a:ln>
                      <a:solidFill>
                        <a:schemeClr val="bg1">
                          <a:lumMod val="75000"/>
                        </a:schemeClr>
                      </a:solidFill>
                    </a:ln>
                  </pic:spPr>
                </pic:pic>
              </a:graphicData>
            </a:graphic>
          </wp:inline>
        </w:drawing>
      </w:r>
    </w:p>
    <w:p w14:paraId="381714BC" w14:textId="69BC0FA2" w:rsidR="005A12A6" w:rsidRPr="005A12A6" w:rsidRDefault="005A12A6" w:rsidP="005A12A6">
      <w:pPr>
        <w:pStyle w:val="ae"/>
        <w:rPr>
          <w:lang w:val="en-US"/>
        </w:rPr>
      </w:pPr>
      <w:r w:rsidRPr="005A12A6">
        <w:t>Рисунок</w:t>
      </w:r>
      <w:r w:rsidRPr="005A12A6">
        <w:rPr>
          <w:lang w:val="en-US"/>
        </w:rPr>
        <w:t xml:space="preserve"> </w:t>
      </w:r>
      <w:r w:rsidRPr="005A12A6">
        <w:fldChar w:fldCharType="begin"/>
      </w:r>
      <w:r w:rsidRPr="005A12A6">
        <w:rPr>
          <w:lang w:val="en-US"/>
        </w:rPr>
        <w:instrText xml:space="preserve"> SEQ </w:instrText>
      </w:r>
      <w:r w:rsidRPr="005A12A6">
        <w:instrText>Рисунок</w:instrText>
      </w:r>
      <w:r w:rsidRPr="005A12A6">
        <w:rPr>
          <w:lang w:val="en-US"/>
        </w:rPr>
        <w:instrText xml:space="preserve"> \* ARABIC </w:instrText>
      </w:r>
      <w:r w:rsidRPr="005A12A6">
        <w:fldChar w:fldCharType="separate"/>
      </w:r>
      <w:r w:rsidR="00A62309">
        <w:rPr>
          <w:noProof/>
          <w:lang w:val="en-US"/>
        </w:rPr>
        <w:t>112</w:t>
      </w:r>
      <w:r w:rsidRPr="005A12A6">
        <w:fldChar w:fldCharType="end"/>
      </w:r>
      <w:r w:rsidRPr="005A12A6">
        <w:rPr>
          <w:lang w:val="en-US"/>
        </w:rPr>
        <w:t xml:space="preserve"> — </w:t>
      </w:r>
      <w:r w:rsidRPr="00124012">
        <w:rPr>
          <w:lang w:val="en-US"/>
        </w:rPr>
        <w:t>Task Duration</w:t>
      </w:r>
    </w:p>
    <w:p w14:paraId="4F9B8B70" w14:textId="152DC866" w:rsidR="005A12A6" w:rsidRPr="00124012" w:rsidRDefault="00124012" w:rsidP="0070630A">
      <w:pPr>
        <w:pStyle w:val="34"/>
      </w:pPr>
      <w:bookmarkStart w:id="95" w:name="_Toc81491966"/>
      <w:r w:rsidRPr="00124012">
        <w:t>Code View</w:t>
      </w:r>
      <w:bookmarkEnd w:id="95"/>
    </w:p>
    <w:p w14:paraId="1D411697" w14:textId="5A585577" w:rsidR="005A12A6" w:rsidRDefault="00124012" w:rsidP="005A12A6">
      <w:pPr>
        <w:pStyle w:val="af"/>
      </w:pPr>
      <w:r>
        <w:t>К</w:t>
      </w:r>
      <w:r w:rsidR="005A12A6">
        <w:t xml:space="preserve">од для вашего </w:t>
      </w:r>
      <w:r>
        <w:rPr>
          <w:lang w:val="en-US"/>
        </w:rPr>
        <w:t>pipeline</w:t>
      </w:r>
      <w:r w:rsidR="005A12A6">
        <w:t xml:space="preserve"> находится в системе управления версиями, </w:t>
      </w:r>
      <w:r>
        <w:t xml:space="preserve">но вкладка </w:t>
      </w:r>
      <w:r w:rsidRPr="00124012">
        <w:rPr>
          <w:b/>
          <w:lang w:val="en-US"/>
        </w:rPr>
        <w:t>Code</w:t>
      </w:r>
      <w:r>
        <w:t xml:space="preserve"> реализует</w:t>
      </w:r>
      <w:r w:rsidR="005A12A6">
        <w:t xml:space="preserve"> быстрый способ перейти к коду, который генерирует DAG, и предоставить еще больший контекст.</w:t>
      </w:r>
    </w:p>
    <w:p w14:paraId="650C5C98" w14:textId="1F412C7B" w:rsidR="005A12A6" w:rsidRDefault="00124012" w:rsidP="00124012">
      <w:pPr>
        <w:pStyle w:val="af1"/>
      </w:pPr>
      <w:r w:rsidRPr="00124012">
        <w:rPr>
          <w:noProof/>
          <w:lang w:eastAsia="ru-RU"/>
        </w:rPr>
        <w:lastRenderedPageBreak/>
        <w:drawing>
          <wp:inline distT="0" distB="0" distL="0" distR="0" wp14:anchorId="1F006A8F" wp14:editId="0617CD7E">
            <wp:extent cx="5939790" cy="3732544"/>
            <wp:effectExtent l="19050" t="19050" r="22860" b="20320"/>
            <wp:docPr id="145" name="Рисунок 145" descr="C:\Users\Work\Desktop\scr\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ork\Desktop\scr\146.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939790" cy="3732544"/>
                    </a:xfrm>
                    <a:prstGeom prst="rect">
                      <a:avLst/>
                    </a:prstGeom>
                    <a:noFill/>
                    <a:ln>
                      <a:solidFill>
                        <a:schemeClr val="bg1">
                          <a:lumMod val="75000"/>
                        </a:schemeClr>
                      </a:solidFill>
                    </a:ln>
                  </pic:spPr>
                </pic:pic>
              </a:graphicData>
            </a:graphic>
          </wp:inline>
        </w:drawing>
      </w:r>
    </w:p>
    <w:p w14:paraId="1AC45458" w14:textId="7BC8EDA6" w:rsidR="00124012" w:rsidRPr="00124012" w:rsidRDefault="00124012" w:rsidP="00124012">
      <w:pPr>
        <w:pStyle w:val="ae"/>
      </w:pPr>
      <w:r w:rsidRPr="005A12A6">
        <w:t>Рисунок</w:t>
      </w:r>
      <w:r w:rsidRPr="00124012">
        <w:t xml:space="preserve"> </w:t>
      </w:r>
      <w:r w:rsidRPr="005A12A6">
        <w:fldChar w:fldCharType="begin"/>
      </w:r>
      <w:r w:rsidRPr="00124012">
        <w:instrText xml:space="preserve"> </w:instrText>
      </w:r>
      <w:r w:rsidRPr="005A12A6">
        <w:rPr>
          <w:lang w:val="en-US"/>
        </w:rPr>
        <w:instrText>SEQ</w:instrText>
      </w:r>
      <w:r w:rsidRPr="00124012">
        <w:instrText xml:space="preserve"> </w:instrText>
      </w:r>
      <w:r w:rsidRPr="005A12A6">
        <w:instrText>Рисунок</w:instrText>
      </w:r>
      <w:r w:rsidRPr="00124012">
        <w:instrText xml:space="preserve"> \* </w:instrText>
      </w:r>
      <w:r w:rsidRPr="005A12A6">
        <w:rPr>
          <w:lang w:val="en-US"/>
        </w:rPr>
        <w:instrText>ARABIC</w:instrText>
      </w:r>
      <w:r w:rsidRPr="00124012">
        <w:instrText xml:space="preserve"> </w:instrText>
      </w:r>
      <w:r w:rsidRPr="005A12A6">
        <w:fldChar w:fldCharType="separate"/>
      </w:r>
      <w:r w:rsidR="00A62309">
        <w:rPr>
          <w:noProof/>
          <w:lang w:val="en-US"/>
        </w:rPr>
        <w:t>113</w:t>
      </w:r>
      <w:r w:rsidRPr="005A12A6">
        <w:fldChar w:fldCharType="end"/>
      </w:r>
      <w:r w:rsidRPr="00124012">
        <w:t xml:space="preserve"> — </w:t>
      </w:r>
      <w:r>
        <w:rPr>
          <w:lang w:val="en-US"/>
        </w:rPr>
        <w:t>Code</w:t>
      </w:r>
    </w:p>
    <w:p w14:paraId="6DE2C020" w14:textId="7A94776D" w:rsidR="00124012" w:rsidRDefault="00124012" w:rsidP="0070630A">
      <w:pPr>
        <w:pStyle w:val="34"/>
      </w:pPr>
      <w:bookmarkStart w:id="96" w:name="_Toc81491967"/>
      <w:r w:rsidRPr="00124012">
        <w:t>Task Instance Context Menu</w:t>
      </w:r>
      <w:bookmarkEnd w:id="96"/>
    </w:p>
    <w:p w14:paraId="2EF18ADB" w14:textId="277BE6F8" w:rsidR="00124012" w:rsidRDefault="00124012" w:rsidP="00124012">
      <w:pPr>
        <w:pStyle w:val="af"/>
      </w:pPr>
      <w:r>
        <w:t>На вкладках, показанных выше (</w:t>
      </w:r>
      <w:r>
        <w:rPr>
          <w:lang w:val="en-US"/>
        </w:rPr>
        <w:t>Tree</w:t>
      </w:r>
      <w:r w:rsidRPr="00124012">
        <w:t xml:space="preserve"> </w:t>
      </w:r>
      <w:r>
        <w:rPr>
          <w:lang w:val="en-US"/>
        </w:rPr>
        <w:t>View</w:t>
      </w:r>
      <w:r>
        <w:t xml:space="preserve">, </w:t>
      </w:r>
      <w:r>
        <w:rPr>
          <w:lang w:val="en-US"/>
        </w:rPr>
        <w:t>Graph</w:t>
      </w:r>
      <w:r w:rsidRPr="00124012">
        <w:t xml:space="preserve"> </w:t>
      </w:r>
      <w:r>
        <w:rPr>
          <w:lang w:val="en-US"/>
        </w:rPr>
        <w:t>View</w:t>
      </w:r>
      <w:r>
        <w:t xml:space="preserve">, </w:t>
      </w:r>
      <w:r>
        <w:rPr>
          <w:lang w:val="en-US"/>
        </w:rPr>
        <w:t>Gantt</w:t>
      </w:r>
      <w:r w:rsidRPr="00124012">
        <w:t xml:space="preserve"> </w:t>
      </w:r>
      <w:r>
        <w:rPr>
          <w:lang w:val="en-US"/>
        </w:rPr>
        <w:t>Chart</w:t>
      </w:r>
      <w:r>
        <w:t xml:space="preserve"> и т.д.), можно щёлкнуть инстанс таска и перейти к данному контекстному меню, которое может привести вас к более подробным метаданным и выполнить некоторые действия.</w:t>
      </w:r>
    </w:p>
    <w:p w14:paraId="0368CE73" w14:textId="221C2D85" w:rsidR="00124012" w:rsidRDefault="00124012" w:rsidP="00124012">
      <w:pPr>
        <w:pStyle w:val="af1"/>
      </w:pPr>
      <w:r w:rsidRPr="00124012">
        <w:rPr>
          <w:noProof/>
          <w:lang w:eastAsia="ru-RU"/>
        </w:rPr>
        <w:drawing>
          <wp:inline distT="0" distB="0" distL="0" distR="0" wp14:anchorId="79C48E82" wp14:editId="432EF5A4">
            <wp:extent cx="5939790" cy="2793376"/>
            <wp:effectExtent l="19050" t="19050" r="22860" b="26035"/>
            <wp:docPr id="146" name="Рисунок 146" descr="C:\Users\Work\Desktop\scr\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ork\Desktop\scr\147.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939790" cy="2793376"/>
                    </a:xfrm>
                    <a:prstGeom prst="rect">
                      <a:avLst/>
                    </a:prstGeom>
                    <a:noFill/>
                    <a:ln>
                      <a:solidFill>
                        <a:schemeClr val="bg1">
                          <a:lumMod val="75000"/>
                        </a:schemeClr>
                      </a:solidFill>
                    </a:ln>
                  </pic:spPr>
                </pic:pic>
              </a:graphicData>
            </a:graphic>
          </wp:inline>
        </w:drawing>
      </w:r>
    </w:p>
    <w:p w14:paraId="38C4FD29" w14:textId="22569EBA" w:rsidR="00124012" w:rsidRDefault="00124012" w:rsidP="00124012">
      <w:pPr>
        <w:pStyle w:val="ae"/>
        <w:rPr>
          <w:lang w:val="en-US"/>
        </w:rPr>
      </w:pPr>
      <w:r w:rsidRPr="005A12A6">
        <w:t>Рисунок</w:t>
      </w:r>
      <w:r w:rsidRPr="00124012">
        <w:rPr>
          <w:lang w:val="en-US"/>
        </w:rPr>
        <w:t xml:space="preserve"> </w:t>
      </w:r>
      <w:r w:rsidRPr="005A12A6">
        <w:fldChar w:fldCharType="begin"/>
      </w:r>
      <w:r w:rsidRPr="00124012">
        <w:rPr>
          <w:lang w:val="en-US"/>
        </w:rPr>
        <w:instrText xml:space="preserve"> </w:instrText>
      </w:r>
      <w:r w:rsidRPr="005A12A6">
        <w:rPr>
          <w:lang w:val="en-US"/>
        </w:rPr>
        <w:instrText>SEQ</w:instrText>
      </w:r>
      <w:r w:rsidRPr="00124012">
        <w:rPr>
          <w:lang w:val="en-US"/>
        </w:rPr>
        <w:instrText xml:space="preserve"> </w:instrText>
      </w:r>
      <w:r w:rsidRPr="005A12A6">
        <w:instrText>Рисунок</w:instrText>
      </w:r>
      <w:r w:rsidRPr="00124012">
        <w:rPr>
          <w:lang w:val="en-US"/>
        </w:rPr>
        <w:instrText xml:space="preserve"> \* </w:instrText>
      </w:r>
      <w:r w:rsidRPr="005A12A6">
        <w:rPr>
          <w:lang w:val="en-US"/>
        </w:rPr>
        <w:instrText>ARABIC</w:instrText>
      </w:r>
      <w:r w:rsidRPr="00124012">
        <w:rPr>
          <w:lang w:val="en-US"/>
        </w:rPr>
        <w:instrText xml:space="preserve"> </w:instrText>
      </w:r>
      <w:r w:rsidRPr="005A12A6">
        <w:fldChar w:fldCharType="separate"/>
      </w:r>
      <w:r w:rsidR="00A62309">
        <w:rPr>
          <w:noProof/>
          <w:lang w:val="en-US"/>
        </w:rPr>
        <w:t>114</w:t>
      </w:r>
      <w:r w:rsidRPr="005A12A6">
        <w:fldChar w:fldCharType="end"/>
      </w:r>
      <w:r w:rsidRPr="00124012">
        <w:rPr>
          <w:lang w:val="en-US"/>
        </w:rPr>
        <w:t xml:space="preserve"> — Task Instance Context Menu</w:t>
      </w:r>
    </w:p>
    <w:p w14:paraId="56C22E85" w14:textId="77777777" w:rsidR="00124012" w:rsidRPr="00124012" w:rsidRDefault="00124012" w:rsidP="00124012">
      <w:pPr>
        <w:pStyle w:val="af"/>
        <w:rPr>
          <w:lang w:val="en-US"/>
        </w:rPr>
      </w:pPr>
    </w:p>
    <w:p w14:paraId="037FA246" w14:textId="20780E30" w:rsidR="003F6256" w:rsidRPr="00124012" w:rsidRDefault="003F6256" w:rsidP="00124012">
      <w:pPr>
        <w:pStyle w:val="af"/>
        <w:rPr>
          <w:lang w:val="en-US"/>
        </w:rPr>
      </w:pPr>
    </w:p>
    <w:sectPr w:rsidR="003F6256" w:rsidRPr="00124012" w:rsidSect="00A62309">
      <w:headerReference w:type="default" r:id="rId164"/>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F650" w14:textId="77777777" w:rsidR="008B3467" w:rsidRDefault="008B3467" w:rsidP="002A2394">
      <w:r>
        <w:separator/>
      </w:r>
    </w:p>
  </w:endnote>
  <w:endnote w:type="continuationSeparator" w:id="0">
    <w:p w14:paraId="173CE298" w14:textId="77777777" w:rsidR="008B3467" w:rsidRDefault="008B3467"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stelecom Basis">
    <w:altName w:val="Calibri"/>
    <w:panose1 w:val="020B0604020202020204"/>
    <w:charset w:val="00"/>
    <w:family w:val="swiss"/>
    <w:notTrueType/>
    <w:pitch w:val="variable"/>
    <w:sig w:usb0="00000287" w:usb1="00000001" w:usb2="00000000" w:usb3="00000000" w:csb0="0000009F"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001" w:usb1="00000000" w:usb2="00000000" w:usb3="00000000" w:csb0="0000009F" w:csb1="00000000"/>
  </w:font>
  <w:font w:name="ГОСТ тип А">
    <w:altName w:val="Arial"/>
    <w:panose1 w:val="020B0604020202020204"/>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B47E" w14:textId="77777777" w:rsidR="008B3467" w:rsidRDefault="008B3467" w:rsidP="002A2394">
      <w:r>
        <w:separator/>
      </w:r>
    </w:p>
  </w:footnote>
  <w:footnote w:type="continuationSeparator" w:id="0">
    <w:p w14:paraId="5D4DA2F3" w14:textId="77777777" w:rsidR="008B3467" w:rsidRDefault="008B3467"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669755"/>
      <w:docPartObj>
        <w:docPartGallery w:val="Page Numbers (Top of Page)"/>
        <w:docPartUnique/>
      </w:docPartObj>
    </w:sdtPr>
    <w:sdtEndPr>
      <w:rPr>
        <w:rFonts w:ascii="Rostelecom Basis Light" w:hAnsi="Rostelecom Basis Light"/>
        <w:sz w:val="22"/>
      </w:rPr>
    </w:sdtEndPr>
    <w:sdtContent>
      <w:tbl>
        <w:tblPr>
          <w:tblStyle w:val="TableGrid"/>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82"/>
          <w:gridCol w:w="8060"/>
          <w:gridCol w:w="702"/>
        </w:tblGrid>
        <w:tr w:rsidR="00E44983" w:rsidRPr="00D56191" w14:paraId="5E6C5B07" w14:textId="77777777" w:rsidTr="00725B40">
          <w:trPr>
            <w:jc w:val="center"/>
          </w:trPr>
          <w:tc>
            <w:tcPr>
              <w:tcW w:w="582" w:type="dxa"/>
            </w:tcPr>
            <w:p w14:paraId="7CB66FD1" w14:textId="5FBCD989" w:rsidR="00E44983" w:rsidRPr="00D56191" w:rsidRDefault="00E44983" w:rsidP="00725B40">
              <w:pPr>
                <w:pStyle w:val="Header"/>
                <w:rPr>
                  <w:rFonts w:ascii="Rostelecom Basis Light" w:hAnsi="Rostelecom Basis Light"/>
                  <w:color w:val="A6A6A6" w:themeColor="background1" w:themeShade="A6"/>
                </w:rPr>
              </w:pPr>
            </w:p>
          </w:tc>
          <w:tc>
            <w:tcPr>
              <w:tcW w:w="8060" w:type="dxa"/>
              <w:vAlign w:val="center"/>
            </w:tcPr>
            <w:p w14:paraId="7DECB289" w14:textId="71FC11ED" w:rsidR="00E44983" w:rsidRPr="00D56191" w:rsidRDefault="00E44983" w:rsidP="00A62309">
              <w:pPr>
                <w:pStyle w:val="Header"/>
                <w:rPr>
                  <w:rFonts w:ascii="Rostelecom Basis Light" w:hAnsi="Rostelecom Basis Light"/>
                  <w:color w:val="A6A6A6" w:themeColor="background1" w:themeShade="A6"/>
                </w:rPr>
              </w:pPr>
              <w:r w:rsidRPr="00D56191">
                <w:rPr>
                  <w:rFonts w:ascii="Rostelecom Basis Light" w:hAnsi="Rostelecom Basis Light"/>
                  <w:color w:val="A6A6A6" w:themeColor="background1" w:themeShade="A6"/>
                </w:rPr>
                <w:t xml:space="preserve">Инструкция </w:t>
              </w:r>
              <w:r w:rsidR="00A62309">
                <w:rPr>
                  <w:rFonts w:ascii="Rostelecom Basis Light" w:hAnsi="Rostelecom Basis Light"/>
                  <w:color w:val="A6A6A6" w:themeColor="background1" w:themeShade="A6"/>
                </w:rPr>
                <w:t>пользователя</w:t>
              </w:r>
              <w:r w:rsidRPr="00D56191">
                <w:rPr>
                  <w:rFonts w:ascii="Rostelecom Basis Light" w:hAnsi="Rostelecom Basis Light"/>
                  <w:color w:val="A6A6A6" w:themeColor="background1" w:themeShade="A6"/>
                </w:rPr>
                <w:t xml:space="preserve"> </w:t>
              </w:r>
              <w:r w:rsidRPr="002C3408">
                <w:rPr>
                  <w:rFonts w:ascii="Rostelecom Basis Light" w:hAnsi="Rostelecom Basis Light"/>
                  <w:color w:val="A6A6A6" w:themeColor="background1" w:themeShade="A6"/>
                  <w:lang w:val="en-US"/>
                </w:rPr>
                <w:t>RT.</w:t>
              </w:r>
              <w:r>
                <w:rPr>
                  <w:rFonts w:ascii="Rostelecom Basis Light" w:hAnsi="Rostelecom Basis Light"/>
                  <w:color w:val="A6A6A6" w:themeColor="background1" w:themeShade="A6"/>
                  <w:lang w:val="en-US"/>
                </w:rPr>
                <w:t>Streaming</w:t>
              </w:r>
            </w:p>
          </w:tc>
          <w:tc>
            <w:tcPr>
              <w:tcW w:w="702" w:type="dxa"/>
              <w:vAlign w:val="center"/>
            </w:tcPr>
            <w:p w14:paraId="7C8A3DA8" w14:textId="09D5BC94" w:rsidR="00E44983" w:rsidRPr="00F142E9" w:rsidRDefault="00E44983" w:rsidP="00725B40">
              <w:pPr>
                <w:pStyle w:val="Header"/>
                <w:rPr>
                  <w:rFonts w:ascii="Rostelecom Basis Light" w:hAnsi="Rostelecom Basis Light"/>
                  <w:sz w:val="22"/>
                </w:rPr>
              </w:pPr>
              <w:r w:rsidRPr="00F142E9">
                <w:rPr>
                  <w:rFonts w:ascii="Rostelecom Basis Light" w:hAnsi="Rostelecom Basis Light"/>
                  <w:color w:val="A6A6A6" w:themeColor="background1" w:themeShade="A6"/>
                  <w:sz w:val="22"/>
                </w:rPr>
                <w:fldChar w:fldCharType="begin"/>
              </w:r>
              <w:r w:rsidRPr="00F142E9">
                <w:rPr>
                  <w:rFonts w:ascii="Rostelecom Basis Light" w:hAnsi="Rostelecom Basis Light"/>
                  <w:color w:val="A6A6A6" w:themeColor="background1" w:themeShade="A6"/>
                  <w:sz w:val="22"/>
                </w:rPr>
                <w:instrText>PAGE   \* MERGEFORMAT</w:instrText>
              </w:r>
              <w:r w:rsidRPr="00F142E9">
                <w:rPr>
                  <w:rFonts w:ascii="Rostelecom Basis Light" w:hAnsi="Rostelecom Basis Light"/>
                  <w:color w:val="A6A6A6" w:themeColor="background1" w:themeShade="A6"/>
                  <w:sz w:val="22"/>
                </w:rPr>
                <w:fldChar w:fldCharType="separate"/>
              </w:r>
              <w:r w:rsidR="00A62309">
                <w:rPr>
                  <w:rFonts w:ascii="Rostelecom Basis Light" w:hAnsi="Rostelecom Basis Light"/>
                  <w:noProof/>
                  <w:color w:val="A6A6A6" w:themeColor="background1" w:themeShade="A6"/>
                  <w:sz w:val="22"/>
                </w:rPr>
                <w:t>7</w:t>
              </w:r>
              <w:r w:rsidRPr="00F142E9">
                <w:rPr>
                  <w:rFonts w:ascii="Rostelecom Basis Light" w:hAnsi="Rostelecom Basis Light"/>
                  <w:color w:val="A6A6A6" w:themeColor="background1" w:themeShade="A6"/>
                  <w:sz w:val="22"/>
                </w:rPr>
                <w:fldChar w:fldCharType="end"/>
              </w:r>
            </w:p>
          </w:tc>
        </w:tr>
      </w:tbl>
      <w:p w14:paraId="760C2CF2" w14:textId="76AE329C" w:rsidR="00E44983" w:rsidRPr="008B6FEB" w:rsidRDefault="00000000" w:rsidP="008B6FEB">
        <w:pPr>
          <w:pStyle w:val="Header"/>
          <w:rPr>
            <w:rFonts w:ascii="Rostelecom Basis Light" w:hAnsi="Rostelecom Basis Light"/>
            <w:sz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EEA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EAC7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52AA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06FA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847E7ED6"/>
    <w:lvl w:ilvl="0">
      <w:start w:val="1"/>
      <w:numFmt w:val="bullet"/>
      <w:pStyle w:val="ListBullet4"/>
      <w:lvlText w:val=""/>
      <w:lvlJc w:val="left"/>
      <w:pPr>
        <w:ind w:left="1209" w:hanging="360"/>
      </w:pPr>
      <w:rPr>
        <w:rFonts w:ascii="Symbol" w:hAnsi="Symbol" w:hint="default"/>
      </w:rPr>
    </w:lvl>
  </w:abstractNum>
  <w:abstractNum w:abstractNumId="6"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7" w15:restartNumberingAfterBreak="0">
    <w:nsid w:val="FFFFFF88"/>
    <w:multiLevelType w:val="singleLevel"/>
    <w:tmpl w:val="D4A0956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8DA346C"/>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B1D0570"/>
    <w:multiLevelType w:val="hybridMultilevel"/>
    <w:tmpl w:val="21C030AA"/>
    <w:lvl w:ilvl="0" w:tplc="5A8868C4">
      <w:start w:val="1"/>
      <w:numFmt w:val="bullet"/>
      <w:pStyle w:val="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1436BB"/>
    <w:multiLevelType w:val="hybridMultilevel"/>
    <w:tmpl w:val="D138FEDC"/>
    <w:lvl w:ilvl="0" w:tplc="EEC6A5C0">
      <w:start w:val="1"/>
      <w:numFmt w:val="decimal"/>
      <w:pStyle w:val="a"/>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B94291"/>
    <w:multiLevelType w:val="hybridMultilevel"/>
    <w:tmpl w:val="7B084470"/>
    <w:lvl w:ilvl="0" w:tplc="4656C874">
      <w:start w:val="1"/>
      <w:numFmt w:val="decimal"/>
      <w:pStyle w:val="a0"/>
      <w:lvlText w:val="%1)"/>
      <w:lvlJc w:val="left"/>
      <w:pPr>
        <w:ind w:left="1080" w:hanging="360"/>
      </w:p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897AC3"/>
    <w:multiLevelType w:val="multilevel"/>
    <w:tmpl w:val="B9CE88D0"/>
    <w:styleLink w:val="a1"/>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857ED3"/>
    <w:multiLevelType w:val="multilevel"/>
    <w:tmpl w:val="00000000"/>
    <w:styleLink w:val="a2"/>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35D4293"/>
    <w:multiLevelType w:val="multilevel"/>
    <w:tmpl w:val="3694240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1CD1FE8"/>
    <w:multiLevelType w:val="multilevel"/>
    <w:tmpl w:val="4308F6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64934E4"/>
    <w:multiLevelType w:val="multilevel"/>
    <w:tmpl w:val="DA9E6734"/>
    <w:styleLink w:val="a3"/>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DB50C2"/>
    <w:multiLevelType w:val="multilevel"/>
    <w:tmpl w:val="205E02B8"/>
    <w:styleLink w:val="1"/>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0690960"/>
    <w:multiLevelType w:val="multilevel"/>
    <w:tmpl w:val="36AA79FC"/>
    <w:lvl w:ilvl="0">
      <w:start w:val="1"/>
      <w:numFmt w:val="russianUpper"/>
      <w:pStyle w:val="10"/>
      <w:suff w:val="space"/>
      <w:lvlText w:val="Приложение %1"/>
      <w:lvlJc w:val="left"/>
      <w:pPr>
        <w:ind w:left="709" w:firstLine="0"/>
      </w:pPr>
      <w:rPr>
        <w:rFonts w:hint="default"/>
      </w:rPr>
    </w:lvl>
    <w:lvl w:ilvl="1">
      <w:start w:val="1"/>
      <w:numFmt w:val="decimal"/>
      <w:pStyle w:val="2"/>
      <w:lvlText w:val="%1.%2"/>
      <w:lvlJc w:val="left"/>
      <w:pPr>
        <w:ind w:left="709" w:firstLine="0"/>
      </w:pPr>
      <w:rPr>
        <w:rFonts w:hint="default"/>
      </w:rPr>
    </w:lvl>
    <w:lvl w:ilvl="2">
      <w:start w:val="1"/>
      <w:numFmt w:val="decimal"/>
      <w:pStyle w:val="3"/>
      <w:lvlText w:val="%1.%2.%3"/>
      <w:lvlJc w:val="left"/>
      <w:pPr>
        <w:ind w:left="709" w:firstLine="0"/>
      </w:pPr>
      <w:rPr>
        <w:rFonts w:hint="default"/>
      </w:rPr>
    </w:lvl>
    <w:lvl w:ilvl="3">
      <w:start w:val="1"/>
      <w:numFmt w:val="decimal"/>
      <w:pStyle w:val="4"/>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1835EA4"/>
    <w:multiLevelType w:val="multilevel"/>
    <w:tmpl w:val="97FC1F60"/>
    <w:lvl w:ilvl="0">
      <w:start w:val="1"/>
      <w:numFmt w:val="decimal"/>
      <w:lvlText w:val="%1"/>
      <w:lvlJc w:val="left"/>
      <w:pPr>
        <w:ind w:left="928" w:hanging="360"/>
      </w:pPr>
      <w:rPr>
        <w:rFonts w:hint="default"/>
      </w:rPr>
    </w:lvl>
    <w:lvl w:ilvl="1">
      <w:start w:val="1"/>
      <w:numFmt w:val="decimal"/>
      <w:pStyle w:val="20"/>
      <w:isLgl/>
      <w:lvlText w:val="%1.%2"/>
      <w:lvlJc w:val="left"/>
      <w:pPr>
        <w:ind w:left="928" w:hanging="360"/>
      </w:pPr>
      <w:rPr>
        <w:rFonts w:hint="default"/>
      </w:rPr>
    </w:lvl>
    <w:lvl w:ilvl="2">
      <w:start w:val="1"/>
      <w:numFmt w:val="decimal"/>
      <w:pStyle w:val="30"/>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57A64E17"/>
    <w:multiLevelType w:val="multilevel"/>
    <w:tmpl w:val="04190023"/>
    <w:styleLink w:val="ArticleSection"/>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FB14798"/>
    <w:multiLevelType w:val="singleLevel"/>
    <w:tmpl w:val="2E6C3D4E"/>
    <w:lvl w:ilvl="0">
      <w:start w:val="1"/>
      <w:numFmt w:val="bullet"/>
      <w:pStyle w:val="11"/>
      <w:lvlText w:val=""/>
      <w:lvlJc w:val="left"/>
      <w:pPr>
        <w:tabs>
          <w:tab w:val="num" w:pos="2061"/>
        </w:tabs>
        <w:ind w:left="2058" w:hanging="357"/>
      </w:pPr>
      <w:rPr>
        <w:rFonts w:ascii="Symbol" w:hAnsi="Symbol" w:hint="default"/>
      </w:rPr>
    </w:lvl>
  </w:abstractNum>
  <w:abstractNum w:abstractNumId="23" w15:restartNumberingAfterBreak="0">
    <w:nsid w:val="63435759"/>
    <w:multiLevelType w:val="multilevel"/>
    <w:tmpl w:val="7F28B092"/>
    <w:styleLink w:val="50"/>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4" w15:restartNumberingAfterBreak="0">
    <w:nsid w:val="76242099"/>
    <w:multiLevelType w:val="hybridMultilevel"/>
    <w:tmpl w:val="BDBEBB66"/>
    <w:lvl w:ilvl="0" w:tplc="E74844AC">
      <w:start w:val="1"/>
      <w:numFmt w:val="bullet"/>
      <w:pStyle w:val="31"/>
      <w:lvlText w:val="‒"/>
      <w:lvlJc w:val="left"/>
      <w:pPr>
        <w:ind w:left="3272" w:hanging="360"/>
      </w:pPr>
      <w:rPr>
        <w:rFonts w:ascii="Calibri" w:hAnsi="Calibri"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25" w15:restartNumberingAfterBreak="0">
    <w:nsid w:val="7731730D"/>
    <w:multiLevelType w:val="multilevel"/>
    <w:tmpl w:val="C68EED60"/>
    <w:styleLink w:val="a4"/>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6" w15:restartNumberingAfterBreak="0">
    <w:nsid w:val="7AAF646A"/>
    <w:multiLevelType w:val="hybridMultilevel"/>
    <w:tmpl w:val="07BE5688"/>
    <w:lvl w:ilvl="0" w:tplc="25847FDC">
      <w:start w:val="1"/>
      <w:numFmt w:val="decimal"/>
      <w:pStyle w:val="a5"/>
      <w:lvlText w:val="Приложение %1."/>
      <w:lvlJc w:val="left"/>
      <w:pPr>
        <w:ind w:left="720" w:hanging="360"/>
      </w:pPr>
      <w:rPr>
        <w:rFonts w:ascii="Rostelecom Basis" w:hAnsi="Rostelecom Basi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18750430">
    <w:abstractNumId w:val="8"/>
  </w:num>
  <w:num w:numId="2" w16cid:durableId="1737243096">
    <w:abstractNumId w:val="6"/>
  </w:num>
  <w:num w:numId="3" w16cid:durableId="1148984699">
    <w:abstractNumId w:val="5"/>
  </w:num>
  <w:num w:numId="4" w16cid:durableId="738750862">
    <w:abstractNumId w:val="4"/>
  </w:num>
  <w:num w:numId="5" w16cid:durableId="1050542291">
    <w:abstractNumId w:val="16"/>
  </w:num>
  <w:num w:numId="6" w16cid:durableId="99181877">
    <w:abstractNumId w:val="26"/>
  </w:num>
  <w:num w:numId="7" w16cid:durableId="1288007681">
    <w:abstractNumId w:val="20"/>
  </w:num>
  <w:num w:numId="8" w16cid:durableId="1873155325">
    <w:abstractNumId w:val="14"/>
  </w:num>
  <w:num w:numId="9" w16cid:durableId="1966689732">
    <w:abstractNumId w:val="10"/>
  </w:num>
  <w:num w:numId="10" w16cid:durableId="2075664152">
    <w:abstractNumId w:val="22"/>
  </w:num>
  <w:num w:numId="11" w16cid:durableId="691106113">
    <w:abstractNumId w:val="9"/>
  </w:num>
  <w:num w:numId="12" w16cid:durableId="1191146321">
    <w:abstractNumId w:val="7"/>
  </w:num>
  <w:num w:numId="13" w16cid:durableId="1996178273">
    <w:abstractNumId w:val="2"/>
  </w:num>
  <w:num w:numId="14" w16cid:durableId="2121873968">
    <w:abstractNumId w:val="1"/>
  </w:num>
  <w:num w:numId="15" w16cid:durableId="344215328">
    <w:abstractNumId w:val="0"/>
  </w:num>
  <w:num w:numId="16" w16cid:durableId="2022006343">
    <w:abstractNumId w:val="15"/>
  </w:num>
  <w:num w:numId="17" w16cid:durableId="1110665119">
    <w:abstractNumId w:val="19"/>
  </w:num>
  <w:num w:numId="18" w16cid:durableId="1305044537">
    <w:abstractNumId w:val="3"/>
  </w:num>
  <w:num w:numId="19" w16cid:durableId="688917637">
    <w:abstractNumId w:val="21"/>
  </w:num>
  <w:num w:numId="20" w16cid:durableId="1799684179">
    <w:abstractNumId w:val="25"/>
  </w:num>
  <w:num w:numId="21" w16cid:durableId="454325783">
    <w:abstractNumId w:val="12"/>
  </w:num>
  <w:num w:numId="22" w16cid:durableId="1685789165">
    <w:abstractNumId w:val="13"/>
  </w:num>
  <w:num w:numId="23" w16cid:durableId="1895891469">
    <w:abstractNumId w:val="17"/>
  </w:num>
  <w:num w:numId="24" w16cid:durableId="1970044110">
    <w:abstractNumId w:val="23"/>
  </w:num>
  <w:num w:numId="25" w16cid:durableId="1904682289">
    <w:abstractNumId w:val="18"/>
  </w:num>
  <w:num w:numId="26" w16cid:durableId="492645143">
    <w:abstractNumId w:val="11"/>
  </w:num>
  <w:num w:numId="27" w16cid:durableId="2089111357">
    <w:abstractNumId w:val="24"/>
  </w:num>
  <w:num w:numId="28" w16cid:durableId="1700812583">
    <w:abstractNumId w:val="11"/>
    <w:lvlOverride w:ilvl="0">
      <w:startOverride w:val="1"/>
    </w:lvlOverride>
  </w:num>
  <w:num w:numId="29" w16cid:durableId="1109550353">
    <w:abstractNumId w:val="11"/>
    <w:lvlOverride w:ilvl="0">
      <w:startOverride w:val="1"/>
    </w:lvlOverride>
  </w:num>
  <w:num w:numId="30" w16cid:durableId="7947581">
    <w:abstractNumId w:val="11"/>
    <w:lvlOverride w:ilvl="0">
      <w:startOverride w:val="1"/>
    </w:lvlOverride>
  </w:num>
  <w:num w:numId="31" w16cid:durableId="1706641620">
    <w:abstractNumId w:val="11"/>
    <w:lvlOverride w:ilvl="0">
      <w:startOverride w:val="1"/>
    </w:lvlOverride>
  </w:num>
  <w:num w:numId="32" w16cid:durableId="1563100596">
    <w:abstractNumId w:val="11"/>
    <w:lvlOverride w:ilvl="0">
      <w:startOverride w:val="1"/>
    </w:lvlOverride>
  </w:num>
  <w:num w:numId="33" w16cid:durableId="617568358">
    <w:abstractNumId w:val="11"/>
    <w:lvlOverride w:ilvl="0">
      <w:startOverride w:val="1"/>
    </w:lvlOverride>
  </w:num>
  <w:num w:numId="34" w16cid:durableId="699858994">
    <w:abstractNumId w:val="11"/>
    <w:lvlOverride w:ilvl="0">
      <w:startOverride w:val="1"/>
    </w:lvlOverride>
  </w:num>
  <w:num w:numId="35" w16cid:durableId="1284531375">
    <w:abstractNumId w:val="11"/>
    <w:lvlOverride w:ilvl="0">
      <w:startOverride w:val="1"/>
    </w:lvlOverride>
  </w:num>
  <w:num w:numId="36" w16cid:durableId="369689216">
    <w:abstractNumId w:val="11"/>
    <w:lvlOverride w:ilvl="0">
      <w:startOverride w:val="1"/>
    </w:lvlOverride>
  </w:num>
  <w:num w:numId="37" w16cid:durableId="1600874884">
    <w:abstractNumId w:val="11"/>
    <w:lvlOverride w:ilvl="0">
      <w:startOverride w:val="1"/>
    </w:lvlOverride>
  </w:num>
  <w:num w:numId="38" w16cid:durableId="802577128">
    <w:abstractNumId w:val="11"/>
    <w:lvlOverride w:ilvl="0">
      <w:startOverride w:val="1"/>
    </w:lvlOverride>
  </w:num>
  <w:num w:numId="39" w16cid:durableId="162817484">
    <w:abstractNumId w:val="11"/>
    <w:lvlOverride w:ilvl="0">
      <w:startOverride w:val="1"/>
    </w:lvlOverride>
  </w:num>
  <w:num w:numId="40" w16cid:durableId="2052873478">
    <w:abstractNumId w:val="11"/>
    <w:lvlOverride w:ilvl="0">
      <w:startOverride w:val="1"/>
    </w:lvlOverride>
  </w:num>
  <w:num w:numId="41" w16cid:durableId="1514805712">
    <w:abstractNumId w:val="11"/>
    <w:lvlOverride w:ilvl="0">
      <w:startOverride w:val="1"/>
    </w:lvlOverride>
  </w:num>
  <w:num w:numId="42" w16cid:durableId="2033607771">
    <w:abstractNumId w:val="11"/>
    <w:lvlOverride w:ilvl="0">
      <w:startOverride w:val="1"/>
    </w:lvlOverride>
  </w:num>
  <w:num w:numId="43" w16cid:durableId="1677002093">
    <w:abstractNumId w:val="11"/>
    <w:lvlOverride w:ilvl="0">
      <w:startOverride w:val="1"/>
    </w:lvlOverride>
  </w:num>
  <w:num w:numId="44" w16cid:durableId="851794492">
    <w:abstractNumId w:val="11"/>
    <w:lvlOverride w:ilvl="0">
      <w:startOverride w:val="1"/>
    </w:lvlOverride>
  </w:num>
  <w:num w:numId="45" w16cid:durableId="1760053606">
    <w:abstractNumId w:val="11"/>
    <w:lvlOverride w:ilvl="0">
      <w:startOverride w:val="1"/>
    </w:lvlOverride>
  </w:num>
  <w:num w:numId="46" w16cid:durableId="1108961289">
    <w:abstractNumId w:val="11"/>
    <w:lvlOverride w:ilvl="0">
      <w:startOverride w:val="1"/>
    </w:lvlOverride>
  </w:num>
  <w:num w:numId="47" w16cid:durableId="1234123875">
    <w:abstractNumId w:val="11"/>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0072"/>
    <w:rsid w:val="000008F5"/>
    <w:rsid w:val="00001142"/>
    <w:rsid w:val="00001737"/>
    <w:rsid w:val="00001A78"/>
    <w:rsid w:val="00001B07"/>
    <w:rsid w:val="00001E7B"/>
    <w:rsid w:val="00001F11"/>
    <w:rsid w:val="00002974"/>
    <w:rsid w:val="00003E17"/>
    <w:rsid w:val="0000443A"/>
    <w:rsid w:val="00004483"/>
    <w:rsid w:val="0000481D"/>
    <w:rsid w:val="00004A18"/>
    <w:rsid w:val="0000575F"/>
    <w:rsid w:val="0000585E"/>
    <w:rsid w:val="000059CA"/>
    <w:rsid w:val="00005D99"/>
    <w:rsid w:val="00006435"/>
    <w:rsid w:val="00006A46"/>
    <w:rsid w:val="00006E69"/>
    <w:rsid w:val="00006F03"/>
    <w:rsid w:val="00007273"/>
    <w:rsid w:val="000075F4"/>
    <w:rsid w:val="00007E10"/>
    <w:rsid w:val="00010094"/>
    <w:rsid w:val="00010116"/>
    <w:rsid w:val="00010518"/>
    <w:rsid w:val="00010EEF"/>
    <w:rsid w:val="00011450"/>
    <w:rsid w:val="000115AA"/>
    <w:rsid w:val="000115B7"/>
    <w:rsid w:val="00011C32"/>
    <w:rsid w:val="00012116"/>
    <w:rsid w:val="00012773"/>
    <w:rsid w:val="00012E43"/>
    <w:rsid w:val="00013362"/>
    <w:rsid w:val="00013549"/>
    <w:rsid w:val="000137A9"/>
    <w:rsid w:val="000139AA"/>
    <w:rsid w:val="00013A69"/>
    <w:rsid w:val="00013B9F"/>
    <w:rsid w:val="000142DE"/>
    <w:rsid w:val="00014D51"/>
    <w:rsid w:val="00014F1C"/>
    <w:rsid w:val="00015CE7"/>
    <w:rsid w:val="00015CEF"/>
    <w:rsid w:val="00015D84"/>
    <w:rsid w:val="00016245"/>
    <w:rsid w:val="00016955"/>
    <w:rsid w:val="00017054"/>
    <w:rsid w:val="00017B9E"/>
    <w:rsid w:val="00017BAE"/>
    <w:rsid w:val="000201BA"/>
    <w:rsid w:val="00020455"/>
    <w:rsid w:val="00020CDE"/>
    <w:rsid w:val="00020EA1"/>
    <w:rsid w:val="00021501"/>
    <w:rsid w:val="000215D0"/>
    <w:rsid w:val="0002167A"/>
    <w:rsid w:val="00021D57"/>
    <w:rsid w:val="00022037"/>
    <w:rsid w:val="00022254"/>
    <w:rsid w:val="0002281A"/>
    <w:rsid w:val="00022AAF"/>
    <w:rsid w:val="00023521"/>
    <w:rsid w:val="0002356F"/>
    <w:rsid w:val="00023F2C"/>
    <w:rsid w:val="00024329"/>
    <w:rsid w:val="0002497D"/>
    <w:rsid w:val="00024D0D"/>
    <w:rsid w:val="00025083"/>
    <w:rsid w:val="000250AC"/>
    <w:rsid w:val="0002519D"/>
    <w:rsid w:val="0002520B"/>
    <w:rsid w:val="0002544F"/>
    <w:rsid w:val="000254D2"/>
    <w:rsid w:val="00025726"/>
    <w:rsid w:val="00025FD0"/>
    <w:rsid w:val="00026041"/>
    <w:rsid w:val="00026284"/>
    <w:rsid w:val="00026826"/>
    <w:rsid w:val="00026C29"/>
    <w:rsid w:val="00026DF9"/>
    <w:rsid w:val="000277B1"/>
    <w:rsid w:val="00027B4C"/>
    <w:rsid w:val="00027C33"/>
    <w:rsid w:val="00027FC7"/>
    <w:rsid w:val="000307DA"/>
    <w:rsid w:val="00030BC4"/>
    <w:rsid w:val="00030DBD"/>
    <w:rsid w:val="00030FBF"/>
    <w:rsid w:val="00031C7F"/>
    <w:rsid w:val="00031D95"/>
    <w:rsid w:val="000321A0"/>
    <w:rsid w:val="000321D4"/>
    <w:rsid w:val="00032483"/>
    <w:rsid w:val="0003316F"/>
    <w:rsid w:val="000331A0"/>
    <w:rsid w:val="00033421"/>
    <w:rsid w:val="00033FBF"/>
    <w:rsid w:val="000340EB"/>
    <w:rsid w:val="0003471F"/>
    <w:rsid w:val="00035189"/>
    <w:rsid w:val="0003544A"/>
    <w:rsid w:val="00036233"/>
    <w:rsid w:val="00036588"/>
    <w:rsid w:val="000368BE"/>
    <w:rsid w:val="000369DC"/>
    <w:rsid w:val="00036F93"/>
    <w:rsid w:val="00036FEA"/>
    <w:rsid w:val="000370F2"/>
    <w:rsid w:val="00037128"/>
    <w:rsid w:val="0003721E"/>
    <w:rsid w:val="000374FD"/>
    <w:rsid w:val="0003757B"/>
    <w:rsid w:val="00037811"/>
    <w:rsid w:val="00037DAE"/>
    <w:rsid w:val="000400C9"/>
    <w:rsid w:val="00040610"/>
    <w:rsid w:val="00040CD4"/>
    <w:rsid w:val="000412D4"/>
    <w:rsid w:val="00041951"/>
    <w:rsid w:val="00042175"/>
    <w:rsid w:val="0004285B"/>
    <w:rsid w:val="00043604"/>
    <w:rsid w:val="00043DE8"/>
    <w:rsid w:val="000444B4"/>
    <w:rsid w:val="00044D9F"/>
    <w:rsid w:val="00045606"/>
    <w:rsid w:val="000458DD"/>
    <w:rsid w:val="00045CD2"/>
    <w:rsid w:val="00046140"/>
    <w:rsid w:val="00046894"/>
    <w:rsid w:val="00046C16"/>
    <w:rsid w:val="00046C61"/>
    <w:rsid w:val="00046DB7"/>
    <w:rsid w:val="00046ED1"/>
    <w:rsid w:val="00047420"/>
    <w:rsid w:val="00047B4A"/>
    <w:rsid w:val="00047B96"/>
    <w:rsid w:val="00050522"/>
    <w:rsid w:val="000506DF"/>
    <w:rsid w:val="00050798"/>
    <w:rsid w:val="000517BB"/>
    <w:rsid w:val="00051865"/>
    <w:rsid w:val="00051AED"/>
    <w:rsid w:val="00051F12"/>
    <w:rsid w:val="0005202D"/>
    <w:rsid w:val="0005231A"/>
    <w:rsid w:val="00053051"/>
    <w:rsid w:val="00053584"/>
    <w:rsid w:val="00054A8D"/>
    <w:rsid w:val="00054E38"/>
    <w:rsid w:val="00054EE3"/>
    <w:rsid w:val="00054F75"/>
    <w:rsid w:val="000558E0"/>
    <w:rsid w:val="00055EFF"/>
    <w:rsid w:val="000564ED"/>
    <w:rsid w:val="0005661B"/>
    <w:rsid w:val="00056E2C"/>
    <w:rsid w:val="0005755C"/>
    <w:rsid w:val="00057A68"/>
    <w:rsid w:val="00057C53"/>
    <w:rsid w:val="00057FF4"/>
    <w:rsid w:val="000602D0"/>
    <w:rsid w:val="00060862"/>
    <w:rsid w:val="00060EFD"/>
    <w:rsid w:val="000610AF"/>
    <w:rsid w:val="000613FE"/>
    <w:rsid w:val="00061443"/>
    <w:rsid w:val="00061768"/>
    <w:rsid w:val="00061B16"/>
    <w:rsid w:val="00061F74"/>
    <w:rsid w:val="00062837"/>
    <w:rsid w:val="00063942"/>
    <w:rsid w:val="00063A65"/>
    <w:rsid w:val="00063BB5"/>
    <w:rsid w:val="00063C1D"/>
    <w:rsid w:val="00063C3F"/>
    <w:rsid w:val="00064410"/>
    <w:rsid w:val="00064C4A"/>
    <w:rsid w:val="0006533D"/>
    <w:rsid w:val="00065387"/>
    <w:rsid w:val="00065529"/>
    <w:rsid w:val="00065994"/>
    <w:rsid w:val="00065DE1"/>
    <w:rsid w:val="00065E93"/>
    <w:rsid w:val="000665C2"/>
    <w:rsid w:val="00067EDA"/>
    <w:rsid w:val="00067F70"/>
    <w:rsid w:val="00070695"/>
    <w:rsid w:val="0007119F"/>
    <w:rsid w:val="000712BA"/>
    <w:rsid w:val="0007166B"/>
    <w:rsid w:val="00071678"/>
    <w:rsid w:val="00072233"/>
    <w:rsid w:val="00072AC3"/>
    <w:rsid w:val="00072B8F"/>
    <w:rsid w:val="00072CD5"/>
    <w:rsid w:val="0007396D"/>
    <w:rsid w:val="00073B5B"/>
    <w:rsid w:val="00073C84"/>
    <w:rsid w:val="00073E8A"/>
    <w:rsid w:val="00074289"/>
    <w:rsid w:val="00074EF9"/>
    <w:rsid w:val="000755D9"/>
    <w:rsid w:val="00075816"/>
    <w:rsid w:val="0007648B"/>
    <w:rsid w:val="00076749"/>
    <w:rsid w:val="00076798"/>
    <w:rsid w:val="00076C84"/>
    <w:rsid w:val="0007794A"/>
    <w:rsid w:val="00080321"/>
    <w:rsid w:val="000804E1"/>
    <w:rsid w:val="00080516"/>
    <w:rsid w:val="00080521"/>
    <w:rsid w:val="000805C1"/>
    <w:rsid w:val="00080A0F"/>
    <w:rsid w:val="00081703"/>
    <w:rsid w:val="00081DDB"/>
    <w:rsid w:val="000820A7"/>
    <w:rsid w:val="0008252A"/>
    <w:rsid w:val="00082C4E"/>
    <w:rsid w:val="000831A0"/>
    <w:rsid w:val="00083A1D"/>
    <w:rsid w:val="00083BDF"/>
    <w:rsid w:val="00084349"/>
    <w:rsid w:val="000847E8"/>
    <w:rsid w:val="00084883"/>
    <w:rsid w:val="0008496E"/>
    <w:rsid w:val="00084C66"/>
    <w:rsid w:val="00084D03"/>
    <w:rsid w:val="00085159"/>
    <w:rsid w:val="00085B9B"/>
    <w:rsid w:val="00085BD4"/>
    <w:rsid w:val="0008641F"/>
    <w:rsid w:val="000867DA"/>
    <w:rsid w:val="000869C9"/>
    <w:rsid w:val="00086BF0"/>
    <w:rsid w:val="00087096"/>
    <w:rsid w:val="00087665"/>
    <w:rsid w:val="0008782F"/>
    <w:rsid w:val="000900A8"/>
    <w:rsid w:val="00090A51"/>
    <w:rsid w:val="00091D86"/>
    <w:rsid w:val="000922EF"/>
    <w:rsid w:val="00092BC6"/>
    <w:rsid w:val="00092E9F"/>
    <w:rsid w:val="000932C9"/>
    <w:rsid w:val="000939E1"/>
    <w:rsid w:val="00093CAC"/>
    <w:rsid w:val="00093D74"/>
    <w:rsid w:val="00093E25"/>
    <w:rsid w:val="00093E35"/>
    <w:rsid w:val="00094976"/>
    <w:rsid w:val="00094AAC"/>
    <w:rsid w:val="00094CAB"/>
    <w:rsid w:val="00094E6D"/>
    <w:rsid w:val="00095207"/>
    <w:rsid w:val="000955E3"/>
    <w:rsid w:val="000955F7"/>
    <w:rsid w:val="00096395"/>
    <w:rsid w:val="000964B7"/>
    <w:rsid w:val="00096A80"/>
    <w:rsid w:val="0009710B"/>
    <w:rsid w:val="000975A9"/>
    <w:rsid w:val="00097713"/>
    <w:rsid w:val="00097959"/>
    <w:rsid w:val="0009795D"/>
    <w:rsid w:val="00097E8A"/>
    <w:rsid w:val="000A006C"/>
    <w:rsid w:val="000A0434"/>
    <w:rsid w:val="000A04C6"/>
    <w:rsid w:val="000A0552"/>
    <w:rsid w:val="000A0B56"/>
    <w:rsid w:val="000A0CF5"/>
    <w:rsid w:val="000A1A85"/>
    <w:rsid w:val="000A1C40"/>
    <w:rsid w:val="000A212F"/>
    <w:rsid w:val="000A29F0"/>
    <w:rsid w:val="000A2C8B"/>
    <w:rsid w:val="000A3050"/>
    <w:rsid w:val="000A3788"/>
    <w:rsid w:val="000A5318"/>
    <w:rsid w:val="000A5731"/>
    <w:rsid w:val="000A62C9"/>
    <w:rsid w:val="000B0097"/>
    <w:rsid w:val="000B0CA4"/>
    <w:rsid w:val="000B15DE"/>
    <w:rsid w:val="000B1E27"/>
    <w:rsid w:val="000B1F3F"/>
    <w:rsid w:val="000B217F"/>
    <w:rsid w:val="000B256E"/>
    <w:rsid w:val="000B2637"/>
    <w:rsid w:val="000B2D09"/>
    <w:rsid w:val="000B341C"/>
    <w:rsid w:val="000B36B3"/>
    <w:rsid w:val="000B3BE3"/>
    <w:rsid w:val="000B3DAD"/>
    <w:rsid w:val="000B45ED"/>
    <w:rsid w:val="000B4719"/>
    <w:rsid w:val="000B4723"/>
    <w:rsid w:val="000B49D3"/>
    <w:rsid w:val="000B4B72"/>
    <w:rsid w:val="000B5609"/>
    <w:rsid w:val="000B68CC"/>
    <w:rsid w:val="000B733C"/>
    <w:rsid w:val="000B7A1D"/>
    <w:rsid w:val="000B7BCB"/>
    <w:rsid w:val="000C01C1"/>
    <w:rsid w:val="000C099B"/>
    <w:rsid w:val="000C1277"/>
    <w:rsid w:val="000C1A5A"/>
    <w:rsid w:val="000C1AAF"/>
    <w:rsid w:val="000C1AF9"/>
    <w:rsid w:val="000C1D15"/>
    <w:rsid w:val="000C1EE0"/>
    <w:rsid w:val="000C208D"/>
    <w:rsid w:val="000C2430"/>
    <w:rsid w:val="000C29CF"/>
    <w:rsid w:val="000C3303"/>
    <w:rsid w:val="000C38EC"/>
    <w:rsid w:val="000C3903"/>
    <w:rsid w:val="000C48EC"/>
    <w:rsid w:val="000C5686"/>
    <w:rsid w:val="000C5AA3"/>
    <w:rsid w:val="000C5B1F"/>
    <w:rsid w:val="000D0413"/>
    <w:rsid w:val="000D0B57"/>
    <w:rsid w:val="000D1214"/>
    <w:rsid w:val="000D1598"/>
    <w:rsid w:val="000D1940"/>
    <w:rsid w:val="000D19B8"/>
    <w:rsid w:val="000D1E67"/>
    <w:rsid w:val="000D22B0"/>
    <w:rsid w:val="000D252F"/>
    <w:rsid w:val="000D277F"/>
    <w:rsid w:val="000D2D49"/>
    <w:rsid w:val="000D2FDB"/>
    <w:rsid w:val="000D36DF"/>
    <w:rsid w:val="000D3DF0"/>
    <w:rsid w:val="000D3F8A"/>
    <w:rsid w:val="000D41D8"/>
    <w:rsid w:val="000D4E52"/>
    <w:rsid w:val="000E037E"/>
    <w:rsid w:val="000E0A6A"/>
    <w:rsid w:val="000E1BF2"/>
    <w:rsid w:val="000E2527"/>
    <w:rsid w:val="000E2A7C"/>
    <w:rsid w:val="000E2AC8"/>
    <w:rsid w:val="000E2BE4"/>
    <w:rsid w:val="000E2CFC"/>
    <w:rsid w:val="000E2F01"/>
    <w:rsid w:val="000E3AC8"/>
    <w:rsid w:val="000E41E3"/>
    <w:rsid w:val="000E4C29"/>
    <w:rsid w:val="000E4DB0"/>
    <w:rsid w:val="000E4F86"/>
    <w:rsid w:val="000E548F"/>
    <w:rsid w:val="000E590E"/>
    <w:rsid w:val="000E5B93"/>
    <w:rsid w:val="000E5CD3"/>
    <w:rsid w:val="000E5E08"/>
    <w:rsid w:val="000E6323"/>
    <w:rsid w:val="000E65F3"/>
    <w:rsid w:val="000E6637"/>
    <w:rsid w:val="000E6923"/>
    <w:rsid w:val="000E6A7F"/>
    <w:rsid w:val="000E6C98"/>
    <w:rsid w:val="000E7156"/>
    <w:rsid w:val="000E71BA"/>
    <w:rsid w:val="000E7418"/>
    <w:rsid w:val="000E7571"/>
    <w:rsid w:val="000E76C8"/>
    <w:rsid w:val="000E796B"/>
    <w:rsid w:val="000E7C4C"/>
    <w:rsid w:val="000E7C64"/>
    <w:rsid w:val="000E7D69"/>
    <w:rsid w:val="000F206E"/>
    <w:rsid w:val="000F2DB6"/>
    <w:rsid w:val="000F2F9A"/>
    <w:rsid w:val="000F3A19"/>
    <w:rsid w:val="000F41DA"/>
    <w:rsid w:val="000F433D"/>
    <w:rsid w:val="000F4804"/>
    <w:rsid w:val="000F4812"/>
    <w:rsid w:val="000F485E"/>
    <w:rsid w:val="000F51D8"/>
    <w:rsid w:val="000F5524"/>
    <w:rsid w:val="000F5698"/>
    <w:rsid w:val="000F5BB1"/>
    <w:rsid w:val="000F5E4F"/>
    <w:rsid w:val="000F6466"/>
    <w:rsid w:val="000F653D"/>
    <w:rsid w:val="000F68A5"/>
    <w:rsid w:val="000F6A2A"/>
    <w:rsid w:val="000F6C77"/>
    <w:rsid w:val="000F6E70"/>
    <w:rsid w:val="000F73B2"/>
    <w:rsid w:val="000F7523"/>
    <w:rsid w:val="000F755E"/>
    <w:rsid w:val="000F7B44"/>
    <w:rsid w:val="00100AFE"/>
    <w:rsid w:val="001010D2"/>
    <w:rsid w:val="001010FE"/>
    <w:rsid w:val="001014BC"/>
    <w:rsid w:val="0010154A"/>
    <w:rsid w:val="001016D6"/>
    <w:rsid w:val="00101D2E"/>
    <w:rsid w:val="001020F7"/>
    <w:rsid w:val="00102329"/>
    <w:rsid w:val="0010238E"/>
    <w:rsid w:val="00102607"/>
    <w:rsid w:val="00102D83"/>
    <w:rsid w:val="001032ED"/>
    <w:rsid w:val="00103A6E"/>
    <w:rsid w:val="0010432E"/>
    <w:rsid w:val="001044AA"/>
    <w:rsid w:val="00104691"/>
    <w:rsid w:val="00105062"/>
    <w:rsid w:val="001051E6"/>
    <w:rsid w:val="001054D4"/>
    <w:rsid w:val="0010571C"/>
    <w:rsid w:val="00110691"/>
    <w:rsid w:val="00111222"/>
    <w:rsid w:val="001120F1"/>
    <w:rsid w:val="0011279E"/>
    <w:rsid w:val="00113CC4"/>
    <w:rsid w:val="001140E3"/>
    <w:rsid w:val="00114261"/>
    <w:rsid w:val="001145D8"/>
    <w:rsid w:val="0011491C"/>
    <w:rsid w:val="0011581E"/>
    <w:rsid w:val="00115D4C"/>
    <w:rsid w:val="00117957"/>
    <w:rsid w:val="00117E4A"/>
    <w:rsid w:val="001201E7"/>
    <w:rsid w:val="00120BFE"/>
    <w:rsid w:val="00120EFD"/>
    <w:rsid w:val="00121678"/>
    <w:rsid w:val="0012216A"/>
    <w:rsid w:val="00122479"/>
    <w:rsid w:val="001227DF"/>
    <w:rsid w:val="00122823"/>
    <w:rsid w:val="0012329E"/>
    <w:rsid w:val="001236DC"/>
    <w:rsid w:val="00123918"/>
    <w:rsid w:val="00123FB8"/>
    <w:rsid w:val="00124012"/>
    <w:rsid w:val="001241DA"/>
    <w:rsid w:val="0012430D"/>
    <w:rsid w:val="00124613"/>
    <w:rsid w:val="00124946"/>
    <w:rsid w:val="00124A23"/>
    <w:rsid w:val="00124A29"/>
    <w:rsid w:val="00125A7F"/>
    <w:rsid w:val="0012615F"/>
    <w:rsid w:val="001262AE"/>
    <w:rsid w:val="0012687F"/>
    <w:rsid w:val="001269F9"/>
    <w:rsid w:val="001271FC"/>
    <w:rsid w:val="001275E9"/>
    <w:rsid w:val="0012762C"/>
    <w:rsid w:val="00127C83"/>
    <w:rsid w:val="00127EE5"/>
    <w:rsid w:val="00130B41"/>
    <w:rsid w:val="00131183"/>
    <w:rsid w:val="001312CC"/>
    <w:rsid w:val="00131A6A"/>
    <w:rsid w:val="00131B1A"/>
    <w:rsid w:val="00131C2B"/>
    <w:rsid w:val="00132159"/>
    <w:rsid w:val="00132807"/>
    <w:rsid w:val="00132A58"/>
    <w:rsid w:val="00132C10"/>
    <w:rsid w:val="00132E59"/>
    <w:rsid w:val="00132F0D"/>
    <w:rsid w:val="001330B5"/>
    <w:rsid w:val="00133989"/>
    <w:rsid w:val="00133E80"/>
    <w:rsid w:val="0013433C"/>
    <w:rsid w:val="001343B7"/>
    <w:rsid w:val="001345AD"/>
    <w:rsid w:val="001355B4"/>
    <w:rsid w:val="00136073"/>
    <w:rsid w:val="0013619A"/>
    <w:rsid w:val="001361FB"/>
    <w:rsid w:val="001366ED"/>
    <w:rsid w:val="00136BF8"/>
    <w:rsid w:val="00136E3D"/>
    <w:rsid w:val="00137657"/>
    <w:rsid w:val="0014001A"/>
    <w:rsid w:val="001401CA"/>
    <w:rsid w:val="0014049A"/>
    <w:rsid w:val="00140840"/>
    <w:rsid w:val="00140A21"/>
    <w:rsid w:val="00140BD8"/>
    <w:rsid w:val="00141837"/>
    <w:rsid w:val="00141CBC"/>
    <w:rsid w:val="001424A0"/>
    <w:rsid w:val="00142836"/>
    <w:rsid w:val="00142982"/>
    <w:rsid w:val="00142A7E"/>
    <w:rsid w:val="00142DA0"/>
    <w:rsid w:val="00142ED7"/>
    <w:rsid w:val="001432A1"/>
    <w:rsid w:val="0014340C"/>
    <w:rsid w:val="00144A20"/>
    <w:rsid w:val="00144CDD"/>
    <w:rsid w:val="001451F7"/>
    <w:rsid w:val="0014523E"/>
    <w:rsid w:val="0014555F"/>
    <w:rsid w:val="00145B88"/>
    <w:rsid w:val="001460AE"/>
    <w:rsid w:val="00147276"/>
    <w:rsid w:val="00147525"/>
    <w:rsid w:val="00147B61"/>
    <w:rsid w:val="00147D77"/>
    <w:rsid w:val="001502E9"/>
    <w:rsid w:val="0015042E"/>
    <w:rsid w:val="001504C4"/>
    <w:rsid w:val="00150B8B"/>
    <w:rsid w:val="00150BD1"/>
    <w:rsid w:val="00150E7A"/>
    <w:rsid w:val="00150F45"/>
    <w:rsid w:val="00151150"/>
    <w:rsid w:val="00151E3E"/>
    <w:rsid w:val="0015225D"/>
    <w:rsid w:val="00152311"/>
    <w:rsid w:val="0015294A"/>
    <w:rsid w:val="001533B4"/>
    <w:rsid w:val="0015385F"/>
    <w:rsid w:val="00154585"/>
    <w:rsid w:val="00155021"/>
    <w:rsid w:val="00155C88"/>
    <w:rsid w:val="00155EAD"/>
    <w:rsid w:val="001566C1"/>
    <w:rsid w:val="001566D7"/>
    <w:rsid w:val="001576D2"/>
    <w:rsid w:val="001577E9"/>
    <w:rsid w:val="00157C53"/>
    <w:rsid w:val="001607A0"/>
    <w:rsid w:val="001615C4"/>
    <w:rsid w:val="00161BE0"/>
    <w:rsid w:val="00161CC2"/>
    <w:rsid w:val="001623CD"/>
    <w:rsid w:val="001623E3"/>
    <w:rsid w:val="001626A8"/>
    <w:rsid w:val="001631B7"/>
    <w:rsid w:val="001631BF"/>
    <w:rsid w:val="001631FB"/>
    <w:rsid w:val="00163326"/>
    <w:rsid w:val="001635FB"/>
    <w:rsid w:val="00163714"/>
    <w:rsid w:val="00163EC6"/>
    <w:rsid w:val="0016487D"/>
    <w:rsid w:val="00164A8E"/>
    <w:rsid w:val="00164DFC"/>
    <w:rsid w:val="001650AE"/>
    <w:rsid w:val="0016536A"/>
    <w:rsid w:val="0016594D"/>
    <w:rsid w:val="00165BDD"/>
    <w:rsid w:val="0016618C"/>
    <w:rsid w:val="00166363"/>
    <w:rsid w:val="00166587"/>
    <w:rsid w:val="001666BB"/>
    <w:rsid w:val="001670E4"/>
    <w:rsid w:val="0016713F"/>
    <w:rsid w:val="00167783"/>
    <w:rsid w:val="00167C6A"/>
    <w:rsid w:val="0017026D"/>
    <w:rsid w:val="001706C8"/>
    <w:rsid w:val="00170EA1"/>
    <w:rsid w:val="001711AA"/>
    <w:rsid w:val="0017133E"/>
    <w:rsid w:val="00171D9B"/>
    <w:rsid w:val="00171F4A"/>
    <w:rsid w:val="0017232B"/>
    <w:rsid w:val="00172358"/>
    <w:rsid w:val="00172866"/>
    <w:rsid w:val="001733A9"/>
    <w:rsid w:val="001738AD"/>
    <w:rsid w:val="00173C9B"/>
    <w:rsid w:val="00174322"/>
    <w:rsid w:val="00174685"/>
    <w:rsid w:val="00174D85"/>
    <w:rsid w:val="00174DD3"/>
    <w:rsid w:val="001752DB"/>
    <w:rsid w:val="001753FC"/>
    <w:rsid w:val="00175605"/>
    <w:rsid w:val="00175A65"/>
    <w:rsid w:val="00175E31"/>
    <w:rsid w:val="0017603B"/>
    <w:rsid w:val="0017611E"/>
    <w:rsid w:val="001764FB"/>
    <w:rsid w:val="001767A4"/>
    <w:rsid w:val="00176D68"/>
    <w:rsid w:val="0017741A"/>
    <w:rsid w:val="00177C37"/>
    <w:rsid w:val="00177C64"/>
    <w:rsid w:val="001800D4"/>
    <w:rsid w:val="00180293"/>
    <w:rsid w:val="001805B7"/>
    <w:rsid w:val="0018102F"/>
    <w:rsid w:val="001811CC"/>
    <w:rsid w:val="0018218E"/>
    <w:rsid w:val="00183464"/>
    <w:rsid w:val="0018351F"/>
    <w:rsid w:val="00183A81"/>
    <w:rsid w:val="00183AB3"/>
    <w:rsid w:val="00183F1A"/>
    <w:rsid w:val="00184801"/>
    <w:rsid w:val="001848A2"/>
    <w:rsid w:val="00184A8E"/>
    <w:rsid w:val="00184CBE"/>
    <w:rsid w:val="0018509A"/>
    <w:rsid w:val="0018574E"/>
    <w:rsid w:val="00185CC5"/>
    <w:rsid w:val="00185E61"/>
    <w:rsid w:val="00185FAB"/>
    <w:rsid w:val="00186803"/>
    <w:rsid w:val="00186B7B"/>
    <w:rsid w:val="0018767C"/>
    <w:rsid w:val="00187A99"/>
    <w:rsid w:val="00187C56"/>
    <w:rsid w:val="00187D9B"/>
    <w:rsid w:val="00187EDB"/>
    <w:rsid w:val="00187F59"/>
    <w:rsid w:val="00187FBA"/>
    <w:rsid w:val="001907C2"/>
    <w:rsid w:val="00190AE1"/>
    <w:rsid w:val="00190F8B"/>
    <w:rsid w:val="0019113A"/>
    <w:rsid w:val="00191697"/>
    <w:rsid w:val="0019199A"/>
    <w:rsid w:val="00191A83"/>
    <w:rsid w:val="00191EAF"/>
    <w:rsid w:val="00191FBC"/>
    <w:rsid w:val="00192B07"/>
    <w:rsid w:val="00192C59"/>
    <w:rsid w:val="0019368F"/>
    <w:rsid w:val="001937D5"/>
    <w:rsid w:val="0019392B"/>
    <w:rsid w:val="00193BC1"/>
    <w:rsid w:val="00194905"/>
    <w:rsid w:val="00194A3F"/>
    <w:rsid w:val="001950F2"/>
    <w:rsid w:val="00195171"/>
    <w:rsid w:val="00195492"/>
    <w:rsid w:val="001958E7"/>
    <w:rsid w:val="00195971"/>
    <w:rsid w:val="00195BA2"/>
    <w:rsid w:val="00195D41"/>
    <w:rsid w:val="00195E09"/>
    <w:rsid w:val="00196273"/>
    <w:rsid w:val="001966D5"/>
    <w:rsid w:val="00196DA6"/>
    <w:rsid w:val="001972E9"/>
    <w:rsid w:val="001972F8"/>
    <w:rsid w:val="00197411"/>
    <w:rsid w:val="00197FA9"/>
    <w:rsid w:val="001A08D7"/>
    <w:rsid w:val="001A10FA"/>
    <w:rsid w:val="001A12FA"/>
    <w:rsid w:val="001A1AB7"/>
    <w:rsid w:val="001A1DD4"/>
    <w:rsid w:val="001A2777"/>
    <w:rsid w:val="001A2DFA"/>
    <w:rsid w:val="001A3502"/>
    <w:rsid w:val="001A3776"/>
    <w:rsid w:val="001A3B1B"/>
    <w:rsid w:val="001A3BDE"/>
    <w:rsid w:val="001A3EE6"/>
    <w:rsid w:val="001A4BC6"/>
    <w:rsid w:val="001A513A"/>
    <w:rsid w:val="001A5757"/>
    <w:rsid w:val="001A5890"/>
    <w:rsid w:val="001A6C07"/>
    <w:rsid w:val="001A6E3A"/>
    <w:rsid w:val="001A701C"/>
    <w:rsid w:val="001A72C3"/>
    <w:rsid w:val="001A72D4"/>
    <w:rsid w:val="001A7ED9"/>
    <w:rsid w:val="001B062D"/>
    <w:rsid w:val="001B06C6"/>
    <w:rsid w:val="001B06E2"/>
    <w:rsid w:val="001B073B"/>
    <w:rsid w:val="001B0AB5"/>
    <w:rsid w:val="001B1231"/>
    <w:rsid w:val="001B150D"/>
    <w:rsid w:val="001B1D8A"/>
    <w:rsid w:val="001B22EF"/>
    <w:rsid w:val="001B2530"/>
    <w:rsid w:val="001B27E4"/>
    <w:rsid w:val="001B2AA6"/>
    <w:rsid w:val="001B32AC"/>
    <w:rsid w:val="001B3A5D"/>
    <w:rsid w:val="001B4303"/>
    <w:rsid w:val="001B4586"/>
    <w:rsid w:val="001B4BF0"/>
    <w:rsid w:val="001B50F7"/>
    <w:rsid w:val="001B52EF"/>
    <w:rsid w:val="001B5C1B"/>
    <w:rsid w:val="001B647C"/>
    <w:rsid w:val="001B6646"/>
    <w:rsid w:val="001B6CF0"/>
    <w:rsid w:val="001B7AF0"/>
    <w:rsid w:val="001B7C73"/>
    <w:rsid w:val="001B7D20"/>
    <w:rsid w:val="001B7FC3"/>
    <w:rsid w:val="001C008D"/>
    <w:rsid w:val="001C01C5"/>
    <w:rsid w:val="001C0819"/>
    <w:rsid w:val="001C1212"/>
    <w:rsid w:val="001C15AE"/>
    <w:rsid w:val="001C1951"/>
    <w:rsid w:val="001C19CA"/>
    <w:rsid w:val="001C1B4E"/>
    <w:rsid w:val="001C21AB"/>
    <w:rsid w:val="001C27F8"/>
    <w:rsid w:val="001C2AA6"/>
    <w:rsid w:val="001C2B0A"/>
    <w:rsid w:val="001C2B87"/>
    <w:rsid w:val="001C321D"/>
    <w:rsid w:val="001C3C6D"/>
    <w:rsid w:val="001C46A7"/>
    <w:rsid w:val="001C4933"/>
    <w:rsid w:val="001C4A8C"/>
    <w:rsid w:val="001C5D4D"/>
    <w:rsid w:val="001C6481"/>
    <w:rsid w:val="001C67D7"/>
    <w:rsid w:val="001C6D40"/>
    <w:rsid w:val="001C6DB2"/>
    <w:rsid w:val="001C6F51"/>
    <w:rsid w:val="001C758C"/>
    <w:rsid w:val="001C773F"/>
    <w:rsid w:val="001C7AAB"/>
    <w:rsid w:val="001C7D1D"/>
    <w:rsid w:val="001C7EB7"/>
    <w:rsid w:val="001D01AB"/>
    <w:rsid w:val="001D0934"/>
    <w:rsid w:val="001D0B42"/>
    <w:rsid w:val="001D0BF2"/>
    <w:rsid w:val="001D1191"/>
    <w:rsid w:val="001D1282"/>
    <w:rsid w:val="001D18B8"/>
    <w:rsid w:val="001D1951"/>
    <w:rsid w:val="001D19D3"/>
    <w:rsid w:val="001D1A8F"/>
    <w:rsid w:val="001D1F8F"/>
    <w:rsid w:val="001D23AB"/>
    <w:rsid w:val="001D31C9"/>
    <w:rsid w:val="001D346E"/>
    <w:rsid w:val="001D360B"/>
    <w:rsid w:val="001D3D73"/>
    <w:rsid w:val="001D4843"/>
    <w:rsid w:val="001D4F7C"/>
    <w:rsid w:val="001D597B"/>
    <w:rsid w:val="001D5A4F"/>
    <w:rsid w:val="001D5A92"/>
    <w:rsid w:val="001D5B91"/>
    <w:rsid w:val="001D5E80"/>
    <w:rsid w:val="001D61FC"/>
    <w:rsid w:val="001D6499"/>
    <w:rsid w:val="001D660E"/>
    <w:rsid w:val="001D67C8"/>
    <w:rsid w:val="001D692D"/>
    <w:rsid w:val="001D6949"/>
    <w:rsid w:val="001D6D4B"/>
    <w:rsid w:val="001D6F06"/>
    <w:rsid w:val="001D73CC"/>
    <w:rsid w:val="001D7C6B"/>
    <w:rsid w:val="001E0157"/>
    <w:rsid w:val="001E0196"/>
    <w:rsid w:val="001E0291"/>
    <w:rsid w:val="001E0A0D"/>
    <w:rsid w:val="001E0AC8"/>
    <w:rsid w:val="001E0B8C"/>
    <w:rsid w:val="001E0D50"/>
    <w:rsid w:val="001E0EAD"/>
    <w:rsid w:val="001E0F6F"/>
    <w:rsid w:val="001E1062"/>
    <w:rsid w:val="001E11E9"/>
    <w:rsid w:val="001E15EF"/>
    <w:rsid w:val="001E1778"/>
    <w:rsid w:val="001E1886"/>
    <w:rsid w:val="001E1967"/>
    <w:rsid w:val="001E1E24"/>
    <w:rsid w:val="001E2889"/>
    <w:rsid w:val="001E2CAA"/>
    <w:rsid w:val="001E2CB5"/>
    <w:rsid w:val="001E3201"/>
    <w:rsid w:val="001E3AEF"/>
    <w:rsid w:val="001E4528"/>
    <w:rsid w:val="001E4B3E"/>
    <w:rsid w:val="001E5C7E"/>
    <w:rsid w:val="001E618E"/>
    <w:rsid w:val="001E6769"/>
    <w:rsid w:val="001E68A0"/>
    <w:rsid w:val="001E6EDE"/>
    <w:rsid w:val="001E7863"/>
    <w:rsid w:val="001E79F1"/>
    <w:rsid w:val="001E7FEE"/>
    <w:rsid w:val="001F0182"/>
    <w:rsid w:val="001F03B7"/>
    <w:rsid w:val="001F0420"/>
    <w:rsid w:val="001F0955"/>
    <w:rsid w:val="001F0B08"/>
    <w:rsid w:val="001F0CC0"/>
    <w:rsid w:val="001F114C"/>
    <w:rsid w:val="001F1600"/>
    <w:rsid w:val="001F1A52"/>
    <w:rsid w:val="001F1C8D"/>
    <w:rsid w:val="001F25B3"/>
    <w:rsid w:val="001F26BF"/>
    <w:rsid w:val="001F2F98"/>
    <w:rsid w:val="001F3B47"/>
    <w:rsid w:val="001F4E58"/>
    <w:rsid w:val="001F53DE"/>
    <w:rsid w:val="001F5F54"/>
    <w:rsid w:val="001F5F78"/>
    <w:rsid w:val="001F6489"/>
    <w:rsid w:val="001F6DBE"/>
    <w:rsid w:val="001F7062"/>
    <w:rsid w:val="001F7AE4"/>
    <w:rsid w:val="0020042A"/>
    <w:rsid w:val="00200ABF"/>
    <w:rsid w:val="002010BD"/>
    <w:rsid w:val="0020156D"/>
    <w:rsid w:val="0020173F"/>
    <w:rsid w:val="00201BB4"/>
    <w:rsid w:val="002020C1"/>
    <w:rsid w:val="00202778"/>
    <w:rsid w:val="00202D5D"/>
    <w:rsid w:val="00202F02"/>
    <w:rsid w:val="00202F1F"/>
    <w:rsid w:val="00202FE4"/>
    <w:rsid w:val="002035E7"/>
    <w:rsid w:val="0020397B"/>
    <w:rsid w:val="00203D9E"/>
    <w:rsid w:val="0020455F"/>
    <w:rsid w:val="002048A0"/>
    <w:rsid w:val="00204934"/>
    <w:rsid w:val="0020579E"/>
    <w:rsid w:val="00205C74"/>
    <w:rsid w:val="00206015"/>
    <w:rsid w:val="002060A7"/>
    <w:rsid w:val="00206773"/>
    <w:rsid w:val="00206A17"/>
    <w:rsid w:val="00206FA7"/>
    <w:rsid w:val="00207543"/>
    <w:rsid w:val="00207D49"/>
    <w:rsid w:val="00210A9E"/>
    <w:rsid w:val="002113CA"/>
    <w:rsid w:val="00212670"/>
    <w:rsid w:val="00212781"/>
    <w:rsid w:val="00213C84"/>
    <w:rsid w:val="00214BE4"/>
    <w:rsid w:val="0021565C"/>
    <w:rsid w:val="002157F1"/>
    <w:rsid w:val="00215A01"/>
    <w:rsid w:val="002162B3"/>
    <w:rsid w:val="002164E3"/>
    <w:rsid w:val="00216562"/>
    <w:rsid w:val="00216D54"/>
    <w:rsid w:val="002174EB"/>
    <w:rsid w:val="00217ADD"/>
    <w:rsid w:val="002203FD"/>
    <w:rsid w:val="0022047B"/>
    <w:rsid w:val="00220BA3"/>
    <w:rsid w:val="00220C47"/>
    <w:rsid w:val="002211AF"/>
    <w:rsid w:val="002212DD"/>
    <w:rsid w:val="00221B6C"/>
    <w:rsid w:val="002222D2"/>
    <w:rsid w:val="002225E2"/>
    <w:rsid w:val="002235B4"/>
    <w:rsid w:val="00223A35"/>
    <w:rsid w:val="00223C0C"/>
    <w:rsid w:val="0022427A"/>
    <w:rsid w:val="00224534"/>
    <w:rsid w:val="00224D32"/>
    <w:rsid w:val="0022520A"/>
    <w:rsid w:val="002255B0"/>
    <w:rsid w:val="002256AE"/>
    <w:rsid w:val="00227666"/>
    <w:rsid w:val="00227C43"/>
    <w:rsid w:val="002309A2"/>
    <w:rsid w:val="00230B2F"/>
    <w:rsid w:val="00230C34"/>
    <w:rsid w:val="00230CEC"/>
    <w:rsid w:val="0023141F"/>
    <w:rsid w:val="00231C46"/>
    <w:rsid w:val="00232309"/>
    <w:rsid w:val="00232CBD"/>
    <w:rsid w:val="002339BE"/>
    <w:rsid w:val="002339CD"/>
    <w:rsid w:val="00233B89"/>
    <w:rsid w:val="00233FAF"/>
    <w:rsid w:val="00233FF8"/>
    <w:rsid w:val="00235162"/>
    <w:rsid w:val="002353AC"/>
    <w:rsid w:val="0023594C"/>
    <w:rsid w:val="00235AFD"/>
    <w:rsid w:val="00235F4C"/>
    <w:rsid w:val="00236120"/>
    <w:rsid w:val="0023649D"/>
    <w:rsid w:val="002367F0"/>
    <w:rsid w:val="00236A92"/>
    <w:rsid w:val="00237194"/>
    <w:rsid w:val="00237268"/>
    <w:rsid w:val="00237366"/>
    <w:rsid w:val="002376D0"/>
    <w:rsid w:val="002379C5"/>
    <w:rsid w:val="00237F77"/>
    <w:rsid w:val="0024034E"/>
    <w:rsid w:val="00240560"/>
    <w:rsid w:val="00240594"/>
    <w:rsid w:val="002410B0"/>
    <w:rsid w:val="002412F9"/>
    <w:rsid w:val="00242BFB"/>
    <w:rsid w:val="00243803"/>
    <w:rsid w:val="0024436E"/>
    <w:rsid w:val="00244691"/>
    <w:rsid w:val="0024484F"/>
    <w:rsid w:val="00244DBF"/>
    <w:rsid w:val="0024516B"/>
    <w:rsid w:val="002457BD"/>
    <w:rsid w:val="0024600D"/>
    <w:rsid w:val="002461C4"/>
    <w:rsid w:val="0024637D"/>
    <w:rsid w:val="002464D6"/>
    <w:rsid w:val="00246DD7"/>
    <w:rsid w:val="00246F2F"/>
    <w:rsid w:val="002472CC"/>
    <w:rsid w:val="00247471"/>
    <w:rsid w:val="0024761D"/>
    <w:rsid w:val="00250107"/>
    <w:rsid w:val="00250AB8"/>
    <w:rsid w:val="00250C3B"/>
    <w:rsid w:val="00250CBB"/>
    <w:rsid w:val="00251356"/>
    <w:rsid w:val="00251479"/>
    <w:rsid w:val="002514C2"/>
    <w:rsid w:val="00251572"/>
    <w:rsid w:val="00251844"/>
    <w:rsid w:val="002523E3"/>
    <w:rsid w:val="00252DFB"/>
    <w:rsid w:val="00253BE9"/>
    <w:rsid w:val="00254202"/>
    <w:rsid w:val="00254367"/>
    <w:rsid w:val="00254714"/>
    <w:rsid w:val="00254857"/>
    <w:rsid w:val="002558B6"/>
    <w:rsid w:val="00255A7C"/>
    <w:rsid w:val="0025623F"/>
    <w:rsid w:val="00256412"/>
    <w:rsid w:val="00256B11"/>
    <w:rsid w:val="00256DE2"/>
    <w:rsid w:val="0025764C"/>
    <w:rsid w:val="00257887"/>
    <w:rsid w:val="0025798F"/>
    <w:rsid w:val="00257B03"/>
    <w:rsid w:val="00260318"/>
    <w:rsid w:val="002606DB"/>
    <w:rsid w:val="002607E2"/>
    <w:rsid w:val="0026112E"/>
    <w:rsid w:val="002613C5"/>
    <w:rsid w:val="002616D9"/>
    <w:rsid w:val="00261B26"/>
    <w:rsid w:val="00262FD0"/>
    <w:rsid w:val="002633B1"/>
    <w:rsid w:val="002633BA"/>
    <w:rsid w:val="00263553"/>
    <w:rsid w:val="0026370F"/>
    <w:rsid w:val="00263CB9"/>
    <w:rsid w:val="00263DB3"/>
    <w:rsid w:val="00264E68"/>
    <w:rsid w:val="00264F04"/>
    <w:rsid w:val="002650DC"/>
    <w:rsid w:val="00265446"/>
    <w:rsid w:val="0026549C"/>
    <w:rsid w:val="002659F0"/>
    <w:rsid w:val="00265C3B"/>
    <w:rsid w:val="002669F1"/>
    <w:rsid w:val="00266FC3"/>
    <w:rsid w:val="002670DA"/>
    <w:rsid w:val="00267917"/>
    <w:rsid w:val="00267A38"/>
    <w:rsid w:val="002703D5"/>
    <w:rsid w:val="00270543"/>
    <w:rsid w:val="002709BE"/>
    <w:rsid w:val="00270EE7"/>
    <w:rsid w:val="002710C6"/>
    <w:rsid w:val="00271E2F"/>
    <w:rsid w:val="002729B8"/>
    <w:rsid w:val="00272EF0"/>
    <w:rsid w:val="00273192"/>
    <w:rsid w:val="00273417"/>
    <w:rsid w:val="00273884"/>
    <w:rsid w:val="002738C8"/>
    <w:rsid w:val="00274630"/>
    <w:rsid w:val="00274E5D"/>
    <w:rsid w:val="002750D4"/>
    <w:rsid w:val="00275EBC"/>
    <w:rsid w:val="002761DA"/>
    <w:rsid w:val="0027716B"/>
    <w:rsid w:val="002800C6"/>
    <w:rsid w:val="00280564"/>
    <w:rsid w:val="0028066E"/>
    <w:rsid w:val="00280817"/>
    <w:rsid w:val="00280E47"/>
    <w:rsid w:val="002812F5"/>
    <w:rsid w:val="0028275F"/>
    <w:rsid w:val="00282B3A"/>
    <w:rsid w:val="00282B99"/>
    <w:rsid w:val="00282D9B"/>
    <w:rsid w:val="00282F6C"/>
    <w:rsid w:val="002834C6"/>
    <w:rsid w:val="00283E50"/>
    <w:rsid w:val="00284364"/>
    <w:rsid w:val="002847C3"/>
    <w:rsid w:val="00284AC4"/>
    <w:rsid w:val="00284BC6"/>
    <w:rsid w:val="00284D36"/>
    <w:rsid w:val="00284D65"/>
    <w:rsid w:val="00285857"/>
    <w:rsid w:val="002858AB"/>
    <w:rsid w:val="00286396"/>
    <w:rsid w:val="0028692B"/>
    <w:rsid w:val="00287572"/>
    <w:rsid w:val="002875CE"/>
    <w:rsid w:val="00287BB5"/>
    <w:rsid w:val="00287DBE"/>
    <w:rsid w:val="00290068"/>
    <w:rsid w:val="002903FC"/>
    <w:rsid w:val="002906F2"/>
    <w:rsid w:val="00291216"/>
    <w:rsid w:val="00291271"/>
    <w:rsid w:val="0029177A"/>
    <w:rsid w:val="00291E14"/>
    <w:rsid w:val="00292268"/>
    <w:rsid w:val="00292652"/>
    <w:rsid w:val="00292792"/>
    <w:rsid w:val="00294028"/>
    <w:rsid w:val="002948F9"/>
    <w:rsid w:val="00294A9A"/>
    <w:rsid w:val="00294AB4"/>
    <w:rsid w:val="00294AE2"/>
    <w:rsid w:val="0029513B"/>
    <w:rsid w:val="002952EB"/>
    <w:rsid w:val="00296D8C"/>
    <w:rsid w:val="00296E9B"/>
    <w:rsid w:val="0029724F"/>
    <w:rsid w:val="00297393"/>
    <w:rsid w:val="00297525"/>
    <w:rsid w:val="00297637"/>
    <w:rsid w:val="002977EF"/>
    <w:rsid w:val="00297A1D"/>
    <w:rsid w:val="00297CDF"/>
    <w:rsid w:val="002A1DAC"/>
    <w:rsid w:val="002A1FBC"/>
    <w:rsid w:val="002A2394"/>
    <w:rsid w:val="002A2410"/>
    <w:rsid w:val="002A25D0"/>
    <w:rsid w:val="002A3289"/>
    <w:rsid w:val="002A375D"/>
    <w:rsid w:val="002A4594"/>
    <w:rsid w:val="002A459A"/>
    <w:rsid w:val="002A4616"/>
    <w:rsid w:val="002A4FAF"/>
    <w:rsid w:val="002A5BB4"/>
    <w:rsid w:val="002A5C99"/>
    <w:rsid w:val="002A629C"/>
    <w:rsid w:val="002A6472"/>
    <w:rsid w:val="002A6538"/>
    <w:rsid w:val="002A6890"/>
    <w:rsid w:val="002A6983"/>
    <w:rsid w:val="002A72B1"/>
    <w:rsid w:val="002A753E"/>
    <w:rsid w:val="002A7779"/>
    <w:rsid w:val="002A77CA"/>
    <w:rsid w:val="002B0482"/>
    <w:rsid w:val="002B0E9D"/>
    <w:rsid w:val="002B12C2"/>
    <w:rsid w:val="002B1CA5"/>
    <w:rsid w:val="002B1D0F"/>
    <w:rsid w:val="002B1D8C"/>
    <w:rsid w:val="002B1F29"/>
    <w:rsid w:val="002B1FE4"/>
    <w:rsid w:val="002B2386"/>
    <w:rsid w:val="002B2AF4"/>
    <w:rsid w:val="002B2F2D"/>
    <w:rsid w:val="002B3071"/>
    <w:rsid w:val="002B3378"/>
    <w:rsid w:val="002B3409"/>
    <w:rsid w:val="002B3D54"/>
    <w:rsid w:val="002B4113"/>
    <w:rsid w:val="002B45B5"/>
    <w:rsid w:val="002B4CB7"/>
    <w:rsid w:val="002B4E7D"/>
    <w:rsid w:val="002B4ED2"/>
    <w:rsid w:val="002B50D4"/>
    <w:rsid w:val="002B5538"/>
    <w:rsid w:val="002B58B1"/>
    <w:rsid w:val="002B5999"/>
    <w:rsid w:val="002B64A2"/>
    <w:rsid w:val="002B6DB9"/>
    <w:rsid w:val="002B7670"/>
    <w:rsid w:val="002B7B1E"/>
    <w:rsid w:val="002C0513"/>
    <w:rsid w:val="002C09D8"/>
    <w:rsid w:val="002C0C56"/>
    <w:rsid w:val="002C1393"/>
    <w:rsid w:val="002C16EE"/>
    <w:rsid w:val="002C1D29"/>
    <w:rsid w:val="002C254B"/>
    <w:rsid w:val="002C2659"/>
    <w:rsid w:val="002C2B05"/>
    <w:rsid w:val="002C2C03"/>
    <w:rsid w:val="002C2F0D"/>
    <w:rsid w:val="002C2F22"/>
    <w:rsid w:val="002C2F71"/>
    <w:rsid w:val="002C3408"/>
    <w:rsid w:val="002C3EAE"/>
    <w:rsid w:val="002C437E"/>
    <w:rsid w:val="002C52AF"/>
    <w:rsid w:val="002C5380"/>
    <w:rsid w:val="002C5441"/>
    <w:rsid w:val="002C55C7"/>
    <w:rsid w:val="002C673D"/>
    <w:rsid w:val="002C6B13"/>
    <w:rsid w:val="002C712A"/>
    <w:rsid w:val="002C7B00"/>
    <w:rsid w:val="002C7FB8"/>
    <w:rsid w:val="002D017E"/>
    <w:rsid w:val="002D0608"/>
    <w:rsid w:val="002D07ED"/>
    <w:rsid w:val="002D07F1"/>
    <w:rsid w:val="002D17D5"/>
    <w:rsid w:val="002D1D85"/>
    <w:rsid w:val="002D2106"/>
    <w:rsid w:val="002D21A6"/>
    <w:rsid w:val="002D2463"/>
    <w:rsid w:val="002D2974"/>
    <w:rsid w:val="002D2D2D"/>
    <w:rsid w:val="002D2F9C"/>
    <w:rsid w:val="002D36E7"/>
    <w:rsid w:val="002D3B34"/>
    <w:rsid w:val="002D43F8"/>
    <w:rsid w:val="002D43F9"/>
    <w:rsid w:val="002D4690"/>
    <w:rsid w:val="002D4884"/>
    <w:rsid w:val="002D4BEE"/>
    <w:rsid w:val="002D540B"/>
    <w:rsid w:val="002D5460"/>
    <w:rsid w:val="002D5B49"/>
    <w:rsid w:val="002D5BE8"/>
    <w:rsid w:val="002D5F82"/>
    <w:rsid w:val="002D6488"/>
    <w:rsid w:val="002D6989"/>
    <w:rsid w:val="002D6D92"/>
    <w:rsid w:val="002E019A"/>
    <w:rsid w:val="002E03A8"/>
    <w:rsid w:val="002E0577"/>
    <w:rsid w:val="002E0763"/>
    <w:rsid w:val="002E0846"/>
    <w:rsid w:val="002E097F"/>
    <w:rsid w:val="002E121A"/>
    <w:rsid w:val="002E1489"/>
    <w:rsid w:val="002E14F5"/>
    <w:rsid w:val="002E17E7"/>
    <w:rsid w:val="002E1A37"/>
    <w:rsid w:val="002E1C35"/>
    <w:rsid w:val="002E2415"/>
    <w:rsid w:val="002E2606"/>
    <w:rsid w:val="002E2679"/>
    <w:rsid w:val="002E2E7A"/>
    <w:rsid w:val="002E3431"/>
    <w:rsid w:val="002E34A7"/>
    <w:rsid w:val="002E3E77"/>
    <w:rsid w:val="002E4680"/>
    <w:rsid w:val="002E47BA"/>
    <w:rsid w:val="002E5127"/>
    <w:rsid w:val="002E57A6"/>
    <w:rsid w:val="002E5D80"/>
    <w:rsid w:val="002E60BF"/>
    <w:rsid w:val="002E6591"/>
    <w:rsid w:val="002E6A64"/>
    <w:rsid w:val="002E6B72"/>
    <w:rsid w:val="002E71AB"/>
    <w:rsid w:val="002E74E7"/>
    <w:rsid w:val="002E7610"/>
    <w:rsid w:val="002E77FE"/>
    <w:rsid w:val="002E79DD"/>
    <w:rsid w:val="002E7A53"/>
    <w:rsid w:val="002E7B9C"/>
    <w:rsid w:val="002F043E"/>
    <w:rsid w:val="002F0534"/>
    <w:rsid w:val="002F0771"/>
    <w:rsid w:val="002F0A28"/>
    <w:rsid w:val="002F0C52"/>
    <w:rsid w:val="002F0E76"/>
    <w:rsid w:val="002F1092"/>
    <w:rsid w:val="002F1238"/>
    <w:rsid w:val="002F1665"/>
    <w:rsid w:val="002F2111"/>
    <w:rsid w:val="002F2451"/>
    <w:rsid w:val="002F2902"/>
    <w:rsid w:val="002F2BBE"/>
    <w:rsid w:val="002F2E8F"/>
    <w:rsid w:val="002F39F6"/>
    <w:rsid w:val="002F3D9C"/>
    <w:rsid w:val="002F3E02"/>
    <w:rsid w:val="002F4352"/>
    <w:rsid w:val="002F4B86"/>
    <w:rsid w:val="002F4E34"/>
    <w:rsid w:val="002F5267"/>
    <w:rsid w:val="002F5C7E"/>
    <w:rsid w:val="002F60C1"/>
    <w:rsid w:val="002F7402"/>
    <w:rsid w:val="002F7419"/>
    <w:rsid w:val="002F7814"/>
    <w:rsid w:val="003002CE"/>
    <w:rsid w:val="00300B7E"/>
    <w:rsid w:val="003010A6"/>
    <w:rsid w:val="003010B5"/>
    <w:rsid w:val="00301346"/>
    <w:rsid w:val="003016B6"/>
    <w:rsid w:val="00301734"/>
    <w:rsid w:val="00301D2D"/>
    <w:rsid w:val="00301E5A"/>
    <w:rsid w:val="003025E3"/>
    <w:rsid w:val="00303612"/>
    <w:rsid w:val="00304115"/>
    <w:rsid w:val="003041B5"/>
    <w:rsid w:val="00304893"/>
    <w:rsid w:val="0030571B"/>
    <w:rsid w:val="00305998"/>
    <w:rsid w:val="00305B91"/>
    <w:rsid w:val="00305BCD"/>
    <w:rsid w:val="00305CBA"/>
    <w:rsid w:val="00305CDD"/>
    <w:rsid w:val="0030613D"/>
    <w:rsid w:val="00306151"/>
    <w:rsid w:val="00307815"/>
    <w:rsid w:val="003079BE"/>
    <w:rsid w:val="00307B06"/>
    <w:rsid w:val="00307DAD"/>
    <w:rsid w:val="003101D7"/>
    <w:rsid w:val="003103E1"/>
    <w:rsid w:val="0031127D"/>
    <w:rsid w:val="00311562"/>
    <w:rsid w:val="0031187E"/>
    <w:rsid w:val="00311D45"/>
    <w:rsid w:val="0031391E"/>
    <w:rsid w:val="00313FC0"/>
    <w:rsid w:val="00314036"/>
    <w:rsid w:val="00314160"/>
    <w:rsid w:val="00314284"/>
    <w:rsid w:val="00314C2D"/>
    <w:rsid w:val="00314E4A"/>
    <w:rsid w:val="0031502A"/>
    <w:rsid w:val="00315A98"/>
    <w:rsid w:val="00316088"/>
    <w:rsid w:val="003160FA"/>
    <w:rsid w:val="00316370"/>
    <w:rsid w:val="00316473"/>
    <w:rsid w:val="00317765"/>
    <w:rsid w:val="0031779E"/>
    <w:rsid w:val="00317A38"/>
    <w:rsid w:val="0032053E"/>
    <w:rsid w:val="0032099E"/>
    <w:rsid w:val="0032140E"/>
    <w:rsid w:val="00321742"/>
    <w:rsid w:val="00322130"/>
    <w:rsid w:val="00322261"/>
    <w:rsid w:val="003228F9"/>
    <w:rsid w:val="00322A79"/>
    <w:rsid w:val="00322A7B"/>
    <w:rsid w:val="00322D39"/>
    <w:rsid w:val="00323080"/>
    <w:rsid w:val="003233D4"/>
    <w:rsid w:val="003247C7"/>
    <w:rsid w:val="00324DA4"/>
    <w:rsid w:val="00325000"/>
    <w:rsid w:val="00325520"/>
    <w:rsid w:val="00325692"/>
    <w:rsid w:val="003257C9"/>
    <w:rsid w:val="003259AF"/>
    <w:rsid w:val="00326219"/>
    <w:rsid w:val="0032623B"/>
    <w:rsid w:val="00326AB5"/>
    <w:rsid w:val="00326FAD"/>
    <w:rsid w:val="00326FB8"/>
    <w:rsid w:val="00327133"/>
    <w:rsid w:val="003274CB"/>
    <w:rsid w:val="0032757E"/>
    <w:rsid w:val="003276EE"/>
    <w:rsid w:val="00327974"/>
    <w:rsid w:val="00327FA0"/>
    <w:rsid w:val="0033003C"/>
    <w:rsid w:val="003304DB"/>
    <w:rsid w:val="00330549"/>
    <w:rsid w:val="00330591"/>
    <w:rsid w:val="00330A30"/>
    <w:rsid w:val="0033113D"/>
    <w:rsid w:val="0033139C"/>
    <w:rsid w:val="00331463"/>
    <w:rsid w:val="0033182E"/>
    <w:rsid w:val="00331E79"/>
    <w:rsid w:val="003325B5"/>
    <w:rsid w:val="00332D08"/>
    <w:rsid w:val="0033370C"/>
    <w:rsid w:val="00334AE9"/>
    <w:rsid w:val="00335692"/>
    <w:rsid w:val="003357A9"/>
    <w:rsid w:val="003357BA"/>
    <w:rsid w:val="00335905"/>
    <w:rsid w:val="003359DB"/>
    <w:rsid w:val="00335E9C"/>
    <w:rsid w:val="003366DC"/>
    <w:rsid w:val="00337339"/>
    <w:rsid w:val="003400F0"/>
    <w:rsid w:val="00340968"/>
    <w:rsid w:val="00341166"/>
    <w:rsid w:val="0034174A"/>
    <w:rsid w:val="00341E3C"/>
    <w:rsid w:val="00342F38"/>
    <w:rsid w:val="003432D0"/>
    <w:rsid w:val="00343499"/>
    <w:rsid w:val="00343B72"/>
    <w:rsid w:val="00343FA5"/>
    <w:rsid w:val="0034518F"/>
    <w:rsid w:val="003455A3"/>
    <w:rsid w:val="00346020"/>
    <w:rsid w:val="00346162"/>
    <w:rsid w:val="003465F9"/>
    <w:rsid w:val="00346E46"/>
    <w:rsid w:val="00346F67"/>
    <w:rsid w:val="00347579"/>
    <w:rsid w:val="00350A8E"/>
    <w:rsid w:val="00350DD1"/>
    <w:rsid w:val="0035101B"/>
    <w:rsid w:val="003512CE"/>
    <w:rsid w:val="00352B43"/>
    <w:rsid w:val="0035324A"/>
    <w:rsid w:val="003532B7"/>
    <w:rsid w:val="00354930"/>
    <w:rsid w:val="00355468"/>
    <w:rsid w:val="00355542"/>
    <w:rsid w:val="00355617"/>
    <w:rsid w:val="003556B8"/>
    <w:rsid w:val="00355D7F"/>
    <w:rsid w:val="00356362"/>
    <w:rsid w:val="00356F99"/>
    <w:rsid w:val="00357D00"/>
    <w:rsid w:val="0036011E"/>
    <w:rsid w:val="00360286"/>
    <w:rsid w:val="00360FA4"/>
    <w:rsid w:val="00361318"/>
    <w:rsid w:val="003613DB"/>
    <w:rsid w:val="00361469"/>
    <w:rsid w:val="003615BE"/>
    <w:rsid w:val="0036170E"/>
    <w:rsid w:val="00361CFE"/>
    <w:rsid w:val="00362060"/>
    <w:rsid w:val="00362163"/>
    <w:rsid w:val="00362443"/>
    <w:rsid w:val="00362979"/>
    <w:rsid w:val="00362A53"/>
    <w:rsid w:val="00362F69"/>
    <w:rsid w:val="00363019"/>
    <w:rsid w:val="003631A6"/>
    <w:rsid w:val="00364194"/>
    <w:rsid w:val="00364371"/>
    <w:rsid w:val="00366152"/>
    <w:rsid w:val="00366168"/>
    <w:rsid w:val="003669EF"/>
    <w:rsid w:val="00366CB0"/>
    <w:rsid w:val="00366E22"/>
    <w:rsid w:val="00367596"/>
    <w:rsid w:val="003677B3"/>
    <w:rsid w:val="00367961"/>
    <w:rsid w:val="003702EF"/>
    <w:rsid w:val="00370C58"/>
    <w:rsid w:val="00372876"/>
    <w:rsid w:val="0037304C"/>
    <w:rsid w:val="003734FA"/>
    <w:rsid w:val="0037412A"/>
    <w:rsid w:val="0037486C"/>
    <w:rsid w:val="003757F2"/>
    <w:rsid w:val="00375C04"/>
    <w:rsid w:val="00376505"/>
    <w:rsid w:val="003768E9"/>
    <w:rsid w:val="00376F25"/>
    <w:rsid w:val="003777D8"/>
    <w:rsid w:val="003778AB"/>
    <w:rsid w:val="00377A6E"/>
    <w:rsid w:val="003804FC"/>
    <w:rsid w:val="00380740"/>
    <w:rsid w:val="003807C8"/>
    <w:rsid w:val="00380B0A"/>
    <w:rsid w:val="00380EDE"/>
    <w:rsid w:val="00381035"/>
    <w:rsid w:val="003813D4"/>
    <w:rsid w:val="00381D49"/>
    <w:rsid w:val="00381F29"/>
    <w:rsid w:val="00382421"/>
    <w:rsid w:val="00382512"/>
    <w:rsid w:val="00382635"/>
    <w:rsid w:val="0038270D"/>
    <w:rsid w:val="0038274B"/>
    <w:rsid w:val="0038276A"/>
    <w:rsid w:val="00382D45"/>
    <w:rsid w:val="00383000"/>
    <w:rsid w:val="003832BB"/>
    <w:rsid w:val="003837E9"/>
    <w:rsid w:val="00383820"/>
    <w:rsid w:val="00383A0C"/>
    <w:rsid w:val="00384242"/>
    <w:rsid w:val="0038432E"/>
    <w:rsid w:val="00384B4F"/>
    <w:rsid w:val="00384D85"/>
    <w:rsid w:val="00385277"/>
    <w:rsid w:val="00385385"/>
    <w:rsid w:val="0038587A"/>
    <w:rsid w:val="00385974"/>
    <w:rsid w:val="00386326"/>
    <w:rsid w:val="00386609"/>
    <w:rsid w:val="00386657"/>
    <w:rsid w:val="0038703C"/>
    <w:rsid w:val="003874CC"/>
    <w:rsid w:val="00387771"/>
    <w:rsid w:val="00387ED7"/>
    <w:rsid w:val="0039068D"/>
    <w:rsid w:val="00390725"/>
    <w:rsid w:val="0039097A"/>
    <w:rsid w:val="00390E8B"/>
    <w:rsid w:val="00390F06"/>
    <w:rsid w:val="00390F59"/>
    <w:rsid w:val="0039138C"/>
    <w:rsid w:val="00391734"/>
    <w:rsid w:val="00391966"/>
    <w:rsid w:val="00391D58"/>
    <w:rsid w:val="003926E0"/>
    <w:rsid w:val="003929FD"/>
    <w:rsid w:val="00392BE0"/>
    <w:rsid w:val="00392C09"/>
    <w:rsid w:val="00393E32"/>
    <w:rsid w:val="00393FCB"/>
    <w:rsid w:val="003947A4"/>
    <w:rsid w:val="0039490F"/>
    <w:rsid w:val="00395358"/>
    <w:rsid w:val="003953F0"/>
    <w:rsid w:val="00395C06"/>
    <w:rsid w:val="00395DDE"/>
    <w:rsid w:val="00396CD9"/>
    <w:rsid w:val="00396DB0"/>
    <w:rsid w:val="00397CBC"/>
    <w:rsid w:val="00397EE8"/>
    <w:rsid w:val="003A068C"/>
    <w:rsid w:val="003A1D01"/>
    <w:rsid w:val="003A2286"/>
    <w:rsid w:val="003A23C6"/>
    <w:rsid w:val="003A23FD"/>
    <w:rsid w:val="003A266B"/>
    <w:rsid w:val="003A279F"/>
    <w:rsid w:val="003A2B44"/>
    <w:rsid w:val="003A38C5"/>
    <w:rsid w:val="003A39C1"/>
    <w:rsid w:val="003A3DAC"/>
    <w:rsid w:val="003A3DF5"/>
    <w:rsid w:val="003A4151"/>
    <w:rsid w:val="003A4BDE"/>
    <w:rsid w:val="003A4D3C"/>
    <w:rsid w:val="003A509D"/>
    <w:rsid w:val="003A55B3"/>
    <w:rsid w:val="003A5AEB"/>
    <w:rsid w:val="003A6102"/>
    <w:rsid w:val="003A62DA"/>
    <w:rsid w:val="003A6469"/>
    <w:rsid w:val="003A66D2"/>
    <w:rsid w:val="003A66D6"/>
    <w:rsid w:val="003A7671"/>
    <w:rsid w:val="003A76C5"/>
    <w:rsid w:val="003A7932"/>
    <w:rsid w:val="003A7A29"/>
    <w:rsid w:val="003B0402"/>
    <w:rsid w:val="003B0544"/>
    <w:rsid w:val="003B066B"/>
    <w:rsid w:val="003B070B"/>
    <w:rsid w:val="003B0E8E"/>
    <w:rsid w:val="003B1270"/>
    <w:rsid w:val="003B236B"/>
    <w:rsid w:val="003B24EB"/>
    <w:rsid w:val="003B2DB0"/>
    <w:rsid w:val="003B30BD"/>
    <w:rsid w:val="003B3437"/>
    <w:rsid w:val="003B41D6"/>
    <w:rsid w:val="003B42CB"/>
    <w:rsid w:val="003B454C"/>
    <w:rsid w:val="003B4CCA"/>
    <w:rsid w:val="003B536C"/>
    <w:rsid w:val="003B5723"/>
    <w:rsid w:val="003B5AB0"/>
    <w:rsid w:val="003B5D33"/>
    <w:rsid w:val="003B6273"/>
    <w:rsid w:val="003B6590"/>
    <w:rsid w:val="003B66CF"/>
    <w:rsid w:val="003B672F"/>
    <w:rsid w:val="003B690E"/>
    <w:rsid w:val="003B6DD4"/>
    <w:rsid w:val="003B7357"/>
    <w:rsid w:val="003B76BB"/>
    <w:rsid w:val="003B7901"/>
    <w:rsid w:val="003B7CEE"/>
    <w:rsid w:val="003C0693"/>
    <w:rsid w:val="003C0E29"/>
    <w:rsid w:val="003C114C"/>
    <w:rsid w:val="003C12DF"/>
    <w:rsid w:val="003C1D89"/>
    <w:rsid w:val="003C20AD"/>
    <w:rsid w:val="003C267F"/>
    <w:rsid w:val="003C306C"/>
    <w:rsid w:val="003C37AF"/>
    <w:rsid w:val="003C39F8"/>
    <w:rsid w:val="003C46B7"/>
    <w:rsid w:val="003C4933"/>
    <w:rsid w:val="003C4FEA"/>
    <w:rsid w:val="003C5606"/>
    <w:rsid w:val="003C5852"/>
    <w:rsid w:val="003C61FB"/>
    <w:rsid w:val="003C70EC"/>
    <w:rsid w:val="003C713D"/>
    <w:rsid w:val="003C79CA"/>
    <w:rsid w:val="003D01CF"/>
    <w:rsid w:val="003D040B"/>
    <w:rsid w:val="003D0625"/>
    <w:rsid w:val="003D0CED"/>
    <w:rsid w:val="003D0F86"/>
    <w:rsid w:val="003D1906"/>
    <w:rsid w:val="003D1A0C"/>
    <w:rsid w:val="003D1B99"/>
    <w:rsid w:val="003D1D8E"/>
    <w:rsid w:val="003D217A"/>
    <w:rsid w:val="003D2271"/>
    <w:rsid w:val="003D2725"/>
    <w:rsid w:val="003D2F53"/>
    <w:rsid w:val="003D312A"/>
    <w:rsid w:val="003D3846"/>
    <w:rsid w:val="003D39A3"/>
    <w:rsid w:val="003D3A80"/>
    <w:rsid w:val="003D3D7B"/>
    <w:rsid w:val="003D4978"/>
    <w:rsid w:val="003D5170"/>
    <w:rsid w:val="003D53AA"/>
    <w:rsid w:val="003D6016"/>
    <w:rsid w:val="003D63EA"/>
    <w:rsid w:val="003D65FC"/>
    <w:rsid w:val="003D6621"/>
    <w:rsid w:val="003D669C"/>
    <w:rsid w:val="003D6B34"/>
    <w:rsid w:val="003D6F00"/>
    <w:rsid w:val="003D7664"/>
    <w:rsid w:val="003D7A2D"/>
    <w:rsid w:val="003D7DC2"/>
    <w:rsid w:val="003E095F"/>
    <w:rsid w:val="003E0CB7"/>
    <w:rsid w:val="003E1B3F"/>
    <w:rsid w:val="003E2046"/>
    <w:rsid w:val="003E230E"/>
    <w:rsid w:val="003E2397"/>
    <w:rsid w:val="003E33C5"/>
    <w:rsid w:val="003E369E"/>
    <w:rsid w:val="003E41FA"/>
    <w:rsid w:val="003E4B5B"/>
    <w:rsid w:val="003E4DC9"/>
    <w:rsid w:val="003E57D1"/>
    <w:rsid w:val="003E5A40"/>
    <w:rsid w:val="003E5AE6"/>
    <w:rsid w:val="003E5CAB"/>
    <w:rsid w:val="003E619B"/>
    <w:rsid w:val="003E6A2B"/>
    <w:rsid w:val="003E6EF7"/>
    <w:rsid w:val="003E6F2C"/>
    <w:rsid w:val="003E6F47"/>
    <w:rsid w:val="003E703D"/>
    <w:rsid w:val="003E7365"/>
    <w:rsid w:val="003E7A2C"/>
    <w:rsid w:val="003E7AB5"/>
    <w:rsid w:val="003F011E"/>
    <w:rsid w:val="003F0164"/>
    <w:rsid w:val="003F065A"/>
    <w:rsid w:val="003F0D3F"/>
    <w:rsid w:val="003F0DDC"/>
    <w:rsid w:val="003F0DE8"/>
    <w:rsid w:val="003F10A9"/>
    <w:rsid w:val="003F1261"/>
    <w:rsid w:val="003F1C0C"/>
    <w:rsid w:val="003F3A67"/>
    <w:rsid w:val="003F4063"/>
    <w:rsid w:val="003F46E8"/>
    <w:rsid w:val="003F49B1"/>
    <w:rsid w:val="003F5559"/>
    <w:rsid w:val="003F5CDD"/>
    <w:rsid w:val="003F6128"/>
    <w:rsid w:val="003F6256"/>
    <w:rsid w:val="003F657F"/>
    <w:rsid w:val="003F6E24"/>
    <w:rsid w:val="003F724E"/>
    <w:rsid w:val="003F72F7"/>
    <w:rsid w:val="003F73A1"/>
    <w:rsid w:val="003F7524"/>
    <w:rsid w:val="003F75A5"/>
    <w:rsid w:val="003F78D6"/>
    <w:rsid w:val="0040021F"/>
    <w:rsid w:val="004002AA"/>
    <w:rsid w:val="00400594"/>
    <w:rsid w:val="00400EF5"/>
    <w:rsid w:val="00401188"/>
    <w:rsid w:val="00401400"/>
    <w:rsid w:val="0040166C"/>
    <w:rsid w:val="00401674"/>
    <w:rsid w:val="00401D7D"/>
    <w:rsid w:val="004020A2"/>
    <w:rsid w:val="0040299C"/>
    <w:rsid w:val="004032FB"/>
    <w:rsid w:val="0040371C"/>
    <w:rsid w:val="00403886"/>
    <w:rsid w:val="004038D2"/>
    <w:rsid w:val="004039CB"/>
    <w:rsid w:val="0040416A"/>
    <w:rsid w:val="00404507"/>
    <w:rsid w:val="004048B4"/>
    <w:rsid w:val="004055D2"/>
    <w:rsid w:val="00405AFB"/>
    <w:rsid w:val="00406062"/>
    <w:rsid w:val="004068B0"/>
    <w:rsid w:val="00406B1C"/>
    <w:rsid w:val="00407137"/>
    <w:rsid w:val="00407644"/>
    <w:rsid w:val="0040788A"/>
    <w:rsid w:val="00407BCA"/>
    <w:rsid w:val="00407F6A"/>
    <w:rsid w:val="0041072E"/>
    <w:rsid w:val="004114A3"/>
    <w:rsid w:val="00411C2D"/>
    <w:rsid w:val="00412093"/>
    <w:rsid w:val="00412405"/>
    <w:rsid w:val="004125E6"/>
    <w:rsid w:val="004127FC"/>
    <w:rsid w:val="004129FF"/>
    <w:rsid w:val="00412C94"/>
    <w:rsid w:val="00412CDB"/>
    <w:rsid w:val="00412E21"/>
    <w:rsid w:val="004131E2"/>
    <w:rsid w:val="004133ED"/>
    <w:rsid w:val="00413BC7"/>
    <w:rsid w:val="0041402E"/>
    <w:rsid w:val="00414121"/>
    <w:rsid w:val="00414168"/>
    <w:rsid w:val="00414389"/>
    <w:rsid w:val="00414867"/>
    <w:rsid w:val="00414D31"/>
    <w:rsid w:val="00415042"/>
    <w:rsid w:val="0041533E"/>
    <w:rsid w:val="00415383"/>
    <w:rsid w:val="00415E50"/>
    <w:rsid w:val="004168DE"/>
    <w:rsid w:val="00416978"/>
    <w:rsid w:val="00417208"/>
    <w:rsid w:val="00417279"/>
    <w:rsid w:val="00417461"/>
    <w:rsid w:val="0041766F"/>
    <w:rsid w:val="004176AD"/>
    <w:rsid w:val="00417E21"/>
    <w:rsid w:val="00420610"/>
    <w:rsid w:val="00420839"/>
    <w:rsid w:val="004211DD"/>
    <w:rsid w:val="0042120B"/>
    <w:rsid w:val="00421336"/>
    <w:rsid w:val="004217E8"/>
    <w:rsid w:val="0042187A"/>
    <w:rsid w:val="0042235E"/>
    <w:rsid w:val="0042257A"/>
    <w:rsid w:val="004227F1"/>
    <w:rsid w:val="00422E39"/>
    <w:rsid w:val="004234A2"/>
    <w:rsid w:val="00423C54"/>
    <w:rsid w:val="00423C74"/>
    <w:rsid w:val="00423F67"/>
    <w:rsid w:val="00423FE4"/>
    <w:rsid w:val="0042403C"/>
    <w:rsid w:val="00424070"/>
    <w:rsid w:val="00424101"/>
    <w:rsid w:val="00424641"/>
    <w:rsid w:val="00424941"/>
    <w:rsid w:val="0042504A"/>
    <w:rsid w:val="00425428"/>
    <w:rsid w:val="00425D14"/>
    <w:rsid w:val="00426122"/>
    <w:rsid w:val="0042623E"/>
    <w:rsid w:val="0042634F"/>
    <w:rsid w:val="00426530"/>
    <w:rsid w:val="00426A9A"/>
    <w:rsid w:val="00426EA3"/>
    <w:rsid w:val="004273A5"/>
    <w:rsid w:val="00427462"/>
    <w:rsid w:val="00427499"/>
    <w:rsid w:val="0042772D"/>
    <w:rsid w:val="004278AB"/>
    <w:rsid w:val="00427958"/>
    <w:rsid w:val="004302AD"/>
    <w:rsid w:val="004306CC"/>
    <w:rsid w:val="00431407"/>
    <w:rsid w:val="0043140C"/>
    <w:rsid w:val="00431414"/>
    <w:rsid w:val="00431730"/>
    <w:rsid w:val="00431DA5"/>
    <w:rsid w:val="00431FC9"/>
    <w:rsid w:val="004323BF"/>
    <w:rsid w:val="004329A0"/>
    <w:rsid w:val="00432C0E"/>
    <w:rsid w:val="00432E1A"/>
    <w:rsid w:val="00432E9B"/>
    <w:rsid w:val="004334CD"/>
    <w:rsid w:val="00433566"/>
    <w:rsid w:val="00433619"/>
    <w:rsid w:val="00434358"/>
    <w:rsid w:val="004349CE"/>
    <w:rsid w:val="0043559E"/>
    <w:rsid w:val="00435AC1"/>
    <w:rsid w:val="0043611C"/>
    <w:rsid w:val="00436217"/>
    <w:rsid w:val="00436327"/>
    <w:rsid w:val="0043651C"/>
    <w:rsid w:val="004365B3"/>
    <w:rsid w:val="00436C41"/>
    <w:rsid w:val="00436D63"/>
    <w:rsid w:val="00437143"/>
    <w:rsid w:val="00437152"/>
    <w:rsid w:val="0043731E"/>
    <w:rsid w:val="00437431"/>
    <w:rsid w:val="00437885"/>
    <w:rsid w:val="00440289"/>
    <w:rsid w:val="00440C72"/>
    <w:rsid w:val="00440D45"/>
    <w:rsid w:val="00440F85"/>
    <w:rsid w:val="0044146D"/>
    <w:rsid w:val="00441E74"/>
    <w:rsid w:val="004423BB"/>
    <w:rsid w:val="0044279C"/>
    <w:rsid w:val="00442A6D"/>
    <w:rsid w:val="00442EAF"/>
    <w:rsid w:val="00442ED8"/>
    <w:rsid w:val="00443386"/>
    <w:rsid w:val="00443D94"/>
    <w:rsid w:val="00443E61"/>
    <w:rsid w:val="00443E77"/>
    <w:rsid w:val="004442C2"/>
    <w:rsid w:val="004456CB"/>
    <w:rsid w:val="004460BC"/>
    <w:rsid w:val="00446C44"/>
    <w:rsid w:val="0044703A"/>
    <w:rsid w:val="00447159"/>
    <w:rsid w:val="00447B04"/>
    <w:rsid w:val="00447C98"/>
    <w:rsid w:val="004501FF"/>
    <w:rsid w:val="00450837"/>
    <w:rsid w:val="00450897"/>
    <w:rsid w:val="0045096F"/>
    <w:rsid w:val="004510CC"/>
    <w:rsid w:val="004513B7"/>
    <w:rsid w:val="004514BF"/>
    <w:rsid w:val="00451D89"/>
    <w:rsid w:val="00452467"/>
    <w:rsid w:val="0045272F"/>
    <w:rsid w:val="004528BE"/>
    <w:rsid w:val="00452C86"/>
    <w:rsid w:val="00454B23"/>
    <w:rsid w:val="00455D83"/>
    <w:rsid w:val="00455DAD"/>
    <w:rsid w:val="00455F2B"/>
    <w:rsid w:val="0045685D"/>
    <w:rsid w:val="00456BE4"/>
    <w:rsid w:val="00457354"/>
    <w:rsid w:val="0045742B"/>
    <w:rsid w:val="00457B0C"/>
    <w:rsid w:val="00460954"/>
    <w:rsid w:val="00460B62"/>
    <w:rsid w:val="00461121"/>
    <w:rsid w:val="00461247"/>
    <w:rsid w:val="00461A50"/>
    <w:rsid w:val="0046223A"/>
    <w:rsid w:val="004624C4"/>
    <w:rsid w:val="00462606"/>
    <w:rsid w:val="00462D7B"/>
    <w:rsid w:val="004635CB"/>
    <w:rsid w:val="00464001"/>
    <w:rsid w:val="004644BD"/>
    <w:rsid w:val="00464951"/>
    <w:rsid w:val="00465732"/>
    <w:rsid w:val="00465CAC"/>
    <w:rsid w:val="00465E22"/>
    <w:rsid w:val="004664DE"/>
    <w:rsid w:val="00466BA1"/>
    <w:rsid w:val="00466BB1"/>
    <w:rsid w:val="00466C3C"/>
    <w:rsid w:val="00466E9A"/>
    <w:rsid w:val="00467106"/>
    <w:rsid w:val="00467708"/>
    <w:rsid w:val="00467833"/>
    <w:rsid w:val="004705F3"/>
    <w:rsid w:val="004706DA"/>
    <w:rsid w:val="004706E1"/>
    <w:rsid w:val="004707B2"/>
    <w:rsid w:val="004719B6"/>
    <w:rsid w:val="004719E4"/>
    <w:rsid w:val="00471BE7"/>
    <w:rsid w:val="00471DDA"/>
    <w:rsid w:val="00471DE0"/>
    <w:rsid w:val="00471F4F"/>
    <w:rsid w:val="00472542"/>
    <w:rsid w:val="004725C7"/>
    <w:rsid w:val="00472C90"/>
    <w:rsid w:val="0047300C"/>
    <w:rsid w:val="00473AE3"/>
    <w:rsid w:val="00473C6C"/>
    <w:rsid w:val="00473DB1"/>
    <w:rsid w:val="00473ECB"/>
    <w:rsid w:val="00474512"/>
    <w:rsid w:val="00474598"/>
    <w:rsid w:val="004748FF"/>
    <w:rsid w:val="00474D4F"/>
    <w:rsid w:val="00475028"/>
    <w:rsid w:val="00475218"/>
    <w:rsid w:val="00476479"/>
    <w:rsid w:val="0047648D"/>
    <w:rsid w:val="004765DA"/>
    <w:rsid w:val="00476639"/>
    <w:rsid w:val="004768B8"/>
    <w:rsid w:val="00477C9A"/>
    <w:rsid w:val="00480A91"/>
    <w:rsid w:val="00480BE5"/>
    <w:rsid w:val="00480C13"/>
    <w:rsid w:val="00480E99"/>
    <w:rsid w:val="0048149B"/>
    <w:rsid w:val="00481A17"/>
    <w:rsid w:val="00481A90"/>
    <w:rsid w:val="004820D9"/>
    <w:rsid w:val="004824CB"/>
    <w:rsid w:val="00482A04"/>
    <w:rsid w:val="00482BC5"/>
    <w:rsid w:val="00482DC3"/>
    <w:rsid w:val="00483FCF"/>
    <w:rsid w:val="0048409E"/>
    <w:rsid w:val="0048492E"/>
    <w:rsid w:val="00484E53"/>
    <w:rsid w:val="00485528"/>
    <w:rsid w:val="004857F1"/>
    <w:rsid w:val="00485D25"/>
    <w:rsid w:val="00485E5F"/>
    <w:rsid w:val="004866E8"/>
    <w:rsid w:val="00486736"/>
    <w:rsid w:val="00486A47"/>
    <w:rsid w:val="004873BA"/>
    <w:rsid w:val="00487644"/>
    <w:rsid w:val="00487960"/>
    <w:rsid w:val="00487CCD"/>
    <w:rsid w:val="00487D03"/>
    <w:rsid w:val="00487D81"/>
    <w:rsid w:val="004902A1"/>
    <w:rsid w:val="0049065C"/>
    <w:rsid w:val="004906B4"/>
    <w:rsid w:val="00491304"/>
    <w:rsid w:val="004915CC"/>
    <w:rsid w:val="004917CB"/>
    <w:rsid w:val="004923CB"/>
    <w:rsid w:val="00492797"/>
    <w:rsid w:val="004933BE"/>
    <w:rsid w:val="0049383C"/>
    <w:rsid w:val="00493B95"/>
    <w:rsid w:val="00493CB3"/>
    <w:rsid w:val="00494569"/>
    <w:rsid w:val="00494D40"/>
    <w:rsid w:val="004953C2"/>
    <w:rsid w:val="0049561A"/>
    <w:rsid w:val="0049590D"/>
    <w:rsid w:val="00495BF6"/>
    <w:rsid w:val="00495C8E"/>
    <w:rsid w:val="004966CB"/>
    <w:rsid w:val="00496859"/>
    <w:rsid w:val="004969EA"/>
    <w:rsid w:val="00496AEE"/>
    <w:rsid w:val="00496AF6"/>
    <w:rsid w:val="00496C03"/>
    <w:rsid w:val="0049743E"/>
    <w:rsid w:val="004979CA"/>
    <w:rsid w:val="00497C4A"/>
    <w:rsid w:val="004A0178"/>
    <w:rsid w:val="004A02AF"/>
    <w:rsid w:val="004A0372"/>
    <w:rsid w:val="004A0527"/>
    <w:rsid w:val="004A0A1C"/>
    <w:rsid w:val="004A0F5A"/>
    <w:rsid w:val="004A0F7A"/>
    <w:rsid w:val="004A1265"/>
    <w:rsid w:val="004A136F"/>
    <w:rsid w:val="004A18EB"/>
    <w:rsid w:val="004A1CC3"/>
    <w:rsid w:val="004A2952"/>
    <w:rsid w:val="004A3550"/>
    <w:rsid w:val="004A35E0"/>
    <w:rsid w:val="004A3EA9"/>
    <w:rsid w:val="004A4263"/>
    <w:rsid w:val="004A44BF"/>
    <w:rsid w:val="004A477D"/>
    <w:rsid w:val="004A4FFB"/>
    <w:rsid w:val="004A51C9"/>
    <w:rsid w:val="004A53E9"/>
    <w:rsid w:val="004A59C2"/>
    <w:rsid w:val="004A5FF6"/>
    <w:rsid w:val="004A632A"/>
    <w:rsid w:val="004A6356"/>
    <w:rsid w:val="004A6F2C"/>
    <w:rsid w:val="004A7674"/>
    <w:rsid w:val="004A771C"/>
    <w:rsid w:val="004A77F1"/>
    <w:rsid w:val="004A7D3F"/>
    <w:rsid w:val="004A7F9A"/>
    <w:rsid w:val="004A7FE1"/>
    <w:rsid w:val="004B0898"/>
    <w:rsid w:val="004B0A09"/>
    <w:rsid w:val="004B0B4A"/>
    <w:rsid w:val="004B0B52"/>
    <w:rsid w:val="004B0E9C"/>
    <w:rsid w:val="004B11C1"/>
    <w:rsid w:val="004B1C55"/>
    <w:rsid w:val="004B1D35"/>
    <w:rsid w:val="004B2181"/>
    <w:rsid w:val="004B2260"/>
    <w:rsid w:val="004B2534"/>
    <w:rsid w:val="004B34D6"/>
    <w:rsid w:val="004B3555"/>
    <w:rsid w:val="004B35CA"/>
    <w:rsid w:val="004B3601"/>
    <w:rsid w:val="004B36B1"/>
    <w:rsid w:val="004B44CF"/>
    <w:rsid w:val="004B46C4"/>
    <w:rsid w:val="004B598E"/>
    <w:rsid w:val="004B5AE6"/>
    <w:rsid w:val="004B5B1A"/>
    <w:rsid w:val="004B6465"/>
    <w:rsid w:val="004B6D63"/>
    <w:rsid w:val="004B6EB3"/>
    <w:rsid w:val="004B7308"/>
    <w:rsid w:val="004B7B30"/>
    <w:rsid w:val="004B7B95"/>
    <w:rsid w:val="004C0310"/>
    <w:rsid w:val="004C03CD"/>
    <w:rsid w:val="004C06FE"/>
    <w:rsid w:val="004C09A3"/>
    <w:rsid w:val="004C1241"/>
    <w:rsid w:val="004C1BB9"/>
    <w:rsid w:val="004C1CC0"/>
    <w:rsid w:val="004C23E2"/>
    <w:rsid w:val="004C3758"/>
    <w:rsid w:val="004C39D8"/>
    <w:rsid w:val="004C4780"/>
    <w:rsid w:val="004C4AEE"/>
    <w:rsid w:val="004C5462"/>
    <w:rsid w:val="004C5B82"/>
    <w:rsid w:val="004C5C43"/>
    <w:rsid w:val="004C60A8"/>
    <w:rsid w:val="004C61F7"/>
    <w:rsid w:val="004C74BD"/>
    <w:rsid w:val="004C7530"/>
    <w:rsid w:val="004C7731"/>
    <w:rsid w:val="004C7970"/>
    <w:rsid w:val="004C7C7F"/>
    <w:rsid w:val="004D04DC"/>
    <w:rsid w:val="004D0657"/>
    <w:rsid w:val="004D0A8D"/>
    <w:rsid w:val="004D0FCF"/>
    <w:rsid w:val="004D1238"/>
    <w:rsid w:val="004D1486"/>
    <w:rsid w:val="004D1A7E"/>
    <w:rsid w:val="004D1B77"/>
    <w:rsid w:val="004D1D6A"/>
    <w:rsid w:val="004D208F"/>
    <w:rsid w:val="004D212B"/>
    <w:rsid w:val="004D243B"/>
    <w:rsid w:val="004D2CB9"/>
    <w:rsid w:val="004D2D10"/>
    <w:rsid w:val="004D32BF"/>
    <w:rsid w:val="004D3386"/>
    <w:rsid w:val="004D33D6"/>
    <w:rsid w:val="004D3576"/>
    <w:rsid w:val="004D3AD8"/>
    <w:rsid w:val="004D3B99"/>
    <w:rsid w:val="004D49E4"/>
    <w:rsid w:val="004D4AA8"/>
    <w:rsid w:val="004D503D"/>
    <w:rsid w:val="004D555E"/>
    <w:rsid w:val="004D5C12"/>
    <w:rsid w:val="004D6193"/>
    <w:rsid w:val="004D6314"/>
    <w:rsid w:val="004D6F1D"/>
    <w:rsid w:val="004D716F"/>
    <w:rsid w:val="004D7198"/>
    <w:rsid w:val="004D74B8"/>
    <w:rsid w:val="004D7A25"/>
    <w:rsid w:val="004D7B04"/>
    <w:rsid w:val="004D7C32"/>
    <w:rsid w:val="004D7D67"/>
    <w:rsid w:val="004E0333"/>
    <w:rsid w:val="004E0E8E"/>
    <w:rsid w:val="004E1AC5"/>
    <w:rsid w:val="004E1AFA"/>
    <w:rsid w:val="004E1D71"/>
    <w:rsid w:val="004E26C9"/>
    <w:rsid w:val="004E2A06"/>
    <w:rsid w:val="004E3325"/>
    <w:rsid w:val="004E34A5"/>
    <w:rsid w:val="004E37E3"/>
    <w:rsid w:val="004E393C"/>
    <w:rsid w:val="004E3AD9"/>
    <w:rsid w:val="004E3B63"/>
    <w:rsid w:val="004E3BDC"/>
    <w:rsid w:val="004E3C27"/>
    <w:rsid w:val="004E3DAD"/>
    <w:rsid w:val="004E4C3A"/>
    <w:rsid w:val="004E4D74"/>
    <w:rsid w:val="004E4EBC"/>
    <w:rsid w:val="004E502C"/>
    <w:rsid w:val="004E52A4"/>
    <w:rsid w:val="004E58AA"/>
    <w:rsid w:val="004E5B2A"/>
    <w:rsid w:val="004E5B2D"/>
    <w:rsid w:val="004E6196"/>
    <w:rsid w:val="004E628D"/>
    <w:rsid w:val="004E6655"/>
    <w:rsid w:val="004E6D45"/>
    <w:rsid w:val="004E7695"/>
    <w:rsid w:val="004E7AC4"/>
    <w:rsid w:val="004F0D58"/>
    <w:rsid w:val="004F120C"/>
    <w:rsid w:val="004F1C17"/>
    <w:rsid w:val="004F2291"/>
    <w:rsid w:val="004F26A0"/>
    <w:rsid w:val="004F274B"/>
    <w:rsid w:val="004F299E"/>
    <w:rsid w:val="004F3216"/>
    <w:rsid w:val="004F356B"/>
    <w:rsid w:val="004F3A51"/>
    <w:rsid w:val="004F3D45"/>
    <w:rsid w:val="004F4195"/>
    <w:rsid w:val="004F42EA"/>
    <w:rsid w:val="004F4CA8"/>
    <w:rsid w:val="004F5CCB"/>
    <w:rsid w:val="004F5EA7"/>
    <w:rsid w:val="004F619F"/>
    <w:rsid w:val="004F648C"/>
    <w:rsid w:val="004F670A"/>
    <w:rsid w:val="004F6B40"/>
    <w:rsid w:val="004F7118"/>
    <w:rsid w:val="004F712E"/>
    <w:rsid w:val="004F7510"/>
    <w:rsid w:val="00500078"/>
    <w:rsid w:val="005001A5"/>
    <w:rsid w:val="005005E0"/>
    <w:rsid w:val="00500776"/>
    <w:rsid w:val="00501090"/>
    <w:rsid w:val="0050149D"/>
    <w:rsid w:val="005015DF"/>
    <w:rsid w:val="005016F5"/>
    <w:rsid w:val="00501BD5"/>
    <w:rsid w:val="00501C6C"/>
    <w:rsid w:val="00502242"/>
    <w:rsid w:val="0050288E"/>
    <w:rsid w:val="0050361B"/>
    <w:rsid w:val="005037A6"/>
    <w:rsid w:val="00503A32"/>
    <w:rsid w:val="00503D75"/>
    <w:rsid w:val="00504A41"/>
    <w:rsid w:val="00504B94"/>
    <w:rsid w:val="00505548"/>
    <w:rsid w:val="00505E53"/>
    <w:rsid w:val="005063C8"/>
    <w:rsid w:val="005063CD"/>
    <w:rsid w:val="005064DE"/>
    <w:rsid w:val="00506667"/>
    <w:rsid w:val="00506757"/>
    <w:rsid w:val="00506C9A"/>
    <w:rsid w:val="00506CD5"/>
    <w:rsid w:val="00506E4F"/>
    <w:rsid w:val="0050703C"/>
    <w:rsid w:val="00507412"/>
    <w:rsid w:val="005074F1"/>
    <w:rsid w:val="00507897"/>
    <w:rsid w:val="00510BA5"/>
    <w:rsid w:val="00510E06"/>
    <w:rsid w:val="00510F27"/>
    <w:rsid w:val="00510F57"/>
    <w:rsid w:val="00511E64"/>
    <w:rsid w:val="0051238A"/>
    <w:rsid w:val="00512410"/>
    <w:rsid w:val="00513103"/>
    <w:rsid w:val="005135C2"/>
    <w:rsid w:val="00513F00"/>
    <w:rsid w:val="00514743"/>
    <w:rsid w:val="00515495"/>
    <w:rsid w:val="005155C3"/>
    <w:rsid w:val="005157B7"/>
    <w:rsid w:val="00515A24"/>
    <w:rsid w:val="00515EA5"/>
    <w:rsid w:val="00515F1C"/>
    <w:rsid w:val="005164B6"/>
    <w:rsid w:val="00517468"/>
    <w:rsid w:val="00517F98"/>
    <w:rsid w:val="005201B4"/>
    <w:rsid w:val="005201FF"/>
    <w:rsid w:val="0052032D"/>
    <w:rsid w:val="00520F32"/>
    <w:rsid w:val="005210E8"/>
    <w:rsid w:val="005219A3"/>
    <w:rsid w:val="00521C46"/>
    <w:rsid w:val="00521EEE"/>
    <w:rsid w:val="005220F1"/>
    <w:rsid w:val="00523947"/>
    <w:rsid w:val="00523C72"/>
    <w:rsid w:val="00524D16"/>
    <w:rsid w:val="00524F0B"/>
    <w:rsid w:val="0052521A"/>
    <w:rsid w:val="00525DD3"/>
    <w:rsid w:val="00526AA5"/>
    <w:rsid w:val="00526BF1"/>
    <w:rsid w:val="00527077"/>
    <w:rsid w:val="0052732B"/>
    <w:rsid w:val="00530B17"/>
    <w:rsid w:val="00531B65"/>
    <w:rsid w:val="00531B93"/>
    <w:rsid w:val="00531E60"/>
    <w:rsid w:val="00532080"/>
    <w:rsid w:val="00532303"/>
    <w:rsid w:val="00532814"/>
    <w:rsid w:val="00532C30"/>
    <w:rsid w:val="005336DA"/>
    <w:rsid w:val="00533A8D"/>
    <w:rsid w:val="00534468"/>
    <w:rsid w:val="005344B8"/>
    <w:rsid w:val="00534782"/>
    <w:rsid w:val="00534998"/>
    <w:rsid w:val="005351D4"/>
    <w:rsid w:val="00535517"/>
    <w:rsid w:val="0053554A"/>
    <w:rsid w:val="0053662A"/>
    <w:rsid w:val="00537133"/>
    <w:rsid w:val="00537470"/>
    <w:rsid w:val="005377B8"/>
    <w:rsid w:val="00537BD9"/>
    <w:rsid w:val="00540BFA"/>
    <w:rsid w:val="00542002"/>
    <w:rsid w:val="00542378"/>
    <w:rsid w:val="0054249F"/>
    <w:rsid w:val="0054281E"/>
    <w:rsid w:val="00542E87"/>
    <w:rsid w:val="005430A3"/>
    <w:rsid w:val="0054366F"/>
    <w:rsid w:val="00543C29"/>
    <w:rsid w:val="00543F8F"/>
    <w:rsid w:val="00544480"/>
    <w:rsid w:val="00545FA0"/>
    <w:rsid w:val="0054614F"/>
    <w:rsid w:val="00546209"/>
    <w:rsid w:val="00546566"/>
    <w:rsid w:val="00546EB8"/>
    <w:rsid w:val="005471A3"/>
    <w:rsid w:val="005475B8"/>
    <w:rsid w:val="005476CC"/>
    <w:rsid w:val="00550594"/>
    <w:rsid w:val="005509EA"/>
    <w:rsid w:val="00550A3D"/>
    <w:rsid w:val="0055122B"/>
    <w:rsid w:val="00551E28"/>
    <w:rsid w:val="005520A9"/>
    <w:rsid w:val="005526F9"/>
    <w:rsid w:val="00552926"/>
    <w:rsid w:val="005533B0"/>
    <w:rsid w:val="00553810"/>
    <w:rsid w:val="00553BAC"/>
    <w:rsid w:val="00553F95"/>
    <w:rsid w:val="0055447B"/>
    <w:rsid w:val="00554B17"/>
    <w:rsid w:val="00555BD0"/>
    <w:rsid w:val="00556944"/>
    <w:rsid w:val="00556977"/>
    <w:rsid w:val="00556EAC"/>
    <w:rsid w:val="00557029"/>
    <w:rsid w:val="0055702B"/>
    <w:rsid w:val="0055733D"/>
    <w:rsid w:val="0055738E"/>
    <w:rsid w:val="00557627"/>
    <w:rsid w:val="00557C5A"/>
    <w:rsid w:val="00557E4E"/>
    <w:rsid w:val="0056021D"/>
    <w:rsid w:val="00560F2F"/>
    <w:rsid w:val="005614F8"/>
    <w:rsid w:val="00561FBA"/>
    <w:rsid w:val="005621C1"/>
    <w:rsid w:val="005622DC"/>
    <w:rsid w:val="0056264E"/>
    <w:rsid w:val="00562D33"/>
    <w:rsid w:val="0056412E"/>
    <w:rsid w:val="0056436D"/>
    <w:rsid w:val="005644D2"/>
    <w:rsid w:val="00564D8E"/>
    <w:rsid w:val="005651AE"/>
    <w:rsid w:val="00565442"/>
    <w:rsid w:val="00565995"/>
    <w:rsid w:val="005664BD"/>
    <w:rsid w:val="00566C5B"/>
    <w:rsid w:val="005673B6"/>
    <w:rsid w:val="00567540"/>
    <w:rsid w:val="0056776A"/>
    <w:rsid w:val="00567885"/>
    <w:rsid w:val="00567E5C"/>
    <w:rsid w:val="00570018"/>
    <w:rsid w:val="005700B0"/>
    <w:rsid w:val="00570187"/>
    <w:rsid w:val="00571007"/>
    <w:rsid w:val="00571525"/>
    <w:rsid w:val="00571813"/>
    <w:rsid w:val="00571CDE"/>
    <w:rsid w:val="00571D4C"/>
    <w:rsid w:val="00571FDF"/>
    <w:rsid w:val="0057262A"/>
    <w:rsid w:val="00572829"/>
    <w:rsid w:val="0057318D"/>
    <w:rsid w:val="00573BEC"/>
    <w:rsid w:val="0057459F"/>
    <w:rsid w:val="00574A53"/>
    <w:rsid w:val="00574F05"/>
    <w:rsid w:val="00575E29"/>
    <w:rsid w:val="00576784"/>
    <w:rsid w:val="00576F83"/>
    <w:rsid w:val="005770C7"/>
    <w:rsid w:val="005772E4"/>
    <w:rsid w:val="00577328"/>
    <w:rsid w:val="00577492"/>
    <w:rsid w:val="005802DE"/>
    <w:rsid w:val="00580448"/>
    <w:rsid w:val="00580710"/>
    <w:rsid w:val="005807E1"/>
    <w:rsid w:val="005808C3"/>
    <w:rsid w:val="00580BA9"/>
    <w:rsid w:val="005818E7"/>
    <w:rsid w:val="005820CE"/>
    <w:rsid w:val="005826CF"/>
    <w:rsid w:val="00582D38"/>
    <w:rsid w:val="0058330D"/>
    <w:rsid w:val="00583C56"/>
    <w:rsid w:val="00583E71"/>
    <w:rsid w:val="005841AA"/>
    <w:rsid w:val="00584215"/>
    <w:rsid w:val="0058423B"/>
    <w:rsid w:val="00584244"/>
    <w:rsid w:val="00584B78"/>
    <w:rsid w:val="00584D33"/>
    <w:rsid w:val="00584F3E"/>
    <w:rsid w:val="005857B6"/>
    <w:rsid w:val="005857F5"/>
    <w:rsid w:val="00585A7C"/>
    <w:rsid w:val="00585A80"/>
    <w:rsid w:val="00585EAC"/>
    <w:rsid w:val="00585EF2"/>
    <w:rsid w:val="005861FF"/>
    <w:rsid w:val="0058632E"/>
    <w:rsid w:val="005866EA"/>
    <w:rsid w:val="0058691F"/>
    <w:rsid w:val="00586E10"/>
    <w:rsid w:val="00587EDB"/>
    <w:rsid w:val="0059031E"/>
    <w:rsid w:val="005906E9"/>
    <w:rsid w:val="005908FD"/>
    <w:rsid w:val="0059108D"/>
    <w:rsid w:val="005913F5"/>
    <w:rsid w:val="00591522"/>
    <w:rsid w:val="00591F85"/>
    <w:rsid w:val="00592699"/>
    <w:rsid w:val="00592957"/>
    <w:rsid w:val="005932C6"/>
    <w:rsid w:val="005932D0"/>
    <w:rsid w:val="005937F1"/>
    <w:rsid w:val="00593DAC"/>
    <w:rsid w:val="00593DD0"/>
    <w:rsid w:val="005941E6"/>
    <w:rsid w:val="005942FF"/>
    <w:rsid w:val="005947DD"/>
    <w:rsid w:val="00594AFB"/>
    <w:rsid w:val="00594D14"/>
    <w:rsid w:val="005951B0"/>
    <w:rsid w:val="00595687"/>
    <w:rsid w:val="00595727"/>
    <w:rsid w:val="0059595D"/>
    <w:rsid w:val="0059599A"/>
    <w:rsid w:val="00595D26"/>
    <w:rsid w:val="00596260"/>
    <w:rsid w:val="00596549"/>
    <w:rsid w:val="00597216"/>
    <w:rsid w:val="005973CB"/>
    <w:rsid w:val="005A009E"/>
    <w:rsid w:val="005A01A5"/>
    <w:rsid w:val="005A023C"/>
    <w:rsid w:val="005A08A9"/>
    <w:rsid w:val="005A0CDD"/>
    <w:rsid w:val="005A12A6"/>
    <w:rsid w:val="005A13D9"/>
    <w:rsid w:val="005A1F4A"/>
    <w:rsid w:val="005A2BBF"/>
    <w:rsid w:val="005A2E14"/>
    <w:rsid w:val="005A2E65"/>
    <w:rsid w:val="005A3224"/>
    <w:rsid w:val="005A341C"/>
    <w:rsid w:val="005A3669"/>
    <w:rsid w:val="005A46B8"/>
    <w:rsid w:val="005A48DD"/>
    <w:rsid w:val="005A4AF5"/>
    <w:rsid w:val="005A4FF0"/>
    <w:rsid w:val="005A5613"/>
    <w:rsid w:val="005A5E02"/>
    <w:rsid w:val="005A6418"/>
    <w:rsid w:val="005A64F5"/>
    <w:rsid w:val="005A66C5"/>
    <w:rsid w:val="005B007D"/>
    <w:rsid w:val="005B05A0"/>
    <w:rsid w:val="005B0AE1"/>
    <w:rsid w:val="005B13AA"/>
    <w:rsid w:val="005B18A7"/>
    <w:rsid w:val="005B203E"/>
    <w:rsid w:val="005B29E6"/>
    <w:rsid w:val="005B2B7E"/>
    <w:rsid w:val="005B2D58"/>
    <w:rsid w:val="005B31C2"/>
    <w:rsid w:val="005B3280"/>
    <w:rsid w:val="005B38D0"/>
    <w:rsid w:val="005B3DDA"/>
    <w:rsid w:val="005B45BF"/>
    <w:rsid w:val="005B50D4"/>
    <w:rsid w:val="005B5242"/>
    <w:rsid w:val="005B573A"/>
    <w:rsid w:val="005B5F5A"/>
    <w:rsid w:val="005B6084"/>
    <w:rsid w:val="005B6DEC"/>
    <w:rsid w:val="005B7442"/>
    <w:rsid w:val="005B7758"/>
    <w:rsid w:val="005B7C46"/>
    <w:rsid w:val="005B7D31"/>
    <w:rsid w:val="005C08A1"/>
    <w:rsid w:val="005C0AFF"/>
    <w:rsid w:val="005C139B"/>
    <w:rsid w:val="005C1B56"/>
    <w:rsid w:val="005C1B64"/>
    <w:rsid w:val="005C1D33"/>
    <w:rsid w:val="005C234E"/>
    <w:rsid w:val="005C26CF"/>
    <w:rsid w:val="005C27AE"/>
    <w:rsid w:val="005C29A8"/>
    <w:rsid w:val="005C2ACF"/>
    <w:rsid w:val="005C30DB"/>
    <w:rsid w:val="005C3296"/>
    <w:rsid w:val="005C36EF"/>
    <w:rsid w:val="005C3D16"/>
    <w:rsid w:val="005C3D95"/>
    <w:rsid w:val="005C4E32"/>
    <w:rsid w:val="005C50D1"/>
    <w:rsid w:val="005C54A8"/>
    <w:rsid w:val="005C5A7A"/>
    <w:rsid w:val="005C5B4A"/>
    <w:rsid w:val="005C6452"/>
    <w:rsid w:val="005C6519"/>
    <w:rsid w:val="005C65E6"/>
    <w:rsid w:val="005C6843"/>
    <w:rsid w:val="005C6A6C"/>
    <w:rsid w:val="005C6E2F"/>
    <w:rsid w:val="005C6FD9"/>
    <w:rsid w:val="005C709B"/>
    <w:rsid w:val="005C74DA"/>
    <w:rsid w:val="005C78E8"/>
    <w:rsid w:val="005D02C6"/>
    <w:rsid w:val="005D0794"/>
    <w:rsid w:val="005D07C1"/>
    <w:rsid w:val="005D14EA"/>
    <w:rsid w:val="005D17DF"/>
    <w:rsid w:val="005D200C"/>
    <w:rsid w:val="005D24F3"/>
    <w:rsid w:val="005D2829"/>
    <w:rsid w:val="005D37D0"/>
    <w:rsid w:val="005D40A5"/>
    <w:rsid w:val="005D4318"/>
    <w:rsid w:val="005D47C6"/>
    <w:rsid w:val="005D48A2"/>
    <w:rsid w:val="005D4D68"/>
    <w:rsid w:val="005D5054"/>
    <w:rsid w:val="005D5665"/>
    <w:rsid w:val="005D576F"/>
    <w:rsid w:val="005D5E2F"/>
    <w:rsid w:val="005D5EC4"/>
    <w:rsid w:val="005D63D4"/>
    <w:rsid w:val="005D63F2"/>
    <w:rsid w:val="005D6601"/>
    <w:rsid w:val="005D66CE"/>
    <w:rsid w:val="005D6740"/>
    <w:rsid w:val="005D6837"/>
    <w:rsid w:val="005D6F62"/>
    <w:rsid w:val="005D719F"/>
    <w:rsid w:val="005D7525"/>
    <w:rsid w:val="005D7738"/>
    <w:rsid w:val="005D7753"/>
    <w:rsid w:val="005D7C64"/>
    <w:rsid w:val="005E001C"/>
    <w:rsid w:val="005E00A8"/>
    <w:rsid w:val="005E0404"/>
    <w:rsid w:val="005E0B84"/>
    <w:rsid w:val="005E1059"/>
    <w:rsid w:val="005E191F"/>
    <w:rsid w:val="005E197C"/>
    <w:rsid w:val="005E1C07"/>
    <w:rsid w:val="005E1D51"/>
    <w:rsid w:val="005E1E15"/>
    <w:rsid w:val="005E229B"/>
    <w:rsid w:val="005E2EA2"/>
    <w:rsid w:val="005E36C3"/>
    <w:rsid w:val="005E3982"/>
    <w:rsid w:val="005E3F06"/>
    <w:rsid w:val="005E4097"/>
    <w:rsid w:val="005E447C"/>
    <w:rsid w:val="005E48B5"/>
    <w:rsid w:val="005E4BC9"/>
    <w:rsid w:val="005E5C68"/>
    <w:rsid w:val="005E657C"/>
    <w:rsid w:val="005E6AA1"/>
    <w:rsid w:val="005E6ACA"/>
    <w:rsid w:val="005E76E7"/>
    <w:rsid w:val="005E7E38"/>
    <w:rsid w:val="005F01F3"/>
    <w:rsid w:val="005F02E2"/>
    <w:rsid w:val="005F10A9"/>
    <w:rsid w:val="005F15AD"/>
    <w:rsid w:val="005F1919"/>
    <w:rsid w:val="005F19EC"/>
    <w:rsid w:val="005F227B"/>
    <w:rsid w:val="005F2698"/>
    <w:rsid w:val="005F28AA"/>
    <w:rsid w:val="005F2B7E"/>
    <w:rsid w:val="005F2DC3"/>
    <w:rsid w:val="005F2EE0"/>
    <w:rsid w:val="005F300C"/>
    <w:rsid w:val="005F3214"/>
    <w:rsid w:val="005F3971"/>
    <w:rsid w:val="005F4330"/>
    <w:rsid w:val="005F4423"/>
    <w:rsid w:val="005F4D11"/>
    <w:rsid w:val="005F4F55"/>
    <w:rsid w:val="005F57C0"/>
    <w:rsid w:val="005F5AEC"/>
    <w:rsid w:val="005F64C2"/>
    <w:rsid w:val="005F65FB"/>
    <w:rsid w:val="005F67F5"/>
    <w:rsid w:val="005F68BB"/>
    <w:rsid w:val="005F6987"/>
    <w:rsid w:val="005F78FA"/>
    <w:rsid w:val="00600274"/>
    <w:rsid w:val="006008B8"/>
    <w:rsid w:val="00600A73"/>
    <w:rsid w:val="00600CB1"/>
    <w:rsid w:val="0060112B"/>
    <w:rsid w:val="00601BC9"/>
    <w:rsid w:val="00601D94"/>
    <w:rsid w:val="00602F33"/>
    <w:rsid w:val="00603061"/>
    <w:rsid w:val="00603594"/>
    <w:rsid w:val="00603A8A"/>
    <w:rsid w:val="00603AEC"/>
    <w:rsid w:val="006042B2"/>
    <w:rsid w:val="00604E3A"/>
    <w:rsid w:val="0060525E"/>
    <w:rsid w:val="00605782"/>
    <w:rsid w:val="006063E5"/>
    <w:rsid w:val="006069DA"/>
    <w:rsid w:val="0060789C"/>
    <w:rsid w:val="00607C6B"/>
    <w:rsid w:val="00607EAC"/>
    <w:rsid w:val="0061033B"/>
    <w:rsid w:val="00610645"/>
    <w:rsid w:val="006106A3"/>
    <w:rsid w:val="00611365"/>
    <w:rsid w:val="00611676"/>
    <w:rsid w:val="0061241A"/>
    <w:rsid w:val="00612FF8"/>
    <w:rsid w:val="00613BAA"/>
    <w:rsid w:val="006142F2"/>
    <w:rsid w:val="006143A9"/>
    <w:rsid w:val="00614DEF"/>
    <w:rsid w:val="00615237"/>
    <w:rsid w:val="00615552"/>
    <w:rsid w:val="00615A38"/>
    <w:rsid w:val="00615B09"/>
    <w:rsid w:val="00615B5D"/>
    <w:rsid w:val="00615B69"/>
    <w:rsid w:val="00616BA6"/>
    <w:rsid w:val="00616FF1"/>
    <w:rsid w:val="00617854"/>
    <w:rsid w:val="00617CC9"/>
    <w:rsid w:val="00617D09"/>
    <w:rsid w:val="00617DBD"/>
    <w:rsid w:val="006201DB"/>
    <w:rsid w:val="00620473"/>
    <w:rsid w:val="00620535"/>
    <w:rsid w:val="0062075A"/>
    <w:rsid w:val="00620809"/>
    <w:rsid w:val="00620A15"/>
    <w:rsid w:val="00620BF8"/>
    <w:rsid w:val="0062143C"/>
    <w:rsid w:val="00621A27"/>
    <w:rsid w:val="0062275E"/>
    <w:rsid w:val="00622AB2"/>
    <w:rsid w:val="00622AD6"/>
    <w:rsid w:val="00622B27"/>
    <w:rsid w:val="00622F80"/>
    <w:rsid w:val="00623A7D"/>
    <w:rsid w:val="0062456A"/>
    <w:rsid w:val="00624668"/>
    <w:rsid w:val="006249B8"/>
    <w:rsid w:val="00624A9E"/>
    <w:rsid w:val="00624C80"/>
    <w:rsid w:val="006253D4"/>
    <w:rsid w:val="006253E8"/>
    <w:rsid w:val="00625B7B"/>
    <w:rsid w:val="0062669F"/>
    <w:rsid w:val="006274DC"/>
    <w:rsid w:val="006276B7"/>
    <w:rsid w:val="00627920"/>
    <w:rsid w:val="00627BDF"/>
    <w:rsid w:val="00627EE1"/>
    <w:rsid w:val="0063094B"/>
    <w:rsid w:val="00630A40"/>
    <w:rsid w:val="0063197F"/>
    <w:rsid w:val="00632484"/>
    <w:rsid w:val="006326C1"/>
    <w:rsid w:val="00632BCD"/>
    <w:rsid w:val="0063303D"/>
    <w:rsid w:val="00633191"/>
    <w:rsid w:val="0063335D"/>
    <w:rsid w:val="00633862"/>
    <w:rsid w:val="00633C15"/>
    <w:rsid w:val="00633D16"/>
    <w:rsid w:val="00633DC0"/>
    <w:rsid w:val="00633EA1"/>
    <w:rsid w:val="00633F74"/>
    <w:rsid w:val="00634241"/>
    <w:rsid w:val="006350A0"/>
    <w:rsid w:val="00635D35"/>
    <w:rsid w:val="0063675B"/>
    <w:rsid w:val="006368A7"/>
    <w:rsid w:val="00637290"/>
    <w:rsid w:val="00637335"/>
    <w:rsid w:val="006406E8"/>
    <w:rsid w:val="00640DCC"/>
    <w:rsid w:val="00641802"/>
    <w:rsid w:val="00641827"/>
    <w:rsid w:val="00641858"/>
    <w:rsid w:val="0064204F"/>
    <w:rsid w:val="006425B5"/>
    <w:rsid w:val="00642A76"/>
    <w:rsid w:val="00642F5C"/>
    <w:rsid w:val="006430C9"/>
    <w:rsid w:val="0064317B"/>
    <w:rsid w:val="006434A7"/>
    <w:rsid w:val="00643F1D"/>
    <w:rsid w:val="00644684"/>
    <w:rsid w:val="006448E6"/>
    <w:rsid w:val="006451E1"/>
    <w:rsid w:val="00645676"/>
    <w:rsid w:val="00645A91"/>
    <w:rsid w:val="006467CF"/>
    <w:rsid w:val="006468E4"/>
    <w:rsid w:val="006468F8"/>
    <w:rsid w:val="006472CB"/>
    <w:rsid w:val="0064747B"/>
    <w:rsid w:val="0065024E"/>
    <w:rsid w:val="00650515"/>
    <w:rsid w:val="00650576"/>
    <w:rsid w:val="00650677"/>
    <w:rsid w:val="00650933"/>
    <w:rsid w:val="00650AC8"/>
    <w:rsid w:val="00650C97"/>
    <w:rsid w:val="00650EB6"/>
    <w:rsid w:val="0065105E"/>
    <w:rsid w:val="006516E1"/>
    <w:rsid w:val="00652609"/>
    <w:rsid w:val="00652AB7"/>
    <w:rsid w:val="00652D80"/>
    <w:rsid w:val="00652DD6"/>
    <w:rsid w:val="00653AF0"/>
    <w:rsid w:val="00653B6B"/>
    <w:rsid w:val="00653E76"/>
    <w:rsid w:val="0065437F"/>
    <w:rsid w:val="0065491B"/>
    <w:rsid w:val="00654FAE"/>
    <w:rsid w:val="006550E8"/>
    <w:rsid w:val="006557AC"/>
    <w:rsid w:val="00655F81"/>
    <w:rsid w:val="00656074"/>
    <w:rsid w:val="00657745"/>
    <w:rsid w:val="0065799E"/>
    <w:rsid w:val="00657C1F"/>
    <w:rsid w:val="00660B04"/>
    <w:rsid w:val="00660B6E"/>
    <w:rsid w:val="00660C0F"/>
    <w:rsid w:val="00660F52"/>
    <w:rsid w:val="00661135"/>
    <w:rsid w:val="0066137E"/>
    <w:rsid w:val="00661625"/>
    <w:rsid w:val="00661767"/>
    <w:rsid w:val="00662F2E"/>
    <w:rsid w:val="0066340C"/>
    <w:rsid w:val="006645CB"/>
    <w:rsid w:val="00664932"/>
    <w:rsid w:val="00664B98"/>
    <w:rsid w:val="00664B9E"/>
    <w:rsid w:val="00664C14"/>
    <w:rsid w:val="006651FE"/>
    <w:rsid w:val="00665966"/>
    <w:rsid w:val="006665EE"/>
    <w:rsid w:val="00666A0C"/>
    <w:rsid w:val="00666AA8"/>
    <w:rsid w:val="006677D9"/>
    <w:rsid w:val="00667840"/>
    <w:rsid w:val="00667BF0"/>
    <w:rsid w:val="00670811"/>
    <w:rsid w:val="006711F0"/>
    <w:rsid w:val="00671567"/>
    <w:rsid w:val="00671569"/>
    <w:rsid w:val="006716E7"/>
    <w:rsid w:val="006717F5"/>
    <w:rsid w:val="00671920"/>
    <w:rsid w:val="00671928"/>
    <w:rsid w:val="0067194B"/>
    <w:rsid w:val="00671BB7"/>
    <w:rsid w:val="006720A1"/>
    <w:rsid w:val="006725E7"/>
    <w:rsid w:val="006728D7"/>
    <w:rsid w:val="00673C3A"/>
    <w:rsid w:val="0067400A"/>
    <w:rsid w:val="00674DCF"/>
    <w:rsid w:val="00674EFD"/>
    <w:rsid w:val="00674F77"/>
    <w:rsid w:val="00674F78"/>
    <w:rsid w:val="0067520C"/>
    <w:rsid w:val="00675790"/>
    <w:rsid w:val="0067641A"/>
    <w:rsid w:val="006769B0"/>
    <w:rsid w:val="0067710F"/>
    <w:rsid w:val="006774A3"/>
    <w:rsid w:val="006775F7"/>
    <w:rsid w:val="0067766F"/>
    <w:rsid w:val="00677CBE"/>
    <w:rsid w:val="0068035F"/>
    <w:rsid w:val="0068043A"/>
    <w:rsid w:val="00680649"/>
    <w:rsid w:val="006811B9"/>
    <w:rsid w:val="00681259"/>
    <w:rsid w:val="0068135A"/>
    <w:rsid w:val="00681432"/>
    <w:rsid w:val="0068144C"/>
    <w:rsid w:val="00681928"/>
    <w:rsid w:val="00681A9A"/>
    <w:rsid w:val="00681D98"/>
    <w:rsid w:val="00681E32"/>
    <w:rsid w:val="006825EC"/>
    <w:rsid w:val="0068273D"/>
    <w:rsid w:val="00682A8F"/>
    <w:rsid w:val="0068343E"/>
    <w:rsid w:val="00683E9A"/>
    <w:rsid w:val="00685CEB"/>
    <w:rsid w:val="006869C0"/>
    <w:rsid w:val="00686CFB"/>
    <w:rsid w:val="006870E8"/>
    <w:rsid w:val="0068722C"/>
    <w:rsid w:val="006875FB"/>
    <w:rsid w:val="00687672"/>
    <w:rsid w:val="00687690"/>
    <w:rsid w:val="00687729"/>
    <w:rsid w:val="00687769"/>
    <w:rsid w:val="00690673"/>
    <w:rsid w:val="006908E8"/>
    <w:rsid w:val="0069106A"/>
    <w:rsid w:val="0069180B"/>
    <w:rsid w:val="00692210"/>
    <w:rsid w:val="006936BA"/>
    <w:rsid w:val="00693EEC"/>
    <w:rsid w:val="00693EF2"/>
    <w:rsid w:val="006942B9"/>
    <w:rsid w:val="00694882"/>
    <w:rsid w:val="00694C42"/>
    <w:rsid w:val="0069534B"/>
    <w:rsid w:val="00695A9A"/>
    <w:rsid w:val="00695BE8"/>
    <w:rsid w:val="00696935"/>
    <w:rsid w:val="00696ABB"/>
    <w:rsid w:val="00696C0B"/>
    <w:rsid w:val="00696D63"/>
    <w:rsid w:val="0069782A"/>
    <w:rsid w:val="00697972"/>
    <w:rsid w:val="00697CD2"/>
    <w:rsid w:val="006A1DF7"/>
    <w:rsid w:val="006A1EF0"/>
    <w:rsid w:val="006A2287"/>
    <w:rsid w:val="006A2CB1"/>
    <w:rsid w:val="006A3A0F"/>
    <w:rsid w:val="006A4154"/>
    <w:rsid w:val="006A48BA"/>
    <w:rsid w:val="006A49A7"/>
    <w:rsid w:val="006A4B17"/>
    <w:rsid w:val="006A4B55"/>
    <w:rsid w:val="006A5ACF"/>
    <w:rsid w:val="006A6EE6"/>
    <w:rsid w:val="006A7091"/>
    <w:rsid w:val="006B025F"/>
    <w:rsid w:val="006B060B"/>
    <w:rsid w:val="006B13D6"/>
    <w:rsid w:val="006B17D9"/>
    <w:rsid w:val="006B1904"/>
    <w:rsid w:val="006B1A22"/>
    <w:rsid w:val="006B1C5C"/>
    <w:rsid w:val="006B1DF8"/>
    <w:rsid w:val="006B1FC3"/>
    <w:rsid w:val="006B2306"/>
    <w:rsid w:val="006B2612"/>
    <w:rsid w:val="006B263E"/>
    <w:rsid w:val="006B2DA6"/>
    <w:rsid w:val="006B32AC"/>
    <w:rsid w:val="006B3B43"/>
    <w:rsid w:val="006B4879"/>
    <w:rsid w:val="006B5470"/>
    <w:rsid w:val="006B557A"/>
    <w:rsid w:val="006B55D4"/>
    <w:rsid w:val="006B5AE5"/>
    <w:rsid w:val="006B608A"/>
    <w:rsid w:val="006B60C0"/>
    <w:rsid w:val="006B64AB"/>
    <w:rsid w:val="006B66D9"/>
    <w:rsid w:val="006B6C14"/>
    <w:rsid w:val="006B6E9C"/>
    <w:rsid w:val="006B7112"/>
    <w:rsid w:val="006B72F7"/>
    <w:rsid w:val="006C0094"/>
    <w:rsid w:val="006C01B5"/>
    <w:rsid w:val="006C0277"/>
    <w:rsid w:val="006C0325"/>
    <w:rsid w:val="006C17C6"/>
    <w:rsid w:val="006C1B98"/>
    <w:rsid w:val="006C1C47"/>
    <w:rsid w:val="006C26BE"/>
    <w:rsid w:val="006C2EC5"/>
    <w:rsid w:val="006C2FA8"/>
    <w:rsid w:val="006C3E9F"/>
    <w:rsid w:val="006C3EC3"/>
    <w:rsid w:val="006C4F8C"/>
    <w:rsid w:val="006C5071"/>
    <w:rsid w:val="006C58B3"/>
    <w:rsid w:val="006C5A14"/>
    <w:rsid w:val="006C716D"/>
    <w:rsid w:val="006C7B06"/>
    <w:rsid w:val="006D0229"/>
    <w:rsid w:val="006D03B9"/>
    <w:rsid w:val="006D040A"/>
    <w:rsid w:val="006D061A"/>
    <w:rsid w:val="006D077F"/>
    <w:rsid w:val="006D07D7"/>
    <w:rsid w:val="006D1481"/>
    <w:rsid w:val="006D16CE"/>
    <w:rsid w:val="006D1C09"/>
    <w:rsid w:val="006D1E93"/>
    <w:rsid w:val="006D27BD"/>
    <w:rsid w:val="006D2F45"/>
    <w:rsid w:val="006D374A"/>
    <w:rsid w:val="006D434F"/>
    <w:rsid w:val="006D4670"/>
    <w:rsid w:val="006D5079"/>
    <w:rsid w:val="006D6281"/>
    <w:rsid w:val="006D642D"/>
    <w:rsid w:val="006D6CCF"/>
    <w:rsid w:val="006D7111"/>
    <w:rsid w:val="006D7381"/>
    <w:rsid w:val="006D7428"/>
    <w:rsid w:val="006D74D2"/>
    <w:rsid w:val="006D74E0"/>
    <w:rsid w:val="006D781C"/>
    <w:rsid w:val="006D7DE9"/>
    <w:rsid w:val="006D7FED"/>
    <w:rsid w:val="006E0123"/>
    <w:rsid w:val="006E075F"/>
    <w:rsid w:val="006E1016"/>
    <w:rsid w:val="006E1BD1"/>
    <w:rsid w:val="006E1D65"/>
    <w:rsid w:val="006E2302"/>
    <w:rsid w:val="006E23EA"/>
    <w:rsid w:val="006E2774"/>
    <w:rsid w:val="006E2BC0"/>
    <w:rsid w:val="006E2EAE"/>
    <w:rsid w:val="006E2EF6"/>
    <w:rsid w:val="006E311B"/>
    <w:rsid w:val="006E384A"/>
    <w:rsid w:val="006E3E79"/>
    <w:rsid w:val="006E3EFE"/>
    <w:rsid w:val="006E4064"/>
    <w:rsid w:val="006E4340"/>
    <w:rsid w:val="006E489A"/>
    <w:rsid w:val="006E4979"/>
    <w:rsid w:val="006E4DEE"/>
    <w:rsid w:val="006E4ED2"/>
    <w:rsid w:val="006E534A"/>
    <w:rsid w:val="006E5758"/>
    <w:rsid w:val="006E5B22"/>
    <w:rsid w:val="006E5D8E"/>
    <w:rsid w:val="006E6088"/>
    <w:rsid w:val="006E6C4B"/>
    <w:rsid w:val="006E74E8"/>
    <w:rsid w:val="006E7658"/>
    <w:rsid w:val="006E76A4"/>
    <w:rsid w:val="006E7B42"/>
    <w:rsid w:val="006F0C3C"/>
    <w:rsid w:val="006F1B5E"/>
    <w:rsid w:val="006F1C92"/>
    <w:rsid w:val="006F27D7"/>
    <w:rsid w:val="006F30F2"/>
    <w:rsid w:val="006F3128"/>
    <w:rsid w:val="006F33DF"/>
    <w:rsid w:val="006F3C74"/>
    <w:rsid w:val="006F4584"/>
    <w:rsid w:val="006F4C77"/>
    <w:rsid w:val="006F5B6D"/>
    <w:rsid w:val="006F5BD6"/>
    <w:rsid w:val="006F618E"/>
    <w:rsid w:val="006F6238"/>
    <w:rsid w:val="006F63C7"/>
    <w:rsid w:val="006F688A"/>
    <w:rsid w:val="006F6E55"/>
    <w:rsid w:val="006F7CBA"/>
    <w:rsid w:val="006F7DE9"/>
    <w:rsid w:val="006F7FC3"/>
    <w:rsid w:val="00700667"/>
    <w:rsid w:val="00701521"/>
    <w:rsid w:val="007020E4"/>
    <w:rsid w:val="007021A1"/>
    <w:rsid w:val="00702785"/>
    <w:rsid w:val="00702F0B"/>
    <w:rsid w:val="007038E2"/>
    <w:rsid w:val="00703914"/>
    <w:rsid w:val="00704289"/>
    <w:rsid w:val="007046FE"/>
    <w:rsid w:val="00704730"/>
    <w:rsid w:val="00704A7C"/>
    <w:rsid w:val="00704C7A"/>
    <w:rsid w:val="00705349"/>
    <w:rsid w:val="0070630A"/>
    <w:rsid w:val="007067AE"/>
    <w:rsid w:val="0070710E"/>
    <w:rsid w:val="0070788E"/>
    <w:rsid w:val="007078D5"/>
    <w:rsid w:val="00707F8C"/>
    <w:rsid w:val="00710335"/>
    <w:rsid w:val="0071091B"/>
    <w:rsid w:val="00710ED7"/>
    <w:rsid w:val="00711558"/>
    <w:rsid w:val="0071156E"/>
    <w:rsid w:val="007118FE"/>
    <w:rsid w:val="00712609"/>
    <w:rsid w:val="007131B7"/>
    <w:rsid w:val="00713493"/>
    <w:rsid w:val="007135CE"/>
    <w:rsid w:val="00713FCC"/>
    <w:rsid w:val="00714B89"/>
    <w:rsid w:val="00714DCE"/>
    <w:rsid w:val="00714E6C"/>
    <w:rsid w:val="0071542E"/>
    <w:rsid w:val="00715728"/>
    <w:rsid w:val="007159F2"/>
    <w:rsid w:val="007175FB"/>
    <w:rsid w:val="00717D14"/>
    <w:rsid w:val="00717FBD"/>
    <w:rsid w:val="007201B9"/>
    <w:rsid w:val="0072152B"/>
    <w:rsid w:val="00721D3E"/>
    <w:rsid w:val="00722C35"/>
    <w:rsid w:val="007231DD"/>
    <w:rsid w:val="007247C8"/>
    <w:rsid w:val="007249E6"/>
    <w:rsid w:val="00724D3E"/>
    <w:rsid w:val="00725483"/>
    <w:rsid w:val="007255C0"/>
    <w:rsid w:val="00725785"/>
    <w:rsid w:val="00725B40"/>
    <w:rsid w:val="007260E8"/>
    <w:rsid w:val="007265D7"/>
    <w:rsid w:val="007274FB"/>
    <w:rsid w:val="007277D4"/>
    <w:rsid w:val="00727A19"/>
    <w:rsid w:val="00727BE2"/>
    <w:rsid w:val="00727EB7"/>
    <w:rsid w:val="00730B10"/>
    <w:rsid w:val="00730B93"/>
    <w:rsid w:val="00730C18"/>
    <w:rsid w:val="00730CCA"/>
    <w:rsid w:val="00731295"/>
    <w:rsid w:val="007313C4"/>
    <w:rsid w:val="0073140C"/>
    <w:rsid w:val="00731557"/>
    <w:rsid w:val="0073162D"/>
    <w:rsid w:val="00731C00"/>
    <w:rsid w:val="00732124"/>
    <w:rsid w:val="00732C7B"/>
    <w:rsid w:val="00733EE3"/>
    <w:rsid w:val="00734121"/>
    <w:rsid w:val="00734283"/>
    <w:rsid w:val="00734820"/>
    <w:rsid w:val="00735000"/>
    <w:rsid w:val="00735363"/>
    <w:rsid w:val="0073538F"/>
    <w:rsid w:val="00735613"/>
    <w:rsid w:val="007357AB"/>
    <w:rsid w:val="0073596F"/>
    <w:rsid w:val="00735BC6"/>
    <w:rsid w:val="007361E2"/>
    <w:rsid w:val="00736523"/>
    <w:rsid w:val="00736573"/>
    <w:rsid w:val="00736677"/>
    <w:rsid w:val="00736BC3"/>
    <w:rsid w:val="00737068"/>
    <w:rsid w:val="007370F5"/>
    <w:rsid w:val="00737C75"/>
    <w:rsid w:val="00737FB2"/>
    <w:rsid w:val="007401E5"/>
    <w:rsid w:val="00740BCA"/>
    <w:rsid w:val="00741EC2"/>
    <w:rsid w:val="00741FD2"/>
    <w:rsid w:val="00742038"/>
    <w:rsid w:val="0074274B"/>
    <w:rsid w:val="007441B6"/>
    <w:rsid w:val="00744989"/>
    <w:rsid w:val="007449C9"/>
    <w:rsid w:val="00745192"/>
    <w:rsid w:val="00745B37"/>
    <w:rsid w:val="00745E26"/>
    <w:rsid w:val="007461E0"/>
    <w:rsid w:val="00746646"/>
    <w:rsid w:val="007467AB"/>
    <w:rsid w:val="00746921"/>
    <w:rsid w:val="00746F51"/>
    <w:rsid w:val="007474CB"/>
    <w:rsid w:val="00747599"/>
    <w:rsid w:val="00750AD4"/>
    <w:rsid w:val="00750EE9"/>
    <w:rsid w:val="007519D3"/>
    <w:rsid w:val="00751CFD"/>
    <w:rsid w:val="00752127"/>
    <w:rsid w:val="00752F27"/>
    <w:rsid w:val="00753314"/>
    <w:rsid w:val="007533A1"/>
    <w:rsid w:val="0075347A"/>
    <w:rsid w:val="00753A39"/>
    <w:rsid w:val="0075406D"/>
    <w:rsid w:val="007546F0"/>
    <w:rsid w:val="00754E27"/>
    <w:rsid w:val="0075504C"/>
    <w:rsid w:val="00755071"/>
    <w:rsid w:val="00755C81"/>
    <w:rsid w:val="00756107"/>
    <w:rsid w:val="00756164"/>
    <w:rsid w:val="007567B1"/>
    <w:rsid w:val="00756A61"/>
    <w:rsid w:val="00756B63"/>
    <w:rsid w:val="00757673"/>
    <w:rsid w:val="0075778D"/>
    <w:rsid w:val="00757901"/>
    <w:rsid w:val="00757D7A"/>
    <w:rsid w:val="0076009A"/>
    <w:rsid w:val="007600C1"/>
    <w:rsid w:val="00760378"/>
    <w:rsid w:val="00761BB7"/>
    <w:rsid w:val="00761D62"/>
    <w:rsid w:val="00761E87"/>
    <w:rsid w:val="00761F41"/>
    <w:rsid w:val="007629AC"/>
    <w:rsid w:val="007638BA"/>
    <w:rsid w:val="0076398C"/>
    <w:rsid w:val="00763A50"/>
    <w:rsid w:val="00763B7B"/>
    <w:rsid w:val="007647EF"/>
    <w:rsid w:val="00764D64"/>
    <w:rsid w:val="00765DAA"/>
    <w:rsid w:val="00765FBC"/>
    <w:rsid w:val="007665D8"/>
    <w:rsid w:val="007678B1"/>
    <w:rsid w:val="00767BDC"/>
    <w:rsid w:val="00767C68"/>
    <w:rsid w:val="00770029"/>
    <w:rsid w:val="007703AC"/>
    <w:rsid w:val="007707E4"/>
    <w:rsid w:val="00770CF9"/>
    <w:rsid w:val="00770E40"/>
    <w:rsid w:val="00770E58"/>
    <w:rsid w:val="00770EA0"/>
    <w:rsid w:val="007713D8"/>
    <w:rsid w:val="007717FD"/>
    <w:rsid w:val="00771CB2"/>
    <w:rsid w:val="00771E00"/>
    <w:rsid w:val="00772291"/>
    <w:rsid w:val="0077265E"/>
    <w:rsid w:val="007726C9"/>
    <w:rsid w:val="00772F25"/>
    <w:rsid w:val="00772FFE"/>
    <w:rsid w:val="0077302D"/>
    <w:rsid w:val="00773CD5"/>
    <w:rsid w:val="0077400E"/>
    <w:rsid w:val="007747AE"/>
    <w:rsid w:val="007760B1"/>
    <w:rsid w:val="007765C8"/>
    <w:rsid w:val="007766D7"/>
    <w:rsid w:val="00776C38"/>
    <w:rsid w:val="00776E9C"/>
    <w:rsid w:val="00777879"/>
    <w:rsid w:val="00777F8A"/>
    <w:rsid w:val="00777F90"/>
    <w:rsid w:val="007808B6"/>
    <w:rsid w:val="00780BAE"/>
    <w:rsid w:val="00780E71"/>
    <w:rsid w:val="0078118B"/>
    <w:rsid w:val="007812CC"/>
    <w:rsid w:val="0078141A"/>
    <w:rsid w:val="0078164E"/>
    <w:rsid w:val="007816B8"/>
    <w:rsid w:val="00781A8D"/>
    <w:rsid w:val="00781AE8"/>
    <w:rsid w:val="00782179"/>
    <w:rsid w:val="00782FD2"/>
    <w:rsid w:val="00783251"/>
    <w:rsid w:val="00783A21"/>
    <w:rsid w:val="0078410D"/>
    <w:rsid w:val="0078478C"/>
    <w:rsid w:val="00785DD7"/>
    <w:rsid w:val="00785FEC"/>
    <w:rsid w:val="0078690E"/>
    <w:rsid w:val="007875F0"/>
    <w:rsid w:val="007876CD"/>
    <w:rsid w:val="00787B07"/>
    <w:rsid w:val="00787C1B"/>
    <w:rsid w:val="00790C06"/>
    <w:rsid w:val="0079140D"/>
    <w:rsid w:val="00791DB9"/>
    <w:rsid w:val="007927F4"/>
    <w:rsid w:val="007929CF"/>
    <w:rsid w:val="00792EAC"/>
    <w:rsid w:val="00793899"/>
    <w:rsid w:val="00794707"/>
    <w:rsid w:val="00794749"/>
    <w:rsid w:val="007956ED"/>
    <w:rsid w:val="0079575E"/>
    <w:rsid w:val="00796C10"/>
    <w:rsid w:val="00796E31"/>
    <w:rsid w:val="00797CF8"/>
    <w:rsid w:val="007A0AEB"/>
    <w:rsid w:val="007A0E96"/>
    <w:rsid w:val="007A13BF"/>
    <w:rsid w:val="007A16CD"/>
    <w:rsid w:val="007A181C"/>
    <w:rsid w:val="007A212D"/>
    <w:rsid w:val="007A23B2"/>
    <w:rsid w:val="007A24E0"/>
    <w:rsid w:val="007A29F5"/>
    <w:rsid w:val="007A2D5B"/>
    <w:rsid w:val="007A3333"/>
    <w:rsid w:val="007A42A3"/>
    <w:rsid w:val="007A4A42"/>
    <w:rsid w:val="007A5149"/>
    <w:rsid w:val="007A5857"/>
    <w:rsid w:val="007A59AC"/>
    <w:rsid w:val="007A5E70"/>
    <w:rsid w:val="007A5FF6"/>
    <w:rsid w:val="007A6147"/>
    <w:rsid w:val="007A61AE"/>
    <w:rsid w:val="007A62DC"/>
    <w:rsid w:val="007A7930"/>
    <w:rsid w:val="007A7A3F"/>
    <w:rsid w:val="007B00CE"/>
    <w:rsid w:val="007B0132"/>
    <w:rsid w:val="007B0391"/>
    <w:rsid w:val="007B09FF"/>
    <w:rsid w:val="007B0A89"/>
    <w:rsid w:val="007B0B1D"/>
    <w:rsid w:val="007B0C49"/>
    <w:rsid w:val="007B0D82"/>
    <w:rsid w:val="007B0EF0"/>
    <w:rsid w:val="007B143D"/>
    <w:rsid w:val="007B15C4"/>
    <w:rsid w:val="007B1BBC"/>
    <w:rsid w:val="007B1C8B"/>
    <w:rsid w:val="007B1CE2"/>
    <w:rsid w:val="007B1DBC"/>
    <w:rsid w:val="007B1F44"/>
    <w:rsid w:val="007B20D2"/>
    <w:rsid w:val="007B266E"/>
    <w:rsid w:val="007B2BA3"/>
    <w:rsid w:val="007B2EE2"/>
    <w:rsid w:val="007B3168"/>
    <w:rsid w:val="007B31E7"/>
    <w:rsid w:val="007B392A"/>
    <w:rsid w:val="007B3E04"/>
    <w:rsid w:val="007B4182"/>
    <w:rsid w:val="007B45EC"/>
    <w:rsid w:val="007B4627"/>
    <w:rsid w:val="007B4E38"/>
    <w:rsid w:val="007B5303"/>
    <w:rsid w:val="007B5347"/>
    <w:rsid w:val="007B53AC"/>
    <w:rsid w:val="007B54E8"/>
    <w:rsid w:val="007B56D6"/>
    <w:rsid w:val="007B5E14"/>
    <w:rsid w:val="007B6E84"/>
    <w:rsid w:val="007B731A"/>
    <w:rsid w:val="007B75B1"/>
    <w:rsid w:val="007B7C68"/>
    <w:rsid w:val="007B7DD5"/>
    <w:rsid w:val="007C0052"/>
    <w:rsid w:val="007C094F"/>
    <w:rsid w:val="007C099D"/>
    <w:rsid w:val="007C0F47"/>
    <w:rsid w:val="007C0FB8"/>
    <w:rsid w:val="007C1ACA"/>
    <w:rsid w:val="007C1B78"/>
    <w:rsid w:val="007C1FDA"/>
    <w:rsid w:val="007C220C"/>
    <w:rsid w:val="007C2365"/>
    <w:rsid w:val="007C2557"/>
    <w:rsid w:val="007C2A32"/>
    <w:rsid w:val="007C304A"/>
    <w:rsid w:val="007C3E26"/>
    <w:rsid w:val="007C4195"/>
    <w:rsid w:val="007C42D4"/>
    <w:rsid w:val="007C43A1"/>
    <w:rsid w:val="007C465C"/>
    <w:rsid w:val="007C4B40"/>
    <w:rsid w:val="007C4E6C"/>
    <w:rsid w:val="007C508B"/>
    <w:rsid w:val="007C566E"/>
    <w:rsid w:val="007C58D7"/>
    <w:rsid w:val="007C5C6E"/>
    <w:rsid w:val="007C60DE"/>
    <w:rsid w:val="007C6560"/>
    <w:rsid w:val="007C6930"/>
    <w:rsid w:val="007C73D0"/>
    <w:rsid w:val="007C7526"/>
    <w:rsid w:val="007C7656"/>
    <w:rsid w:val="007C7E4C"/>
    <w:rsid w:val="007D09CF"/>
    <w:rsid w:val="007D0E73"/>
    <w:rsid w:val="007D1303"/>
    <w:rsid w:val="007D136C"/>
    <w:rsid w:val="007D2B5E"/>
    <w:rsid w:val="007D327C"/>
    <w:rsid w:val="007D397C"/>
    <w:rsid w:val="007D4151"/>
    <w:rsid w:val="007D4685"/>
    <w:rsid w:val="007D510D"/>
    <w:rsid w:val="007D56C3"/>
    <w:rsid w:val="007D5743"/>
    <w:rsid w:val="007D577E"/>
    <w:rsid w:val="007D5FA3"/>
    <w:rsid w:val="007D5FCD"/>
    <w:rsid w:val="007D686C"/>
    <w:rsid w:val="007D69D0"/>
    <w:rsid w:val="007D69DF"/>
    <w:rsid w:val="007D6C89"/>
    <w:rsid w:val="007D7327"/>
    <w:rsid w:val="007D7555"/>
    <w:rsid w:val="007D7D5F"/>
    <w:rsid w:val="007E01F9"/>
    <w:rsid w:val="007E08A0"/>
    <w:rsid w:val="007E0CB0"/>
    <w:rsid w:val="007E18D3"/>
    <w:rsid w:val="007E19E4"/>
    <w:rsid w:val="007E1A95"/>
    <w:rsid w:val="007E1BE3"/>
    <w:rsid w:val="007E21AD"/>
    <w:rsid w:val="007E2E38"/>
    <w:rsid w:val="007E379A"/>
    <w:rsid w:val="007E3E6F"/>
    <w:rsid w:val="007E3FD7"/>
    <w:rsid w:val="007E496B"/>
    <w:rsid w:val="007E4AA3"/>
    <w:rsid w:val="007E4F55"/>
    <w:rsid w:val="007E4F97"/>
    <w:rsid w:val="007E5423"/>
    <w:rsid w:val="007E56D1"/>
    <w:rsid w:val="007E5A1F"/>
    <w:rsid w:val="007E5DE8"/>
    <w:rsid w:val="007E6A05"/>
    <w:rsid w:val="007E72CA"/>
    <w:rsid w:val="007E747E"/>
    <w:rsid w:val="007E75BE"/>
    <w:rsid w:val="007E7CAE"/>
    <w:rsid w:val="007F0D31"/>
    <w:rsid w:val="007F1A36"/>
    <w:rsid w:val="007F1A5A"/>
    <w:rsid w:val="007F1D4B"/>
    <w:rsid w:val="007F219B"/>
    <w:rsid w:val="007F2C29"/>
    <w:rsid w:val="007F32B7"/>
    <w:rsid w:val="007F3925"/>
    <w:rsid w:val="007F3AD0"/>
    <w:rsid w:val="007F3B7B"/>
    <w:rsid w:val="007F4625"/>
    <w:rsid w:val="007F4BA7"/>
    <w:rsid w:val="007F5E0E"/>
    <w:rsid w:val="007F6284"/>
    <w:rsid w:val="007F73BE"/>
    <w:rsid w:val="007F73C8"/>
    <w:rsid w:val="00800635"/>
    <w:rsid w:val="008007FA"/>
    <w:rsid w:val="0080084D"/>
    <w:rsid w:val="00800C76"/>
    <w:rsid w:val="008010FF"/>
    <w:rsid w:val="00801515"/>
    <w:rsid w:val="0080160D"/>
    <w:rsid w:val="008019CF"/>
    <w:rsid w:val="0080209E"/>
    <w:rsid w:val="00802EDB"/>
    <w:rsid w:val="008038D1"/>
    <w:rsid w:val="00803B9F"/>
    <w:rsid w:val="008040B2"/>
    <w:rsid w:val="008040C4"/>
    <w:rsid w:val="00804191"/>
    <w:rsid w:val="00804213"/>
    <w:rsid w:val="00804D2D"/>
    <w:rsid w:val="00806188"/>
    <w:rsid w:val="008067AC"/>
    <w:rsid w:val="008068B3"/>
    <w:rsid w:val="008071CA"/>
    <w:rsid w:val="00807C32"/>
    <w:rsid w:val="00807D19"/>
    <w:rsid w:val="00810104"/>
    <w:rsid w:val="00812ACC"/>
    <w:rsid w:val="00813295"/>
    <w:rsid w:val="00813406"/>
    <w:rsid w:val="008139CE"/>
    <w:rsid w:val="00813D49"/>
    <w:rsid w:val="008147B3"/>
    <w:rsid w:val="008148FE"/>
    <w:rsid w:val="008151F2"/>
    <w:rsid w:val="008156D3"/>
    <w:rsid w:val="00815C45"/>
    <w:rsid w:val="00816310"/>
    <w:rsid w:val="0081649D"/>
    <w:rsid w:val="008164F1"/>
    <w:rsid w:val="00816DB8"/>
    <w:rsid w:val="00816EC5"/>
    <w:rsid w:val="00817AE8"/>
    <w:rsid w:val="00820071"/>
    <w:rsid w:val="0082051E"/>
    <w:rsid w:val="008205A1"/>
    <w:rsid w:val="00820EAC"/>
    <w:rsid w:val="00821D6C"/>
    <w:rsid w:val="00821FAA"/>
    <w:rsid w:val="008224EE"/>
    <w:rsid w:val="00822B60"/>
    <w:rsid w:val="00823095"/>
    <w:rsid w:val="008234CC"/>
    <w:rsid w:val="0082381D"/>
    <w:rsid w:val="00823AA2"/>
    <w:rsid w:val="00823FA6"/>
    <w:rsid w:val="00823FDA"/>
    <w:rsid w:val="00824061"/>
    <w:rsid w:val="0082420A"/>
    <w:rsid w:val="00824831"/>
    <w:rsid w:val="00824A41"/>
    <w:rsid w:val="00824E5B"/>
    <w:rsid w:val="00824FAB"/>
    <w:rsid w:val="00824FEC"/>
    <w:rsid w:val="008251E9"/>
    <w:rsid w:val="00825AB5"/>
    <w:rsid w:val="00825CBE"/>
    <w:rsid w:val="00825E3E"/>
    <w:rsid w:val="008260CE"/>
    <w:rsid w:val="0082638A"/>
    <w:rsid w:val="0082725A"/>
    <w:rsid w:val="00827461"/>
    <w:rsid w:val="00827AF7"/>
    <w:rsid w:val="0083117C"/>
    <w:rsid w:val="00831E85"/>
    <w:rsid w:val="00832387"/>
    <w:rsid w:val="0083288D"/>
    <w:rsid w:val="00833A3A"/>
    <w:rsid w:val="00833EB9"/>
    <w:rsid w:val="00833F03"/>
    <w:rsid w:val="008344CE"/>
    <w:rsid w:val="00834699"/>
    <w:rsid w:val="008348B4"/>
    <w:rsid w:val="008352FF"/>
    <w:rsid w:val="00835D00"/>
    <w:rsid w:val="00837020"/>
    <w:rsid w:val="00837940"/>
    <w:rsid w:val="00837BCC"/>
    <w:rsid w:val="00840041"/>
    <w:rsid w:val="00840055"/>
    <w:rsid w:val="008405A1"/>
    <w:rsid w:val="008407DF"/>
    <w:rsid w:val="00841B0E"/>
    <w:rsid w:val="00841E78"/>
    <w:rsid w:val="0084211F"/>
    <w:rsid w:val="00842DF9"/>
    <w:rsid w:val="00843F1A"/>
    <w:rsid w:val="0084497F"/>
    <w:rsid w:val="00844A9C"/>
    <w:rsid w:val="00844F87"/>
    <w:rsid w:val="008457A4"/>
    <w:rsid w:val="008465BE"/>
    <w:rsid w:val="00847021"/>
    <w:rsid w:val="0084702A"/>
    <w:rsid w:val="0084716E"/>
    <w:rsid w:val="00847CA0"/>
    <w:rsid w:val="0085027B"/>
    <w:rsid w:val="0085053C"/>
    <w:rsid w:val="00850B02"/>
    <w:rsid w:val="0085133B"/>
    <w:rsid w:val="00851597"/>
    <w:rsid w:val="0085191C"/>
    <w:rsid w:val="00851B48"/>
    <w:rsid w:val="0085213D"/>
    <w:rsid w:val="00852A3A"/>
    <w:rsid w:val="00852A9E"/>
    <w:rsid w:val="00852D46"/>
    <w:rsid w:val="008538B1"/>
    <w:rsid w:val="008538F7"/>
    <w:rsid w:val="00853C4E"/>
    <w:rsid w:val="00853C60"/>
    <w:rsid w:val="00853E11"/>
    <w:rsid w:val="00854056"/>
    <w:rsid w:val="008542AB"/>
    <w:rsid w:val="00854405"/>
    <w:rsid w:val="008545DC"/>
    <w:rsid w:val="00854D79"/>
    <w:rsid w:val="00854D84"/>
    <w:rsid w:val="00854F6B"/>
    <w:rsid w:val="00854FB1"/>
    <w:rsid w:val="00855133"/>
    <w:rsid w:val="0085534A"/>
    <w:rsid w:val="00856F9C"/>
    <w:rsid w:val="008572AC"/>
    <w:rsid w:val="008576FE"/>
    <w:rsid w:val="00857A83"/>
    <w:rsid w:val="0086048F"/>
    <w:rsid w:val="0086049E"/>
    <w:rsid w:val="00860A00"/>
    <w:rsid w:val="00860D05"/>
    <w:rsid w:val="0086188B"/>
    <w:rsid w:val="0086299B"/>
    <w:rsid w:val="00862ADB"/>
    <w:rsid w:val="00862D22"/>
    <w:rsid w:val="00862DD0"/>
    <w:rsid w:val="00862F0C"/>
    <w:rsid w:val="008630E5"/>
    <w:rsid w:val="0086326D"/>
    <w:rsid w:val="0086326F"/>
    <w:rsid w:val="0086335B"/>
    <w:rsid w:val="0086352D"/>
    <w:rsid w:val="00864D9D"/>
    <w:rsid w:val="00865244"/>
    <w:rsid w:val="00865587"/>
    <w:rsid w:val="00865C6C"/>
    <w:rsid w:val="008702AB"/>
    <w:rsid w:val="00870936"/>
    <w:rsid w:val="00870BAB"/>
    <w:rsid w:val="00871281"/>
    <w:rsid w:val="00871338"/>
    <w:rsid w:val="008713D2"/>
    <w:rsid w:val="00872917"/>
    <w:rsid w:val="00872DC3"/>
    <w:rsid w:val="00873166"/>
    <w:rsid w:val="0087351A"/>
    <w:rsid w:val="00873694"/>
    <w:rsid w:val="00873867"/>
    <w:rsid w:val="008739BF"/>
    <w:rsid w:val="00873EC5"/>
    <w:rsid w:val="008740CB"/>
    <w:rsid w:val="00874AE3"/>
    <w:rsid w:val="00874C0B"/>
    <w:rsid w:val="00874EA0"/>
    <w:rsid w:val="008754A5"/>
    <w:rsid w:val="0087583B"/>
    <w:rsid w:val="00875C31"/>
    <w:rsid w:val="00875D2E"/>
    <w:rsid w:val="00876006"/>
    <w:rsid w:val="00876537"/>
    <w:rsid w:val="00876C1D"/>
    <w:rsid w:val="00876EF6"/>
    <w:rsid w:val="00877004"/>
    <w:rsid w:val="008774B5"/>
    <w:rsid w:val="00877864"/>
    <w:rsid w:val="008779A8"/>
    <w:rsid w:val="00877C5E"/>
    <w:rsid w:val="0088019C"/>
    <w:rsid w:val="00880227"/>
    <w:rsid w:val="008809D2"/>
    <w:rsid w:val="00881730"/>
    <w:rsid w:val="00882615"/>
    <w:rsid w:val="0088359D"/>
    <w:rsid w:val="008839CC"/>
    <w:rsid w:val="00883F74"/>
    <w:rsid w:val="00883F95"/>
    <w:rsid w:val="00884149"/>
    <w:rsid w:val="00884269"/>
    <w:rsid w:val="00884287"/>
    <w:rsid w:val="00884461"/>
    <w:rsid w:val="00884794"/>
    <w:rsid w:val="00884EF8"/>
    <w:rsid w:val="008851DE"/>
    <w:rsid w:val="00885636"/>
    <w:rsid w:val="008859BB"/>
    <w:rsid w:val="00885FDF"/>
    <w:rsid w:val="008861EF"/>
    <w:rsid w:val="008863D7"/>
    <w:rsid w:val="008869D9"/>
    <w:rsid w:val="00886B9F"/>
    <w:rsid w:val="00886E74"/>
    <w:rsid w:val="00886EBD"/>
    <w:rsid w:val="008875DE"/>
    <w:rsid w:val="008878DF"/>
    <w:rsid w:val="00887B0D"/>
    <w:rsid w:val="00887C4D"/>
    <w:rsid w:val="00890760"/>
    <w:rsid w:val="008907D7"/>
    <w:rsid w:val="0089102B"/>
    <w:rsid w:val="008915AF"/>
    <w:rsid w:val="00891BE2"/>
    <w:rsid w:val="00891C32"/>
    <w:rsid w:val="00891CDD"/>
    <w:rsid w:val="00891F97"/>
    <w:rsid w:val="008920D2"/>
    <w:rsid w:val="008924E5"/>
    <w:rsid w:val="00892576"/>
    <w:rsid w:val="008937B8"/>
    <w:rsid w:val="008938C7"/>
    <w:rsid w:val="00893D40"/>
    <w:rsid w:val="0089482D"/>
    <w:rsid w:val="008951FE"/>
    <w:rsid w:val="008958D8"/>
    <w:rsid w:val="0089682C"/>
    <w:rsid w:val="00896AC8"/>
    <w:rsid w:val="00897240"/>
    <w:rsid w:val="0089730A"/>
    <w:rsid w:val="008973D6"/>
    <w:rsid w:val="00897A78"/>
    <w:rsid w:val="00897F89"/>
    <w:rsid w:val="008A02EC"/>
    <w:rsid w:val="008A03F1"/>
    <w:rsid w:val="008A056B"/>
    <w:rsid w:val="008A064E"/>
    <w:rsid w:val="008A0DD3"/>
    <w:rsid w:val="008A1E6F"/>
    <w:rsid w:val="008A2089"/>
    <w:rsid w:val="008A2159"/>
    <w:rsid w:val="008A2467"/>
    <w:rsid w:val="008A25D6"/>
    <w:rsid w:val="008A341A"/>
    <w:rsid w:val="008A3B9D"/>
    <w:rsid w:val="008A41B8"/>
    <w:rsid w:val="008A4830"/>
    <w:rsid w:val="008A4985"/>
    <w:rsid w:val="008A515D"/>
    <w:rsid w:val="008A53F4"/>
    <w:rsid w:val="008A55BC"/>
    <w:rsid w:val="008A65AD"/>
    <w:rsid w:val="008A69AC"/>
    <w:rsid w:val="008A69B1"/>
    <w:rsid w:val="008A7570"/>
    <w:rsid w:val="008A78C4"/>
    <w:rsid w:val="008A7C86"/>
    <w:rsid w:val="008A7CCA"/>
    <w:rsid w:val="008A7F7C"/>
    <w:rsid w:val="008B0262"/>
    <w:rsid w:val="008B0483"/>
    <w:rsid w:val="008B04D6"/>
    <w:rsid w:val="008B07AF"/>
    <w:rsid w:val="008B13A6"/>
    <w:rsid w:val="008B18BF"/>
    <w:rsid w:val="008B1BEC"/>
    <w:rsid w:val="008B20D1"/>
    <w:rsid w:val="008B27C8"/>
    <w:rsid w:val="008B27D0"/>
    <w:rsid w:val="008B2C17"/>
    <w:rsid w:val="008B2F5F"/>
    <w:rsid w:val="008B3467"/>
    <w:rsid w:val="008B3A06"/>
    <w:rsid w:val="008B3A25"/>
    <w:rsid w:val="008B3CCD"/>
    <w:rsid w:val="008B46A8"/>
    <w:rsid w:val="008B5B5A"/>
    <w:rsid w:val="008B5C48"/>
    <w:rsid w:val="008B5EDA"/>
    <w:rsid w:val="008B6AAF"/>
    <w:rsid w:val="008B6C4A"/>
    <w:rsid w:val="008B6FEB"/>
    <w:rsid w:val="008B77D7"/>
    <w:rsid w:val="008B7CC2"/>
    <w:rsid w:val="008B7D18"/>
    <w:rsid w:val="008C1703"/>
    <w:rsid w:val="008C1A6D"/>
    <w:rsid w:val="008C24FF"/>
    <w:rsid w:val="008C29E0"/>
    <w:rsid w:val="008C3007"/>
    <w:rsid w:val="008C31B1"/>
    <w:rsid w:val="008C36E5"/>
    <w:rsid w:val="008C39DD"/>
    <w:rsid w:val="008C3A82"/>
    <w:rsid w:val="008C3F38"/>
    <w:rsid w:val="008C44C0"/>
    <w:rsid w:val="008C4637"/>
    <w:rsid w:val="008C5FE7"/>
    <w:rsid w:val="008C68D6"/>
    <w:rsid w:val="008C6D25"/>
    <w:rsid w:val="008C752C"/>
    <w:rsid w:val="008C7A82"/>
    <w:rsid w:val="008C7D68"/>
    <w:rsid w:val="008C7F38"/>
    <w:rsid w:val="008C7F62"/>
    <w:rsid w:val="008D04EC"/>
    <w:rsid w:val="008D0C22"/>
    <w:rsid w:val="008D0C86"/>
    <w:rsid w:val="008D0CCB"/>
    <w:rsid w:val="008D105C"/>
    <w:rsid w:val="008D15C0"/>
    <w:rsid w:val="008D166F"/>
    <w:rsid w:val="008D1CE3"/>
    <w:rsid w:val="008D2024"/>
    <w:rsid w:val="008D2A02"/>
    <w:rsid w:val="008D2B34"/>
    <w:rsid w:val="008D36EA"/>
    <w:rsid w:val="008D395E"/>
    <w:rsid w:val="008D426E"/>
    <w:rsid w:val="008D429D"/>
    <w:rsid w:val="008D4453"/>
    <w:rsid w:val="008D45C5"/>
    <w:rsid w:val="008D4D4F"/>
    <w:rsid w:val="008D5129"/>
    <w:rsid w:val="008D53B6"/>
    <w:rsid w:val="008D560C"/>
    <w:rsid w:val="008D5D23"/>
    <w:rsid w:val="008D5E84"/>
    <w:rsid w:val="008D65EE"/>
    <w:rsid w:val="008D6A41"/>
    <w:rsid w:val="008D6D9B"/>
    <w:rsid w:val="008D7542"/>
    <w:rsid w:val="008E02EF"/>
    <w:rsid w:val="008E06A8"/>
    <w:rsid w:val="008E1587"/>
    <w:rsid w:val="008E1931"/>
    <w:rsid w:val="008E1E4C"/>
    <w:rsid w:val="008E1FAD"/>
    <w:rsid w:val="008E2138"/>
    <w:rsid w:val="008E2756"/>
    <w:rsid w:val="008E27BD"/>
    <w:rsid w:val="008E2FDA"/>
    <w:rsid w:val="008E3B1A"/>
    <w:rsid w:val="008E3D22"/>
    <w:rsid w:val="008E3E53"/>
    <w:rsid w:val="008E4031"/>
    <w:rsid w:val="008E462E"/>
    <w:rsid w:val="008E47AE"/>
    <w:rsid w:val="008E4DAC"/>
    <w:rsid w:val="008E4DF4"/>
    <w:rsid w:val="008E51BF"/>
    <w:rsid w:val="008E51E0"/>
    <w:rsid w:val="008E520E"/>
    <w:rsid w:val="008E5686"/>
    <w:rsid w:val="008E584C"/>
    <w:rsid w:val="008E5A17"/>
    <w:rsid w:val="008E5E85"/>
    <w:rsid w:val="008E648B"/>
    <w:rsid w:val="008E6C00"/>
    <w:rsid w:val="008E6C5E"/>
    <w:rsid w:val="008E6D0B"/>
    <w:rsid w:val="008E772C"/>
    <w:rsid w:val="008E77C2"/>
    <w:rsid w:val="008F01EC"/>
    <w:rsid w:val="008F02A9"/>
    <w:rsid w:val="008F0332"/>
    <w:rsid w:val="008F049A"/>
    <w:rsid w:val="008F0B2D"/>
    <w:rsid w:val="008F12A9"/>
    <w:rsid w:val="008F14A8"/>
    <w:rsid w:val="008F183B"/>
    <w:rsid w:val="008F1849"/>
    <w:rsid w:val="008F1D57"/>
    <w:rsid w:val="008F21C6"/>
    <w:rsid w:val="008F2E1F"/>
    <w:rsid w:val="008F319D"/>
    <w:rsid w:val="008F361B"/>
    <w:rsid w:val="008F453B"/>
    <w:rsid w:val="008F4B60"/>
    <w:rsid w:val="008F5822"/>
    <w:rsid w:val="008F5ADC"/>
    <w:rsid w:val="008F5B47"/>
    <w:rsid w:val="008F5C8C"/>
    <w:rsid w:val="008F5F95"/>
    <w:rsid w:val="008F6251"/>
    <w:rsid w:val="008F637A"/>
    <w:rsid w:val="008F654C"/>
    <w:rsid w:val="008F6AD8"/>
    <w:rsid w:val="00900332"/>
    <w:rsid w:val="0090047A"/>
    <w:rsid w:val="00900BA9"/>
    <w:rsid w:val="0090102C"/>
    <w:rsid w:val="009012CD"/>
    <w:rsid w:val="009015C1"/>
    <w:rsid w:val="009022C8"/>
    <w:rsid w:val="00902620"/>
    <w:rsid w:val="00902D4A"/>
    <w:rsid w:val="00903775"/>
    <w:rsid w:val="009037B6"/>
    <w:rsid w:val="009039EA"/>
    <w:rsid w:val="0090439D"/>
    <w:rsid w:val="00904418"/>
    <w:rsid w:val="00904722"/>
    <w:rsid w:val="00904C9F"/>
    <w:rsid w:val="00904F61"/>
    <w:rsid w:val="00905577"/>
    <w:rsid w:val="009056B9"/>
    <w:rsid w:val="00905A26"/>
    <w:rsid w:val="00905F76"/>
    <w:rsid w:val="009069F7"/>
    <w:rsid w:val="00906A37"/>
    <w:rsid w:val="00906E04"/>
    <w:rsid w:val="00907E3C"/>
    <w:rsid w:val="009101D5"/>
    <w:rsid w:val="009103C9"/>
    <w:rsid w:val="00910B30"/>
    <w:rsid w:val="00911127"/>
    <w:rsid w:val="00911C36"/>
    <w:rsid w:val="00911E5B"/>
    <w:rsid w:val="00912440"/>
    <w:rsid w:val="00912926"/>
    <w:rsid w:val="00912983"/>
    <w:rsid w:val="00912FC3"/>
    <w:rsid w:val="00913595"/>
    <w:rsid w:val="00913E81"/>
    <w:rsid w:val="00913F27"/>
    <w:rsid w:val="00914103"/>
    <w:rsid w:val="00914C24"/>
    <w:rsid w:val="00915911"/>
    <w:rsid w:val="00915986"/>
    <w:rsid w:val="009159ED"/>
    <w:rsid w:val="0091615F"/>
    <w:rsid w:val="009161FC"/>
    <w:rsid w:val="00916824"/>
    <w:rsid w:val="00916FAD"/>
    <w:rsid w:val="009170BC"/>
    <w:rsid w:val="00917445"/>
    <w:rsid w:val="00920646"/>
    <w:rsid w:val="00920AC3"/>
    <w:rsid w:val="00920B2D"/>
    <w:rsid w:val="00920D4B"/>
    <w:rsid w:val="00920E0A"/>
    <w:rsid w:val="00921951"/>
    <w:rsid w:val="00921E05"/>
    <w:rsid w:val="00921F58"/>
    <w:rsid w:val="00922FC1"/>
    <w:rsid w:val="009236F3"/>
    <w:rsid w:val="0092407C"/>
    <w:rsid w:val="00924311"/>
    <w:rsid w:val="009244B9"/>
    <w:rsid w:val="00924620"/>
    <w:rsid w:val="00924708"/>
    <w:rsid w:val="00924C9A"/>
    <w:rsid w:val="00924D8F"/>
    <w:rsid w:val="00925143"/>
    <w:rsid w:val="009255A4"/>
    <w:rsid w:val="00925F81"/>
    <w:rsid w:val="00926020"/>
    <w:rsid w:val="009264F0"/>
    <w:rsid w:val="009268CB"/>
    <w:rsid w:val="009308FA"/>
    <w:rsid w:val="0093096D"/>
    <w:rsid w:val="00930A86"/>
    <w:rsid w:val="00930C7A"/>
    <w:rsid w:val="00930CC3"/>
    <w:rsid w:val="00931270"/>
    <w:rsid w:val="0093169E"/>
    <w:rsid w:val="009318A4"/>
    <w:rsid w:val="00931C4A"/>
    <w:rsid w:val="00931FBC"/>
    <w:rsid w:val="0093216D"/>
    <w:rsid w:val="009329FB"/>
    <w:rsid w:val="00932C18"/>
    <w:rsid w:val="00933148"/>
    <w:rsid w:val="009340EC"/>
    <w:rsid w:val="00934610"/>
    <w:rsid w:val="0093567B"/>
    <w:rsid w:val="00935A71"/>
    <w:rsid w:val="00935C37"/>
    <w:rsid w:val="0093666A"/>
    <w:rsid w:val="00937F34"/>
    <w:rsid w:val="00940565"/>
    <w:rsid w:val="009405C2"/>
    <w:rsid w:val="00940AFF"/>
    <w:rsid w:val="009414D6"/>
    <w:rsid w:val="00942174"/>
    <w:rsid w:val="00942C78"/>
    <w:rsid w:val="00942F24"/>
    <w:rsid w:val="0094302F"/>
    <w:rsid w:val="00943953"/>
    <w:rsid w:val="00944117"/>
    <w:rsid w:val="00944374"/>
    <w:rsid w:val="00944570"/>
    <w:rsid w:val="009445B9"/>
    <w:rsid w:val="009445C8"/>
    <w:rsid w:val="009447D9"/>
    <w:rsid w:val="00944814"/>
    <w:rsid w:val="0094516B"/>
    <w:rsid w:val="009454A9"/>
    <w:rsid w:val="009457A5"/>
    <w:rsid w:val="009458A6"/>
    <w:rsid w:val="00945BE7"/>
    <w:rsid w:val="00945E60"/>
    <w:rsid w:val="009460E0"/>
    <w:rsid w:val="0094663D"/>
    <w:rsid w:val="00946711"/>
    <w:rsid w:val="00947CBA"/>
    <w:rsid w:val="00950152"/>
    <w:rsid w:val="00950418"/>
    <w:rsid w:val="00950B15"/>
    <w:rsid w:val="00950C83"/>
    <w:rsid w:val="00951031"/>
    <w:rsid w:val="0095176E"/>
    <w:rsid w:val="0095180A"/>
    <w:rsid w:val="00951AA4"/>
    <w:rsid w:val="009525D1"/>
    <w:rsid w:val="00952AC6"/>
    <w:rsid w:val="009535FA"/>
    <w:rsid w:val="0095371E"/>
    <w:rsid w:val="00953ADF"/>
    <w:rsid w:val="00953CB5"/>
    <w:rsid w:val="0095420B"/>
    <w:rsid w:val="00954825"/>
    <w:rsid w:val="00954C1C"/>
    <w:rsid w:val="009553BA"/>
    <w:rsid w:val="00955B3D"/>
    <w:rsid w:val="00955C28"/>
    <w:rsid w:val="0095647B"/>
    <w:rsid w:val="009565A4"/>
    <w:rsid w:val="00956B93"/>
    <w:rsid w:val="00956C10"/>
    <w:rsid w:val="00957128"/>
    <w:rsid w:val="009572F5"/>
    <w:rsid w:val="00957401"/>
    <w:rsid w:val="00957BF6"/>
    <w:rsid w:val="00960218"/>
    <w:rsid w:val="009606D9"/>
    <w:rsid w:val="00960CFF"/>
    <w:rsid w:val="00960E98"/>
    <w:rsid w:val="0096144B"/>
    <w:rsid w:val="00961B16"/>
    <w:rsid w:val="00961BE2"/>
    <w:rsid w:val="00962710"/>
    <w:rsid w:val="00962932"/>
    <w:rsid w:val="00962BA3"/>
    <w:rsid w:val="00962CA6"/>
    <w:rsid w:val="0096342D"/>
    <w:rsid w:val="009634B3"/>
    <w:rsid w:val="00963D1E"/>
    <w:rsid w:val="00963F6D"/>
    <w:rsid w:val="009652B6"/>
    <w:rsid w:val="009655CA"/>
    <w:rsid w:val="00965D95"/>
    <w:rsid w:val="0096620B"/>
    <w:rsid w:val="009663ED"/>
    <w:rsid w:val="00966665"/>
    <w:rsid w:val="00966ED8"/>
    <w:rsid w:val="00967007"/>
    <w:rsid w:val="00967711"/>
    <w:rsid w:val="0096772B"/>
    <w:rsid w:val="00967C24"/>
    <w:rsid w:val="00967E03"/>
    <w:rsid w:val="00970113"/>
    <w:rsid w:val="00970123"/>
    <w:rsid w:val="00970488"/>
    <w:rsid w:val="009706CA"/>
    <w:rsid w:val="00970701"/>
    <w:rsid w:val="00970862"/>
    <w:rsid w:val="00970F04"/>
    <w:rsid w:val="0097158F"/>
    <w:rsid w:val="009715DA"/>
    <w:rsid w:val="00971C52"/>
    <w:rsid w:val="0097230B"/>
    <w:rsid w:val="009726E6"/>
    <w:rsid w:val="00972D65"/>
    <w:rsid w:val="0097305C"/>
    <w:rsid w:val="00973446"/>
    <w:rsid w:val="00973A14"/>
    <w:rsid w:val="00975456"/>
    <w:rsid w:val="0097682A"/>
    <w:rsid w:val="00976FFE"/>
    <w:rsid w:val="0098042A"/>
    <w:rsid w:val="0098132D"/>
    <w:rsid w:val="009814D8"/>
    <w:rsid w:val="00981913"/>
    <w:rsid w:val="00981C80"/>
    <w:rsid w:val="0098229A"/>
    <w:rsid w:val="009825EC"/>
    <w:rsid w:val="00982B19"/>
    <w:rsid w:val="00982DBD"/>
    <w:rsid w:val="0098384A"/>
    <w:rsid w:val="0098429C"/>
    <w:rsid w:val="00984A87"/>
    <w:rsid w:val="00984DDC"/>
    <w:rsid w:val="00985197"/>
    <w:rsid w:val="00985729"/>
    <w:rsid w:val="00985989"/>
    <w:rsid w:val="00985B6B"/>
    <w:rsid w:val="00985EC3"/>
    <w:rsid w:val="00985FED"/>
    <w:rsid w:val="0098651C"/>
    <w:rsid w:val="00986A17"/>
    <w:rsid w:val="00986C22"/>
    <w:rsid w:val="00986D65"/>
    <w:rsid w:val="009872EF"/>
    <w:rsid w:val="00987377"/>
    <w:rsid w:val="00987929"/>
    <w:rsid w:val="00987EA2"/>
    <w:rsid w:val="00987FBF"/>
    <w:rsid w:val="00990CE3"/>
    <w:rsid w:val="00990D77"/>
    <w:rsid w:val="00991086"/>
    <w:rsid w:val="00991664"/>
    <w:rsid w:val="00991D67"/>
    <w:rsid w:val="009928BD"/>
    <w:rsid w:val="00992972"/>
    <w:rsid w:val="00992ABB"/>
    <w:rsid w:val="0099313B"/>
    <w:rsid w:val="00993C10"/>
    <w:rsid w:val="00993E2B"/>
    <w:rsid w:val="009941AA"/>
    <w:rsid w:val="00994BFC"/>
    <w:rsid w:val="00994D96"/>
    <w:rsid w:val="00995086"/>
    <w:rsid w:val="009954C7"/>
    <w:rsid w:val="00995A7C"/>
    <w:rsid w:val="00995D21"/>
    <w:rsid w:val="00995E2A"/>
    <w:rsid w:val="00996BF5"/>
    <w:rsid w:val="00996CB4"/>
    <w:rsid w:val="009970A8"/>
    <w:rsid w:val="009A0307"/>
    <w:rsid w:val="009A05F1"/>
    <w:rsid w:val="009A0CB7"/>
    <w:rsid w:val="009A0D48"/>
    <w:rsid w:val="009A141B"/>
    <w:rsid w:val="009A149C"/>
    <w:rsid w:val="009A1C8C"/>
    <w:rsid w:val="009A1CE7"/>
    <w:rsid w:val="009A1DCB"/>
    <w:rsid w:val="009A21A7"/>
    <w:rsid w:val="009A244A"/>
    <w:rsid w:val="009A28D1"/>
    <w:rsid w:val="009A3592"/>
    <w:rsid w:val="009A4573"/>
    <w:rsid w:val="009A47F4"/>
    <w:rsid w:val="009A4AD5"/>
    <w:rsid w:val="009A508A"/>
    <w:rsid w:val="009A5343"/>
    <w:rsid w:val="009A54BC"/>
    <w:rsid w:val="009A59B3"/>
    <w:rsid w:val="009A636A"/>
    <w:rsid w:val="009A63CA"/>
    <w:rsid w:val="009A64FA"/>
    <w:rsid w:val="009A6B6B"/>
    <w:rsid w:val="009A6FEF"/>
    <w:rsid w:val="009A7545"/>
    <w:rsid w:val="009B04CC"/>
    <w:rsid w:val="009B0585"/>
    <w:rsid w:val="009B0975"/>
    <w:rsid w:val="009B09F4"/>
    <w:rsid w:val="009B19E7"/>
    <w:rsid w:val="009B1AAE"/>
    <w:rsid w:val="009B1C88"/>
    <w:rsid w:val="009B2218"/>
    <w:rsid w:val="009B286A"/>
    <w:rsid w:val="009B2A83"/>
    <w:rsid w:val="009B2C94"/>
    <w:rsid w:val="009B30C5"/>
    <w:rsid w:val="009B35A9"/>
    <w:rsid w:val="009B36F6"/>
    <w:rsid w:val="009B39B8"/>
    <w:rsid w:val="009B39F3"/>
    <w:rsid w:val="009B3CB6"/>
    <w:rsid w:val="009B3EB1"/>
    <w:rsid w:val="009B4456"/>
    <w:rsid w:val="009B45E8"/>
    <w:rsid w:val="009B4B44"/>
    <w:rsid w:val="009B4EB9"/>
    <w:rsid w:val="009B5165"/>
    <w:rsid w:val="009B5370"/>
    <w:rsid w:val="009B5CD5"/>
    <w:rsid w:val="009B5F84"/>
    <w:rsid w:val="009B60C1"/>
    <w:rsid w:val="009B6102"/>
    <w:rsid w:val="009B6DB0"/>
    <w:rsid w:val="009B7013"/>
    <w:rsid w:val="009B7315"/>
    <w:rsid w:val="009B74AF"/>
    <w:rsid w:val="009B7B4E"/>
    <w:rsid w:val="009C0AEF"/>
    <w:rsid w:val="009C13E1"/>
    <w:rsid w:val="009C1643"/>
    <w:rsid w:val="009C18B0"/>
    <w:rsid w:val="009C1A1F"/>
    <w:rsid w:val="009C1EE9"/>
    <w:rsid w:val="009C29A8"/>
    <w:rsid w:val="009C29AB"/>
    <w:rsid w:val="009C29CE"/>
    <w:rsid w:val="009C322D"/>
    <w:rsid w:val="009C3990"/>
    <w:rsid w:val="009C3E6E"/>
    <w:rsid w:val="009C4A5D"/>
    <w:rsid w:val="009C4ACF"/>
    <w:rsid w:val="009C4D1D"/>
    <w:rsid w:val="009C5018"/>
    <w:rsid w:val="009C5626"/>
    <w:rsid w:val="009C59EB"/>
    <w:rsid w:val="009C62D8"/>
    <w:rsid w:val="009C6354"/>
    <w:rsid w:val="009C6919"/>
    <w:rsid w:val="009C7183"/>
    <w:rsid w:val="009C734D"/>
    <w:rsid w:val="009C74E2"/>
    <w:rsid w:val="009C7B90"/>
    <w:rsid w:val="009D0594"/>
    <w:rsid w:val="009D0F1E"/>
    <w:rsid w:val="009D1361"/>
    <w:rsid w:val="009D174F"/>
    <w:rsid w:val="009D23EC"/>
    <w:rsid w:val="009D25A4"/>
    <w:rsid w:val="009D2690"/>
    <w:rsid w:val="009D2736"/>
    <w:rsid w:val="009D2C23"/>
    <w:rsid w:val="009D2F47"/>
    <w:rsid w:val="009D35B3"/>
    <w:rsid w:val="009D3617"/>
    <w:rsid w:val="009D3FD7"/>
    <w:rsid w:val="009D4692"/>
    <w:rsid w:val="009D46DE"/>
    <w:rsid w:val="009D4A34"/>
    <w:rsid w:val="009D4AE2"/>
    <w:rsid w:val="009D4DE5"/>
    <w:rsid w:val="009D51C0"/>
    <w:rsid w:val="009D566D"/>
    <w:rsid w:val="009D5C48"/>
    <w:rsid w:val="009D60D4"/>
    <w:rsid w:val="009D671C"/>
    <w:rsid w:val="009D6F4E"/>
    <w:rsid w:val="009D6FEB"/>
    <w:rsid w:val="009D73EF"/>
    <w:rsid w:val="009D7591"/>
    <w:rsid w:val="009D7626"/>
    <w:rsid w:val="009E05A5"/>
    <w:rsid w:val="009E0D53"/>
    <w:rsid w:val="009E1143"/>
    <w:rsid w:val="009E128D"/>
    <w:rsid w:val="009E159F"/>
    <w:rsid w:val="009E161A"/>
    <w:rsid w:val="009E1729"/>
    <w:rsid w:val="009E1D46"/>
    <w:rsid w:val="009E2006"/>
    <w:rsid w:val="009E25A3"/>
    <w:rsid w:val="009E3080"/>
    <w:rsid w:val="009E3137"/>
    <w:rsid w:val="009E33F1"/>
    <w:rsid w:val="009E4CEE"/>
    <w:rsid w:val="009E4D05"/>
    <w:rsid w:val="009E5D8F"/>
    <w:rsid w:val="009E5DF3"/>
    <w:rsid w:val="009E61C5"/>
    <w:rsid w:val="009E6239"/>
    <w:rsid w:val="009E6614"/>
    <w:rsid w:val="009E6639"/>
    <w:rsid w:val="009E6D76"/>
    <w:rsid w:val="009E7110"/>
    <w:rsid w:val="009E7FC9"/>
    <w:rsid w:val="009F05CA"/>
    <w:rsid w:val="009F0E35"/>
    <w:rsid w:val="009F10F1"/>
    <w:rsid w:val="009F1A46"/>
    <w:rsid w:val="009F1F72"/>
    <w:rsid w:val="009F2065"/>
    <w:rsid w:val="009F2301"/>
    <w:rsid w:val="009F3080"/>
    <w:rsid w:val="009F3680"/>
    <w:rsid w:val="009F3A9A"/>
    <w:rsid w:val="009F4782"/>
    <w:rsid w:val="009F4F91"/>
    <w:rsid w:val="009F5308"/>
    <w:rsid w:val="009F679E"/>
    <w:rsid w:val="009F69D2"/>
    <w:rsid w:val="009F6AF3"/>
    <w:rsid w:val="009F6C42"/>
    <w:rsid w:val="009F758A"/>
    <w:rsid w:val="009F7F80"/>
    <w:rsid w:val="00A00095"/>
    <w:rsid w:val="00A00149"/>
    <w:rsid w:val="00A01119"/>
    <w:rsid w:val="00A028E5"/>
    <w:rsid w:val="00A029DE"/>
    <w:rsid w:val="00A03C73"/>
    <w:rsid w:val="00A03F15"/>
    <w:rsid w:val="00A040A2"/>
    <w:rsid w:val="00A04D0F"/>
    <w:rsid w:val="00A05001"/>
    <w:rsid w:val="00A054D7"/>
    <w:rsid w:val="00A0554F"/>
    <w:rsid w:val="00A056F7"/>
    <w:rsid w:val="00A05B96"/>
    <w:rsid w:val="00A06203"/>
    <w:rsid w:val="00A06AC1"/>
    <w:rsid w:val="00A06D1F"/>
    <w:rsid w:val="00A0704D"/>
    <w:rsid w:val="00A07160"/>
    <w:rsid w:val="00A074AE"/>
    <w:rsid w:val="00A077BE"/>
    <w:rsid w:val="00A07986"/>
    <w:rsid w:val="00A07FA2"/>
    <w:rsid w:val="00A101BD"/>
    <w:rsid w:val="00A10ABB"/>
    <w:rsid w:val="00A10F00"/>
    <w:rsid w:val="00A1205A"/>
    <w:rsid w:val="00A12D07"/>
    <w:rsid w:val="00A13E1F"/>
    <w:rsid w:val="00A140A8"/>
    <w:rsid w:val="00A147CB"/>
    <w:rsid w:val="00A14AA3"/>
    <w:rsid w:val="00A14C39"/>
    <w:rsid w:val="00A14D4E"/>
    <w:rsid w:val="00A152F6"/>
    <w:rsid w:val="00A161E0"/>
    <w:rsid w:val="00A17AC3"/>
    <w:rsid w:val="00A2057E"/>
    <w:rsid w:val="00A20ADB"/>
    <w:rsid w:val="00A20C64"/>
    <w:rsid w:val="00A2148F"/>
    <w:rsid w:val="00A21772"/>
    <w:rsid w:val="00A21CFD"/>
    <w:rsid w:val="00A21FD2"/>
    <w:rsid w:val="00A22244"/>
    <w:rsid w:val="00A22498"/>
    <w:rsid w:val="00A22804"/>
    <w:rsid w:val="00A22A0D"/>
    <w:rsid w:val="00A22A65"/>
    <w:rsid w:val="00A22E55"/>
    <w:rsid w:val="00A23736"/>
    <w:rsid w:val="00A238D7"/>
    <w:rsid w:val="00A23A3D"/>
    <w:rsid w:val="00A23F90"/>
    <w:rsid w:val="00A245CA"/>
    <w:rsid w:val="00A247F9"/>
    <w:rsid w:val="00A24C10"/>
    <w:rsid w:val="00A24C40"/>
    <w:rsid w:val="00A250E8"/>
    <w:rsid w:val="00A2534F"/>
    <w:rsid w:val="00A25374"/>
    <w:rsid w:val="00A2596E"/>
    <w:rsid w:val="00A26181"/>
    <w:rsid w:val="00A2634F"/>
    <w:rsid w:val="00A26387"/>
    <w:rsid w:val="00A2699B"/>
    <w:rsid w:val="00A2776B"/>
    <w:rsid w:val="00A27B83"/>
    <w:rsid w:val="00A306FC"/>
    <w:rsid w:val="00A315C2"/>
    <w:rsid w:val="00A31CF9"/>
    <w:rsid w:val="00A31D1E"/>
    <w:rsid w:val="00A31F18"/>
    <w:rsid w:val="00A32493"/>
    <w:rsid w:val="00A32497"/>
    <w:rsid w:val="00A33396"/>
    <w:rsid w:val="00A33E64"/>
    <w:rsid w:val="00A33E91"/>
    <w:rsid w:val="00A33EEC"/>
    <w:rsid w:val="00A344FA"/>
    <w:rsid w:val="00A356B3"/>
    <w:rsid w:val="00A359B2"/>
    <w:rsid w:val="00A36551"/>
    <w:rsid w:val="00A36604"/>
    <w:rsid w:val="00A36BF1"/>
    <w:rsid w:val="00A372FB"/>
    <w:rsid w:val="00A3753C"/>
    <w:rsid w:val="00A37628"/>
    <w:rsid w:val="00A3783A"/>
    <w:rsid w:val="00A40DF7"/>
    <w:rsid w:val="00A41134"/>
    <w:rsid w:val="00A413B1"/>
    <w:rsid w:val="00A4177C"/>
    <w:rsid w:val="00A4192A"/>
    <w:rsid w:val="00A41AEC"/>
    <w:rsid w:val="00A41E0B"/>
    <w:rsid w:val="00A420E9"/>
    <w:rsid w:val="00A42A9A"/>
    <w:rsid w:val="00A42C55"/>
    <w:rsid w:val="00A42C56"/>
    <w:rsid w:val="00A433BD"/>
    <w:rsid w:val="00A4349C"/>
    <w:rsid w:val="00A43AFD"/>
    <w:rsid w:val="00A44158"/>
    <w:rsid w:val="00A4443F"/>
    <w:rsid w:val="00A44845"/>
    <w:rsid w:val="00A448AD"/>
    <w:rsid w:val="00A455E4"/>
    <w:rsid w:val="00A456FD"/>
    <w:rsid w:val="00A45BA5"/>
    <w:rsid w:val="00A45D0E"/>
    <w:rsid w:val="00A467A8"/>
    <w:rsid w:val="00A46B68"/>
    <w:rsid w:val="00A46DDB"/>
    <w:rsid w:val="00A46E56"/>
    <w:rsid w:val="00A46EDC"/>
    <w:rsid w:val="00A472A5"/>
    <w:rsid w:val="00A501F6"/>
    <w:rsid w:val="00A508CE"/>
    <w:rsid w:val="00A510DD"/>
    <w:rsid w:val="00A51267"/>
    <w:rsid w:val="00A516C7"/>
    <w:rsid w:val="00A51AEC"/>
    <w:rsid w:val="00A51E88"/>
    <w:rsid w:val="00A520FF"/>
    <w:rsid w:val="00A52F85"/>
    <w:rsid w:val="00A53769"/>
    <w:rsid w:val="00A53A22"/>
    <w:rsid w:val="00A53B3B"/>
    <w:rsid w:val="00A53FD8"/>
    <w:rsid w:val="00A547DF"/>
    <w:rsid w:val="00A54F4C"/>
    <w:rsid w:val="00A550FB"/>
    <w:rsid w:val="00A55A10"/>
    <w:rsid w:val="00A56269"/>
    <w:rsid w:val="00A564F4"/>
    <w:rsid w:val="00A5656D"/>
    <w:rsid w:val="00A56C85"/>
    <w:rsid w:val="00A56CC9"/>
    <w:rsid w:val="00A56DF8"/>
    <w:rsid w:val="00A57016"/>
    <w:rsid w:val="00A574E0"/>
    <w:rsid w:val="00A5759D"/>
    <w:rsid w:val="00A57888"/>
    <w:rsid w:val="00A60881"/>
    <w:rsid w:val="00A609BB"/>
    <w:rsid w:val="00A6171D"/>
    <w:rsid w:val="00A618AF"/>
    <w:rsid w:val="00A6190E"/>
    <w:rsid w:val="00A61ACC"/>
    <w:rsid w:val="00A6205F"/>
    <w:rsid w:val="00A62309"/>
    <w:rsid w:val="00A6234D"/>
    <w:rsid w:val="00A62501"/>
    <w:rsid w:val="00A628E6"/>
    <w:rsid w:val="00A62EBB"/>
    <w:rsid w:val="00A631D4"/>
    <w:rsid w:val="00A63BBA"/>
    <w:rsid w:val="00A63FE7"/>
    <w:rsid w:val="00A64C43"/>
    <w:rsid w:val="00A65A31"/>
    <w:rsid w:val="00A65C5C"/>
    <w:rsid w:val="00A673C8"/>
    <w:rsid w:val="00A677BE"/>
    <w:rsid w:val="00A7010E"/>
    <w:rsid w:val="00A70144"/>
    <w:rsid w:val="00A703B9"/>
    <w:rsid w:val="00A705B5"/>
    <w:rsid w:val="00A70798"/>
    <w:rsid w:val="00A70BF2"/>
    <w:rsid w:val="00A71389"/>
    <w:rsid w:val="00A7187D"/>
    <w:rsid w:val="00A72366"/>
    <w:rsid w:val="00A7250C"/>
    <w:rsid w:val="00A72B18"/>
    <w:rsid w:val="00A72BE8"/>
    <w:rsid w:val="00A72E5C"/>
    <w:rsid w:val="00A72EC8"/>
    <w:rsid w:val="00A73BEB"/>
    <w:rsid w:val="00A74227"/>
    <w:rsid w:val="00A74285"/>
    <w:rsid w:val="00A743BA"/>
    <w:rsid w:val="00A746E4"/>
    <w:rsid w:val="00A75165"/>
    <w:rsid w:val="00A752C3"/>
    <w:rsid w:val="00A757EC"/>
    <w:rsid w:val="00A76B61"/>
    <w:rsid w:val="00A779FA"/>
    <w:rsid w:val="00A77A60"/>
    <w:rsid w:val="00A77E90"/>
    <w:rsid w:val="00A77F06"/>
    <w:rsid w:val="00A8082A"/>
    <w:rsid w:val="00A80D69"/>
    <w:rsid w:val="00A81156"/>
    <w:rsid w:val="00A81194"/>
    <w:rsid w:val="00A812B3"/>
    <w:rsid w:val="00A81631"/>
    <w:rsid w:val="00A8179C"/>
    <w:rsid w:val="00A8280B"/>
    <w:rsid w:val="00A82F2F"/>
    <w:rsid w:val="00A831AD"/>
    <w:rsid w:val="00A83416"/>
    <w:rsid w:val="00A839D2"/>
    <w:rsid w:val="00A83E5F"/>
    <w:rsid w:val="00A83EF1"/>
    <w:rsid w:val="00A84558"/>
    <w:rsid w:val="00A84DA3"/>
    <w:rsid w:val="00A85619"/>
    <w:rsid w:val="00A859F5"/>
    <w:rsid w:val="00A85D89"/>
    <w:rsid w:val="00A86578"/>
    <w:rsid w:val="00A866FA"/>
    <w:rsid w:val="00A87FDA"/>
    <w:rsid w:val="00A90440"/>
    <w:rsid w:val="00A9082C"/>
    <w:rsid w:val="00A90903"/>
    <w:rsid w:val="00A90EDF"/>
    <w:rsid w:val="00A91B91"/>
    <w:rsid w:val="00A91EAF"/>
    <w:rsid w:val="00A920E2"/>
    <w:rsid w:val="00A9236F"/>
    <w:rsid w:val="00A92728"/>
    <w:rsid w:val="00A92F0E"/>
    <w:rsid w:val="00A933F6"/>
    <w:rsid w:val="00A938CA"/>
    <w:rsid w:val="00A93900"/>
    <w:rsid w:val="00A94282"/>
    <w:rsid w:val="00A94417"/>
    <w:rsid w:val="00A944A5"/>
    <w:rsid w:val="00A94A23"/>
    <w:rsid w:val="00A95066"/>
    <w:rsid w:val="00A95689"/>
    <w:rsid w:val="00A957AA"/>
    <w:rsid w:val="00A95A27"/>
    <w:rsid w:val="00A96615"/>
    <w:rsid w:val="00A968B1"/>
    <w:rsid w:val="00A96906"/>
    <w:rsid w:val="00A96CCF"/>
    <w:rsid w:val="00A97E56"/>
    <w:rsid w:val="00A97E6B"/>
    <w:rsid w:val="00AA01B1"/>
    <w:rsid w:val="00AA05E3"/>
    <w:rsid w:val="00AA0FDA"/>
    <w:rsid w:val="00AA15DD"/>
    <w:rsid w:val="00AA160F"/>
    <w:rsid w:val="00AA1A6B"/>
    <w:rsid w:val="00AA1C55"/>
    <w:rsid w:val="00AA1DBA"/>
    <w:rsid w:val="00AA20FC"/>
    <w:rsid w:val="00AA23F1"/>
    <w:rsid w:val="00AA2563"/>
    <w:rsid w:val="00AA27C3"/>
    <w:rsid w:val="00AA2A77"/>
    <w:rsid w:val="00AA2EB0"/>
    <w:rsid w:val="00AA3136"/>
    <w:rsid w:val="00AA4CE8"/>
    <w:rsid w:val="00AA4F98"/>
    <w:rsid w:val="00AA5C49"/>
    <w:rsid w:val="00AA5D49"/>
    <w:rsid w:val="00AA6062"/>
    <w:rsid w:val="00AA6252"/>
    <w:rsid w:val="00AA6396"/>
    <w:rsid w:val="00AA6519"/>
    <w:rsid w:val="00AA66A1"/>
    <w:rsid w:val="00AA7864"/>
    <w:rsid w:val="00AA7B38"/>
    <w:rsid w:val="00AA7FD5"/>
    <w:rsid w:val="00AB01E2"/>
    <w:rsid w:val="00AB0F96"/>
    <w:rsid w:val="00AB17DB"/>
    <w:rsid w:val="00AB1C2E"/>
    <w:rsid w:val="00AB2623"/>
    <w:rsid w:val="00AB2F6D"/>
    <w:rsid w:val="00AB31A1"/>
    <w:rsid w:val="00AB34D9"/>
    <w:rsid w:val="00AB4234"/>
    <w:rsid w:val="00AB4715"/>
    <w:rsid w:val="00AB4CB6"/>
    <w:rsid w:val="00AB4CE5"/>
    <w:rsid w:val="00AB4FE2"/>
    <w:rsid w:val="00AB56EC"/>
    <w:rsid w:val="00AB5C95"/>
    <w:rsid w:val="00AB60CB"/>
    <w:rsid w:val="00AB6F59"/>
    <w:rsid w:val="00AB6F75"/>
    <w:rsid w:val="00AB7510"/>
    <w:rsid w:val="00AB7C7C"/>
    <w:rsid w:val="00AB7DA6"/>
    <w:rsid w:val="00AC08CD"/>
    <w:rsid w:val="00AC0BC3"/>
    <w:rsid w:val="00AC0F8B"/>
    <w:rsid w:val="00AC112A"/>
    <w:rsid w:val="00AC14EC"/>
    <w:rsid w:val="00AC1A6A"/>
    <w:rsid w:val="00AC1CF2"/>
    <w:rsid w:val="00AC23E0"/>
    <w:rsid w:val="00AC2965"/>
    <w:rsid w:val="00AC32A0"/>
    <w:rsid w:val="00AC3826"/>
    <w:rsid w:val="00AC4122"/>
    <w:rsid w:val="00AC4518"/>
    <w:rsid w:val="00AC474B"/>
    <w:rsid w:val="00AC57C1"/>
    <w:rsid w:val="00AC63DB"/>
    <w:rsid w:val="00AC6FB1"/>
    <w:rsid w:val="00AC72AA"/>
    <w:rsid w:val="00AD09F4"/>
    <w:rsid w:val="00AD1864"/>
    <w:rsid w:val="00AD1EE1"/>
    <w:rsid w:val="00AD2742"/>
    <w:rsid w:val="00AD30FC"/>
    <w:rsid w:val="00AD34B9"/>
    <w:rsid w:val="00AD36B3"/>
    <w:rsid w:val="00AD3D30"/>
    <w:rsid w:val="00AD3DDA"/>
    <w:rsid w:val="00AD42CB"/>
    <w:rsid w:val="00AD4506"/>
    <w:rsid w:val="00AD4CEC"/>
    <w:rsid w:val="00AD5763"/>
    <w:rsid w:val="00AD5D51"/>
    <w:rsid w:val="00AD5D73"/>
    <w:rsid w:val="00AD62CD"/>
    <w:rsid w:val="00AD6633"/>
    <w:rsid w:val="00AD6DEB"/>
    <w:rsid w:val="00AD722F"/>
    <w:rsid w:val="00AD754C"/>
    <w:rsid w:val="00AD7E84"/>
    <w:rsid w:val="00AE07B0"/>
    <w:rsid w:val="00AE0F87"/>
    <w:rsid w:val="00AE1B77"/>
    <w:rsid w:val="00AE1D39"/>
    <w:rsid w:val="00AE2200"/>
    <w:rsid w:val="00AE2788"/>
    <w:rsid w:val="00AE2932"/>
    <w:rsid w:val="00AE2956"/>
    <w:rsid w:val="00AE2B93"/>
    <w:rsid w:val="00AE2C8D"/>
    <w:rsid w:val="00AE32C7"/>
    <w:rsid w:val="00AE340E"/>
    <w:rsid w:val="00AE3EC5"/>
    <w:rsid w:val="00AE4275"/>
    <w:rsid w:val="00AE42BB"/>
    <w:rsid w:val="00AE4412"/>
    <w:rsid w:val="00AE4938"/>
    <w:rsid w:val="00AE4F38"/>
    <w:rsid w:val="00AE4FAA"/>
    <w:rsid w:val="00AE5247"/>
    <w:rsid w:val="00AE570B"/>
    <w:rsid w:val="00AE580D"/>
    <w:rsid w:val="00AE5B27"/>
    <w:rsid w:val="00AE610C"/>
    <w:rsid w:val="00AE69C4"/>
    <w:rsid w:val="00AE6AD0"/>
    <w:rsid w:val="00AE6F98"/>
    <w:rsid w:val="00AE7356"/>
    <w:rsid w:val="00AE7BAC"/>
    <w:rsid w:val="00AF0035"/>
    <w:rsid w:val="00AF02A5"/>
    <w:rsid w:val="00AF04AB"/>
    <w:rsid w:val="00AF04D3"/>
    <w:rsid w:val="00AF04EB"/>
    <w:rsid w:val="00AF07D8"/>
    <w:rsid w:val="00AF0E14"/>
    <w:rsid w:val="00AF11D8"/>
    <w:rsid w:val="00AF1728"/>
    <w:rsid w:val="00AF192B"/>
    <w:rsid w:val="00AF1E23"/>
    <w:rsid w:val="00AF223C"/>
    <w:rsid w:val="00AF22FB"/>
    <w:rsid w:val="00AF2330"/>
    <w:rsid w:val="00AF2AF6"/>
    <w:rsid w:val="00AF2C56"/>
    <w:rsid w:val="00AF31AD"/>
    <w:rsid w:val="00AF3D6A"/>
    <w:rsid w:val="00AF3D97"/>
    <w:rsid w:val="00AF3F3A"/>
    <w:rsid w:val="00AF429E"/>
    <w:rsid w:val="00AF46CE"/>
    <w:rsid w:val="00AF5211"/>
    <w:rsid w:val="00AF57A9"/>
    <w:rsid w:val="00AF5AEA"/>
    <w:rsid w:val="00AF62BB"/>
    <w:rsid w:val="00AF689F"/>
    <w:rsid w:val="00AF7562"/>
    <w:rsid w:val="00AF760A"/>
    <w:rsid w:val="00AF7B1E"/>
    <w:rsid w:val="00AF7E36"/>
    <w:rsid w:val="00AF7EA8"/>
    <w:rsid w:val="00B006EC"/>
    <w:rsid w:val="00B006FB"/>
    <w:rsid w:val="00B00D12"/>
    <w:rsid w:val="00B0108D"/>
    <w:rsid w:val="00B012DD"/>
    <w:rsid w:val="00B016FE"/>
    <w:rsid w:val="00B01B0F"/>
    <w:rsid w:val="00B01B80"/>
    <w:rsid w:val="00B01EF1"/>
    <w:rsid w:val="00B02570"/>
    <w:rsid w:val="00B0290B"/>
    <w:rsid w:val="00B02E2D"/>
    <w:rsid w:val="00B02FFF"/>
    <w:rsid w:val="00B03BB0"/>
    <w:rsid w:val="00B03C46"/>
    <w:rsid w:val="00B03F5F"/>
    <w:rsid w:val="00B04240"/>
    <w:rsid w:val="00B04F83"/>
    <w:rsid w:val="00B050B2"/>
    <w:rsid w:val="00B05580"/>
    <w:rsid w:val="00B060A5"/>
    <w:rsid w:val="00B0616C"/>
    <w:rsid w:val="00B06709"/>
    <w:rsid w:val="00B071A1"/>
    <w:rsid w:val="00B074EB"/>
    <w:rsid w:val="00B076D5"/>
    <w:rsid w:val="00B07C93"/>
    <w:rsid w:val="00B07F08"/>
    <w:rsid w:val="00B07F28"/>
    <w:rsid w:val="00B101C2"/>
    <w:rsid w:val="00B10253"/>
    <w:rsid w:val="00B10769"/>
    <w:rsid w:val="00B107D1"/>
    <w:rsid w:val="00B11150"/>
    <w:rsid w:val="00B11E29"/>
    <w:rsid w:val="00B11FF1"/>
    <w:rsid w:val="00B11FFF"/>
    <w:rsid w:val="00B12D8A"/>
    <w:rsid w:val="00B13350"/>
    <w:rsid w:val="00B1373E"/>
    <w:rsid w:val="00B13CB6"/>
    <w:rsid w:val="00B13FFF"/>
    <w:rsid w:val="00B14149"/>
    <w:rsid w:val="00B1427F"/>
    <w:rsid w:val="00B14360"/>
    <w:rsid w:val="00B143E9"/>
    <w:rsid w:val="00B1502D"/>
    <w:rsid w:val="00B15568"/>
    <w:rsid w:val="00B15993"/>
    <w:rsid w:val="00B16563"/>
    <w:rsid w:val="00B16613"/>
    <w:rsid w:val="00B16ADA"/>
    <w:rsid w:val="00B16E74"/>
    <w:rsid w:val="00B17CAD"/>
    <w:rsid w:val="00B17EA7"/>
    <w:rsid w:val="00B17F65"/>
    <w:rsid w:val="00B20107"/>
    <w:rsid w:val="00B20B86"/>
    <w:rsid w:val="00B21865"/>
    <w:rsid w:val="00B21CED"/>
    <w:rsid w:val="00B21F02"/>
    <w:rsid w:val="00B229EB"/>
    <w:rsid w:val="00B23600"/>
    <w:rsid w:val="00B2445C"/>
    <w:rsid w:val="00B24903"/>
    <w:rsid w:val="00B24B1D"/>
    <w:rsid w:val="00B2528B"/>
    <w:rsid w:val="00B25B60"/>
    <w:rsid w:val="00B25BD0"/>
    <w:rsid w:val="00B26626"/>
    <w:rsid w:val="00B267BF"/>
    <w:rsid w:val="00B267E9"/>
    <w:rsid w:val="00B26A62"/>
    <w:rsid w:val="00B26A80"/>
    <w:rsid w:val="00B271EE"/>
    <w:rsid w:val="00B2738D"/>
    <w:rsid w:val="00B278AB"/>
    <w:rsid w:val="00B27B33"/>
    <w:rsid w:val="00B27D38"/>
    <w:rsid w:val="00B300F4"/>
    <w:rsid w:val="00B304ED"/>
    <w:rsid w:val="00B304F8"/>
    <w:rsid w:val="00B306EC"/>
    <w:rsid w:val="00B307FD"/>
    <w:rsid w:val="00B30D6F"/>
    <w:rsid w:val="00B3136C"/>
    <w:rsid w:val="00B31470"/>
    <w:rsid w:val="00B31904"/>
    <w:rsid w:val="00B31E8A"/>
    <w:rsid w:val="00B32066"/>
    <w:rsid w:val="00B32524"/>
    <w:rsid w:val="00B32A9F"/>
    <w:rsid w:val="00B32C6C"/>
    <w:rsid w:val="00B3343C"/>
    <w:rsid w:val="00B33641"/>
    <w:rsid w:val="00B3422E"/>
    <w:rsid w:val="00B344BF"/>
    <w:rsid w:val="00B34F74"/>
    <w:rsid w:val="00B34FB9"/>
    <w:rsid w:val="00B35039"/>
    <w:rsid w:val="00B354FF"/>
    <w:rsid w:val="00B35F6C"/>
    <w:rsid w:val="00B36758"/>
    <w:rsid w:val="00B36B49"/>
    <w:rsid w:val="00B36CD2"/>
    <w:rsid w:val="00B375C0"/>
    <w:rsid w:val="00B3765F"/>
    <w:rsid w:val="00B37AFD"/>
    <w:rsid w:val="00B37C03"/>
    <w:rsid w:val="00B37C1E"/>
    <w:rsid w:val="00B400FA"/>
    <w:rsid w:val="00B40100"/>
    <w:rsid w:val="00B4028A"/>
    <w:rsid w:val="00B40529"/>
    <w:rsid w:val="00B40FBD"/>
    <w:rsid w:val="00B413E4"/>
    <w:rsid w:val="00B4148F"/>
    <w:rsid w:val="00B415E6"/>
    <w:rsid w:val="00B41887"/>
    <w:rsid w:val="00B4280B"/>
    <w:rsid w:val="00B42A1C"/>
    <w:rsid w:val="00B42B87"/>
    <w:rsid w:val="00B42F10"/>
    <w:rsid w:val="00B43658"/>
    <w:rsid w:val="00B43C77"/>
    <w:rsid w:val="00B43D61"/>
    <w:rsid w:val="00B44861"/>
    <w:rsid w:val="00B44C46"/>
    <w:rsid w:val="00B45014"/>
    <w:rsid w:val="00B452F3"/>
    <w:rsid w:val="00B4559C"/>
    <w:rsid w:val="00B45CDA"/>
    <w:rsid w:val="00B463AA"/>
    <w:rsid w:val="00B46608"/>
    <w:rsid w:val="00B47431"/>
    <w:rsid w:val="00B47C7C"/>
    <w:rsid w:val="00B50684"/>
    <w:rsid w:val="00B506D5"/>
    <w:rsid w:val="00B50CD3"/>
    <w:rsid w:val="00B515DE"/>
    <w:rsid w:val="00B51EB9"/>
    <w:rsid w:val="00B52756"/>
    <w:rsid w:val="00B52819"/>
    <w:rsid w:val="00B52882"/>
    <w:rsid w:val="00B52A11"/>
    <w:rsid w:val="00B534FB"/>
    <w:rsid w:val="00B53908"/>
    <w:rsid w:val="00B53FC3"/>
    <w:rsid w:val="00B54870"/>
    <w:rsid w:val="00B54C72"/>
    <w:rsid w:val="00B553EC"/>
    <w:rsid w:val="00B557F5"/>
    <w:rsid w:val="00B55B5A"/>
    <w:rsid w:val="00B55C16"/>
    <w:rsid w:val="00B55FDD"/>
    <w:rsid w:val="00B56941"/>
    <w:rsid w:val="00B5697D"/>
    <w:rsid w:val="00B56A21"/>
    <w:rsid w:val="00B56BDB"/>
    <w:rsid w:val="00B5714F"/>
    <w:rsid w:val="00B5733B"/>
    <w:rsid w:val="00B5772F"/>
    <w:rsid w:val="00B57AF2"/>
    <w:rsid w:val="00B57F96"/>
    <w:rsid w:val="00B60212"/>
    <w:rsid w:val="00B603EE"/>
    <w:rsid w:val="00B6060E"/>
    <w:rsid w:val="00B60797"/>
    <w:rsid w:val="00B6087B"/>
    <w:rsid w:val="00B60B22"/>
    <w:rsid w:val="00B610A4"/>
    <w:rsid w:val="00B610D2"/>
    <w:rsid w:val="00B613BF"/>
    <w:rsid w:val="00B614CE"/>
    <w:rsid w:val="00B61670"/>
    <w:rsid w:val="00B61F82"/>
    <w:rsid w:val="00B62717"/>
    <w:rsid w:val="00B62F02"/>
    <w:rsid w:val="00B6360C"/>
    <w:rsid w:val="00B6374C"/>
    <w:rsid w:val="00B63758"/>
    <w:rsid w:val="00B638B0"/>
    <w:rsid w:val="00B638C2"/>
    <w:rsid w:val="00B63918"/>
    <w:rsid w:val="00B6399C"/>
    <w:rsid w:val="00B64037"/>
    <w:rsid w:val="00B64103"/>
    <w:rsid w:val="00B6441A"/>
    <w:rsid w:val="00B64580"/>
    <w:rsid w:val="00B6495F"/>
    <w:rsid w:val="00B65537"/>
    <w:rsid w:val="00B656B8"/>
    <w:rsid w:val="00B6588F"/>
    <w:rsid w:val="00B669DC"/>
    <w:rsid w:val="00B67B47"/>
    <w:rsid w:val="00B67DB2"/>
    <w:rsid w:val="00B67EFE"/>
    <w:rsid w:val="00B7001F"/>
    <w:rsid w:val="00B70928"/>
    <w:rsid w:val="00B712F2"/>
    <w:rsid w:val="00B71774"/>
    <w:rsid w:val="00B71F92"/>
    <w:rsid w:val="00B72A2E"/>
    <w:rsid w:val="00B72A52"/>
    <w:rsid w:val="00B72F1F"/>
    <w:rsid w:val="00B734FA"/>
    <w:rsid w:val="00B73D16"/>
    <w:rsid w:val="00B740E0"/>
    <w:rsid w:val="00B743F1"/>
    <w:rsid w:val="00B74560"/>
    <w:rsid w:val="00B745F3"/>
    <w:rsid w:val="00B7475B"/>
    <w:rsid w:val="00B749D0"/>
    <w:rsid w:val="00B74B0F"/>
    <w:rsid w:val="00B74C48"/>
    <w:rsid w:val="00B754FB"/>
    <w:rsid w:val="00B757BE"/>
    <w:rsid w:val="00B75A27"/>
    <w:rsid w:val="00B75CAD"/>
    <w:rsid w:val="00B76178"/>
    <w:rsid w:val="00B764D5"/>
    <w:rsid w:val="00B76854"/>
    <w:rsid w:val="00B76BF1"/>
    <w:rsid w:val="00B76ECE"/>
    <w:rsid w:val="00B80663"/>
    <w:rsid w:val="00B80D60"/>
    <w:rsid w:val="00B80E4A"/>
    <w:rsid w:val="00B8117C"/>
    <w:rsid w:val="00B812EE"/>
    <w:rsid w:val="00B816A0"/>
    <w:rsid w:val="00B81AA6"/>
    <w:rsid w:val="00B81B62"/>
    <w:rsid w:val="00B8288F"/>
    <w:rsid w:val="00B83010"/>
    <w:rsid w:val="00B831C4"/>
    <w:rsid w:val="00B83407"/>
    <w:rsid w:val="00B834CF"/>
    <w:rsid w:val="00B83782"/>
    <w:rsid w:val="00B83B78"/>
    <w:rsid w:val="00B83C36"/>
    <w:rsid w:val="00B84022"/>
    <w:rsid w:val="00B84EAE"/>
    <w:rsid w:val="00B853AA"/>
    <w:rsid w:val="00B85AF3"/>
    <w:rsid w:val="00B85B8C"/>
    <w:rsid w:val="00B85BDE"/>
    <w:rsid w:val="00B85E41"/>
    <w:rsid w:val="00B863CF"/>
    <w:rsid w:val="00B86CA2"/>
    <w:rsid w:val="00B86CFB"/>
    <w:rsid w:val="00B86E2F"/>
    <w:rsid w:val="00B873F6"/>
    <w:rsid w:val="00B876D6"/>
    <w:rsid w:val="00B87EA7"/>
    <w:rsid w:val="00B903F9"/>
    <w:rsid w:val="00B904F4"/>
    <w:rsid w:val="00B90640"/>
    <w:rsid w:val="00B90A47"/>
    <w:rsid w:val="00B90E27"/>
    <w:rsid w:val="00B9128E"/>
    <w:rsid w:val="00B91851"/>
    <w:rsid w:val="00B9193A"/>
    <w:rsid w:val="00B91E14"/>
    <w:rsid w:val="00B91E60"/>
    <w:rsid w:val="00B928D4"/>
    <w:rsid w:val="00B92AB9"/>
    <w:rsid w:val="00B92ECC"/>
    <w:rsid w:val="00B93871"/>
    <w:rsid w:val="00B93CEB"/>
    <w:rsid w:val="00B9466D"/>
    <w:rsid w:val="00B950AD"/>
    <w:rsid w:val="00B960EB"/>
    <w:rsid w:val="00B963D6"/>
    <w:rsid w:val="00B96517"/>
    <w:rsid w:val="00B97499"/>
    <w:rsid w:val="00B97588"/>
    <w:rsid w:val="00BA026C"/>
    <w:rsid w:val="00BA158A"/>
    <w:rsid w:val="00BA27B8"/>
    <w:rsid w:val="00BA2C87"/>
    <w:rsid w:val="00BA2DDE"/>
    <w:rsid w:val="00BA3167"/>
    <w:rsid w:val="00BA38B4"/>
    <w:rsid w:val="00BA4232"/>
    <w:rsid w:val="00BA456D"/>
    <w:rsid w:val="00BA49C5"/>
    <w:rsid w:val="00BA4F56"/>
    <w:rsid w:val="00BA5398"/>
    <w:rsid w:val="00BA545E"/>
    <w:rsid w:val="00BA5701"/>
    <w:rsid w:val="00BA5ACF"/>
    <w:rsid w:val="00BA63F8"/>
    <w:rsid w:val="00BA649B"/>
    <w:rsid w:val="00BA6828"/>
    <w:rsid w:val="00BA6D89"/>
    <w:rsid w:val="00BA6FA3"/>
    <w:rsid w:val="00BA7255"/>
    <w:rsid w:val="00BA761B"/>
    <w:rsid w:val="00BA7E01"/>
    <w:rsid w:val="00BB00EF"/>
    <w:rsid w:val="00BB0135"/>
    <w:rsid w:val="00BB035E"/>
    <w:rsid w:val="00BB0783"/>
    <w:rsid w:val="00BB0AB7"/>
    <w:rsid w:val="00BB143C"/>
    <w:rsid w:val="00BB1E0B"/>
    <w:rsid w:val="00BB2172"/>
    <w:rsid w:val="00BB2371"/>
    <w:rsid w:val="00BB240B"/>
    <w:rsid w:val="00BB2E4E"/>
    <w:rsid w:val="00BB2E9F"/>
    <w:rsid w:val="00BB3EF8"/>
    <w:rsid w:val="00BB3F43"/>
    <w:rsid w:val="00BB4174"/>
    <w:rsid w:val="00BB4714"/>
    <w:rsid w:val="00BB4D23"/>
    <w:rsid w:val="00BB57FB"/>
    <w:rsid w:val="00BB586D"/>
    <w:rsid w:val="00BB7374"/>
    <w:rsid w:val="00BB768A"/>
    <w:rsid w:val="00BB7764"/>
    <w:rsid w:val="00BB7804"/>
    <w:rsid w:val="00BB783F"/>
    <w:rsid w:val="00BB7A2D"/>
    <w:rsid w:val="00BC0265"/>
    <w:rsid w:val="00BC058E"/>
    <w:rsid w:val="00BC090D"/>
    <w:rsid w:val="00BC0EDA"/>
    <w:rsid w:val="00BC13F4"/>
    <w:rsid w:val="00BC1AFD"/>
    <w:rsid w:val="00BC1E86"/>
    <w:rsid w:val="00BC253E"/>
    <w:rsid w:val="00BC3509"/>
    <w:rsid w:val="00BC36D1"/>
    <w:rsid w:val="00BC3875"/>
    <w:rsid w:val="00BC493D"/>
    <w:rsid w:val="00BC498E"/>
    <w:rsid w:val="00BC4F73"/>
    <w:rsid w:val="00BC54FE"/>
    <w:rsid w:val="00BC56EC"/>
    <w:rsid w:val="00BC5AD2"/>
    <w:rsid w:val="00BC5FC7"/>
    <w:rsid w:val="00BC6082"/>
    <w:rsid w:val="00BC63EB"/>
    <w:rsid w:val="00BC6CCD"/>
    <w:rsid w:val="00BC7A2F"/>
    <w:rsid w:val="00BC7A7D"/>
    <w:rsid w:val="00BC7E59"/>
    <w:rsid w:val="00BD056B"/>
    <w:rsid w:val="00BD0CBA"/>
    <w:rsid w:val="00BD0E22"/>
    <w:rsid w:val="00BD0F02"/>
    <w:rsid w:val="00BD12E1"/>
    <w:rsid w:val="00BD137C"/>
    <w:rsid w:val="00BD1790"/>
    <w:rsid w:val="00BD24CA"/>
    <w:rsid w:val="00BD2868"/>
    <w:rsid w:val="00BD2CD6"/>
    <w:rsid w:val="00BD2F69"/>
    <w:rsid w:val="00BD32E9"/>
    <w:rsid w:val="00BD3341"/>
    <w:rsid w:val="00BD33C8"/>
    <w:rsid w:val="00BD3612"/>
    <w:rsid w:val="00BD43CC"/>
    <w:rsid w:val="00BD446F"/>
    <w:rsid w:val="00BD469C"/>
    <w:rsid w:val="00BD4FBB"/>
    <w:rsid w:val="00BD5317"/>
    <w:rsid w:val="00BD59DD"/>
    <w:rsid w:val="00BD6059"/>
    <w:rsid w:val="00BD6105"/>
    <w:rsid w:val="00BD673E"/>
    <w:rsid w:val="00BD6924"/>
    <w:rsid w:val="00BD6A5A"/>
    <w:rsid w:val="00BD72C6"/>
    <w:rsid w:val="00BD7DCB"/>
    <w:rsid w:val="00BD7F12"/>
    <w:rsid w:val="00BE048A"/>
    <w:rsid w:val="00BE07DA"/>
    <w:rsid w:val="00BE121E"/>
    <w:rsid w:val="00BE165E"/>
    <w:rsid w:val="00BE1699"/>
    <w:rsid w:val="00BE26AB"/>
    <w:rsid w:val="00BE28C7"/>
    <w:rsid w:val="00BE2C4E"/>
    <w:rsid w:val="00BE314D"/>
    <w:rsid w:val="00BE377E"/>
    <w:rsid w:val="00BE3838"/>
    <w:rsid w:val="00BE3B74"/>
    <w:rsid w:val="00BE422F"/>
    <w:rsid w:val="00BE4F8C"/>
    <w:rsid w:val="00BE53AF"/>
    <w:rsid w:val="00BE6151"/>
    <w:rsid w:val="00BE6B9E"/>
    <w:rsid w:val="00BE7073"/>
    <w:rsid w:val="00BE763E"/>
    <w:rsid w:val="00BE7C77"/>
    <w:rsid w:val="00BF0DE4"/>
    <w:rsid w:val="00BF105A"/>
    <w:rsid w:val="00BF1504"/>
    <w:rsid w:val="00BF1800"/>
    <w:rsid w:val="00BF1B0B"/>
    <w:rsid w:val="00BF1DAE"/>
    <w:rsid w:val="00BF2347"/>
    <w:rsid w:val="00BF2565"/>
    <w:rsid w:val="00BF2777"/>
    <w:rsid w:val="00BF2B26"/>
    <w:rsid w:val="00BF2B9A"/>
    <w:rsid w:val="00BF2CF8"/>
    <w:rsid w:val="00BF3068"/>
    <w:rsid w:val="00BF313E"/>
    <w:rsid w:val="00BF344A"/>
    <w:rsid w:val="00BF3636"/>
    <w:rsid w:val="00BF373D"/>
    <w:rsid w:val="00BF485F"/>
    <w:rsid w:val="00BF5ACE"/>
    <w:rsid w:val="00BF5C4D"/>
    <w:rsid w:val="00BF5E42"/>
    <w:rsid w:val="00BF6116"/>
    <w:rsid w:val="00BF66A9"/>
    <w:rsid w:val="00BF6894"/>
    <w:rsid w:val="00BF6C64"/>
    <w:rsid w:val="00BF6F0D"/>
    <w:rsid w:val="00BF71FC"/>
    <w:rsid w:val="00BF7218"/>
    <w:rsid w:val="00C00498"/>
    <w:rsid w:val="00C005FF"/>
    <w:rsid w:val="00C00BA5"/>
    <w:rsid w:val="00C01563"/>
    <w:rsid w:val="00C01D5A"/>
    <w:rsid w:val="00C02B9C"/>
    <w:rsid w:val="00C02CAE"/>
    <w:rsid w:val="00C03A2A"/>
    <w:rsid w:val="00C0473D"/>
    <w:rsid w:val="00C04A78"/>
    <w:rsid w:val="00C04BB0"/>
    <w:rsid w:val="00C053EA"/>
    <w:rsid w:val="00C05644"/>
    <w:rsid w:val="00C05980"/>
    <w:rsid w:val="00C05B59"/>
    <w:rsid w:val="00C05C67"/>
    <w:rsid w:val="00C05EA6"/>
    <w:rsid w:val="00C067C4"/>
    <w:rsid w:val="00C068CC"/>
    <w:rsid w:val="00C10061"/>
    <w:rsid w:val="00C10368"/>
    <w:rsid w:val="00C104BC"/>
    <w:rsid w:val="00C10539"/>
    <w:rsid w:val="00C10706"/>
    <w:rsid w:val="00C12804"/>
    <w:rsid w:val="00C12F9A"/>
    <w:rsid w:val="00C12F9F"/>
    <w:rsid w:val="00C13627"/>
    <w:rsid w:val="00C13971"/>
    <w:rsid w:val="00C1474C"/>
    <w:rsid w:val="00C14A3F"/>
    <w:rsid w:val="00C153C4"/>
    <w:rsid w:val="00C15896"/>
    <w:rsid w:val="00C15A8E"/>
    <w:rsid w:val="00C15FA9"/>
    <w:rsid w:val="00C16446"/>
    <w:rsid w:val="00C16552"/>
    <w:rsid w:val="00C16A51"/>
    <w:rsid w:val="00C17335"/>
    <w:rsid w:val="00C174CB"/>
    <w:rsid w:val="00C17955"/>
    <w:rsid w:val="00C2020F"/>
    <w:rsid w:val="00C207CE"/>
    <w:rsid w:val="00C21DD1"/>
    <w:rsid w:val="00C21F75"/>
    <w:rsid w:val="00C22476"/>
    <w:rsid w:val="00C2256F"/>
    <w:rsid w:val="00C22BF7"/>
    <w:rsid w:val="00C22FCA"/>
    <w:rsid w:val="00C236C5"/>
    <w:rsid w:val="00C23A81"/>
    <w:rsid w:val="00C23C04"/>
    <w:rsid w:val="00C23F08"/>
    <w:rsid w:val="00C2404E"/>
    <w:rsid w:val="00C24976"/>
    <w:rsid w:val="00C24AE8"/>
    <w:rsid w:val="00C24D6A"/>
    <w:rsid w:val="00C26490"/>
    <w:rsid w:val="00C268BF"/>
    <w:rsid w:val="00C26BDE"/>
    <w:rsid w:val="00C27A82"/>
    <w:rsid w:val="00C27AEE"/>
    <w:rsid w:val="00C27B2E"/>
    <w:rsid w:val="00C27E25"/>
    <w:rsid w:val="00C302AA"/>
    <w:rsid w:val="00C30C68"/>
    <w:rsid w:val="00C30F76"/>
    <w:rsid w:val="00C31317"/>
    <w:rsid w:val="00C317E2"/>
    <w:rsid w:val="00C318FD"/>
    <w:rsid w:val="00C32A80"/>
    <w:rsid w:val="00C32BD0"/>
    <w:rsid w:val="00C32DEE"/>
    <w:rsid w:val="00C33870"/>
    <w:rsid w:val="00C33916"/>
    <w:rsid w:val="00C34097"/>
    <w:rsid w:val="00C34A93"/>
    <w:rsid w:val="00C34EFD"/>
    <w:rsid w:val="00C34F51"/>
    <w:rsid w:val="00C35138"/>
    <w:rsid w:val="00C369AE"/>
    <w:rsid w:val="00C36A7F"/>
    <w:rsid w:val="00C36BC9"/>
    <w:rsid w:val="00C36DB3"/>
    <w:rsid w:val="00C370FA"/>
    <w:rsid w:val="00C408DC"/>
    <w:rsid w:val="00C4149F"/>
    <w:rsid w:val="00C4168A"/>
    <w:rsid w:val="00C42114"/>
    <w:rsid w:val="00C427B8"/>
    <w:rsid w:val="00C4379D"/>
    <w:rsid w:val="00C43D1C"/>
    <w:rsid w:val="00C446CB"/>
    <w:rsid w:val="00C44E90"/>
    <w:rsid w:val="00C4528F"/>
    <w:rsid w:val="00C46415"/>
    <w:rsid w:val="00C466D0"/>
    <w:rsid w:val="00C46F7D"/>
    <w:rsid w:val="00C4753F"/>
    <w:rsid w:val="00C478FA"/>
    <w:rsid w:val="00C47D05"/>
    <w:rsid w:val="00C47EFD"/>
    <w:rsid w:val="00C5078A"/>
    <w:rsid w:val="00C50E1C"/>
    <w:rsid w:val="00C514CE"/>
    <w:rsid w:val="00C5352C"/>
    <w:rsid w:val="00C5359D"/>
    <w:rsid w:val="00C54212"/>
    <w:rsid w:val="00C54ADA"/>
    <w:rsid w:val="00C5575C"/>
    <w:rsid w:val="00C55993"/>
    <w:rsid w:val="00C55CD4"/>
    <w:rsid w:val="00C563D4"/>
    <w:rsid w:val="00C56830"/>
    <w:rsid w:val="00C56E39"/>
    <w:rsid w:val="00C60498"/>
    <w:rsid w:val="00C61154"/>
    <w:rsid w:val="00C61361"/>
    <w:rsid w:val="00C613E4"/>
    <w:rsid w:val="00C62156"/>
    <w:rsid w:val="00C62442"/>
    <w:rsid w:val="00C62589"/>
    <w:rsid w:val="00C628EA"/>
    <w:rsid w:val="00C62A5F"/>
    <w:rsid w:val="00C62B74"/>
    <w:rsid w:val="00C62C68"/>
    <w:rsid w:val="00C63680"/>
    <w:rsid w:val="00C637B4"/>
    <w:rsid w:val="00C63E03"/>
    <w:rsid w:val="00C63F28"/>
    <w:rsid w:val="00C641BD"/>
    <w:rsid w:val="00C66166"/>
    <w:rsid w:val="00C66297"/>
    <w:rsid w:val="00C66623"/>
    <w:rsid w:val="00C66B77"/>
    <w:rsid w:val="00C66CA8"/>
    <w:rsid w:val="00C66F43"/>
    <w:rsid w:val="00C67929"/>
    <w:rsid w:val="00C70994"/>
    <w:rsid w:val="00C70F86"/>
    <w:rsid w:val="00C71405"/>
    <w:rsid w:val="00C719E3"/>
    <w:rsid w:val="00C71BA7"/>
    <w:rsid w:val="00C71BC0"/>
    <w:rsid w:val="00C71CB1"/>
    <w:rsid w:val="00C71EC2"/>
    <w:rsid w:val="00C72D1F"/>
    <w:rsid w:val="00C72FC6"/>
    <w:rsid w:val="00C731A8"/>
    <w:rsid w:val="00C748DD"/>
    <w:rsid w:val="00C75020"/>
    <w:rsid w:val="00C757C9"/>
    <w:rsid w:val="00C77080"/>
    <w:rsid w:val="00C77218"/>
    <w:rsid w:val="00C77223"/>
    <w:rsid w:val="00C8035B"/>
    <w:rsid w:val="00C80B51"/>
    <w:rsid w:val="00C80CDD"/>
    <w:rsid w:val="00C8104A"/>
    <w:rsid w:val="00C810AB"/>
    <w:rsid w:val="00C811F6"/>
    <w:rsid w:val="00C81581"/>
    <w:rsid w:val="00C816CA"/>
    <w:rsid w:val="00C81E62"/>
    <w:rsid w:val="00C82EDB"/>
    <w:rsid w:val="00C83164"/>
    <w:rsid w:val="00C83A18"/>
    <w:rsid w:val="00C84050"/>
    <w:rsid w:val="00C843DE"/>
    <w:rsid w:val="00C847DE"/>
    <w:rsid w:val="00C84AD3"/>
    <w:rsid w:val="00C84B8F"/>
    <w:rsid w:val="00C84DE3"/>
    <w:rsid w:val="00C85502"/>
    <w:rsid w:val="00C859CF"/>
    <w:rsid w:val="00C85B2E"/>
    <w:rsid w:val="00C86015"/>
    <w:rsid w:val="00C91672"/>
    <w:rsid w:val="00C9178C"/>
    <w:rsid w:val="00C91840"/>
    <w:rsid w:val="00C91EE3"/>
    <w:rsid w:val="00C92282"/>
    <w:rsid w:val="00C92D9F"/>
    <w:rsid w:val="00C93148"/>
    <w:rsid w:val="00C93FFC"/>
    <w:rsid w:val="00C94149"/>
    <w:rsid w:val="00C94981"/>
    <w:rsid w:val="00C94FDE"/>
    <w:rsid w:val="00C957F7"/>
    <w:rsid w:val="00C9600A"/>
    <w:rsid w:val="00C967A3"/>
    <w:rsid w:val="00C97AB3"/>
    <w:rsid w:val="00C97C13"/>
    <w:rsid w:val="00CA094B"/>
    <w:rsid w:val="00CA0B25"/>
    <w:rsid w:val="00CA15B4"/>
    <w:rsid w:val="00CA19BE"/>
    <w:rsid w:val="00CA1C76"/>
    <w:rsid w:val="00CA1E32"/>
    <w:rsid w:val="00CA20C9"/>
    <w:rsid w:val="00CA22DB"/>
    <w:rsid w:val="00CA25D6"/>
    <w:rsid w:val="00CA3825"/>
    <w:rsid w:val="00CA3A74"/>
    <w:rsid w:val="00CA43CF"/>
    <w:rsid w:val="00CA442C"/>
    <w:rsid w:val="00CA4505"/>
    <w:rsid w:val="00CA458E"/>
    <w:rsid w:val="00CA492E"/>
    <w:rsid w:val="00CA4A7B"/>
    <w:rsid w:val="00CA4F5C"/>
    <w:rsid w:val="00CA5FAA"/>
    <w:rsid w:val="00CA6392"/>
    <w:rsid w:val="00CA6396"/>
    <w:rsid w:val="00CA6804"/>
    <w:rsid w:val="00CA6BB8"/>
    <w:rsid w:val="00CA6EDE"/>
    <w:rsid w:val="00CA7439"/>
    <w:rsid w:val="00CA745F"/>
    <w:rsid w:val="00CA76FC"/>
    <w:rsid w:val="00CA7FAF"/>
    <w:rsid w:val="00CB023C"/>
    <w:rsid w:val="00CB03A8"/>
    <w:rsid w:val="00CB0462"/>
    <w:rsid w:val="00CB11DB"/>
    <w:rsid w:val="00CB1E18"/>
    <w:rsid w:val="00CB2632"/>
    <w:rsid w:val="00CB3E82"/>
    <w:rsid w:val="00CB4182"/>
    <w:rsid w:val="00CB4FC2"/>
    <w:rsid w:val="00CB50D6"/>
    <w:rsid w:val="00CB64F7"/>
    <w:rsid w:val="00CB6B2D"/>
    <w:rsid w:val="00CB6F8C"/>
    <w:rsid w:val="00CB6FFE"/>
    <w:rsid w:val="00CB71CB"/>
    <w:rsid w:val="00CB73ED"/>
    <w:rsid w:val="00CB75F6"/>
    <w:rsid w:val="00CB76AF"/>
    <w:rsid w:val="00CC0005"/>
    <w:rsid w:val="00CC022D"/>
    <w:rsid w:val="00CC14E2"/>
    <w:rsid w:val="00CC16D4"/>
    <w:rsid w:val="00CC18C6"/>
    <w:rsid w:val="00CC1A6E"/>
    <w:rsid w:val="00CC22C3"/>
    <w:rsid w:val="00CC23F9"/>
    <w:rsid w:val="00CC26F3"/>
    <w:rsid w:val="00CC2A7B"/>
    <w:rsid w:val="00CC2DDA"/>
    <w:rsid w:val="00CC30E6"/>
    <w:rsid w:val="00CC3410"/>
    <w:rsid w:val="00CC34AD"/>
    <w:rsid w:val="00CC3A1F"/>
    <w:rsid w:val="00CC40F3"/>
    <w:rsid w:val="00CC4A1D"/>
    <w:rsid w:val="00CC4A56"/>
    <w:rsid w:val="00CC4E37"/>
    <w:rsid w:val="00CC54BA"/>
    <w:rsid w:val="00CC56C3"/>
    <w:rsid w:val="00CC57E4"/>
    <w:rsid w:val="00CC5A2E"/>
    <w:rsid w:val="00CC5AB6"/>
    <w:rsid w:val="00CC5FB4"/>
    <w:rsid w:val="00CC6119"/>
    <w:rsid w:val="00CC67E9"/>
    <w:rsid w:val="00CC690F"/>
    <w:rsid w:val="00CC7701"/>
    <w:rsid w:val="00CC7852"/>
    <w:rsid w:val="00CC7BDA"/>
    <w:rsid w:val="00CD029D"/>
    <w:rsid w:val="00CD0303"/>
    <w:rsid w:val="00CD1238"/>
    <w:rsid w:val="00CD2344"/>
    <w:rsid w:val="00CD2AEB"/>
    <w:rsid w:val="00CD2AF6"/>
    <w:rsid w:val="00CD2B1A"/>
    <w:rsid w:val="00CD2CD0"/>
    <w:rsid w:val="00CD2D1D"/>
    <w:rsid w:val="00CD2FA1"/>
    <w:rsid w:val="00CD3507"/>
    <w:rsid w:val="00CD4319"/>
    <w:rsid w:val="00CD4B94"/>
    <w:rsid w:val="00CD4D32"/>
    <w:rsid w:val="00CD4E3D"/>
    <w:rsid w:val="00CD4EA9"/>
    <w:rsid w:val="00CD4F7C"/>
    <w:rsid w:val="00CD50A4"/>
    <w:rsid w:val="00CD534C"/>
    <w:rsid w:val="00CD5D78"/>
    <w:rsid w:val="00CD5EBE"/>
    <w:rsid w:val="00CD6150"/>
    <w:rsid w:val="00CD64F2"/>
    <w:rsid w:val="00CD7625"/>
    <w:rsid w:val="00CD7C4C"/>
    <w:rsid w:val="00CD7D26"/>
    <w:rsid w:val="00CE0386"/>
    <w:rsid w:val="00CE05CA"/>
    <w:rsid w:val="00CE17E9"/>
    <w:rsid w:val="00CE18CD"/>
    <w:rsid w:val="00CE1A44"/>
    <w:rsid w:val="00CE1CB8"/>
    <w:rsid w:val="00CE2204"/>
    <w:rsid w:val="00CE2410"/>
    <w:rsid w:val="00CE258E"/>
    <w:rsid w:val="00CE2CC7"/>
    <w:rsid w:val="00CE2EE6"/>
    <w:rsid w:val="00CE36DF"/>
    <w:rsid w:val="00CE3F90"/>
    <w:rsid w:val="00CE4066"/>
    <w:rsid w:val="00CE41D6"/>
    <w:rsid w:val="00CE4359"/>
    <w:rsid w:val="00CE4B28"/>
    <w:rsid w:val="00CE5331"/>
    <w:rsid w:val="00CE5398"/>
    <w:rsid w:val="00CE71A3"/>
    <w:rsid w:val="00CE786A"/>
    <w:rsid w:val="00CE78F3"/>
    <w:rsid w:val="00CF0492"/>
    <w:rsid w:val="00CF05FF"/>
    <w:rsid w:val="00CF06E9"/>
    <w:rsid w:val="00CF0B6E"/>
    <w:rsid w:val="00CF1562"/>
    <w:rsid w:val="00CF17B3"/>
    <w:rsid w:val="00CF193A"/>
    <w:rsid w:val="00CF2106"/>
    <w:rsid w:val="00CF2A26"/>
    <w:rsid w:val="00CF2ADF"/>
    <w:rsid w:val="00CF3370"/>
    <w:rsid w:val="00CF358C"/>
    <w:rsid w:val="00CF390B"/>
    <w:rsid w:val="00CF466A"/>
    <w:rsid w:val="00CF4797"/>
    <w:rsid w:val="00CF4C8E"/>
    <w:rsid w:val="00CF54C3"/>
    <w:rsid w:val="00CF5C4D"/>
    <w:rsid w:val="00CF671A"/>
    <w:rsid w:val="00CF6C0D"/>
    <w:rsid w:val="00D008CC"/>
    <w:rsid w:val="00D00D83"/>
    <w:rsid w:val="00D0106C"/>
    <w:rsid w:val="00D010A5"/>
    <w:rsid w:val="00D01A4C"/>
    <w:rsid w:val="00D01C7D"/>
    <w:rsid w:val="00D01D24"/>
    <w:rsid w:val="00D01F53"/>
    <w:rsid w:val="00D02148"/>
    <w:rsid w:val="00D023E0"/>
    <w:rsid w:val="00D02818"/>
    <w:rsid w:val="00D02AB7"/>
    <w:rsid w:val="00D02E69"/>
    <w:rsid w:val="00D03AB8"/>
    <w:rsid w:val="00D03FD1"/>
    <w:rsid w:val="00D045B8"/>
    <w:rsid w:val="00D049E8"/>
    <w:rsid w:val="00D04DC7"/>
    <w:rsid w:val="00D04E67"/>
    <w:rsid w:val="00D0563D"/>
    <w:rsid w:val="00D05A40"/>
    <w:rsid w:val="00D05AE7"/>
    <w:rsid w:val="00D05C7D"/>
    <w:rsid w:val="00D05D9D"/>
    <w:rsid w:val="00D06380"/>
    <w:rsid w:val="00D068A3"/>
    <w:rsid w:val="00D06AD2"/>
    <w:rsid w:val="00D06E55"/>
    <w:rsid w:val="00D07514"/>
    <w:rsid w:val="00D0772B"/>
    <w:rsid w:val="00D07DD5"/>
    <w:rsid w:val="00D1001C"/>
    <w:rsid w:val="00D11085"/>
    <w:rsid w:val="00D110DD"/>
    <w:rsid w:val="00D11719"/>
    <w:rsid w:val="00D117CD"/>
    <w:rsid w:val="00D11C36"/>
    <w:rsid w:val="00D11FCC"/>
    <w:rsid w:val="00D121A2"/>
    <w:rsid w:val="00D121B9"/>
    <w:rsid w:val="00D1221C"/>
    <w:rsid w:val="00D12914"/>
    <w:rsid w:val="00D12BCE"/>
    <w:rsid w:val="00D12EF0"/>
    <w:rsid w:val="00D13434"/>
    <w:rsid w:val="00D13735"/>
    <w:rsid w:val="00D144BA"/>
    <w:rsid w:val="00D149A7"/>
    <w:rsid w:val="00D14A8B"/>
    <w:rsid w:val="00D14C27"/>
    <w:rsid w:val="00D156D4"/>
    <w:rsid w:val="00D158EE"/>
    <w:rsid w:val="00D15C2D"/>
    <w:rsid w:val="00D1620A"/>
    <w:rsid w:val="00D16603"/>
    <w:rsid w:val="00D166B7"/>
    <w:rsid w:val="00D16838"/>
    <w:rsid w:val="00D168FE"/>
    <w:rsid w:val="00D168FF"/>
    <w:rsid w:val="00D16B8B"/>
    <w:rsid w:val="00D16BBD"/>
    <w:rsid w:val="00D16D75"/>
    <w:rsid w:val="00D17008"/>
    <w:rsid w:val="00D170ED"/>
    <w:rsid w:val="00D1712E"/>
    <w:rsid w:val="00D176B2"/>
    <w:rsid w:val="00D17E85"/>
    <w:rsid w:val="00D21438"/>
    <w:rsid w:val="00D21635"/>
    <w:rsid w:val="00D21737"/>
    <w:rsid w:val="00D21921"/>
    <w:rsid w:val="00D21D2E"/>
    <w:rsid w:val="00D22637"/>
    <w:rsid w:val="00D22797"/>
    <w:rsid w:val="00D23088"/>
    <w:rsid w:val="00D231E7"/>
    <w:rsid w:val="00D23532"/>
    <w:rsid w:val="00D23622"/>
    <w:rsid w:val="00D23C12"/>
    <w:rsid w:val="00D2419C"/>
    <w:rsid w:val="00D242E8"/>
    <w:rsid w:val="00D244FB"/>
    <w:rsid w:val="00D2469E"/>
    <w:rsid w:val="00D2498F"/>
    <w:rsid w:val="00D25753"/>
    <w:rsid w:val="00D2575D"/>
    <w:rsid w:val="00D2631F"/>
    <w:rsid w:val="00D26BF8"/>
    <w:rsid w:val="00D26C14"/>
    <w:rsid w:val="00D27064"/>
    <w:rsid w:val="00D27192"/>
    <w:rsid w:val="00D30B96"/>
    <w:rsid w:val="00D30E35"/>
    <w:rsid w:val="00D3145C"/>
    <w:rsid w:val="00D3166B"/>
    <w:rsid w:val="00D320F8"/>
    <w:rsid w:val="00D322C5"/>
    <w:rsid w:val="00D325D1"/>
    <w:rsid w:val="00D3266B"/>
    <w:rsid w:val="00D32670"/>
    <w:rsid w:val="00D328AD"/>
    <w:rsid w:val="00D32FFE"/>
    <w:rsid w:val="00D33152"/>
    <w:rsid w:val="00D33812"/>
    <w:rsid w:val="00D34044"/>
    <w:rsid w:val="00D3414C"/>
    <w:rsid w:val="00D342AC"/>
    <w:rsid w:val="00D34737"/>
    <w:rsid w:val="00D34C66"/>
    <w:rsid w:val="00D35113"/>
    <w:rsid w:val="00D35C06"/>
    <w:rsid w:val="00D3600B"/>
    <w:rsid w:val="00D363CF"/>
    <w:rsid w:val="00D36CDE"/>
    <w:rsid w:val="00D374D7"/>
    <w:rsid w:val="00D37586"/>
    <w:rsid w:val="00D4038C"/>
    <w:rsid w:val="00D406E9"/>
    <w:rsid w:val="00D40808"/>
    <w:rsid w:val="00D4089B"/>
    <w:rsid w:val="00D40E89"/>
    <w:rsid w:val="00D412DA"/>
    <w:rsid w:val="00D42249"/>
    <w:rsid w:val="00D42557"/>
    <w:rsid w:val="00D42C69"/>
    <w:rsid w:val="00D42D23"/>
    <w:rsid w:val="00D42E82"/>
    <w:rsid w:val="00D42FD4"/>
    <w:rsid w:val="00D43636"/>
    <w:rsid w:val="00D447BD"/>
    <w:rsid w:val="00D448FE"/>
    <w:rsid w:val="00D45210"/>
    <w:rsid w:val="00D46459"/>
    <w:rsid w:val="00D46A00"/>
    <w:rsid w:val="00D46EB2"/>
    <w:rsid w:val="00D47702"/>
    <w:rsid w:val="00D477CB"/>
    <w:rsid w:val="00D47A1F"/>
    <w:rsid w:val="00D47B38"/>
    <w:rsid w:val="00D501A9"/>
    <w:rsid w:val="00D504E4"/>
    <w:rsid w:val="00D50D12"/>
    <w:rsid w:val="00D51107"/>
    <w:rsid w:val="00D5117D"/>
    <w:rsid w:val="00D5140D"/>
    <w:rsid w:val="00D5145C"/>
    <w:rsid w:val="00D51C2F"/>
    <w:rsid w:val="00D51D53"/>
    <w:rsid w:val="00D5237F"/>
    <w:rsid w:val="00D524A2"/>
    <w:rsid w:val="00D534EF"/>
    <w:rsid w:val="00D53883"/>
    <w:rsid w:val="00D53DAD"/>
    <w:rsid w:val="00D54074"/>
    <w:rsid w:val="00D542B0"/>
    <w:rsid w:val="00D547E7"/>
    <w:rsid w:val="00D550FF"/>
    <w:rsid w:val="00D55143"/>
    <w:rsid w:val="00D5518E"/>
    <w:rsid w:val="00D55232"/>
    <w:rsid w:val="00D5576A"/>
    <w:rsid w:val="00D557CF"/>
    <w:rsid w:val="00D559ED"/>
    <w:rsid w:val="00D55F6D"/>
    <w:rsid w:val="00D56034"/>
    <w:rsid w:val="00D56060"/>
    <w:rsid w:val="00D56178"/>
    <w:rsid w:val="00D569EB"/>
    <w:rsid w:val="00D56DEF"/>
    <w:rsid w:val="00D56E18"/>
    <w:rsid w:val="00D57D80"/>
    <w:rsid w:val="00D57E28"/>
    <w:rsid w:val="00D60199"/>
    <w:rsid w:val="00D603A1"/>
    <w:rsid w:val="00D60504"/>
    <w:rsid w:val="00D60B79"/>
    <w:rsid w:val="00D613C8"/>
    <w:rsid w:val="00D629C2"/>
    <w:rsid w:val="00D6307F"/>
    <w:rsid w:val="00D6362D"/>
    <w:rsid w:val="00D63DD2"/>
    <w:rsid w:val="00D6445F"/>
    <w:rsid w:val="00D645F4"/>
    <w:rsid w:val="00D64D4B"/>
    <w:rsid w:val="00D653F1"/>
    <w:rsid w:val="00D65922"/>
    <w:rsid w:val="00D65962"/>
    <w:rsid w:val="00D65D6F"/>
    <w:rsid w:val="00D6689A"/>
    <w:rsid w:val="00D66B8D"/>
    <w:rsid w:val="00D66C30"/>
    <w:rsid w:val="00D67031"/>
    <w:rsid w:val="00D67B83"/>
    <w:rsid w:val="00D67EAB"/>
    <w:rsid w:val="00D7048B"/>
    <w:rsid w:val="00D714B3"/>
    <w:rsid w:val="00D71C0C"/>
    <w:rsid w:val="00D72366"/>
    <w:rsid w:val="00D7262D"/>
    <w:rsid w:val="00D72B1D"/>
    <w:rsid w:val="00D72EAE"/>
    <w:rsid w:val="00D7351B"/>
    <w:rsid w:val="00D73ABA"/>
    <w:rsid w:val="00D73FA0"/>
    <w:rsid w:val="00D74183"/>
    <w:rsid w:val="00D742AF"/>
    <w:rsid w:val="00D74331"/>
    <w:rsid w:val="00D744C8"/>
    <w:rsid w:val="00D74D88"/>
    <w:rsid w:val="00D74F43"/>
    <w:rsid w:val="00D751C6"/>
    <w:rsid w:val="00D7566B"/>
    <w:rsid w:val="00D75A7D"/>
    <w:rsid w:val="00D76AAE"/>
    <w:rsid w:val="00D77F39"/>
    <w:rsid w:val="00D80677"/>
    <w:rsid w:val="00D80B6B"/>
    <w:rsid w:val="00D80C46"/>
    <w:rsid w:val="00D80E2C"/>
    <w:rsid w:val="00D81A39"/>
    <w:rsid w:val="00D81EBB"/>
    <w:rsid w:val="00D826EB"/>
    <w:rsid w:val="00D82868"/>
    <w:rsid w:val="00D82BEB"/>
    <w:rsid w:val="00D82EAB"/>
    <w:rsid w:val="00D830EA"/>
    <w:rsid w:val="00D83ADD"/>
    <w:rsid w:val="00D83B3E"/>
    <w:rsid w:val="00D83F2A"/>
    <w:rsid w:val="00D84164"/>
    <w:rsid w:val="00D84284"/>
    <w:rsid w:val="00D84534"/>
    <w:rsid w:val="00D85044"/>
    <w:rsid w:val="00D8566F"/>
    <w:rsid w:val="00D85B32"/>
    <w:rsid w:val="00D866AB"/>
    <w:rsid w:val="00D866BE"/>
    <w:rsid w:val="00D86932"/>
    <w:rsid w:val="00D870DA"/>
    <w:rsid w:val="00D87429"/>
    <w:rsid w:val="00D877CF"/>
    <w:rsid w:val="00D87977"/>
    <w:rsid w:val="00D90688"/>
    <w:rsid w:val="00D91749"/>
    <w:rsid w:val="00D91D47"/>
    <w:rsid w:val="00D92746"/>
    <w:rsid w:val="00D9276D"/>
    <w:rsid w:val="00D929FF"/>
    <w:rsid w:val="00D92FC7"/>
    <w:rsid w:val="00D938CD"/>
    <w:rsid w:val="00D93D61"/>
    <w:rsid w:val="00D93D88"/>
    <w:rsid w:val="00D9407D"/>
    <w:rsid w:val="00D94C90"/>
    <w:rsid w:val="00D94FCB"/>
    <w:rsid w:val="00D95035"/>
    <w:rsid w:val="00D950AC"/>
    <w:rsid w:val="00D953AD"/>
    <w:rsid w:val="00D95683"/>
    <w:rsid w:val="00D95DA9"/>
    <w:rsid w:val="00D95DAF"/>
    <w:rsid w:val="00D95FC5"/>
    <w:rsid w:val="00D96C70"/>
    <w:rsid w:val="00DA0BE0"/>
    <w:rsid w:val="00DA0F80"/>
    <w:rsid w:val="00DA117C"/>
    <w:rsid w:val="00DA14A9"/>
    <w:rsid w:val="00DA1B90"/>
    <w:rsid w:val="00DA1F2A"/>
    <w:rsid w:val="00DA288F"/>
    <w:rsid w:val="00DA29C4"/>
    <w:rsid w:val="00DA3355"/>
    <w:rsid w:val="00DA33D1"/>
    <w:rsid w:val="00DA36EB"/>
    <w:rsid w:val="00DA41A9"/>
    <w:rsid w:val="00DA4616"/>
    <w:rsid w:val="00DA47F4"/>
    <w:rsid w:val="00DA49A4"/>
    <w:rsid w:val="00DA49E5"/>
    <w:rsid w:val="00DA4C27"/>
    <w:rsid w:val="00DA4D01"/>
    <w:rsid w:val="00DA4D27"/>
    <w:rsid w:val="00DA4EA4"/>
    <w:rsid w:val="00DA513F"/>
    <w:rsid w:val="00DA54B2"/>
    <w:rsid w:val="00DA5953"/>
    <w:rsid w:val="00DA5A06"/>
    <w:rsid w:val="00DA5B71"/>
    <w:rsid w:val="00DA6288"/>
    <w:rsid w:val="00DA714D"/>
    <w:rsid w:val="00DA7168"/>
    <w:rsid w:val="00DB04DA"/>
    <w:rsid w:val="00DB0A76"/>
    <w:rsid w:val="00DB0C5E"/>
    <w:rsid w:val="00DB1049"/>
    <w:rsid w:val="00DB1D07"/>
    <w:rsid w:val="00DB248A"/>
    <w:rsid w:val="00DB24F7"/>
    <w:rsid w:val="00DB33C9"/>
    <w:rsid w:val="00DB34B5"/>
    <w:rsid w:val="00DB4316"/>
    <w:rsid w:val="00DB435B"/>
    <w:rsid w:val="00DB53A9"/>
    <w:rsid w:val="00DB5B66"/>
    <w:rsid w:val="00DB603B"/>
    <w:rsid w:val="00DB6C54"/>
    <w:rsid w:val="00DB7B12"/>
    <w:rsid w:val="00DC00F9"/>
    <w:rsid w:val="00DC0766"/>
    <w:rsid w:val="00DC0F77"/>
    <w:rsid w:val="00DC139B"/>
    <w:rsid w:val="00DC1F07"/>
    <w:rsid w:val="00DC2326"/>
    <w:rsid w:val="00DC2948"/>
    <w:rsid w:val="00DC29E2"/>
    <w:rsid w:val="00DC2B21"/>
    <w:rsid w:val="00DC2EB3"/>
    <w:rsid w:val="00DC3019"/>
    <w:rsid w:val="00DC34C6"/>
    <w:rsid w:val="00DC4291"/>
    <w:rsid w:val="00DC43BA"/>
    <w:rsid w:val="00DC485A"/>
    <w:rsid w:val="00DC4C01"/>
    <w:rsid w:val="00DC508B"/>
    <w:rsid w:val="00DC52D9"/>
    <w:rsid w:val="00DC5356"/>
    <w:rsid w:val="00DC57B9"/>
    <w:rsid w:val="00DC5BF9"/>
    <w:rsid w:val="00DC5F21"/>
    <w:rsid w:val="00DC647C"/>
    <w:rsid w:val="00DC657A"/>
    <w:rsid w:val="00DC787B"/>
    <w:rsid w:val="00DC7FCA"/>
    <w:rsid w:val="00DD015A"/>
    <w:rsid w:val="00DD057A"/>
    <w:rsid w:val="00DD06DC"/>
    <w:rsid w:val="00DD0949"/>
    <w:rsid w:val="00DD0B84"/>
    <w:rsid w:val="00DD0BFE"/>
    <w:rsid w:val="00DD143E"/>
    <w:rsid w:val="00DD146F"/>
    <w:rsid w:val="00DD1C36"/>
    <w:rsid w:val="00DD1F97"/>
    <w:rsid w:val="00DD2280"/>
    <w:rsid w:val="00DD2559"/>
    <w:rsid w:val="00DD3846"/>
    <w:rsid w:val="00DD3A1F"/>
    <w:rsid w:val="00DD3B7F"/>
    <w:rsid w:val="00DD4E1A"/>
    <w:rsid w:val="00DD4F87"/>
    <w:rsid w:val="00DD4FC4"/>
    <w:rsid w:val="00DD6319"/>
    <w:rsid w:val="00DD631A"/>
    <w:rsid w:val="00DD64A3"/>
    <w:rsid w:val="00DD64D6"/>
    <w:rsid w:val="00DD6CA5"/>
    <w:rsid w:val="00DD6D86"/>
    <w:rsid w:val="00DD6FBE"/>
    <w:rsid w:val="00DD7066"/>
    <w:rsid w:val="00DD75E9"/>
    <w:rsid w:val="00DD77A4"/>
    <w:rsid w:val="00DD7957"/>
    <w:rsid w:val="00DE06B4"/>
    <w:rsid w:val="00DE117F"/>
    <w:rsid w:val="00DE144C"/>
    <w:rsid w:val="00DE1855"/>
    <w:rsid w:val="00DE1C67"/>
    <w:rsid w:val="00DE1FA5"/>
    <w:rsid w:val="00DE2989"/>
    <w:rsid w:val="00DE2A3D"/>
    <w:rsid w:val="00DE3414"/>
    <w:rsid w:val="00DE36AE"/>
    <w:rsid w:val="00DE3A49"/>
    <w:rsid w:val="00DE3D04"/>
    <w:rsid w:val="00DE4634"/>
    <w:rsid w:val="00DE5271"/>
    <w:rsid w:val="00DE546D"/>
    <w:rsid w:val="00DE54F9"/>
    <w:rsid w:val="00DE5A00"/>
    <w:rsid w:val="00DE640E"/>
    <w:rsid w:val="00DE665C"/>
    <w:rsid w:val="00DE6A61"/>
    <w:rsid w:val="00DE71AB"/>
    <w:rsid w:val="00DE71E4"/>
    <w:rsid w:val="00DE7CFD"/>
    <w:rsid w:val="00DE7D0F"/>
    <w:rsid w:val="00DF0404"/>
    <w:rsid w:val="00DF051A"/>
    <w:rsid w:val="00DF05CB"/>
    <w:rsid w:val="00DF0A82"/>
    <w:rsid w:val="00DF0DDA"/>
    <w:rsid w:val="00DF137A"/>
    <w:rsid w:val="00DF191F"/>
    <w:rsid w:val="00DF1E14"/>
    <w:rsid w:val="00DF205B"/>
    <w:rsid w:val="00DF21CD"/>
    <w:rsid w:val="00DF2A9C"/>
    <w:rsid w:val="00DF3132"/>
    <w:rsid w:val="00DF3B2E"/>
    <w:rsid w:val="00DF4388"/>
    <w:rsid w:val="00DF4436"/>
    <w:rsid w:val="00DF46FC"/>
    <w:rsid w:val="00DF50DF"/>
    <w:rsid w:val="00DF5A30"/>
    <w:rsid w:val="00DF5B86"/>
    <w:rsid w:val="00DF5BD6"/>
    <w:rsid w:val="00DF5C0F"/>
    <w:rsid w:val="00DF5E20"/>
    <w:rsid w:val="00DF69FC"/>
    <w:rsid w:val="00DF7365"/>
    <w:rsid w:val="00DF77D3"/>
    <w:rsid w:val="00DF7941"/>
    <w:rsid w:val="00DF7B57"/>
    <w:rsid w:val="00E00013"/>
    <w:rsid w:val="00E00432"/>
    <w:rsid w:val="00E01213"/>
    <w:rsid w:val="00E01A02"/>
    <w:rsid w:val="00E01C5E"/>
    <w:rsid w:val="00E01D1D"/>
    <w:rsid w:val="00E01D66"/>
    <w:rsid w:val="00E01E19"/>
    <w:rsid w:val="00E02C34"/>
    <w:rsid w:val="00E02E0B"/>
    <w:rsid w:val="00E02FD4"/>
    <w:rsid w:val="00E037D5"/>
    <w:rsid w:val="00E03C77"/>
    <w:rsid w:val="00E04578"/>
    <w:rsid w:val="00E0474E"/>
    <w:rsid w:val="00E0485C"/>
    <w:rsid w:val="00E060CE"/>
    <w:rsid w:val="00E062DC"/>
    <w:rsid w:val="00E062F4"/>
    <w:rsid w:val="00E067C6"/>
    <w:rsid w:val="00E068B2"/>
    <w:rsid w:val="00E0695F"/>
    <w:rsid w:val="00E06C65"/>
    <w:rsid w:val="00E070A8"/>
    <w:rsid w:val="00E072C5"/>
    <w:rsid w:val="00E07DDF"/>
    <w:rsid w:val="00E120D9"/>
    <w:rsid w:val="00E12353"/>
    <w:rsid w:val="00E1236C"/>
    <w:rsid w:val="00E123FA"/>
    <w:rsid w:val="00E12613"/>
    <w:rsid w:val="00E12761"/>
    <w:rsid w:val="00E127E0"/>
    <w:rsid w:val="00E129FC"/>
    <w:rsid w:val="00E13519"/>
    <w:rsid w:val="00E1380E"/>
    <w:rsid w:val="00E13C5E"/>
    <w:rsid w:val="00E13EB1"/>
    <w:rsid w:val="00E14183"/>
    <w:rsid w:val="00E143C4"/>
    <w:rsid w:val="00E146D4"/>
    <w:rsid w:val="00E14883"/>
    <w:rsid w:val="00E14BAF"/>
    <w:rsid w:val="00E166F8"/>
    <w:rsid w:val="00E16D9F"/>
    <w:rsid w:val="00E17AC1"/>
    <w:rsid w:val="00E20D0E"/>
    <w:rsid w:val="00E21545"/>
    <w:rsid w:val="00E216AB"/>
    <w:rsid w:val="00E21786"/>
    <w:rsid w:val="00E22022"/>
    <w:rsid w:val="00E22F41"/>
    <w:rsid w:val="00E2335A"/>
    <w:rsid w:val="00E23E62"/>
    <w:rsid w:val="00E24630"/>
    <w:rsid w:val="00E249CE"/>
    <w:rsid w:val="00E24C41"/>
    <w:rsid w:val="00E24EF9"/>
    <w:rsid w:val="00E256B7"/>
    <w:rsid w:val="00E25C0C"/>
    <w:rsid w:val="00E25CFA"/>
    <w:rsid w:val="00E266DA"/>
    <w:rsid w:val="00E27039"/>
    <w:rsid w:val="00E2720A"/>
    <w:rsid w:val="00E30C12"/>
    <w:rsid w:val="00E31B4C"/>
    <w:rsid w:val="00E31EA1"/>
    <w:rsid w:val="00E32207"/>
    <w:rsid w:val="00E32A3A"/>
    <w:rsid w:val="00E32F92"/>
    <w:rsid w:val="00E332F3"/>
    <w:rsid w:val="00E33547"/>
    <w:rsid w:val="00E33BB7"/>
    <w:rsid w:val="00E33F7A"/>
    <w:rsid w:val="00E343E7"/>
    <w:rsid w:val="00E34518"/>
    <w:rsid w:val="00E34748"/>
    <w:rsid w:val="00E34EC0"/>
    <w:rsid w:val="00E35012"/>
    <w:rsid w:val="00E35454"/>
    <w:rsid w:val="00E358DD"/>
    <w:rsid w:val="00E35AC1"/>
    <w:rsid w:val="00E35D10"/>
    <w:rsid w:val="00E35FE5"/>
    <w:rsid w:val="00E36297"/>
    <w:rsid w:val="00E3737C"/>
    <w:rsid w:val="00E373F1"/>
    <w:rsid w:val="00E37925"/>
    <w:rsid w:val="00E37C7D"/>
    <w:rsid w:val="00E37D2D"/>
    <w:rsid w:val="00E37DCB"/>
    <w:rsid w:val="00E40763"/>
    <w:rsid w:val="00E407B3"/>
    <w:rsid w:val="00E40B16"/>
    <w:rsid w:val="00E40B60"/>
    <w:rsid w:val="00E40B65"/>
    <w:rsid w:val="00E41809"/>
    <w:rsid w:val="00E41B36"/>
    <w:rsid w:val="00E42085"/>
    <w:rsid w:val="00E422A6"/>
    <w:rsid w:val="00E42C7F"/>
    <w:rsid w:val="00E42F1A"/>
    <w:rsid w:val="00E42FB7"/>
    <w:rsid w:val="00E430CF"/>
    <w:rsid w:val="00E4328E"/>
    <w:rsid w:val="00E4344D"/>
    <w:rsid w:val="00E43829"/>
    <w:rsid w:val="00E43B3D"/>
    <w:rsid w:val="00E43BBA"/>
    <w:rsid w:val="00E44983"/>
    <w:rsid w:val="00E44D81"/>
    <w:rsid w:val="00E450DE"/>
    <w:rsid w:val="00E4538C"/>
    <w:rsid w:val="00E455DE"/>
    <w:rsid w:val="00E46A2E"/>
    <w:rsid w:val="00E46EB4"/>
    <w:rsid w:val="00E46EDD"/>
    <w:rsid w:val="00E47012"/>
    <w:rsid w:val="00E47841"/>
    <w:rsid w:val="00E50067"/>
    <w:rsid w:val="00E500BC"/>
    <w:rsid w:val="00E50C6B"/>
    <w:rsid w:val="00E50DF8"/>
    <w:rsid w:val="00E5116C"/>
    <w:rsid w:val="00E51686"/>
    <w:rsid w:val="00E519BC"/>
    <w:rsid w:val="00E51BC3"/>
    <w:rsid w:val="00E51D96"/>
    <w:rsid w:val="00E5323B"/>
    <w:rsid w:val="00E53923"/>
    <w:rsid w:val="00E539C5"/>
    <w:rsid w:val="00E53D86"/>
    <w:rsid w:val="00E53FA1"/>
    <w:rsid w:val="00E542CE"/>
    <w:rsid w:val="00E543EE"/>
    <w:rsid w:val="00E54FDD"/>
    <w:rsid w:val="00E5550C"/>
    <w:rsid w:val="00E55557"/>
    <w:rsid w:val="00E5575C"/>
    <w:rsid w:val="00E55C40"/>
    <w:rsid w:val="00E55C62"/>
    <w:rsid w:val="00E56263"/>
    <w:rsid w:val="00E56AE9"/>
    <w:rsid w:val="00E56E5B"/>
    <w:rsid w:val="00E56FED"/>
    <w:rsid w:val="00E5758E"/>
    <w:rsid w:val="00E57F12"/>
    <w:rsid w:val="00E603D4"/>
    <w:rsid w:val="00E604FF"/>
    <w:rsid w:val="00E605E1"/>
    <w:rsid w:val="00E60A70"/>
    <w:rsid w:val="00E61032"/>
    <w:rsid w:val="00E6184B"/>
    <w:rsid w:val="00E6238A"/>
    <w:rsid w:val="00E631DC"/>
    <w:rsid w:val="00E63243"/>
    <w:rsid w:val="00E63269"/>
    <w:rsid w:val="00E637F3"/>
    <w:rsid w:val="00E64025"/>
    <w:rsid w:val="00E64DB9"/>
    <w:rsid w:val="00E66048"/>
    <w:rsid w:val="00E6635F"/>
    <w:rsid w:val="00E677C9"/>
    <w:rsid w:val="00E67820"/>
    <w:rsid w:val="00E70250"/>
    <w:rsid w:val="00E70802"/>
    <w:rsid w:val="00E70A5D"/>
    <w:rsid w:val="00E70F29"/>
    <w:rsid w:val="00E70FD6"/>
    <w:rsid w:val="00E7190E"/>
    <w:rsid w:val="00E71B2C"/>
    <w:rsid w:val="00E71FDC"/>
    <w:rsid w:val="00E7226A"/>
    <w:rsid w:val="00E72480"/>
    <w:rsid w:val="00E725B6"/>
    <w:rsid w:val="00E726CF"/>
    <w:rsid w:val="00E73B3B"/>
    <w:rsid w:val="00E73DF0"/>
    <w:rsid w:val="00E74B26"/>
    <w:rsid w:val="00E74C5D"/>
    <w:rsid w:val="00E74E7C"/>
    <w:rsid w:val="00E75689"/>
    <w:rsid w:val="00E75C1F"/>
    <w:rsid w:val="00E760F3"/>
    <w:rsid w:val="00E762A3"/>
    <w:rsid w:val="00E76301"/>
    <w:rsid w:val="00E765FB"/>
    <w:rsid w:val="00E76788"/>
    <w:rsid w:val="00E80C45"/>
    <w:rsid w:val="00E8183B"/>
    <w:rsid w:val="00E8186A"/>
    <w:rsid w:val="00E81EB1"/>
    <w:rsid w:val="00E81F28"/>
    <w:rsid w:val="00E82571"/>
    <w:rsid w:val="00E83152"/>
    <w:rsid w:val="00E83252"/>
    <w:rsid w:val="00E83C2E"/>
    <w:rsid w:val="00E84078"/>
    <w:rsid w:val="00E84173"/>
    <w:rsid w:val="00E842D5"/>
    <w:rsid w:val="00E84688"/>
    <w:rsid w:val="00E848F8"/>
    <w:rsid w:val="00E84BF4"/>
    <w:rsid w:val="00E853FA"/>
    <w:rsid w:val="00E859F9"/>
    <w:rsid w:val="00E85D3D"/>
    <w:rsid w:val="00E86F86"/>
    <w:rsid w:val="00E8728D"/>
    <w:rsid w:val="00E873B4"/>
    <w:rsid w:val="00E876D8"/>
    <w:rsid w:val="00E87955"/>
    <w:rsid w:val="00E87D32"/>
    <w:rsid w:val="00E90EF4"/>
    <w:rsid w:val="00E916BB"/>
    <w:rsid w:val="00E91820"/>
    <w:rsid w:val="00E91ACE"/>
    <w:rsid w:val="00E9243B"/>
    <w:rsid w:val="00E92B57"/>
    <w:rsid w:val="00E92BB7"/>
    <w:rsid w:val="00E931D1"/>
    <w:rsid w:val="00E93240"/>
    <w:rsid w:val="00E93A3A"/>
    <w:rsid w:val="00E943B2"/>
    <w:rsid w:val="00E9475D"/>
    <w:rsid w:val="00E9476C"/>
    <w:rsid w:val="00E94A17"/>
    <w:rsid w:val="00E9518B"/>
    <w:rsid w:val="00E95C1A"/>
    <w:rsid w:val="00E95E02"/>
    <w:rsid w:val="00E9613F"/>
    <w:rsid w:val="00E96305"/>
    <w:rsid w:val="00E9637A"/>
    <w:rsid w:val="00E963EB"/>
    <w:rsid w:val="00E96421"/>
    <w:rsid w:val="00E966CE"/>
    <w:rsid w:val="00E970D8"/>
    <w:rsid w:val="00E971F4"/>
    <w:rsid w:val="00E9749A"/>
    <w:rsid w:val="00EA024B"/>
    <w:rsid w:val="00EA0312"/>
    <w:rsid w:val="00EA0A1D"/>
    <w:rsid w:val="00EA0DFA"/>
    <w:rsid w:val="00EA1944"/>
    <w:rsid w:val="00EA1D66"/>
    <w:rsid w:val="00EA1E0D"/>
    <w:rsid w:val="00EA1F48"/>
    <w:rsid w:val="00EA2028"/>
    <w:rsid w:val="00EA29AA"/>
    <w:rsid w:val="00EA2E25"/>
    <w:rsid w:val="00EA3064"/>
    <w:rsid w:val="00EA3465"/>
    <w:rsid w:val="00EA3734"/>
    <w:rsid w:val="00EA381D"/>
    <w:rsid w:val="00EA3D54"/>
    <w:rsid w:val="00EA3F30"/>
    <w:rsid w:val="00EA45AF"/>
    <w:rsid w:val="00EA48A1"/>
    <w:rsid w:val="00EA5321"/>
    <w:rsid w:val="00EA53AA"/>
    <w:rsid w:val="00EA562F"/>
    <w:rsid w:val="00EA59A5"/>
    <w:rsid w:val="00EA5A92"/>
    <w:rsid w:val="00EA5EFE"/>
    <w:rsid w:val="00EA6227"/>
    <w:rsid w:val="00EA6280"/>
    <w:rsid w:val="00EA66B6"/>
    <w:rsid w:val="00EA6E80"/>
    <w:rsid w:val="00EA7226"/>
    <w:rsid w:val="00EB02C2"/>
    <w:rsid w:val="00EB073F"/>
    <w:rsid w:val="00EB086A"/>
    <w:rsid w:val="00EB095D"/>
    <w:rsid w:val="00EB0C5A"/>
    <w:rsid w:val="00EB150F"/>
    <w:rsid w:val="00EB26AD"/>
    <w:rsid w:val="00EB27BD"/>
    <w:rsid w:val="00EB2850"/>
    <w:rsid w:val="00EB2F75"/>
    <w:rsid w:val="00EB33A9"/>
    <w:rsid w:val="00EB3917"/>
    <w:rsid w:val="00EB4163"/>
    <w:rsid w:val="00EB4ACE"/>
    <w:rsid w:val="00EB4D3A"/>
    <w:rsid w:val="00EB4E00"/>
    <w:rsid w:val="00EB5F28"/>
    <w:rsid w:val="00EB6578"/>
    <w:rsid w:val="00EB6890"/>
    <w:rsid w:val="00EB6BF0"/>
    <w:rsid w:val="00EB71F0"/>
    <w:rsid w:val="00EB7527"/>
    <w:rsid w:val="00EC0917"/>
    <w:rsid w:val="00EC09C2"/>
    <w:rsid w:val="00EC13B8"/>
    <w:rsid w:val="00EC16FE"/>
    <w:rsid w:val="00EC17AE"/>
    <w:rsid w:val="00EC180D"/>
    <w:rsid w:val="00EC19CE"/>
    <w:rsid w:val="00EC1C99"/>
    <w:rsid w:val="00EC1EBE"/>
    <w:rsid w:val="00EC2610"/>
    <w:rsid w:val="00EC2CB8"/>
    <w:rsid w:val="00EC2D42"/>
    <w:rsid w:val="00EC3715"/>
    <w:rsid w:val="00EC3B32"/>
    <w:rsid w:val="00EC3B4D"/>
    <w:rsid w:val="00EC3CD3"/>
    <w:rsid w:val="00EC4466"/>
    <w:rsid w:val="00EC473C"/>
    <w:rsid w:val="00EC483A"/>
    <w:rsid w:val="00EC4A22"/>
    <w:rsid w:val="00EC53E1"/>
    <w:rsid w:val="00EC5520"/>
    <w:rsid w:val="00EC5631"/>
    <w:rsid w:val="00EC607D"/>
    <w:rsid w:val="00EC68FC"/>
    <w:rsid w:val="00EC69C7"/>
    <w:rsid w:val="00EC7A26"/>
    <w:rsid w:val="00EC7D5B"/>
    <w:rsid w:val="00ED177A"/>
    <w:rsid w:val="00ED19B2"/>
    <w:rsid w:val="00ED1B5E"/>
    <w:rsid w:val="00ED1C4A"/>
    <w:rsid w:val="00ED225B"/>
    <w:rsid w:val="00ED278E"/>
    <w:rsid w:val="00ED2B60"/>
    <w:rsid w:val="00ED2C3A"/>
    <w:rsid w:val="00ED338E"/>
    <w:rsid w:val="00ED3963"/>
    <w:rsid w:val="00ED3F33"/>
    <w:rsid w:val="00ED413A"/>
    <w:rsid w:val="00ED4551"/>
    <w:rsid w:val="00ED48DE"/>
    <w:rsid w:val="00ED5628"/>
    <w:rsid w:val="00ED5989"/>
    <w:rsid w:val="00ED5E2A"/>
    <w:rsid w:val="00ED69D6"/>
    <w:rsid w:val="00ED6CFC"/>
    <w:rsid w:val="00ED72D4"/>
    <w:rsid w:val="00ED7A7F"/>
    <w:rsid w:val="00ED7B7E"/>
    <w:rsid w:val="00ED7BB7"/>
    <w:rsid w:val="00EE0521"/>
    <w:rsid w:val="00EE0C56"/>
    <w:rsid w:val="00EE0DA1"/>
    <w:rsid w:val="00EE1327"/>
    <w:rsid w:val="00EE1DAB"/>
    <w:rsid w:val="00EE2016"/>
    <w:rsid w:val="00EE206A"/>
    <w:rsid w:val="00EE279B"/>
    <w:rsid w:val="00EE2A34"/>
    <w:rsid w:val="00EE2A4F"/>
    <w:rsid w:val="00EE2BA5"/>
    <w:rsid w:val="00EE343E"/>
    <w:rsid w:val="00EE40F1"/>
    <w:rsid w:val="00EE428B"/>
    <w:rsid w:val="00EE4874"/>
    <w:rsid w:val="00EE5096"/>
    <w:rsid w:val="00EE509A"/>
    <w:rsid w:val="00EE664D"/>
    <w:rsid w:val="00EE679D"/>
    <w:rsid w:val="00EE6E6F"/>
    <w:rsid w:val="00EE779E"/>
    <w:rsid w:val="00EE79A9"/>
    <w:rsid w:val="00EE7BAF"/>
    <w:rsid w:val="00EF006A"/>
    <w:rsid w:val="00EF0620"/>
    <w:rsid w:val="00EF0B1A"/>
    <w:rsid w:val="00EF0D88"/>
    <w:rsid w:val="00EF0FFF"/>
    <w:rsid w:val="00EF1572"/>
    <w:rsid w:val="00EF157D"/>
    <w:rsid w:val="00EF1D84"/>
    <w:rsid w:val="00EF21E0"/>
    <w:rsid w:val="00EF21F3"/>
    <w:rsid w:val="00EF2AAC"/>
    <w:rsid w:val="00EF2AF5"/>
    <w:rsid w:val="00EF2D58"/>
    <w:rsid w:val="00EF3263"/>
    <w:rsid w:val="00EF3429"/>
    <w:rsid w:val="00EF34A1"/>
    <w:rsid w:val="00EF3564"/>
    <w:rsid w:val="00EF3643"/>
    <w:rsid w:val="00EF36C6"/>
    <w:rsid w:val="00EF3813"/>
    <w:rsid w:val="00EF3A6C"/>
    <w:rsid w:val="00EF402F"/>
    <w:rsid w:val="00EF4AEB"/>
    <w:rsid w:val="00EF4F4D"/>
    <w:rsid w:val="00EF50BF"/>
    <w:rsid w:val="00EF5E8B"/>
    <w:rsid w:val="00EF5ED2"/>
    <w:rsid w:val="00EF61ED"/>
    <w:rsid w:val="00EF6F5D"/>
    <w:rsid w:val="00EF7FCC"/>
    <w:rsid w:val="00F009CE"/>
    <w:rsid w:val="00F01390"/>
    <w:rsid w:val="00F01C6D"/>
    <w:rsid w:val="00F01D2E"/>
    <w:rsid w:val="00F01DBB"/>
    <w:rsid w:val="00F02966"/>
    <w:rsid w:val="00F02E87"/>
    <w:rsid w:val="00F04285"/>
    <w:rsid w:val="00F04345"/>
    <w:rsid w:val="00F043FC"/>
    <w:rsid w:val="00F043FE"/>
    <w:rsid w:val="00F04674"/>
    <w:rsid w:val="00F04AF5"/>
    <w:rsid w:val="00F053E3"/>
    <w:rsid w:val="00F05603"/>
    <w:rsid w:val="00F05802"/>
    <w:rsid w:val="00F05827"/>
    <w:rsid w:val="00F05C55"/>
    <w:rsid w:val="00F061B2"/>
    <w:rsid w:val="00F064C9"/>
    <w:rsid w:val="00F0692F"/>
    <w:rsid w:val="00F069DE"/>
    <w:rsid w:val="00F06A47"/>
    <w:rsid w:val="00F06C60"/>
    <w:rsid w:val="00F06FBC"/>
    <w:rsid w:val="00F0705E"/>
    <w:rsid w:val="00F071E5"/>
    <w:rsid w:val="00F078DB"/>
    <w:rsid w:val="00F07987"/>
    <w:rsid w:val="00F07BB6"/>
    <w:rsid w:val="00F1018B"/>
    <w:rsid w:val="00F103D6"/>
    <w:rsid w:val="00F1079F"/>
    <w:rsid w:val="00F10C28"/>
    <w:rsid w:val="00F10D24"/>
    <w:rsid w:val="00F1120C"/>
    <w:rsid w:val="00F1187B"/>
    <w:rsid w:val="00F12967"/>
    <w:rsid w:val="00F12A3F"/>
    <w:rsid w:val="00F12AE4"/>
    <w:rsid w:val="00F12BEB"/>
    <w:rsid w:val="00F12D58"/>
    <w:rsid w:val="00F12EA9"/>
    <w:rsid w:val="00F139F0"/>
    <w:rsid w:val="00F13B61"/>
    <w:rsid w:val="00F13F50"/>
    <w:rsid w:val="00F14461"/>
    <w:rsid w:val="00F155B2"/>
    <w:rsid w:val="00F15671"/>
    <w:rsid w:val="00F15DB5"/>
    <w:rsid w:val="00F15E43"/>
    <w:rsid w:val="00F1643B"/>
    <w:rsid w:val="00F168AB"/>
    <w:rsid w:val="00F17158"/>
    <w:rsid w:val="00F17330"/>
    <w:rsid w:val="00F174B8"/>
    <w:rsid w:val="00F17702"/>
    <w:rsid w:val="00F17A7B"/>
    <w:rsid w:val="00F17E2C"/>
    <w:rsid w:val="00F20004"/>
    <w:rsid w:val="00F20232"/>
    <w:rsid w:val="00F203FE"/>
    <w:rsid w:val="00F207D2"/>
    <w:rsid w:val="00F20970"/>
    <w:rsid w:val="00F21A41"/>
    <w:rsid w:val="00F22039"/>
    <w:rsid w:val="00F2213D"/>
    <w:rsid w:val="00F227A1"/>
    <w:rsid w:val="00F22A87"/>
    <w:rsid w:val="00F22ADE"/>
    <w:rsid w:val="00F233C8"/>
    <w:rsid w:val="00F23428"/>
    <w:rsid w:val="00F23561"/>
    <w:rsid w:val="00F23F5B"/>
    <w:rsid w:val="00F2405F"/>
    <w:rsid w:val="00F24B6E"/>
    <w:rsid w:val="00F24BE3"/>
    <w:rsid w:val="00F25705"/>
    <w:rsid w:val="00F25C8E"/>
    <w:rsid w:val="00F25F00"/>
    <w:rsid w:val="00F26428"/>
    <w:rsid w:val="00F26E5C"/>
    <w:rsid w:val="00F27118"/>
    <w:rsid w:val="00F27BC7"/>
    <w:rsid w:val="00F27EC6"/>
    <w:rsid w:val="00F27FC8"/>
    <w:rsid w:val="00F30278"/>
    <w:rsid w:val="00F304D2"/>
    <w:rsid w:val="00F30561"/>
    <w:rsid w:val="00F30C4D"/>
    <w:rsid w:val="00F31349"/>
    <w:rsid w:val="00F31543"/>
    <w:rsid w:val="00F3195B"/>
    <w:rsid w:val="00F31FA6"/>
    <w:rsid w:val="00F3207F"/>
    <w:rsid w:val="00F322F8"/>
    <w:rsid w:val="00F323AE"/>
    <w:rsid w:val="00F33157"/>
    <w:rsid w:val="00F334A6"/>
    <w:rsid w:val="00F3354D"/>
    <w:rsid w:val="00F338EB"/>
    <w:rsid w:val="00F3406E"/>
    <w:rsid w:val="00F342DE"/>
    <w:rsid w:val="00F34323"/>
    <w:rsid w:val="00F3518F"/>
    <w:rsid w:val="00F35237"/>
    <w:rsid w:val="00F355AA"/>
    <w:rsid w:val="00F359AC"/>
    <w:rsid w:val="00F362B0"/>
    <w:rsid w:val="00F36522"/>
    <w:rsid w:val="00F365E1"/>
    <w:rsid w:val="00F37389"/>
    <w:rsid w:val="00F37671"/>
    <w:rsid w:val="00F379AA"/>
    <w:rsid w:val="00F37D07"/>
    <w:rsid w:val="00F37E49"/>
    <w:rsid w:val="00F40618"/>
    <w:rsid w:val="00F40C89"/>
    <w:rsid w:val="00F4166F"/>
    <w:rsid w:val="00F41CCA"/>
    <w:rsid w:val="00F4223E"/>
    <w:rsid w:val="00F42779"/>
    <w:rsid w:val="00F42DF5"/>
    <w:rsid w:val="00F432B6"/>
    <w:rsid w:val="00F43376"/>
    <w:rsid w:val="00F4361E"/>
    <w:rsid w:val="00F43AA9"/>
    <w:rsid w:val="00F43B98"/>
    <w:rsid w:val="00F43CB7"/>
    <w:rsid w:val="00F44559"/>
    <w:rsid w:val="00F447A5"/>
    <w:rsid w:val="00F447DD"/>
    <w:rsid w:val="00F4503C"/>
    <w:rsid w:val="00F450DD"/>
    <w:rsid w:val="00F45479"/>
    <w:rsid w:val="00F4560B"/>
    <w:rsid w:val="00F45A6F"/>
    <w:rsid w:val="00F46FAE"/>
    <w:rsid w:val="00F47B27"/>
    <w:rsid w:val="00F47B44"/>
    <w:rsid w:val="00F508AB"/>
    <w:rsid w:val="00F50CF1"/>
    <w:rsid w:val="00F5127C"/>
    <w:rsid w:val="00F51336"/>
    <w:rsid w:val="00F51E34"/>
    <w:rsid w:val="00F51E68"/>
    <w:rsid w:val="00F526F9"/>
    <w:rsid w:val="00F53124"/>
    <w:rsid w:val="00F53208"/>
    <w:rsid w:val="00F53918"/>
    <w:rsid w:val="00F54E24"/>
    <w:rsid w:val="00F54F0F"/>
    <w:rsid w:val="00F55404"/>
    <w:rsid w:val="00F55DB9"/>
    <w:rsid w:val="00F56BF5"/>
    <w:rsid w:val="00F56DED"/>
    <w:rsid w:val="00F57577"/>
    <w:rsid w:val="00F60437"/>
    <w:rsid w:val="00F60925"/>
    <w:rsid w:val="00F61329"/>
    <w:rsid w:val="00F61CF3"/>
    <w:rsid w:val="00F621B5"/>
    <w:rsid w:val="00F6234D"/>
    <w:rsid w:val="00F62D28"/>
    <w:rsid w:val="00F64838"/>
    <w:rsid w:val="00F64B72"/>
    <w:rsid w:val="00F64CBC"/>
    <w:rsid w:val="00F64DA3"/>
    <w:rsid w:val="00F652C1"/>
    <w:rsid w:val="00F6584F"/>
    <w:rsid w:val="00F65CD9"/>
    <w:rsid w:val="00F65D2E"/>
    <w:rsid w:val="00F66291"/>
    <w:rsid w:val="00F663CA"/>
    <w:rsid w:val="00F66CBB"/>
    <w:rsid w:val="00F66DD3"/>
    <w:rsid w:val="00F66FDA"/>
    <w:rsid w:val="00F67C35"/>
    <w:rsid w:val="00F67CF2"/>
    <w:rsid w:val="00F67E48"/>
    <w:rsid w:val="00F70C92"/>
    <w:rsid w:val="00F70F6F"/>
    <w:rsid w:val="00F7183F"/>
    <w:rsid w:val="00F71864"/>
    <w:rsid w:val="00F71B18"/>
    <w:rsid w:val="00F71D35"/>
    <w:rsid w:val="00F71E89"/>
    <w:rsid w:val="00F72C95"/>
    <w:rsid w:val="00F72FCB"/>
    <w:rsid w:val="00F7308E"/>
    <w:rsid w:val="00F73BDC"/>
    <w:rsid w:val="00F73DC3"/>
    <w:rsid w:val="00F73FD8"/>
    <w:rsid w:val="00F743EC"/>
    <w:rsid w:val="00F74435"/>
    <w:rsid w:val="00F744A6"/>
    <w:rsid w:val="00F745BF"/>
    <w:rsid w:val="00F74656"/>
    <w:rsid w:val="00F7474C"/>
    <w:rsid w:val="00F75033"/>
    <w:rsid w:val="00F7519F"/>
    <w:rsid w:val="00F754A7"/>
    <w:rsid w:val="00F767CF"/>
    <w:rsid w:val="00F76FA5"/>
    <w:rsid w:val="00F770F5"/>
    <w:rsid w:val="00F777AC"/>
    <w:rsid w:val="00F77BDC"/>
    <w:rsid w:val="00F8011D"/>
    <w:rsid w:val="00F8029A"/>
    <w:rsid w:val="00F817BD"/>
    <w:rsid w:val="00F821FC"/>
    <w:rsid w:val="00F828EE"/>
    <w:rsid w:val="00F8298B"/>
    <w:rsid w:val="00F82D49"/>
    <w:rsid w:val="00F83A7A"/>
    <w:rsid w:val="00F83AFE"/>
    <w:rsid w:val="00F83C7A"/>
    <w:rsid w:val="00F845C6"/>
    <w:rsid w:val="00F847BA"/>
    <w:rsid w:val="00F84E5A"/>
    <w:rsid w:val="00F84FD0"/>
    <w:rsid w:val="00F85366"/>
    <w:rsid w:val="00F857D0"/>
    <w:rsid w:val="00F85D60"/>
    <w:rsid w:val="00F85D87"/>
    <w:rsid w:val="00F85DA7"/>
    <w:rsid w:val="00F8611B"/>
    <w:rsid w:val="00F8694C"/>
    <w:rsid w:val="00F86D3E"/>
    <w:rsid w:val="00F87089"/>
    <w:rsid w:val="00F87494"/>
    <w:rsid w:val="00F87AA5"/>
    <w:rsid w:val="00F90112"/>
    <w:rsid w:val="00F901C5"/>
    <w:rsid w:val="00F910EB"/>
    <w:rsid w:val="00F9111C"/>
    <w:rsid w:val="00F91193"/>
    <w:rsid w:val="00F91340"/>
    <w:rsid w:val="00F92513"/>
    <w:rsid w:val="00F9253C"/>
    <w:rsid w:val="00F92665"/>
    <w:rsid w:val="00F92C96"/>
    <w:rsid w:val="00F932E2"/>
    <w:rsid w:val="00F93F43"/>
    <w:rsid w:val="00F9490D"/>
    <w:rsid w:val="00F94D68"/>
    <w:rsid w:val="00F9578D"/>
    <w:rsid w:val="00F96473"/>
    <w:rsid w:val="00F96621"/>
    <w:rsid w:val="00F968C6"/>
    <w:rsid w:val="00F96A1C"/>
    <w:rsid w:val="00F96BD3"/>
    <w:rsid w:val="00F96D97"/>
    <w:rsid w:val="00F96E99"/>
    <w:rsid w:val="00F9724D"/>
    <w:rsid w:val="00F97996"/>
    <w:rsid w:val="00F97C2E"/>
    <w:rsid w:val="00F97DA8"/>
    <w:rsid w:val="00FA0564"/>
    <w:rsid w:val="00FA0678"/>
    <w:rsid w:val="00FA0AE6"/>
    <w:rsid w:val="00FA0BAE"/>
    <w:rsid w:val="00FA0F36"/>
    <w:rsid w:val="00FA124A"/>
    <w:rsid w:val="00FA17E3"/>
    <w:rsid w:val="00FA1A1D"/>
    <w:rsid w:val="00FA1D4C"/>
    <w:rsid w:val="00FA1ED1"/>
    <w:rsid w:val="00FA206F"/>
    <w:rsid w:val="00FA2868"/>
    <w:rsid w:val="00FA2999"/>
    <w:rsid w:val="00FA2D33"/>
    <w:rsid w:val="00FA3030"/>
    <w:rsid w:val="00FA3545"/>
    <w:rsid w:val="00FA43BF"/>
    <w:rsid w:val="00FA56A2"/>
    <w:rsid w:val="00FA56E3"/>
    <w:rsid w:val="00FA5816"/>
    <w:rsid w:val="00FA5900"/>
    <w:rsid w:val="00FA59AB"/>
    <w:rsid w:val="00FA5A26"/>
    <w:rsid w:val="00FA6096"/>
    <w:rsid w:val="00FA6656"/>
    <w:rsid w:val="00FA68D4"/>
    <w:rsid w:val="00FA6F85"/>
    <w:rsid w:val="00FA6FA8"/>
    <w:rsid w:val="00FB073F"/>
    <w:rsid w:val="00FB078E"/>
    <w:rsid w:val="00FB10EE"/>
    <w:rsid w:val="00FB10FF"/>
    <w:rsid w:val="00FB14A8"/>
    <w:rsid w:val="00FB2058"/>
    <w:rsid w:val="00FB239B"/>
    <w:rsid w:val="00FB23C6"/>
    <w:rsid w:val="00FB2DCB"/>
    <w:rsid w:val="00FB3111"/>
    <w:rsid w:val="00FB43F9"/>
    <w:rsid w:val="00FB4EE0"/>
    <w:rsid w:val="00FB51D7"/>
    <w:rsid w:val="00FB5784"/>
    <w:rsid w:val="00FB580E"/>
    <w:rsid w:val="00FB588A"/>
    <w:rsid w:val="00FB588F"/>
    <w:rsid w:val="00FB59DC"/>
    <w:rsid w:val="00FB683B"/>
    <w:rsid w:val="00FB6E15"/>
    <w:rsid w:val="00FB757A"/>
    <w:rsid w:val="00FB7937"/>
    <w:rsid w:val="00FB7C09"/>
    <w:rsid w:val="00FB7D84"/>
    <w:rsid w:val="00FC0047"/>
    <w:rsid w:val="00FC039D"/>
    <w:rsid w:val="00FC0983"/>
    <w:rsid w:val="00FC13C6"/>
    <w:rsid w:val="00FC168C"/>
    <w:rsid w:val="00FC1770"/>
    <w:rsid w:val="00FC2175"/>
    <w:rsid w:val="00FC2CB1"/>
    <w:rsid w:val="00FC2EE1"/>
    <w:rsid w:val="00FC339F"/>
    <w:rsid w:val="00FC33C0"/>
    <w:rsid w:val="00FC369D"/>
    <w:rsid w:val="00FC3796"/>
    <w:rsid w:val="00FC383A"/>
    <w:rsid w:val="00FC3A81"/>
    <w:rsid w:val="00FC3D9A"/>
    <w:rsid w:val="00FC4605"/>
    <w:rsid w:val="00FC4744"/>
    <w:rsid w:val="00FC488D"/>
    <w:rsid w:val="00FC4B2C"/>
    <w:rsid w:val="00FC4F97"/>
    <w:rsid w:val="00FC5545"/>
    <w:rsid w:val="00FC5712"/>
    <w:rsid w:val="00FC64B9"/>
    <w:rsid w:val="00FC69C4"/>
    <w:rsid w:val="00FC6AF0"/>
    <w:rsid w:val="00FC6B42"/>
    <w:rsid w:val="00FC7044"/>
    <w:rsid w:val="00FC70D4"/>
    <w:rsid w:val="00FC7136"/>
    <w:rsid w:val="00FD0114"/>
    <w:rsid w:val="00FD0954"/>
    <w:rsid w:val="00FD0AC3"/>
    <w:rsid w:val="00FD0BEB"/>
    <w:rsid w:val="00FD1814"/>
    <w:rsid w:val="00FD1C61"/>
    <w:rsid w:val="00FD1D6F"/>
    <w:rsid w:val="00FD1FD3"/>
    <w:rsid w:val="00FD2B5F"/>
    <w:rsid w:val="00FD3630"/>
    <w:rsid w:val="00FD409C"/>
    <w:rsid w:val="00FD461D"/>
    <w:rsid w:val="00FD4CC4"/>
    <w:rsid w:val="00FD4D20"/>
    <w:rsid w:val="00FD4E36"/>
    <w:rsid w:val="00FD5946"/>
    <w:rsid w:val="00FD5959"/>
    <w:rsid w:val="00FD6B43"/>
    <w:rsid w:val="00FD6CF7"/>
    <w:rsid w:val="00FD6D4F"/>
    <w:rsid w:val="00FD768D"/>
    <w:rsid w:val="00FD7AE0"/>
    <w:rsid w:val="00FD7E3C"/>
    <w:rsid w:val="00FE0475"/>
    <w:rsid w:val="00FE0771"/>
    <w:rsid w:val="00FE1528"/>
    <w:rsid w:val="00FE17C8"/>
    <w:rsid w:val="00FE1B6B"/>
    <w:rsid w:val="00FE2042"/>
    <w:rsid w:val="00FE206B"/>
    <w:rsid w:val="00FE24DA"/>
    <w:rsid w:val="00FE2A93"/>
    <w:rsid w:val="00FE3062"/>
    <w:rsid w:val="00FE3100"/>
    <w:rsid w:val="00FE3393"/>
    <w:rsid w:val="00FE3A28"/>
    <w:rsid w:val="00FE433E"/>
    <w:rsid w:val="00FE4616"/>
    <w:rsid w:val="00FE5130"/>
    <w:rsid w:val="00FE55D7"/>
    <w:rsid w:val="00FE6307"/>
    <w:rsid w:val="00FE6419"/>
    <w:rsid w:val="00FE6743"/>
    <w:rsid w:val="00FE74C8"/>
    <w:rsid w:val="00FE76AF"/>
    <w:rsid w:val="00FE7C1A"/>
    <w:rsid w:val="00FE7F65"/>
    <w:rsid w:val="00FF04B3"/>
    <w:rsid w:val="00FF162E"/>
    <w:rsid w:val="00FF18C4"/>
    <w:rsid w:val="00FF1989"/>
    <w:rsid w:val="00FF1F20"/>
    <w:rsid w:val="00FF3619"/>
    <w:rsid w:val="00FF3EC9"/>
    <w:rsid w:val="00FF3EDB"/>
    <w:rsid w:val="00FF41B1"/>
    <w:rsid w:val="00FF4D57"/>
    <w:rsid w:val="00FF4D9C"/>
    <w:rsid w:val="00FF4DF8"/>
    <w:rsid w:val="00FF51A5"/>
    <w:rsid w:val="00FF5A16"/>
    <w:rsid w:val="00FF6635"/>
    <w:rsid w:val="00FF69A7"/>
    <w:rsid w:val="00FF70C3"/>
    <w:rsid w:val="00FF7364"/>
    <w:rsid w:val="00FF769C"/>
    <w:rsid w:val="00FF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E3350400-38C3-4988-93A5-A90BDE6E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lsdException w:name="index 2" w:semiHidden="1"/>
    <w:lsdException w:name="index 3" w:semiHidden="1"/>
    <w:lsdException w:name="index 4" w:semiHidden="1"/>
    <w:lsdException w:name="index 5" w:semiHidden="1"/>
    <w:lsdException w:name="index 6" w:semiHidden="1"/>
    <w:lsdException w:name="index 7" w:semiHidden="1" w:uiPriority="99"/>
    <w:lsdException w:name="index 8" w:semiHidden="1" w:uiPriority="99"/>
    <w:lsdException w:name="index 9" w:semiHidden="1" w:uiPriority="99"/>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99" w:unhideWhenUsed="1"/>
    <w:lsdException w:name="index heading" w:semiHidden="1" w:uiPriority="99"/>
    <w:lsdException w:name="caption" w:semiHidden="1" w:unhideWhenUsed="1" w:qFormat="1"/>
    <w:lsdException w:name="table of figures" w:semiHidden="1" w:uiPriority="99"/>
    <w:lsdException w:name="envelope address" w:semiHidden="1"/>
    <w:lsdException w:name="envelope return" w:semiHidden="1" w:uiPriority="99"/>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9"/>
    <w:lsdException w:name="macro" w:semiHidden="1" w:uiPriority="99"/>
    <w:lsdException w:name="toa heading" w:semiHidden="1" w:uiPriority="99"/>
    <w:lsdException w:name="List" w:semiHidden="1"/>
    <w:lsdException w:name="List Bullet" w:semiHidden="1" w:uiPriority="99" w:unhideWhenUsed="1"/>
    <w:lsdException w:name="List Number" w:semiHidden="1"/>
    <w:lsdException w:name="List 2" w:semiHidden="1"/>
    <w:lsdException w:name="List 3" w:semiHidden="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99"/>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uiPriority="99"/>
    <w:lsdException w:name="Date" w:semiHidden="1"/>
    <w:lsdException w:name="Body Text First Indent" w:semiHidden="1" w:uiPriority="99"/>
    <w:lsdException w:name="Body Text First Indent 2" w:semiHidden="1" w:uiPriority="99"/>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22"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uiPriority="99"/>
    <w:lsdException w:name="HTML Definition" w:semiHidden="1"/>
    <w:lsdException w:name="HTML Keyboard" w:semiHidden="1"/>
    <w:lsdException w:name="HTML Preformatted" w:semiHidden="1" w:uiPriority="99"/>
    <w:lsdException w:name="HTML Sample" w:semiHidden="1" w:uiPriority="99"/>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33F1"/>
    <w:pPr>
      <w:spacing w:after="0" w:line="240" w:lineRule="auto"/>
    </w:pPr>
    <w:rPr>
      <w:rFonts w:ascii="Times New Roman" w:hAnsi="Times New Roman"/>
      <w:sz w:val="26"/>
    </w:rPr>
  </w:style>
  <w:style w:type="paragraph" w:styleId="Heading1">
    <w:name w:val="heading 1"/>
    <w:basedOn w:val="Normal"/>
    <w:next w:val="Normal"/>
    <w:link w:val="Heading1Char"/>
    <w:qFormat/>
    <w:rsid w:val="001566C1"/>
    <w:pPr>
      <w:keepNext/>
      <w:keepLines/>
      <w:pageBreakBefore/>
      <w:numPr>
        <w:numId w:val="5"/>
      </w:numPr>
      <w:spacing w:before="240" w:after="120"/>
      <w:jc w:val="center"/>
      <w:outlineLvl w:val="0"/>
    </w:pPr>
    <w:rPr>
      <w:rFonts w:eastAsiaTheme="majorEastAsia" w:cstheme="majorBidi"/>
      <w:b/>
      <w:sz w:val="32"/>
      <w:szCs w:val="32"/>
    </w:rPr>
  </w:style>
  <w:style w:type="paragraph" w:styleId="Heading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
    <w:basedOn w:val="Normal"/>
    <w:next w:val="Normal"/>
    <w:link w:val="Heading2Char"/>
    <w:qFormat/>
    <w:rsid w:val="001566C1"/>
    <w:pPr>
      <w:keepNext/>
      <w:keepLines/>
      <w:numPr>
        <w:ilvl w:val="1"/>
        <w:numId w:val="5"/>
      </w:numPr>
      <w:spacing w:before="240" w:after="120"/>
      <w:outlineLvl w:val="1"/>
    </w:pPr>
    <w:rPr>
      <w:rFonts w:eastAsiaTheme="majorEastAsia" w:cstheme="majorBidi"/>
      <w:b/>
      <w:sz w:val="28"/>
      <w:szCs w:val="26"/>
    </w:rPr>
  </w:style>
  <w:style w:type="paragraph" w:styleId="Heading3">
    <w:name w:val="heading 3"/>
    <w:aliases w:val="H3,Char,h:3,h,3,31,ITT t3,PA Minor Section,TE Heading,Title3,list,l3,Level 3 Head,heading 3,h3,H31,H32,H33,H34,H35,título 3,subhead,1.,TF-Overskrift 3,Titre3,alltoc,Table3,3heading,Heading 3 - old,orderpara2,l31,32,l32,33,l33,34,l34,35,l35,o"/>
    <w:basedOn w:val="Normal"/>
    <w:next w:val="Normal"/>
    <w:link w:val="Heading3Char"/>
    <w:qFormat/>
    <w:rsid w:val="00984DDC"/>
    <w:pPr>
      <w:keepNext/>
      <w:keepLines/>
      <w:numPr>
        <w:ilvl w:val="2"/>
        <w:numId w:val="5"/>
      </w:numPr>
      <w:spacing w:before="240" w:after="120"/>
      <w:outlineLvl w:val="2"/>
    </w:pPr>
    <w:rPr>
      <w:rFonts w:eastAsiaTheme="majorEastAsia" w:cstheme="majorBidi"/>
      <w:b/>
      <w:sz w:val="28"/>
      <w:szCs w:val="24"/>
    </w:rPr>
  </w:style>
  <w:style w:type="paragraph" w:styleId="Heading4">
    <w:name w:val="heading 4"/>
    <w:basedOn w:val="Normal"/>
    <w:next w:val="Normal"/>
    <w:link w:val="Heading4Char"/>
    <w:qFormat/>
    <w:rsid w:val="00984DDC"/>
    <w:pPr>
      <w:keepNext/>
      <w:keepLines/>
      <w:numPr>
        <w:ilvl w:val="3"/>
        <w:numId w:val="5"/>
      </w:numPr>
      <w:spacing w:before="240" w:after="120"/>
      <w:outlineLvl w:val="3"/>
    </w:pPr>
    <w:rPr>
      <w:rFonts w:eastAsiaTheme="majorEastAsia" w:cstheme="majorBidi"/>
      <w:b/>
      <w:iCs/>
    </w:rPr>
  </w:style>
  <w:style w:type="paragraph" w:styleId="Heading5">
    <w:name w:val="heading 5"/>
    <w:basedOn w:val="Normal"/>
    <w:next w:val="Normal"/>
    <w:link w:val="Heading5Char"/>
    <w:qFormat/>
    <w:rsid w:val="00984DDC"/>
    <w:pPr>
      <w:keepNext/>
      <w:keepLines/>
      <w:numPr>
        <w:ilvl w:val="4"/>
        <w:numId w:val="5"/>
      </w:numPr>
      <w:spacing w:before="240" w:after="120"/>
      <w:outlineLvl w:val="4"/>
    </w:pPr>
    <w:rPr>
      <w:rFonts w:eastAsiaTheme="majorEastAsia" w:cstheme="majorBidi"/>
      <w:b/>
    </w:rPr>
  </w:style>
  <w:style w:type="paragraph" w:styleId="Heading6">
    <w:name w:val="heading 6"/>
    <w:basedOn w:val="Normal"/>
    <w:next w:val="Normal"/>
    <w:link w:val="Heading6Char"/>
    <w:qFormat/>
    <w:rsid w:val="00984DDC"/>
    <w:pPr>
      <w:keepNext/>
      <w:keepLines/>
      <w:numPr>
        <w:ilvl w:val="5"/>
        <w:numId w:val="5"/>
      </w:numPr>
      <w:spacing w:before="240" w:after="120"/>
      <w:outlineLvl w:val="5"/>
    </w:pPr>
    <w:rPr>
      <w:rFonts w:eastAsiaTheme="majorEastAsia" w:cstheme="majorBidi"/>
      <w:b/>
    </w:rPr>
  </w:style>
  <w:style w:type="paragraph" w:styleId="Heading7">
    <w:name w:val="heading 7"/>
    <w:basedOn w:val="Normal"/>
    <w:next w:val="Normal"/>
    <w:link w:val="Heading7Char"/>
    <w:qFormat/>
    <w:rsid w:val="006F4C77"/>
    <w:pPr>
      <w:keepNext/>
      <w:keepLines/>
      <w:numPr>
        <w:ilvl w:val="6"/>
        <w:numId w:val="5"/>
      </w:numPr>
      <w:spacing w:before="240" w:after="120"/>
      <w:outlineLvl w:val="6"/>
    </w:pPr>
    <w:rPr>
      <w:rFonts w:eastAsiaTheme="majorEastAsia" w:cstheme="majorBidi"/>
      <w:b/>
      <w:iCs/>
    </w:rPr>
  </w:style>
  <w:style w:type="paragraph" w:styleId="Heading8">
    <w:name w:val="heading 8"/>
    <w:basedOn w:val="Normal"/>
    <w:next w:val="Normal"/>
    <w:link w:val="Heading8Char"/>
    <w:qFormat/>
    <w:rsid w:val="006F4C77"/>
    <w:pPr>
      <w:keepNext/>
      <w:keepLines/>
      <w:numPr>
        <w:ilvl w:val="7"/>
        <w:numId w:val="5"/>
      </w:numPr>
      <w:spacing w:before="240" w:after="120"/>
      <w:outlineLvl w:val="7"/>
    </w:pPr>
    <w:rPr>
      <w:rFonts w:eastAsiaTheme="majorEastAsia" w:cstheme="majorBidi"/>
      <w:b/>
      <w:szCs w:val="21"/>
    </w:rPr>
  </w:style>
  <w:style w:type="paragraph" w:styleId="Heading9">
    <w:name w:val="heading 9"/>
    <w:basedOn w:val="Normal"/>
    <w:next w:val="Normal"/>
    <w:link w:val="Heading9Char"/>
    <w:qFormat/>
    <w:rsid w:val="006F4C77"/>
    <w:pPr>
      <w:keepNext/>
      <w:keepLines/>
      <w:numPr>
        <w:ilvl w:val="8"/>
        <w:numId w:val="5"/>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786A"/>
    <w:rPr>
      <w:rFonts w:ascii="Times New Roman" w:eastAsiaTheme="majorEastAsia" w:hAnsi="Times New Roman" w:cstheme="majorBidi"/>
      <w:b/>
      <w:sz w:val="32"/>
      <w:szCs w:val="32"/>
    </w:rPr>
  </w:style>
  <w:style w:type="character" w:customStyle="1" w:styleId="Heading2Char">
    <w:name w:val="Heading 2 Char"/>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
    <w:basedOn w:val="DefaultParagraphFont"/>
    <w:link w:val="Heading2"/>
    <w:rsid w:val="00CE786A"/>
    <w:rPr>
      <w:rFonts w:ascii="Times New Roman" w:eastAsiaTheme="majorEastAsia" w:hAnsi="Times New Roman" w:cstheme="majorBidi"/>
      <w:b/>
      <w:sz w:val="28"/>
      <w:szCs w:val="26"/>
    </w:rPr>
  </w:style>
  <w:style w:type="character" w:customStyle="1" w:styleId="Heading3Char">
    <w:name w:val="Heading 3 Char"/>
    <w:aliases w:val="H3 Char,Char Char,h:3 Char,h Char,3 Char,31 Char,ITT t3 Char,PA Minor Section Char,TE Heading Char,Title3 Char,list Char,l3 Char,Level 3 Head Char,heading 3 Char,h3 Char,H31 Char,H32 Char,H33 Char,H34 Char,H35 Char,título 3 Char,1. Char"/>
    <w:basedOn w:val="DefaultParagraphFont"/>
    <w:link w:val="Heading3"/>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semiHidden/>
    <w:rsid w:val="00985197"/>
    <w:pPr>
      <w:ind w:firstLine="851"/>
      <w:jc w:val="both"/>
    </w:pPr>
  </w:style>
  <w:style w:type="character" w:customStyle="1" w:styleId="BodyTextChar">
    <w:name w:val="Body Text Char"/>
    <w:basedOn w:val="DefaultParagraphFont"/>
    <w:link w:val="BodyText"/>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1F0182"/>
    <w:pPr>
      <w:tabs>
        <w:tab w:val="left" w:pos="480"/>
        <w:tab w:val="right" w:leader="dot" w:pos="9345"/>
      </w:tabs>
      <w:spacing w:before="200" w:after="100"/>
    </w:pPr>
    <w:rPr>
      <w:rFonts w:ascii="Rostelecom Basis Light" w:hAnsi="Rostelecom Basis Light"/>
      <w:noProof/>
    </w:rPr>
  </w:style>
  <w:style w:type="paragraph" w:styleId="TOC2">
    <w:name w:val="toc 2"/>
    <w:basedOn w:val="Normal"/>
    <w:next w:val="Normal"/>
    <w:autoRedefine/>
    <w:uiPriority w:val="39"/>
    <w:rsid w:val="00CC4A1D"/>
    <w:pPr>
      <w:spacing w:after="100"/>
      <w:ind w:left="240"/>
    </w:pPr>
    <w:rPr>
      <w:rFonts w:ascii="Rostelecom Basis Light" w:hAnsi="Rostelecom Basis Light"/>
    </w:rPr>
  </w:style>
  <w:style w:type="paragraph" w:styleId="TOC3">
    <w:name w:val="toc 3"/>
    <w:basedOn w:val="Normal"/>
    <w:next w:val="Normal"/>
    <w:autoRedefine/>
    <w:uiPriority w:val="39"/>
    <w:rsid w:val="00501C6C"/>
    <w:pPr>
      <w:spacing w:after="100"/>
      <w:ind w:left="480"/>
    </w:pPr>
    <w:rPr>
      <w:rFonts w:ascii="Rostelecom Basis Light" w:hAnsi="Rostelecom Basis Light"/>
    </w:rPr>
  </w:style>
  <w:style w:type="character" w:styleId="Hyperlink">
    <w:name w:val="Hyperlink"/>
    <w:basedOn w:val="DefaultParagraphFont"/>
    <w:uiPriority w:val="99"/>
    <w:rsid w:val="00CC4A1D"/>
    <w:rPr>
      <w:rFonts w:ascii="Rostelecom Basis Light" w:hAnsi="Rostelecom Basis Light"/>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ind w:left="2835" w:hanging="283"/>
      <w:contextualSpacing/>
      <w:jc w:val="both"/>
    </w:pPr>
  </w:style>
  <w:style w:type="paragraph" w:styleId="ListBullet4">
    <w:name w:val="List Bullet 4"/>
    <w:basedOn w:val="Normal"/>
    <w:link w:val="ListBullet4Char"/>
    <w:uiPriority w:val="99"/>
    <w:semiHidden/>
    <w:rsid w:val="004824CB"/>
    <w:pPr>
      <w:numPr>
        <w:numId w:val="3"/>
      </w:numPr>
      <w:ind w:left="3403" w:hanging="284"/>
      <w:contextualSpacing/>
      <w:jc w:val="both"/>
    </w:pPr>
  </w:style>
  <w:style w:type="paragraph" w:styleId="ListBullet5">
    <w:name w:val="List Bullet 5"/>
    <w:basedOn w:val="Normal"/>
    <w:link w:val="ListBullet5Char"/>
    <w:uiPriority w:val="99"/>
    <w:semiHidden/>
    <w:rsid w:val="004824CB"/>
    <w:pPr>
      <w:numPr>
        <w:numId w:val="4"/>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rsid w:val="007956ED"/>
    <w:rPr>
      <w:sz w:val="20"/>
      <w:szCs w:val="20"/>
    </w:rPr>
  </w:style>
  <w:style w:type="character" w:customStyle="1" w:styleId="EndnoteTextChar">
    <w:name w:val="Endnote Text Char"/>
    <w:basedOn w:val="DefaultParagraphFont"/>
    <w:link w:val="EndnoteText"/>
    <w:rsid w:val="00CD7C4C"/>
    <w:rPr>
      <w:rFonts w:ascii="Times New Roman" w:hAnsi="Times New Roman"/>
      <w:sz w:val="20"/>
      <w:szCs w:val="20"/>
    </w:rPr>
  </w:style>
  <w:style w:type="paragraph" w:styleId="FootnoteText">
    <w:name w:val="footnote text"/>
    <w:basedOn w:val="Normal"/>
    <w:link w:val="FootnoteTextChar"/>
    <w:rsid w:val="00781AE8"/>
    <w:rPr>
      <w:rFonts w:ascii="Rostelecom Basis Light" w:hAnsi="Rostelecom Basis Light"/>
      <w:sz w:val="20"/>
      <w:szCs w:val="20"/>
    </w:rPr>
  </w:style>
  <w:style w:type="character" w:customStyle="1" w:styleId="FootnoteTextChar">
    <w:name w:val="Footnote Text Char"/>
    <w:basedOn w:val="DefaultParagraphFont"/>
    <w:link w:val="FootnoteText"/>
    <w:rsid w:val="00781AE8"/>
    <w:rPr>
      <w:rFonts w:ascii="Rostelecom Basis Light" w:hAnsi="Rostelecom Basis Light"/>
      <w:sz w:val="20"/>
      <w:szCs w:val="20"/>
    </w:rPr>
  </w:style>
  <w:style w:type="character" w:styleId="PageNumber">
    <w:name w:val="page number"/>
    <w:basedOn w:val="DefaultParagraphFont"/>
    <w:rsid w:val="007956ED"/>
    <w:rPr>
      <w:rFonts w:ascii="Times New Roman" w:hAnsi="Times New Roman"/>
      <w:b w:val="0"/>
      <w:i w:val="0"/>
      <w:sz w:val="24"/>
    </w:rPr>
  </w:style>
  <w:style w:type="character" w:styleId="EndnoteReference">
    <w:name w:val="endnote reference"/>
    <w:basedOn w:val="DefaultParagraphFont"/>
    <w:rsid w:val="007956ED"/>
    <w:rPr>
      <w:rFonts w:ascii="Times New Roman" w:hAnsi="Times New Roman"/>
      <w:vertAlign w:val="superscript"/>
    </w:rPr>
  </w:style>
  <w:style w:type="character" w:styleId="Emphasis">
    <w:name w:val="Emphasis"/>
    <w:qFormat/>
    <w:rsid w:val="00316088"/>
    <w:rPr>
      <w:rFonts w:ascii="Times New Roman" w:hAnsi="Times New Roman" w:cs="Times New Roman"/>
      <w:i/>
      <w:color w:val="auto"/>
    </w:rPr>
  </w:style>
  <w:style w:type="paragraph" w:styleId="Caption">
    <w:name w:val="caption"/>
    <w:basedOn w:val="Normal"/>
    <w:next w:val="Normal"/>
    <w:link w:val="CaptionChar"/>
    <w:qFormat/>
    <w:rsid w:val="00316088"/>
    <w:rPr>
      <w:iCs/>
      <w:szCs w:val="18"/>
    </w:rPr>
  </w:style>
  <w:style w:type="table" w:styleId="TableGrid">
    <w:name w:val="Table Grid"/>
    <w:basedOn w:val="TableNormal"/>
    <w:uiPriority w:val="5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ВерхКолонтитул,header-first,HeaderPort,??????? ??????????,Even"/>
    <w:basedOn w:val="Normal"/>
    <w:link w:val="HeaderChar"/>
    <w:rsid w:val="002A2394"/>
    <w:pPr>
      <w:tabs>
        <w:tab w:val="center" w:pos="4677"/>
        <w:tab w:val="right" w:pos="9355"/>
      </w:tabs>
      <w:jc w:val="center"/>
    </w:pPr>
  </w:style>
  <w:style w:type="character" w:customStyle="1" w:styleId="HeaderChar">
    <w:name w:val="Header Char"/>
    <w:aliases w:val="ВерхКолонтитул Char,header-first Char,HeaderPort Char,??????? ?????????? Char,Even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rsid w:val="002A2394"/>
    <w:pPr>
      <w:tabs>
        <w:tab w:val="center" w:pos="4677"/>
        <w:tab w:val="right" w:pos="9355"/>
      </w:tabs>
    </w:pPr>
  </w:style>
  <w:style w:type="character" w:customStyle="1" w:styleId="FooterChar">
    <w:name w:val="Footer Char"/>
    <w:basedOn w:val="DefaultParagraphFont"/>
    <w:link w:val="Footer"/>
    <w:uiPriority w:val="99"/>
    <w:rsid w:val="00CE786A"/>
    <w:rPr>
      <w:rFonts w:ascii="Times New Roman" w:hAnsi="Times New Roman"/>
      <w:sz w:val="24"/>
    </w:rPr>
  </w:style>
  <w:style w:type="paragraph" w:customStyle="1" w:styleId="a6">
    <w:name w:val="РТК Название таблицы"/>
    <w:basedOn w:val="Caption"/>
    <w:link w:val="a7"/>
    <w:qFormat/>
    <w:rsid w:val="00624C80"/>
    <w:pPr>
      <w:keepNext/>
      <w:keepLines/>
      <w:spacing w:before="120" w:after="60"/>
    </w:pPr>
    <w:rPr>
      <w:rFonts w:ascii="Rostelecom Basis Light" w:hAnsi="Rostelecom Basis Light"/>
    </w:rPr>
  </w:style>
  <w:style w:type="paragraph" w:customStyle="1" w:styleId="a8">
    <w:name w:val="РТК Текст таблицы"/>
    <w:basedOn w:val="Normal"/>
    <w:link w:val="a9"/>
    <w:qFormat/>
    <w:rsid w:val="00BB4D23"/>
    <w:rPr>
      <w:rFonts w:ascii="Rostelecom Basis Light" w:hAnsi="Rostelecom Basis Light"/>
      <w:sz w:val="22"/>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7">
    <w:name w:val="РТК Название таблицы Знак"/>
    <w:basedOn w:val="CaptionChar"/>
    <w:link w:val="a6"/>
    <w:rsid w:val="00624C80"/>
    <w:rPr>
      <w:rFonts w:ascii="Rostelecom Basis Light" w:hAnsi="Rostelecom Basis Light"/>
      <w:iCs/>
      <w:sz w:val="26"/>
      <w:szCs w:val="18"/>
    </w:rPr>
  </w:style>
  <w:style w:type="paragraph" w:customStyle="1" w:styleId="aa">
    <w:name w:val="РТК Текст таблицы Название графы"/>
    <w:basedOn w:val="Normal"/>
    <w:link w:val="ab"/>
    <w:qFormat/>
    <w:rsid w:val="00BB4D23"/>
    <w:rPr>
      <w:rFonts w:ascii="Rostelecom Basis Light" w:hAnsi="Rostelecom Basis Light"/>
      <w:b/>
      <w:color w:val="FFFFFF" w:themeColor="background1"/>
      <w:sz w:val="22"/>
    </w:rPr>
  </w:style>
  <w:style w:type="character" w:customStyle="1" w:styleId="a9">
    <w:name w:val="РТК Текст таблицы Знак"/>
    <w:basedOn w:val="DefaultParagraphFont"/>
    <w:link w:val="a8"/>
    <w:rsid w:val="00BB4D23"/>
    <w:rPr>
      <w:rFonts w:ascii="Rostelecom Basis Light" w:hAnsi="Rostelecom Basis Light"/>
      <w:lang w:val="en-US"/>
    </w:rPr>
  </w:style>
  <w:style w:type="paragraph" w:styleId="ListParagraph">
    <w:name w:val="List Paragraph"/>
    <w:basedOn w:val="Normal"/>
    <w:link w:val="ListParagraphChar"/>
    <w:uiPriority w:val="34"/>
    <w:qFormat/>
    <w:rsid w:val="00131C2B"/>
    <w:pPr>
      <w:ind w:left="720"/>
      <w:contextualSpacing/>
    </w:pPr>
  </w:style>
  <w:style w:type="character" w:customStyle="1" w:styleId="ab">
    <w:name w:val="РТК Текст таблицы Название графы Знак"/>
    <w:basedOn w:val="DefaultParagraphFont"/>
    <w:link w:val="aa"/>
    <w:rsid w:val="00BB4D23"/>
    <w:rPr>
      <w:rFonts w:ascii="Rostelecom Basis Light" w:hAnsi="Rostelecom Basis Light"/>
      <w:b/>
      <w:color w:val="FFFFFF" w:themeColor="background1"/>
    </w:rPr>
  </w:style>
  <w:style w:type="paragraph" w:customStyle="1" w:styleId="ac">
    <w:name w:val="РТК Текст таблицы Маркированный список"/>
    <w:basedOn w:val="ListBullet"/>
    <w:link w:val="ad"/>
    <w:qFormat/>
    <w:rsid w:val="00956B93"/>
    <w:pPr>
      <w:ind w:left="284"/>
    </w:pPr>
    <w:rPr>
      <w:rFonts w:ascii="Rostelecom Basis Light" w:hAnsi="Rostelecom Basis Light"/>
      <w:sz w:val="22"/>
    </w:rPr>
  </w:style>
  <w:style w:type="paragraph" w:customStyle="1" w:styleId="21">
    <w:name w:val="РТК Текст таблицы Маркированный список 2"/>
    <w:basedOn w:val="ListBullet"/>
    <w:link w:val="22"/>
    <w:qFormat/>
    <w:rsid w:val="00DE6A61"/>
    <w:pPr>
      <w:ind w:left="1135"/>
    </w:pPr>
    <w:rPr>
      <w:rFonts w:ascii="Rostelecom Basis Light" w:hAnsi="Rostelecom Basis Light"/>
      <w:sz w:val="22"/>
    </w:rPr>
  </w:style>
  <w:style w:type="character" w:customStyle="1" w:styleId="ad">
    <w:name w:val="РТК Текст таблицы Маркированный список Знак"/>
    <w:basedOn w:val="DefaultParagraphFont"/>
    <w:link w:val="ac"/>
    <w:rsid w:val="00956B93"/>
    <w:rPr>
      <w:rFonts w:ascii="Rostelecom Basis Light" w:hAnsi="Rostelecom Basis Light"/>
    </w:rPr>
  </w:style>
  <w:style w:type="paragraph" w:customStyle="1" w:styleId="32">
    <w:name w:val="РТК Текст таблицы Маркированный список 3"/>
    <w:basedOn w:val="ListBullet"/>
    <w:link w:val="33"/>
    <w:qFormat/>
    <w:rsid w:val="000B4719"/>
    <w:pPr>
      <w:ind w:left="1985"/>
    </w:pPr>
  </w:style>
  <w:style w:type="character" w:customStyle="1" w:styleId="22">
    <w:name w:val="РТК Текст таблицы Маркированный список 2 Знак"/>
    <w:basedOn w:val="DefaultParagraphFont"/>
    <w:link w:val="21"/>
    <w:rsid w:val="00DE6A61"/>
    <w:rPr>
      <w:rFonts w:ascii="Rostelecom Basis Light" w:hAnsi="Rostelecom Basis Light"/>
    </w:rPr>
  </w:style>
  <w:style w:type="paragraph" w:customStyle="1" w:styleId="ae">
    <w:name w:val="РТК Название рисунка"/>
    <w:basedOn w:val="Caption"/>
    <w:next w:val="af"/>
    <w:link w:val="af0"/>
    <w:qFormat/>
    <w:rsid w:val="00196DA6"/>
    <w:pPr>
      <w:spacing w:before="60" w:after="120"/>
      <w:jc w:val="center"/>
    </w:pPr>
    <w:rPr>
      <w:rFonts w:ascii="Rostelecom Basis Light" w:hAnsi="Rostelecom Basis Light"/>
      <w:sz w:val="22"/>
    </w:rPr>
  </w:style>
  <w:style w:type="character" w:customStyle="1" w:styleId="33">
    <w:name w:val="РТК Текст таблицы Маркированный список 3 Знак"/>
    <w:basedOn w:val="DefaultParagraphFont"/>
    <w:link w:val="32"/>
    <w:rsid w:val="000B4719"/>
    <w:rPr>
      <w:rFonts w:ascii="Times New Roman" w:hAnsi="Times New Roman"/>
      <w:sz w:val="26"/>
    </w:rPr>
  </w:style>
  <w:style w:type="paragraph" w:customStyle="1" w:styleId="af1">
    <w:name w:val="РТК Рисунок"/>
    <w:basedOn w:val="Normal"/>
    <w:next w:val="ae"/>
    <w:link w:val="af2"/>
    <w:qFormat/>
    <w:rsid w:val="003A2286"/>
    <w:pPr>
      <w:keepNext/>
      <w:spacing w:before="120" w:after="120"/>
      <w:jc w:val="center"/>
    </w:pPr>
    <w:rPr>
      <w:rFonts w:ascii="Rostelecom Basis Light" w:hAnsi="Rostelecom Basis Light"/>
    </w:rPr>
  </w:style>
  <w:style w:type="character" w:customStyle="1" w:styleId="af0">
    <w:name w:val="РТК Название рисунка Знак"/>
    <w:basedOn w:val="CaptionChar"/>
    <w:link w:val="ae"/>
    <w:rsid w:val="00196DA6"/>
    <w:rPr>
      <w:rFonts w:ascii="Rostelecom Basis Light" w:hAnsi="Rostelecom Basis Light"/>
      <w:iCs/>
      <w:sz w:val="24"/>
      <w:szCs w:val="18"/>
    </w:rPr>
  </w:style>
  <w:style w:type="paragraph" w:styleId="BodyText2">
    <w:name w:val="Body Text 2"/>
    <w:basedOn w:val="Normal"/>
    <w:link w:val="BodyText2Char"/>
    <w:semiHidden/>
    <w:rsid w:val="00501BD5"/>
    <w:pPr>
      <w:spacing w:after="120" w:line="480" w:lineRule="auto"/>
    </w:pPr>
  </w:style>
  <w:style w:type="character" w:customStyle="1" w:styleId="af2">
    <w:name w:val="РТК Рисунок Знак"/>
    <w:basedOn w:val="DefaultParagraphFont"/>
    <w:link w:val="af1"/>
    <w:rsid w:val="003A2286"/>
    <w:rPr>
      <w:rFonts w:ascii="Rostelecom Basis Light" w:hAnsi="Rostelecom Basis Light"/>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5">
    <w:name w:val="РТК Заголовок Приложение"/>
    <w:basedOn w:val="Heading1"/>
    <w:next w:val="af"/>
    <w:link w:val="af3"/>
    <w:qFormat/>
    <w:rsid w:val="00250CBB"/>
    <w:pPr>
      <w:numPr>
        <w:numId w:val="6"/>
      </w:numPr>
      <w:tabs>
        <w:tab w:val="left" w:pos="2410"/>
      </w:tabs>
      <w:jc w:val="right"/>
    </w:pPr>
    <w:rPr>
      <w:rFonts w:ascii="Rostelecom Basis" w:hAnsi="Rostelecom Basis"/>
      <w:caps/>
      <w:sz w:val="36"/>
    </w:rPr>
  </w:style>
  <w:style w:type="paragraph" w:styleId="BalloonText">
    <w:name w:val="Balloon Text"/>
    <w:basedOn w:val="Normal"/>
    <w:link w:val="BalloonTextChar"/>
    <w:semiHidden/>
    <w:rsid w:val="005A46B8"/>
    <w:rPr>
      <w:rFonts w:ascii="Segoe UI" w:hAnsi="Segoe UI" w:cs="Segoe UI"/>
      <w:sz w:val="18"/>
      <w:szCs w:val="18"/>
    </w:rPr>
  </w:style>
  <w:style w:type="character" w:customStyle="1" w:styleId="af3">
    <w:name w:val="РТК Заголовок Приложение Знак"/>
    <w:basedOn w:val="Heading1Char"/>
    <w:link w:val="a5"/>
    <w:rsid w:val="00250CBB"/>
    <w:rPr>
      <w:rFonts w:ascii="Rostelecom Basis" w:eastAsiaTheme="majorEastAsia" w:hAnsi="Rostelecom Basis" w:cstheme="majorBidi"/>
      <w:b/>
      <w:caps/>
      <w:sz w:val="36"/>
      <w:szCs w:val="32"/>
    </w:rPr>
  </w:style>
  <w:style w:type="character" w:customStyle="1" w:styleId="BalloonTextChar">
    <w:name w:val="Balloon Text Char"/>
    <w:basedOn w:val="DefaultParagraphFont"/>
    <w:link w:val="BalloonText"/>
    <w:semiHidden/>
    <w:rsid w:val="00CD7C4C"/>
    <w:rPr>
      <w:rFonts w:ascii="Segoe UI" w:hAnsi="Segoe UI" w:cs="Segoe UI"/>
      <w:sz w:val="18"/>
      <w:szCs w:val="18"/>
    </w:rPr>
  </w:style>
  <w:style w:type="paragraph" w:styleId="NoSpacing">
    <w:name w:val="No Spacing"/>
    <w:link w:val="NoSpacingChar"/>
    <w:uiPriority w:val="1"/>
    <w:semiHidden/>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semiHidden/>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2">
    <w:name w:val="РТК Заголовок 1"/>
    <w:basedOn w:val="Heading1"/>
    <w:next w:val="af"/>
    <w:link w:val="13"/>
    <w:qFormat/>
    <w:rsid w:val="00175605"/>
    <w:pPr>
      <w:tabs>
        <w:tab w:val="left" w:pos="567"/>
      </w:tabs>
      <w:ind w:left="567" w:hanging="567"/>
      <w:jc w:val="left"/>
    </w:pPr>
    <w:rPr>
      <w:rFonts w:ascii="Rostelecom Basis" w:hAnsi="Rostelecom Basis"/>
      <w:sz w:val="40"/>
    </w:rPr>
  </w:style>
  <w:style w:type="paragraph" w:customStyle="1" w:styleId="23">
    <w:name w:val="РТК Заголовок 2"/>
    <w:basedOn w:val="Heading2"/>
    <w:next w:val="af"/>
    <w:link w:val="24"/>
    <w:qFormat/>
    <w:rsid w:val="00C10706"/>
    <w:pPr>
      <w:tabs>
        <w:tab w:val="left" w:pos="709"/>
      </w:tabs>
      <w:ind w:left="709" w:hanging="709"/>
    </w:pPr>
    <w:rPr>
      <w:rFonts w:ascii="Rostelecom Basis" w:hAnsi="Rostelecom Basis"/>
      <w:sz w:val="32"/>
    </w:rPr>
  </w:style>
  <w:style w:type="character" w:customStyle="1" w:styleId="13">
    <w:name w:val="РТК Заголовок 1 Знак"/>
    <w:basedOn w:val="Heading1Char"/>
    <w:link w:val="12"/>
    <w:rsid w:val="00175605"/>
    <w:rPr>
      <w:rFonts w:ascii="Rostelecom Basis" w:eastAsiaTheme="majorEastAsia" w:hAnsi="Rostelecom Basis" w:cstheme="majorBidi"/>
      <w:b/>
      <w:sz w:val="40"/>
      <w:szCs w:val="32"/>
    </w:rPr>
  </w:style>
  <w:style w:type="paragraph" w:customStyle="1" w:styleId="34">
    <w:name w:val="РТК Заголовок 3"/>
    <w:basedOn w:val="Heading3"/>
    <w:next w:val="af"/>
    <w:link w:val="35"/>
    <w:qFormat/>
    <w:rsid w:val="000C5B1F"/>
    <w:pPr>
      <w:tabs>
        <w:tab w:val="left" w:pos="851"/>
      </w:tabs>
      <w:ind w:left="709" w:hanging="709"/>
    </w:pPr>
    <w:rPr>
      <w:rFonts w:ascii="Rostelecom Basis" w:hAnsi="Rostelecom Basis"/>
      <w:sz w:val="26"/>
      <w:szCs w:val="26"/>
      <w:lang w:val="en-US"/>
    </w:rPr>
  </w:style>
  <w:style w:type="character" w:customStyle="1" w:styleId="24">
    <w:name w:val="РТК Заголовок 2 Знак"/>
    <w:basedOn w:val="Heading2Char"/>
    <w:link w:val="23"/>
    <w:rsid w:val="00C10706"/>
    <w:rPr>
      <w:rFonts w:ascii="Rostelecom Basis" w:eastAsiaTheme="majorEastAsia" w:hAnsi="Rostelecom Basis" w:cstheme="majorBidi"/>
      <w:b/>
      <w:sz w:val="32"/>
      <w:szCs w:val="26"/>
    </w:rPr>
  </w:style>
  <w:style w:type="paragraph" w:customStyle="1" w:styleId="40">
    <w:name w:val="РТК Заголовок 4"/>
    <w:basedOn w:val="Heading4"/>
    <w:next w:val="af"/>
    <w:link w:val="41"/>
    <w:qFormat/>
    <w:rsid w:val="00DA33D1"/>
    <w:pPr>
      <w:ind w:left="964" w:hanging="964"/>
    </w:pPr>
    <w:rPr>
      <w:rFonts w:ascii="Rostelecom Basis" w:hAnsi="Rostelecom Basis"/>
      <w:lang w:val="en-US"/>
    </w:rPr>
  </w:style>
  <w:style w:type="character" w:customStyle="1" w:styleId="35">
    <w:name w:val="РТК Заголовок 3 Знак"/>
    <w:basedOn w:val="Heading3Char"/>
    <w:link w:val="34"/>
    <w:rsid w:val="000C5B1F"/>
    <w:rPr>
      <w:rFonts w:ascii="Rostelecom Basis" w:eastAsiaTheme="majorEastAsia" w:hAnsi="Rostelecom Basis" w:cstheme="majorBidi"/>
      <w:b/>
      <w:sz w:val="26"/>
      <w:szCs w:val="26"/>
      <w:lang w:val="en-US"/>
    </w:rPr>
  </w:style>
  <w:style w:type="paragraph" w:customStyle="1" w:styleId="51">
    <w:name w:val="РТК Заголовок 5"/>
    <w:basedOn w:val="Heading5"/>
    <w:next w:val="af"/>
    <w:link w:val="52"/>
    <w:qFormat/>
    <w:rsid w:val="00B27D38"/>
    <w:pPr>
      <w:tabs>
        <w:tab w:val="left" w:pos="1418"/>
      </w:tabs>
      <w:ind w:left="0" w:firstLine="0"/>
    </w:pPr>
    <w:rPr>
      <w:rFonts w:ascii="Rostelecom Basis" w:hAnsi="Rostelecom Basis"/>
    </w:rPr>
  </w:style>
  <w:style w:type="character" w:customStyle="1" w:styleId="41">
    <w:name w:val="РТК Заголовок 4 Знак"/>
    <w:basedOn w:val="Heading4Char"/>
    <w:link w:val="40"/>
    <w:rsid w:val="00DA33D1"/>
    <w:rPr>
      <w:rFonts w:ascii="Rostelecom Basis" w:eastAsiaTheme="majorEastAsia" w:hAnsi="Rostelecom Basis" w:cstheme="majorBidi"/>
      <w:b/>
      <w:iCs/>
      <w:sz w:val="26"/>
      <w:lang w:val="en-US"/>
    </w:rPr>
  </w:style>
  <w:style w:type="paragraph" w:customStyle="1" w:styleId="6">
    <w:name w:val="РТК Заголовок 6"/>
    <w:basedOn w:val="Heading6"/>
    <w:next w:val="af"/>
    <w:link w:val="60"/>
    <w:qFormat/>
    <w:rsid w:val="00F817BD"/>
    <w:pPr>
      <w:tabs>
        <w:tab w:val="left" w:pos="1560"/>
      </w:tabs>
      <w:ind w:left="0" w:firstLine="0"/>
    </w:pPr>
    <w:rPr>
      <w:rFonts w:ascii="Rostelecom Basis" w:hAnsi="Rostelecom Basis"/>
    </w:rPr>
  </w:style>
  <w:style w:type="character" w:customStyle="1" w:styleId="52">
    <w:name w:val="РТК Заголовок 5 Знак"/>
    <w:basedOn w:val="Heading5Char"/>
    <w:link w:val="51"/>
    <w:rsid w:val="00B27D38"/>
    <w:rPr>
      <w:rFonts w:ascii="Rostelecom Basis" w:eastAsiaTheme="majorEastAsia" w:hAnsi="Rostelecom Basis" w:cstheme="majorBidi"/>
      <w:b/>
      <w:sz w:val="26"/>
    </w:rPr>
  </w:style>
  <w:style w:type="paragraph" w:customStyle="1" w:styleId="7">
    <w:name w:val="РТК Заголовок 7"/>
    <w:basedOn w:val="Heading7"/>
    <w:next w:val="af"/>
    <w:link w:val="70"/>
    <w:qFormat/>
    <w:rsid w:val="00B33641"/>
    <w:pPr>
      <w:tabs>
        <w:tab w:val="left" w:pos="1560"/>
      </w:tabs>
      <w:ind w:left="0" w:firstLine="0"/>
    </w:pPr>
  </w:style>
  <w:style w:type="character" w:customStyle="1" w:styleId="60">
    <w:name w:val="РТК Заголовок 6 Знак"/>
    <w:basedOn w:val="Heading6Char"/>
    <w:link w:val="6"/>
    <w:rsid w:val="00F817BD"/>
    <w:rPr>
      <w:rFonts w:ascii="Rostelecom Basis" w:eastAsiaTheme="majorEastAsia" w:hAnsi="Rostelecom Basis" w:cstheme="majorBidi"/>
      <w:b/>
      <w:sz w:val="26"/>
    </w:rPr>
  </w:style>
  <w:style w:type="paragraph" w:customStyle="1" w:styleId="8">
    <w:name w:val="РТК Заголовок 8"/>
    <w:basedOn w:val="Heading8"/>
    <w:next w:val="af"/>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f"/>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4">
    <w:name w:val="РТК Заголовок"/>
    <w:basedOn w:val="af5"/>
    <w:link w:val="af6"/>
    <w:qFormat/>
    <w:rsid w:val="00F35237"/>
    <w:pPr>
      <w:pageBreakBefore/>
      <w:outlineLvl w:val="0"/>
    </w:pPr>
    <w:rPr>
      <w:sz w:val="40"/>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7">
    <w:name w:val="РТК Подзаголовок"/>
    <w:basedOn w:val="Subtitle"/>
    <w:link w:val="af8"/>
    <w:qFormat/>
    <w:rsid w:val="00571CDE"/>
    <w:pPr>
      <w:keepNext/>
      <w:spacing w:before="120" w:after="60"/>
    </w:pPr>
    <w:rPr>
      <w:sz w:val="32"/>
    </w:rPr>
  </w:style>
  <w:style w:type="character" w:customStyle="1" w:styleId="af6">
    <w:name w:val="РТК Заголовок Знак"/>
    <w:basedOn w:val="TitleChar"/>
    <w:link w:val="af4"/>
    <w:rsid w:val="00F35237"/>
    <w:rPr>
      <w:rFonts w:ascii="Rostelecom Basis" w:eastAsiaTheme="majorEastAsia" w:hAnsi="Rostelecom Basis" w:cstheme="majorBidi"/>
      <w:b/>
      <w:caps/>
      <w:kern w:val="28"/>
      <w:sz w:val="40"/>
      <w:szCs w:val="26"/>
    </w:rPr>
  </w:style>
  <w:style w:type="paragraph" w:customStyle="1" w:styleId="af">
    <w:name w:val="РТК Основной текст"/>
    <w:basedOn w:val="Normal"/>
    <w:link w:val="af9"/>
    <w:qFormat/>
    <w:rsid w:val="0042187A"/>
    <w:pPr>
      <w:ind w:firstLine="360"/>
      <w:jc w:val="both"/>
    </w:pPr>
    <w:rPr>
      <w:rFonts w:ascii="Rostelecom Basis Light" w:hAnsi="Rostelecom Basis Light"/>
    </w:rPr>
  </w:style>
  <w:style w:type="character" w:customStyle="1" w:styleId="af8">
    <w:name w:val="РТК Подзаголовок Знак"/>
    <w:basedOn w:val="SubtitleChar"/>
    <w:link w:val="af7"/>
    <w:rsid w:val="00571CDE"/>
    <w:rPr>
      <w:rFonts w:ascii="Times New Roman" w:eastAsiaTheme="minorEastAsia" w:hAnsi="Times New Roman"/>
      <w:b/>
      <w:sz w:val="32"/>
    </w:rPr>
  </w:style>
  <w:style w:type="paragraph" w:customStyle="1" w:styleId="afa">
    <w:name w:val="РТК Маркированный список"/>
    <w:basedOn w:val="ListBullet"/>
    <w:link w:val="afb"/>
    <w:qFormat/>
    <w:rsid w:val="00F6234D"/>
    <w:pPr>
      <w:ind w:left="1134" w:hanging="414"/>
    </w:pPr>
    <w:rPr>
      <w:rFonts w:ascii="Rostelecom Basis Light" w:hAnsi="Rostelecom Basis Light"/>
    </w:rPr>
  </w:style>
  <w:style w:type="character" w:customStyle="1" w:styleId="af9">
    <w:name w:val="РТК Основной текст Знак"/>
    <w:basedOn w:val="BodyTextChar"/>
    <w:link w:val="af"/>
    <w:rsid w:val="0042187A"/>
    <w:rPr>
      <w:rFonts w:ascii="Rostelecom Basis Light" w:hAnsi="Rostelecom Basis Light"/>
      <w:sz w:val="26"/>
    </w:rPr>
  </w:style>
  <w:style w:type="paragraph" w:customStyle="1" w:styleId="25">
    <w:name w:val="РТК Маркированный список 2"/>
    <w:basedOn w:val="ListBullet"/>
    <w:link w:val="26"/>
    <w:qFormat/>
    <w:rsid w:val="002607E2"/>
    <w:rPr>
      <w:rFonts w:ascii="Rostelecom Basis Light" w:hAnsi="Rostelecom Basis Light"/>
    </w:rPr>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b">
    <w:name w:val="РТК Маркированный список Знак"/>
    <w:basedOn w:val="ListBulletChar"/>
    <w:link w:val="afa"/>
    <w:rsid w:val="00F6234D"/>
    <w:rPr>
      <w:rFonts w:ascii="Rostelecom Basis Light" w:hAnsi="Rostelecom Basis Light"/>
      <w:sz w:val="26"/>
    </w:rPr>
  </w:style>
  <w:style w:type="paragraph" w:customStyle="1" w:styleId="31">
    <w:name w:val="РТК Маркированный список 3"/>
    <w:basedOn w:val="ListBullet3"/>
    <w:link w:val="36"/>
    <w:qFormat/>
    <w:rsid w:val="00EA66B6"/>
    <w:pPr>
      <w:numPr>
        <w:numId w:val="27"/>
      </w:numPr>
      <w:ind w:left="2269" w:hanging="284"/>
    </w:pPr>
    <w:rPr>
      <w:rFonts w:ascii="Rostelecom Basis Light" w:hAnsi="Rostelecom Basis Light"/>
    </w:rPr>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6">
    <w:name w:val="РТК Маркированный список 2 Знак"/>
    <w:basedOn w:val="ListBullet2Char"/>
    <w:link w:val="25"/>
    <w:rsid w:val="002607E2"/>
    <w:rPr>
      <w:rFonts w:ascii="Rostelecom Basis Light" w:hAnsi="Rostelecom Basis Light"/>
      <w:sz w:val="26"/>
    </w:rPr>
  </w:style>
  <w:style w:type="paragraph" w:customStyle="1" w:styleId="42">
    <w:name w:val="РТК Маркированный список 4"/>
    <w:basedOn w:val="ListBullet4"/>
    <w:link w:val="43"/>
    <w:qFormat/>
    <w:rsid w:val="0014523E"/>
    <w:rPr>
      <w:rFonts w:ascii="Rostelecom Basis Light" w:hAnsi="Rostelecom Basis Light"/>
      <w:lang w:val="en-US"/>
    </w:rPr>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6">
    <w:name w:val="РТК Маркированный список 3 Знак"/>
    <w:basedOn w:val="ListBullet3Char"/>
    <w:link w:val="31"/>
    <w:rsid w:val="00EA66B6"/>
    <w:rPr>
      <w:rFonts w:ascii="Rostelecom Basis Light" w:hAnsi="Rostelecom Basis Light"/>
      <w:sz w:val="26"/>
    </w:rPr>
  </w:style>
  <w:style w:type="paragraph" w:customStyle="1" w:styleId="53">
    <w:name w:val="РТК Маркированный список 5"/>
    <w:basedOn w:val="ListBullet5"/>
    <w:link w:val="54"/>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3">
    <w:name w:val="РТК Маркированный список 4 Знак"/>
    <w:basedOn w:val="ListBullet4Char"/>
    <w:link w:val="42"/>
    <w:rsid w:val="0014523E"/>
    <w:rPr>
      <w:rFonts w:ascii="Rostelecom Basis Light" w:hAnsi="Rostelecom Basis Light"/>
      <w:sz w:val="26"/>
      <w:lang w:val="en-US"/>
    </w:rPr>
  </w:style>
  <w:style w:type="paragraph" w:customStyle="1" w:styleId="afc">
    <w:name w:val="РТК Заголовок Содержание"/>
    <w:basedOn w:val="TOCHeading"/>
    <w:link w:val="afd"/>
    <w:qFormat/>
    <w:rsid w:val="00504A41"/>
    <w:rPr>
      <w:caps/>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4">
    <w:name w:val="РТК Маркированный список 5 Знак"/>
    <w:basedOn w:val="ListBullet5Char"/>
    <w:link w:val="53"/>
    <w:rsid w:val="0017232B"/>
    <w:rPr>
      <w:rFonts w:ascii="Times New Roman" w:hAnsi="Times New Roman"/>
      <w:sz w:val="26"/>
    </w:rPr>
  </w:style>
  <w:style w:type="paragraph" w:customStyle="1" w:styleId="af5">
    <w:name w:val="РТК Подзаголовок Шаг"/>
    <w:basedOn w:val="Heading2"/>
    <w:next w:val="af"/>
    <w:link w:val="afe"/>
    <w:qFormat/>
    <w:rsid w:val="002472CC"/>
    <w:pPr>
      <w:numPr>
        <w:ilvl w:val="0"/>
        <w:numId w:val="0"/>
      </w:numPr>
      <w:spacing w:before="360" w:after="60"/>
      <w:ind w:left="357"/>
    </w:pPr>
    <w:rPr>
      <w:rFonts w:ascii="Rostelecom Basis" w:hAnsi="Rostelecom Basis"/>
      <w:caps/>
      <w:sz w:val="32"/>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d">
    <w:name w:val="РТК Заголовок Содержание Знак"/>
    <w:basedOn w:val="TOCHeadingChar"/>
    <w:link w:val="afc"/>
    <w:rsid w:val="00504A41"/>
    <w:rPr>
      <w:rFonts w:ascii="Times New Roman" w:eastAsiaTheme="majorEastAsia" w:hAnsi="Times New Roman" w:cstheme="majorBidi"/>
      <w:b/>
      <w:caps/>
      <w:sz w:val="32"/>
      <w:szCs w:val="32"/>
    </w:rPr>
  </w:style>
  <w:style w:type="paragraph" w:customStyle="1" w:styleId="aff">
    <w:name w:val="РТК Верхний колонтитул"/>
    <w:basedOn w:val="Header"/>
    <w:link w:val="aff0"/>
    <w:qFormat/>
    <w:rsid w:val="00D751C6"/>
    <w:rPr>
      <w:rFonts w:ascii="Rostelecom Basis Light" w:hAnsi="Rostelecom Basis Light"/>
    </w:rPr>
  </w:style>
  <w:style w:type="character" w:customStyle="1" w:styleId="afe">
    <w:name w:val="РТК Подзаголовок Шаг Знак"/>
    <w:basedOn w:val="Heading1Char"/>
    <w:link w:val="af5"/>
    <w:rsid w:val="002472CC"/>
    <w:rPr>
      <w:rFonts w:ascii="Rostelecom Basis" w:eastAsiaTheme="majorEastAsia" w:hAnsi="Rostelecom Basis" w:cstheme="majorBidi"/>
      <w:b/>
      <w:caps/>
      <w:sz w:val="32"/>
      <w:szCs w:val="26"/>
    </w:rPr>
  </w:style>
  <w:style w:type="character" w:customStyle="1" w:styleId="aff0">
    <w:name w:val="РТК Верхний колонтитул Знак"/>
    <w:basedOn w:val="HeaderChar"/>
    <w:link w:val="aff"/>
    <w:rsid w:val="00D751C6"/>
    <w:rPr>
      <w:rFonts w:ascii="Rostelecom Basis Light" w:hAnsi="Rostelecom Basis Light"/>
      <w:sz w:val="26"/>
    </w:rPr>
  </w:style>
  <w:style w:type="paragraph" w:customStyle="1" w:styleId="aff1">
    <w:name w:val="РТК Нумерованный список"/>
    <w:basedOn w:val="a0"/>
    <w:link w:val="aff2"/>
    <w:qFormat/>
    <w:rsid w:val="00FE0771"/>
    <w:pPr>
      <w:ind w:left="1077" w:hanging="357"/>
      <w:jc w:val="both"/>
    </w:pPr>
  </w:style>
  <w:style w:type="character" w:customStyle="1" w:styleId="aff2">
    <w:name w:val="РТК Нумерованный список Знак"/>
    <w:basedOn w:val="DefaultParagraphFont"/>
    <w:link w:val="aff1"/>
    <w:rsid w:val="00FE0771"/>
    <w:rPr>
      <w:rFonts w:ascii="Rostelecom Basis Light" w:hAnsi="Rostelecom Basis Light"/>
      <w:sz w:val="26"/>
    </w:rPr>
  </w:style>
  <w:style w:type="paragraph" w:customStyle="1" w:styleId="20">
    <w:name w:val="РТК Нумерованный список 2"/>
    <w:basedOn w:val="Normal"/>
    <w:link w:val="27"/>
    <w:qFormat/>
    <w:rsid w:val="002376D0"/>
    <w:pPr>
      <w:numPr>
        <w:ilvl w:val="1"/>
        <w:numId w:val="7"/>
      </w:numPr>
      <w:tabs>
        <w:tab w:val="left" w:pos="1276"/>
      </w:tabs>
      <w:ind w:left="0" w:firstLine="851"/>
      <w:jc w:val="both"/>
    </w:pPr>
  </w:style>
  <w:style w:type="paragraph" w:customStyle="1" w:styleId="30">
    <w:name w:val="РТК Нумерованный список 3"/>
    <w:basedOn w:val="Normal"/>
    <w:link w:val="37"/>
    <w:qFormat/>
    <w:rsid w:val="002376D0"/>
    <w:pPr>
      <w:numPr>
        <w:ilvl w:val="2"/>
        <w:numId w:val="7"/>
      </w:numPr>
      <w:tabs>
        <w:tab w:val="left" w:pos="1418"/>
      </w:tabs>
      <w:ind w:left="0" w:firstLine="851"/>
      <w:jc w:val="both"/>
    </w:pPr>
  </w:style>
  <w:style w:type="character" w:customStyle="1" w:styleId="27">
    <w:name w:val="РТК Нумерованный список 2 Знак"/>
    <w:basedOn w:val="DefaultParagraphFont"/>
    <w:link w:val="20"/>
    <w:rsid w:val="002376D0"/>
    <w:rPr>
      <w:rFonts w:ascii="Times New Roman" w:hAnsi="Times New Roman"/>
      <w:sz w:val="26"/>
    </w:rPr>
  </w:style>
  <w:style w:type="character" w:customStyle="1" w:styleId="37">
    <w:name w:val="РТК Нумерованный список 3 Знак"/>
    <w:basedOn w:val="DefaultParagraphFont"/>
    <w:link w:val="30"/>
    <w:rsid w:val="002376D0"/>
    <w:rPr>
      <w:rFonts w:ascii="Times New Roman" w:hAnsi="Times New Roman"/>
      <w:sz w:val="26"/>
    </w:rPr>
  </w:style>
  <w:style w:type="character" w:styleId="CommentReference">
    <w:name w:val="annotation reference"/>
    <w:basedOn w:val="DefaultParagraphFont"/>
    <w:semiHidden/>
    <w:rsid w:val="00F13B61"/>
    <w:rPr>
      <w:sz w:val="16"/>
      <w:szCs w:val="16"/>
    </w:rPr>
  </w:style>
  <w:style w:type="paragraph" w:styleId="CommentText">
    <w:name w:val="annotation text"/>
    <w:basedOn w:val="Normal"/>
    <w:link w:val="CommentTextChar"/>
    <w:rsid w:val="00F13B61"/>
    <w:rPr>
      <w:sz w:val="20"/>
      <w:szCs w:val="20"/>
    </w:rPr>
  </w:style>
  <w:style w:type="character" w:customStyle="1" w:styleId="CommentTextChar">
    <w:name w:val="Comment Text Char"/>
    <w:basedOn w:val="DefaultParagraphFont"/>
    <w:link w:val="CommentText"/>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8"/>
      </w:numPr>
    </w:pPr>
  </w:style>
  <w:style w:type="paragraph" w:customStyle="1" w:styleId="aff3">
    <w:name w:val="РТК Код"/>
    <w:basedOn w:val="a0"/>
    <w:link w:val="aff4"/>
    <w:qFormat/>
    <w:rsid w:val="001937D5"/>
    <w:pPr>
      <w:numPr>
        <w:numId w:val="0"/>
      </w:numPr>
      <w:spacing w:before="60" w:after="60"/>
      <w:ind w:left="465"/>
    </w:pPr>
    <w:rPr>
      <w:rFonts w:ascii="Courier New" w:hAnsi="Courier New" w:cs="Courier New"/>
      <w:sz w:val="22"/>
      <w:lang w:val="en-US"/>
    </w:rPr>
  </w:style>
  <w:style w:type="paragraph" w:styleId="NormalWeb">
    <w:name w:val="Normal (Web)"/>
    <w:basedOn w:val="Normal"/>
    <w:uiPriority w:val="99"/>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4">
    <w:name w:val="РТК Текст таблицы Маркированный список 4"/>
    <w:basedOn w:val="afa"/>
    <w:link w:val="45"/>
    <w:qFormat/>
    <w:rsid w:val="00A14C39"/>
    <w:pPr>
      <w:ind w:left="2552"/>
    </w:pPr>
  </w:style>
  <w:style w:type="character" w:customStyle="1" w:styleId="45">
    <w:name w:val="РТК Текст таблицы Маркированный список 4 Знак"/>
    <w:basedOn w:val="afb"/>
    <w:link w:val="44"/>
    <w:rsid w:val="00A14C39"/>
    <w:rPr>
      <w:rFonts w:ascii="Rostelecom Basis Light" w:hAnsi="Rostelecom Basis Light"/>
      <w:sz w:val="26"/>
    </w:rPr>
  </w:style>
  <w:style w:type="paragraph" w:customStyle="1" w:styleId="aff5">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customStyle="1" w:styleId="a">
    <w:name w:val="РТК Текст таблицы Нумерованный список"/>
    <w:basedOn w:val="Normal"/>
    <w:link w:val="aff6"/>
    <w:qFormat/>
    <w:rsid w:val="002C2B05"/>
    <w:pPr>
      <w:numPr>
        <w:numId w:val="9"/>
      </w:numPr>
      <w:tabs>
        <w:tab w:val="left" w:pos="490"/>
      </w:tabs>
      <w:ind w:left="490" w:hanging="283"/>
      <w:jc w:val="both"/>
    </w:pPr>
    <w:rPr>
      <w:rFonts w:ascii="Rostelecom Basis Light" w:hAnsi="Rostelecom Basis Light"/>
      <w:sz w:val="22"/>
    </w:rPr>
  </w:style>
  <w:style w:type="paragraph" w:customStyle="1" w:styleId="aff7">
    <w:name w:val="РТК Текст таблицы Код"/>
    <w:basedOn w:val="a"/>
    <w:link w:val="aff8"/>
    <w:qFormat/>
    <w:rsid w:val="00A33E64"/>
    <w:pPr>
      <w:numPr>
        <w:numId w:val="0"/>
      </w:numPr>
    </w:pPr>
    <w:rPr>
      <w:rFonts w:ascii="Courier New" w:hAnsi="Courier New" w:cs="Courier New"/>
    </w:rPr>
  </w:style>
  <w:style w:type="character" w:customStyle="1" w:styleId="aff6">
    <w:name w:val="РТК Текст таблицы Нумерованный список Знак"/>
    <w:basedOn w:val="DefaultParagraphFont"/>
    <w:link w:val="a"/>
    <w:rsid w:val="002C2B05"/>
    <w:rPr>
      <w:rFonts w:ascii="Rostelecom Basis Light" w:hAnsi="Rostelecom Basis Light"/>
    </w:rPr>
  </w:style>
  <w:style w:type="character" w:customStyle="1" w:styleId="aff8">
    <w:name w:val="РТК Текст таблицы Код Знак"/>
    <w:basedOn w:val="DefaultParagraphFont"/>
    <w:link w:val="aff7"/>
    <w:rsid w:val="00A33E64"/>
    <w:rPr>
      <w:rFonts w:ascii="Courier New" w:hAnsi="Courier New" w:cs="Courier New"/>
    </w:rPr>
  </w:style>
  <w:style w:type="paragraph" w:customStyle="1" w:styleId="a0">
    <w:name w:val="РТК Текст таблицы Нумерация"/>
    <w:basedOn w:val="Normal"/>
    <w:link w:val="aff9"/>
    <w:qFormat/>
    <w:rsid w:val="003D3A80"/>
    <w:pPr>
      <w:numPr>
        <w:numId w:val="26"/>
      </w:numPr>
    </w:pPr>
    <w:rPr>
      <w:rFonts w:ascii="Rostelecom Basis Light" w:hAnsi="Rostelecom Basis Light"/>
    </w:rPr>
  </w:style>
  <w:style w:type="character" w:customStyle="1" w:styleId="aff9">
    <w:name w:val="РТК Текст таблицы Нумерация Знак"/>
    <w:basedOn w:val="DefaultParagraphFont"/>
    <w:link w:val="a0"/>
    <w:rsid w:val="003D3A80"/>
    <w:rPr>
      <w:rFonts w:ascii="Rostelecom Basis Light" w:hAnsi="Rostelecom Basis Light"/>
      <w:sz w:val="26"/>
    </w:rPr>
  </w:style>
  <w:style w:type="paragraph" w:customStyle="1" w:styleId="11">
    <w:name w:val="ТЗ.Список 1 маркированный"/>
    <w:basedOn w:val="Normal"/>
    <w:uiPriority w:val="99"/>
    <w:qFormat/>
    <w:rsid w:val="00592699"/>
    <w:pPr>
      <w:numPr>
        <w:numId w:val="10"/>
      </w:numPr>
      <w:spacing w:line="360" w:lineRule="auto"/>
      <w:contextualSpacing/>
      <w:jc w:val="both"/>
    </w:pPr>
    <w:rPr>
      <w:rFonts w:asciiTheme="minorHAnsi" w:eastAsiaTheme="minorEastAsia" w:hAnsiTheme="minorHAnsi"/>
      <w:sz w:val="22"/>
      <w:lang w:val="en-US" w:bidi="en-US"/>
    </w:rPr>
  </w:style>
  <w:style w:type="paragraph" w:customStyle="1" w:styleId="affa">
    <w:name w:val="Заголовок таблицы"/>
    <w:basedOn w:val="Normal"/>
    <w:qFormat/>
    <w:rsid w:val="001A3BDE"/>
    <w:pPr>
      <w:spacing w:before="120" w:after="120"/>
      <w:jc w:val="center"/>
    </w:pPr>
    <w:rPr>
      <w:rFonts w:eastAsia="Calibri" w:cs="Times New Roman"/>
      <w:b/>
      <w:bCs/>
      <w:sz w:val="20"/>
      <w:szCs w:val="20"/>
      <w:lang w:eastAsia="ja-JP"/>
    </w:rPr>
  </w:style>
  <w:style w:type="paragraph" w:customStyle="1" w:styleId="0">
    <w:name w:val="РТК Текст таблицы Маркированный список 0"/>
    <w:basedOn w:val="Normal"/>
    <w:link w:val="00"/>
    <w:qFormat/>
    <w:rsid w:val="00917445"/>
    <w:pPr>
      <w:numPr>
        <w:numId w:val="11"/>
      </w:numPr>
      <w:ind w:left="851" w:hanging="284"/>
      <w:jc w:val="both"/>
    </w:pPr>
    <w:rPr>
      <w:rFonts w:ascii="Rostelecom Basis Light" w:hAnsi="Rostelecom Basis Light"/>
      <w:sz w:val="22"/>
      <w:lang w:val="en-US"/>
    </w:rPr>
  </w:style>
  <w:style w:type="character" w:customStyle="1" w:styleId="00">
    <w:name w:val="РТК Текст таблицы Маркированный список 0 Знак"/>
    <w:basedOn w:val="DefaultParagraphFont"/>
    <w:link w:val="0"/>
    <w:rsid w:val="00917445"/>
    <w:rPr>
      <w:rFonts w:ascii="Rostelecom Basis Light" w:hAnsi="Rostelecom Basis Light"/>
      <w:lang w:val="en-US"/>
    </w:rPr>
  </w:style>
  <w:style w:type="paragraph" w:styleId="TOC6">
    <w:name w:val="toc 6"/>
    <w:basedOn w:val="Normal"/>
    <w:next w:val="Normal"/>
    <w:autoRedefine/>
    <w:uiPriority w:val="39"/>
    <w:unhideWhenUsed/>
    <w:rsid w:val="009B4EB9"/>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9B4EB9"/>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9B4EB9"/>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9B4EB9"/>
    <w:pPr>
      <w:spacing w:after="100" w:line="259" w:lineRule="auto"/>
      <w:ind w:left="1760"/>
    </w:pPr>
    <w:rPr>
      <w:rFonts w:asciiTheme="minorHAnsi" w:eastAsiaTheme="minorEastAsia" w:hAnsiTheme="minorHAnsi"/>
      <w:sz w:val="22"/>
      <w:lang w:eastAsia="ru-RU"/>
    </w:rPr>
  </w:style>
  <w:style w:type="character" w:customStyle="1" w:styleId="aff4">
    <w:name w:val="РТК Код Знак"/>
    <w:basedOn w:val="aff9"/>
    <w:link w:val="aff3"/>
    <w:rsid w:val="001937D5"/>
    <w:rPr>
      <w:rFonts w:ascii="Courier New" w:hAnsi="Courier New" w:cs="Courier New"/>
      <w:sz w:val="26"/>
      <w:lang w:val="en-US"/>
    </w:rPr>
  </w:style>
  <w:style w:type="paragraph" w:styleId="NormalIndent">
    <w:name w:val="Normal Indent"/>
    <w:basedOn w:val="Normal"/>
    <w:semiHidden/>
    <w:rsid w:val="00950C83"/>
    <w:pPr>
      <w:autoSpaceDN w:val="0"/>
      <w:adjustRightInd w:val="0"/>
      <w:spacing w:line="360" w:lineRule="auto"/>
      <w:ind w:left="708"/>
      <w:jc w:val="both"/>
      <w:textAlignment w:val="baseline"/>
    </w:pPr>
    <w:rPr>
      <w:rFonts w:eastAsia="Times New Roman" w:cs="Times New Roman"/>
      <w:sz w:val="24"/>
      <w:szCs w:val="24"/>
      <w:lang w:eastAsia="ru-RU"/>
    </w:rPr>
  </w:style>
  <w:style w:type="paragraph" w:styleId="NoteHeading">
    <w:name w:val="Note Heading"/>
    <w:basedOn w:val="Normal"/>
    <w:next w:val="Normal"/>
    <w:link w:val="NoteHeading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NoteHeadingChar">
    <w:name w:val="Note Heading Char"/>
    <w:basedOn w:val="DefaultParagraphFont"/>
    <w:link w:val="NoteHeading"/>
    <w:semiHidden/>
    <w:rsid w:val="00950C83"/>
    <w:rPr>
      <w:rFonts w:ascii="Times New Roman" w:eastAsia="Times New Roman" w:hAnsi="Times New Roman" w:cs="Times New Roman"/>
      <w:sz w:val="24"/>
      <w:szCs w:val="24"/>
      <w:lang w:eastAsia="ru-RU"/>
    </w:rPr>
  </w:style>
  <w:style w:type="character" w:styleId="HTMLKeyboard">
    <w:name w:val="HTML Keyboard"/>
    <w:semiHidden/>
    <w:rsid w:val="00950C83"/>
    <w:rPr>
      <w:rFonts w:ascii="Courier New" w:hAnsi="Courier New" w:cs="Courier New"/>
      <w:sz w:val="20"/>
      <w:szCs w:val="20"/>
    </w:rPr>
  </w:style>
  <w:style w:type="character" w:styleId="HTMLCode">
    <w:name w:val="HTML Code"/>
    <w:uiPriority w:val="99"/>
    <w:semiHidden/>
    <w:rsid w:val="00950C83"/>
    <w:rPr>
      <w:rFonts w:ascii="Courier New" w:hAnsi="Courier New" w:cs="Courier New"/>
      <w:sz w:val="20"/>
      <w:szCs w:val="20"/>
    </w:rPr>
  </w:style>
  <w:style w:type="paragraph" w:styleId="BodyTextIndent">
    <w:name w:val="Body Text Indent"/>
    <w:basedOn w:val="Normal"/>
    <w:link w:val="BodyTextIndentChar"/>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character" w:customStyle="1" w:styleId="BodyTextIndentChar">
    <w:name w:val="Body Text Indent Char"/>
    <w:basedOn w:val="DefaultParagraphFont"/>
    <w:link w:val="BodyTextIndent"/>
    <w:semiHidden/>
    <w:rsid w:val="00950C83"/>
    <w:rPr>
      <w:rFonts w:ascii="Times New Roman" w:eastAsia="Times New Roman" w:hAnsi="Times New Roman" w:cs="Times New Roman"/>
      <w:sz w:val="24"/>
      <w:szCs w:val="24"/>
      <w:lang w:eastAsia="ru-RU"/>
    </w:rPr>
  </w:style>
  <w:style w:type="character" w:styleId="LineNumber">
    <w:name w:val="line number"/>
    <w:basedOn w:val="DefaultParagraphFont"/>
    <w:semiHidden/>
    <w:rsid w:val="00950C83"/>
  </w:style>
  <w:style w:type="paragraph" w:styleId="ListNumber">
    <w:name w:val="List Number"/>
    <w:basedOn w:val="Normal"/>
    <w:semiHidden/>
    <w:rsid w:val="00950C83"/>
    <w:pPr>
      <w:widowControl w:val="0"/>
      <w:numPr>
        <w:numId w:val="12"/>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2">
    <w:name w:val="List Number 2"/>
    <w:basedOn w:val="Normal"/>
    <w:semiHidden/>
    <w:rsid w:val="00950C83"/>
    <w:pPr>
      <w:widowControl w:val="0"/>
      <w:numPr>
        <w:numId w:val="18"/>
      </w:numPr>
      <w:autoSpaceDN w:val="0"/>
      <w:adjustRightInd w:val="0"/>
      <w:spacing w:line="360" w:lineRule="auto"/>
      <w:contextualSpacing/>
      <w:jc w:val="both"/>
      <w:textAlignment w:val="baseline"/>
    </w:pPr>
    <w:rPr>
      <w:rFonts w:eastAsia="Times New Roman" w:cs="Times New Roman"/>
      <w:sz w:val="24"/>
      <w:szCs w:val="24"/>
      <w:lang w:eastAsia="ru-RU"/>
    </w:rPr>
  </w:style>
  <w:style w:type="paragraph" w:styleId="ListNumber3">
    <w:name w:val="List Number 3"/>
    <w:basedOn w:val="Normal"/>
    <w:semiHidden/>
    <w:rsid w:val="00950C83"/>
    <w:pPr>
      <w:widowControl w:val="0"/>
      <w:numPr>
        <w:numId w:val="13"/>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4">
    <w:name w:val="List Number 4"/>
    <w:basedOn w:val="Normal"/>
    <w:semiHidden/>
    <w:rsid w:val="00950C83"/>
    <w:pPr>
      <w:widowControl w:val="0"/>
      <w:numPr>
        <w:numId w:val="14"/>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5">
    <w:name w:val="List Number 5"/>
    <w:basedOn w:val="Normal"/>
    <w:semiHidden/>
    <w:rsid w:val="00950C83"/>
    <w:pPr>
      <w:widowControl w:val="0"/>
      <w:numPr>
        <w:numId w:val="15"/>
      </w:numPr>
      <w:autoSpaceDN w:val="0"/>
      <w:adjustRightInd w:val="0"/>
      <w:spacing w:line="360" w:lineRule="auto"/>
      <w:jc w:val="both"/>
      <w:textAlignment w:val="baseline"/>
    </w:pPr>
    <w:rPr>
      <w:rFonts w:eastAsia="Times New Roman" w:cs="Times New Roman"/>
      <w:sz w:val="24"/>
      <w:szCs w:val="24"/>
      <w:lang w:eastAsia="ru-RU"/>
    </w:rPr>
  </w:style>
  <w:style w:type="character" w:styleId="HTMLSample">
    <w:name w:val="HTML Sample"/>
    <w:uiPriority w:val="99"/>
    <w:semiHidden/>
    <w:rsid w:val="00950C83"/>
    <w:rPr>
      <w:rFonts w:ascii="Courier New" w:hAnsi="Courier New" w:cs="Courier New"/>
    </w:rPr>
  </w:style>
  <w:style w:type="character" w:styleId="HTMLDefinition">
    <w:name w:val="HTML Definition"/>
    <w:semiHidden/>
    <w:rsid w:val="00950C83"/>
    <w:rPr>
      <w:i/>
      <w:iCs/>
    </w:rPr>
  </w:style>
  <w:style w:type="paragraph" w:styleId="BodyText3">
    <w:name w:val="Body Text 3"/>
    <w:basedOn w:val="Normal"/>
    <w:link w:val="BodyText3Char"/>
    <w:semiHidden/>
    <w:rsid w:val="00950C83"/>
    <w:pPr>
      <w:widowControl w:val="0"/>
      <w:autoSpaceDN w:val="0"/>
      <w:adjustRightInd w:val="0"/>
      <w:spacing w:after="120" w:line="360" w:lineRule="auto"/>
      <w:jc w:val="both"/>
      <w:textAlignment w:val="baseline"/>
    </w:pPr>
    <w:rPr>
      <w:rFonts w:eastAsia="Times New Roman" w:cs="Times New Roman"/>
      <w:sz w:val="16"/>
      <w:szCs w:val="16"/>
      <w:lang w:eastAsia="ru-RU"/>
    </w:rPr>
  </w:style>
  <w:style w:type="character" w:customStyle="1" w:styleId="BodyText3Char">
    <w:name w:val="Body Text 3 Char"/>
    <w:basedOn w:val="DefaultParagraphFont"/>
    <w:link w:val="BodyText3"/>
    <w:semiHidden/>
    <w:rsid w:val="00950C83"/>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semiHidden/>
    <w:rsid w:val="00950C83"/>
    <w:pPr>
      <w:widowControl w:val="0"/>
      <w:autoSpaceDN w:val="0"/>
      <w:adjustRightInd w:val="0"/>
      <w:spacing w:after="120" w:line="480" w:lineRule="auto"/>
      <w:ind w:left="283"/>
      <w:jc w:val="both"/>
      <w:textAlignment w:val="baseline"/>
    </w:pPr>
    <w:rPr>
      <w:rFonts w:eastAsia="Times New Roman" w:cs="Times New Roman"/>
      <w:sz w:val="24"/>
      <w:szCs w:val="24"/>
      <w:lang w:eastAsia="ru-RU"/>
    </w:rPr>
  </w:style>
  <w:style w:type="character" w:customStyle="1" w:styleId="BodyTextIndent2Char">
    <w:name w:val="Body Text Indent 2 Char"/>
    <w:basedOn w:val="DefaultParagraphFont"/>
    <w:link w:val="BodyTextIndent2"/>
    <w:semiHidden/>
    <w:rsid w:val="00950C83"/>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semiHidden/>
    <w:rsid w:val="00950C83"/>
    <w:pPr>
      <w:widowControl w:val="0"/>
      <w:autoSpaceDN w:val="0"/>
      <w:adjustRightInd w:val="0"/>
      <w:spacing w:after="120" w:line="360" w:lineRule="auto"/>
      <w:ind w:left="283"/>
      <w:jc w:val="both"/>
      <w:textAlignment w:val="baseline"/>
    </w:pPr>
    <w:rPr>
      <w:rFonts w:eastAsia="Times New Roman" w:cs="Times New Roman"/>
      <w:sz w:val="16"/>
      <w:szCs w:val="16"/>
      <w:lang w:eastAsia="ru-RU"/>
    </w:rPr>
  </w:style>
  <w:style w:type="character" w:customStyle="1" w:styleId="BodyTextIndent3Char">
    <w:name w:val="Body Text Indent 3 Char"/>
    <w:basedOn w:val="DefaultParagraphFont"/>
    <w:link w:val="BodyTextIndent3"/>
    <w:semiHidden/>
    <w:rsid w:val="00950C83"/>
    <w:rPr>
      <w:rFonts w:ascii="Times New Roman" w:eastAsia="Times New Roman" w:hAnsi="Times New Roman" w:cs="Times New Roman"/>
      <w:sz w:val="16"/>
      <w:szCs w:val="16"/>
      <w:lang w:eastAsia="ru-RU"/>
    </w:rPr>
  </w:style>
  <w:style w:type="character" w:styleId="HTMLVariable">
    <w:name w:val="HTML Variable"/>
    <w:semiHidden/>
    <w:rsid w:val="00950C83"/>
    <w:rPr>
      <w:i/>
      <w:iCs/>
    </w:rPr>
  </w:style>
  <w:style w:type="character" w:styleId="HTMLTypewriter">
    <w:name w:val="HTML Typewriter"/>
    <w:semiHidden/>
    <w:rsid w:val="00950C83"/>
    <w:rPr>
      <w:rFonts w:ascii="Courier New" w:hAnsi="Courier New" w:cs="Courier New"/>
      <w:sz w:val="20"/>
      <w:szCs w:val="20"/>
    </w:rPr>
  </w:style>
  <w:style w:type="paragraph" w:styleId="Signature">
    <w:name w:val="Signature"/>
    <w:basedOn w:val="Normal"/>
    <w:link w:val="SignatureChar"/>
    <w:semiHidden/>
    <w:rsid w:val="00950C83"/>
    <w:pPr>
      <w:widowControl w:val="0"/>
      <w:autoSpaceDN w:val="0"/>
      <w:adjustRightInd w:val="0"/>
      <w:spacing w:line="360" w:lineRule="auto"/>
      <w:ind w:left="4252"/>
      <w:jc w:val="both"/>
      <w:textAlignment w:val="baseline"/>
    </w:pPr>
    <w:rPr>
      <w:rFonts w:eastAsia="Times New Roman" w:cs="Times New Roman"/>
      <w:sz w:val="24"/>
      <w:szCs w:val="24"/>
      <w:lang w:eastAsia="ru-RU"/>
    </w:rPr>
  </w:style>
  <w:style w:type="character" w:customStyle="1" w:styleId="SignatureChar">
    <w:name w:val="Signature Char"/>
    <w:basedOn w:val="DefaultParagraphFont"/>
    <w:link w:val="Signature"/>
    <w:semiHidden/>
    <w:rsid w:val="00950C83"/>
    <w:rPr>
      <w:rFonts w:ascii="Times New Roman" w:eastAsia="Times New Roman" w:hAnsi="Times New Roman" w:cs="Times New Roman"/>
      <w:sz w:val="24"/>
      <w:szCs w:val="24"/>
      <w:lang w:eastAsia="ru-RU"/>
    </w:rPr>
  </w:style>
  <w:style w:type="paragraph" w:styleId="ListContinue">
    <w:name w:val="List Continue"/>
    <w:basedOn w:val="Normal"/>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paragraph" w:styleId="ListContinue2">
    <w:name w:val="List Continue 2"/>
    <w:basedOn w:val="Normal"/>
    <w:semiHidden/>
    <w:rsid w:val="00950C83"/>
    <w:pPr>
      <w:widowControl w:val="0"/>
      <w:autoSpaceDN w:val="0"/>
      <w:adjustRightInd w:val="0"/>
      <w:spacing w:after="120" w:line="360" w:lineRule="auto"/>
      <w:ind w:left="566"/>
      <w:jc w:val="both"/>
      <w:textAlignment w:val="baseline"/>
    </w:pPr>
    <w:rPr>
      <w:rFonts w:eastAsia="Times New Roman" w:cs="Times New Roman"/>
      <w:sz w:val="24"/>
      <w:szCs w:val="24"/>
      <w:lang w:eastAsia="ru-RU"/>
    </w:rPr>
  </w:style>
  <w:style w:type="paragraph" w:styleId="ListContinue3">
    <w:name w:val="List Continue 3"/>
    <w:basedOn w:val="Normal"/>
    <w:semiHidden/>
    <w:rsid w:val="00950C83"/>
    <w:pPr>
      <w:widowControl w:val="0"/>
      <w:autoSpaceDN w:val="0"/>
      <w:adjustRightInd w:val="0"/>
      <w:spacing w:after="120" w:line="360" w:lineRule="auto"/>
      <w:ind w:left="849"/>
      <w:jc w:val="both"/>
      <w:textAlignment w:val="baseline"/>
    </w:pPr>
    <w:rPr>
      <w:rFonts w:eastAsia="Times New Roman" w:cs="Times New Roman"/>
      <w:sz w:val="24"/>
      <w:szCs w:val="24"/>
      <w:lang w:eastAsia="ru-RU"/>
    </w:rPr>
  </w:style>
  <w:style w:type="paragraph" w:styleId="ListContinue4">
    <w:name w:val="List Continue 4"/>
    <w:basedOn w:val="Normal"/>
    <w:semiHidden/>
    <w:rsid w:val="00950C83"/>
    <w:pPr>
      <w:widowControl w:val="0"/>
      <w:autoSpaceDN w:val="0"/>
      <w:adjustRightInd w:val="0"/>
      <w:spacing w:after="120" w:line="360" w:lineRule="auto"/>
      <w:ind w:left="1132"/>
      <w:jc w:val="both"/>
      <w:textAlignment w:val="baseline"/>
    </w:pPr>
    <w:rPr>
      <w:rFonts w:eastAsia="Times New Roman" w:cs="Times New Roman"/>
      <w:sz w:val="24"/>
      <w:szCs w:val="24"/>
      <w:lang w:eastAsia="ru-RU"/>
    </w:rPr>
  </w:style>
  <w:style w:type="paragraph" w:styleId="ListContinue5">
    <w:name w:val="List Continue 5"/>
    <w:basedOn w:val="Normal"/>
    <w:semiHidden/>
    <w:rsid w:val="00950C83"/>
    <w:pPr>
      <w:widowControl w:val="0"/>
      <w:autoSpaceDN w:val="0"/>
      <w:adjustRightInd w:val="0"/>
      <w:spacing w:after="120" w:line="360" w:lineRule="auto"/>
      <w:ind w:left="1415"/>
      <w:jc w:val="both"/>
      <w:textAlignment w:val="baseline"/>
    </w:pPr>
    <w:rPr>
      <w:rFonts w:eastAsia="Times New Roman" w:cs="Times New Roman"/>
      <w:sz w:val="24"/>
      <w:szCs w:val="24"/>
      <w:lang w:eastAsia="ru-RU"/>
    </w:rPr>
  </w:style>
  <w:style w:type="paragraph" w:styleId="PlainText">
    <w:name w:val="Plain Text"/>
    <w:basedOn w:val="Normal"/>
    <w:link w:val="PlainTextChar"/>
    <w:semiHidden/>
    <w:rsid w:val="00950C83"/>
    <w:pPr>
      <w:widowControl w:val="0"/>
      <w:autoSpaceDN w:val="0"/>
      <w:adjustRightInd w:val="0"/>
      <w:spacing w:line="360" w:lineRule="auto"/>
      <w:jc w:val="both"/>
      <w:textAlignment w:val="baseline"/>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semiHidden/>
    <w:rsid w:val="00950C83"/>
    <w:rPr>
      <w:rFonts w:ascii="Courier New" w:eastAsia="Times New Roman" w:hAnsi="Courier New" w:cs="Courier New"/>
      <w:sz w:val="20"/>
      <w:szCs w:val="20"/>
      <w:lang w:eastAsia="ru-RU"/>
    </w:rPr>
  </w:style>
  <w:style w:type="paragraph" w:styleId="BlockText">
    <w:name w:val="Block Text"/>
    <w:basedOn w:val="Normal"/>
    <w:semiHidden/>
    <w:rsid w:val="00950C83"/>
    <w:pPr>
      <w:widowControl w:val="0"/>
      <w:autoSpaceDN w:val="0"/>
      <w:adjustRightInd w:val="0"/>
      <w:spacing w:after="120" w:line="360" w:lineRule="auto"/>
      <w:ind w:left="1440" w:right="1440"/>
      <w:jc w:val="both"/>
      <w:textAlignment w:val="baseline"/>
    </w:pPr>
    <w:rPr>
      <w:rFonts w:eastAsia="Times New Roman" w:cs="Times New Roman"/>
      <w:sz w:val="24"/>
      <w:szCs w:val="24"/>
      <w:lang w:eastAsia="ru-RU"/>
    </w:rPr>
  </w:style>
  <w:style w:type="character" w:styleId="HTMLCite">
    <w:name w:val="HTML Cite"/>
    <w:semiHidden/>
    <w:rsid w:val="00950C83"/>
    <w:rPr>
      <w:i/>
      <w:iCs/>
    </w:rPr>
  </w:style>
  <w:style w:type="paragraph" w:styleId="MessageHeader">
    <w:name w:val="Message Header"/>
    <w:basedOn w:val="Normal"/>
    <w:link w:val="MessageHeaderChar"/>
    <w:semiHidden/>
    <w:rsid w:val="00950C83"/>
    <w:pPr>
      <w:widowControl w:val="0"/>
      <w:pBdr>
        <w:top w:val="single" w:sz="6" w:space="1" w:color="auto"/>
        <w:left w:val="single" w:sz="6" w:space="1" w:color="auto"/>
        <w:bottom w:val="single" w:sz="6" w:space="1" w:color="auto"/>
        <w:right w:val="single" w:sz="6" w:space="1" w:color="auto"/>
      </w:pBdr>
      <w:shd w:val="pct20" w:color="auto" w:fill="auto"/>
      <w:autoSpaceDN w:val="0"/>
      <w:adjustRightInd w:val="0"/>
      <w:spacing w:line="360" w:lineRule="auto"/>
      <w:ind w:left="1134" w:hanging="1134"/>
      <w:jc w:val="both"/>
      <w:textAlignment w:val="baseline"/>
    </w:pPr>
    <w:rPr>
      <w:rFonts w:ascii="Arial" w:eastAsia="Times New Roman" w:hAnsi="Arial" w:cs="Arial"/>
      <w:sz w:val="24"/>
      <w:szCs w:val="24"/>
      <w:lang w:eastAsia="ru-RU"/>
    </w:rPr>
  </w:style>
  <w:style w:type="character" w:customStyle="1" w:styleId="MessageHeaderChar">
    <w:name w:val="Message Header Char"/>
    <w:basedOn w:val="DefaultParagraphFont"/>
    <w:link w:val="MessageHeader"/>
    <w:semiHidden/>
    <w:rsid w:val="00950C83"/>
    <w:rPr>
      <w:rFonts w:ascii="Arial" w:eastAsia="Times New Roman" w:hAnsi="Arial" w:cs="Arial"/>
      <w:sz w:val="24"/>
      <w:szCs w:val="24"/>
      <w:shd w:val="pct20" w:color="auto" w:fill="auto"/>
      <w:lang w:eastAsia="ru-RU"/>
    </w:rPr>
  </w:style>
  <w:style w:type="paragraph" w:styleId="E-mailSignature">
    <w:name w:val="E-mail Signature"/>
    <w:basedOn w:val="Normal"/>
    <w:link w:val="E-mailSignature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E-mailSignatureChar">
    <w:name w:val="E-mail Signature Char"/>
    <w:basedOn w:val="DefaultParagraphFont"/>
    <w:link w:val="E-mailSignature"/>
    <w:semiHidden/>
    <w:rsid w:val="00950C83"/>
    <w:rPr>
      <w:rFonts w:ascii="Times New Roman" w:eastAsia="Times New Roman" w:hAnsi="Times New Roman" w:cs="Times New Roman"/>
      <w:sz w:val="24"/>
      <w:szCs w:val="24"/>
      <w:lang w:eastAsia="ru-RU"/>
    </w:rPr>
  </w:style>
  <w:style w:type="paragraph" w:customStyle="1" w:styleId="affb">
    <w:name w:val="Подпись_"/>
    <w:basedOn w:val="Normal"/>
    <w:rsid w:val="00950C83"/>
    <w:pPr>
      <w:widowControl w:val="0"/>
      <w:autoSpaceDE w:val="0"/>
      <w:autoSpaceDN w:val="0"/>
      <w:adjustRightInd w:val="0"/>
      <w:spacing w:before="1200" w:line="300" w:lineRule="auto"/>
      <w:jc w:val="both"/>
      <w:textAlignment w:val="baseline"/>
    </w:pPr>
    <w:rPr>
      <w:rFonts w:eastAsia="Times New Roman" w:cs="Times New Roman"/>
      <w:sz w:val="24"/>
      <w:szCs w:val="24"/>
      <w:lang w:eastAsia="ru-RU"/>
    </w:rPr>
  </w:style>
  <w:style w:type="numbering" w:styleId="111111">
    <w:name w:val="Outline List 2"/>
    <w:basedOn w:val="NoList"/>
    <w:semiHidden/>
    <w:rsid w:val="00950C83"/>
    <w:pPr>
      <w:numPr>
        <w:numId w:val="16"/>
      </w:numPr>
    </w:pPr>
  </w:style>
  <w:style w:type="paragraph" w:customStyle="1" w:styleId="affc">
    <w:name w:val="Перечень сокращений"/>
    <w:basedOn w:val="Normal"/>
    <w:rsid w:val="00950C83"/>
    <w:pPr>
      <w:pageBreakBefore/>
      <w:widowControl w:val="0"/>
      <w:autoSpaceDN w:val="0"/>
      <w:adjustRightInd w:val="0"/>
      <w:spacing w:line="360" w:lineRule="auto"/>
      <w:jc w:val="both"/>
      <w:textAlignment w:val="baseline"/>
    </w:pPr>
    <w:rPr>
      <w:rFonts w:eastAsia="Times New Roman" w:cs="Times New Roman"/>
      <w:b/>
      <w:bCs/>
      <w:color w:val="000000"/>
      <w:sz w:val="28"/>
      <w:szCs w:val="28"/>
      <w:lang w:eastAsia="ru-RU"/>
    </w:rPr>
  </w:style>
  <w:style w:type="paragraph" w:customStyle="1" w:styleId="affd">
    <w:name w:val="Обычный с отступом"/>
    <w:basedOn w:val="Normal"/>
    <w:autoRedefine/>
    <w:rsid w:val="00950C83"/>
    <w:pPr>
      <w:widowControl w:val="0"/>
      <w:suppressAutoHyphens/>
      <w:autoSpaceDN w:val="0"/>
      <w:adjustRightInd w:val="0"/>
      <w:spacing w:line="360" w:lineRule="auto"/>
      <w:ind w:firstLine="709"/>
      <w:jc w:val="both"/>
      <w:textAlignment w:val="baseline"/>
    </w:pPr>
    <w:rPr>
      <w:rFonts w:eastAsia="Times New Roman" w:cs="Times New Roman"/>
      <w:szCs w:val="20"/>
      <w:lang w:eastAsia="ru-RU"/>
    </w:rPr>
  </w:style>
  <w:style w:type="character" w:styleId="FootnoteReference">
    <w:name w:val="footnote reference"/>
    <w:semiHidden/>
    <w:rsid w:val="00950C83"/>
    <w:rPr>
      <w:vertAlign w:val="superscript"/>
    </w:rPr>
  </w:style>
  <w:style w:type="table" w:customStyle="1" w:styleId="Table">
    <w:name w:val="Table"/>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paragraph" w:styleId="HTMLAddress">
    <w:name w:val="HTML Address"/>
    <w:basedOn w:val="Normal"/>
    <w:link w:val="HTMLAddressChar"/>
    <w:rsid w:val="00950C83"/>
    <w:pPr>
      <w:widowControl w:val="0"/>
      <w:autoSpaceDN w:val="0"/>
      <w:adjustRightInd w:val="0"/>
      <w:spacing w:line="360" w:lineRule="auto"/>
      <w:jc w:val="both"/>
      <w:textAlignment w:val="baseline"/>
    </w:pPr>
    <w:rPr>
      <w:rFonts w:eastAsia="Times New Roman" w:cs="Times New Roman"/>
      <w:i/>
      <w:iCs/>
      <w:sz w:val="24"/>
      <w:szCs w:val="24"/>
      <w:lang w:eastAsia="ru-RU"/>
    </w:rPr>
  </w:style>
  <w:style w:type="character" w:customStyle="1" w:styleId="HTMLAddressChar">
    <w:name w:val="HTML Address Char"/>
    <w:basedOn w:val="DefaultParagraphFont"/>
    <w:link w:val="HTMLAddress"/>
    <w:rsid w:val="00950C83"/>
    <w:rPr>
      <w:rFonts w:ascii="Times New Roman" w:eastAsia="Times New Roman" w:hAnsi="Times New Roman" w:cs="Times New Roman"/>
      <w:i/>
      <w:iCs/>
      <w:sz w:val="24"/>
      <w:szCs w:val="24"/>
      <w:lang w:eastAsia="ru-RU"/>
    </w:rPr>
  </w:style>
  <w:style w:type="paragraph" w:styleId="EnvelopeAddress">
    <w:name w:val="envelope address"/>
    <w:basedOn w:val="Normal"/>
    <w:rsid w:val="00950C83"/>
    <w:pPr>
      <w:framePr w:w="7920" w:h="1980" w:hRule="exact" w:hSpace="180" w:wrap="auto" w:hAnchor="page" w:xAlign="center" w:yAlign="bottom"/>
      <w:widowControl w:val="0"/>
      <w:autoSpaceDN w:val="0"/>
      <w:adjustRightInd w:val="0"/>
      <w:spacing w:line="360" w:lineRule="auto"/>
      <w:ind w:left="2880"/>
      <w:jc w:val="both"/>
      <w:textAlignment w:val="baseline"/>
    </w:pPr>
    <w:rPr>
      <w:rFonts w:ascii="Cambria" w:eastAsia="Times New Roman" w:hAnsi="Cambria" w:cs="Times New Roman"/>
      <w:sz w:val="24"/>
      <w:szCs w:val="24"/>
      <w:lang w:eastAsia="ru-RU"/>
    </w:rPr>
  </w:style>
  <w:style w:type="character" w:styleId="HTMLAcronym">
    <w:name w:val="HTML Acronym"/>
    <w:rsid w:val="00950C83"/>
  </w:style>
  <w:style w:type="table" w:styleId="TableWeb1">
    <w:name w:val="Table Web 1"/>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DateChar">
    <w:name w:val="Date Char"/>
    <w:basedOn w:val="DefaultParagraphFont"/>
    <w:link w:val="Date"/>
    <w:rsid w:val="00950C83"/>
    <w:rPr>
      <w:rFonts w:ascii="Times New Roman" w:eastAsia="Times New Roman" w:hAnsi="Times New Roman" w:cs="Times New Roman"/>
      <w:sz w:val="24"/>
      <w:szCs w:val="24"/>
      <w:lang w:eastAsia="ru-RU"/>
    </w:rPr>
  </w:style>
  <w:style w:type="paragraph" w:customStyle="1" w:styleId="10">
    <w:name w:val="Заголовок 1 Приложение"/>
    <w:basedOn w:val="Heading1"/>
    <w:next w:val="Normal"/>
    <w:rsid w:val="00950C83"/>
    <w:pPr>
      <w:numPr>
        <w:numId w:val="17"/>
      </w:numPr>
      <w:suppressAutoHyphens/>
      <w:autoSpaceDN w:val="0"/>
      <w:adjustRightInd w:val="0"/>
      <w:spacing w:before="120" w:after="240" w:line="360" w:lineRule="auto"/>
      <w:textAlignment w:val="baseline"/>
    </w:pPr>
    <w:rPr>
      <w:rFonts w:ascii="Times New Roman Полужирный" w:eastAsia="Times New Roman" w:hAnsi="Times New Roman Полужирный" w:cs="Arial"/>
      <w:bCs/>
      <w:kern w:val="32"/>
      <w:sz w:val="36"/>
      <w:lang w:eastAsia="ru-RU"/>
    </w:rPr>
  </w:style>
  <w:style w:type="paragraph" w:customStyle="1" w:styleId="2">
    <w:name w:val="Заголовок 2 Приложение"/>
    <w:basedOn w:val="Heading2"/>
    <w:next w:val="Normal"/>
    <w:rsid w:val="00950C83"/>
    <w:pPr>
      <w:numPr>
        <w:numId w:val="17"/>
      </w:numPr>
      <w:suppressAutoHyphens/>
      <w:spacing w:before="360" w:after="360" w:line="360" w:lineRule="auto"/>
      <w:jc w:val="both"/>
    </w:pPr>
    <w:rPr>
      <w:rFonts w:eastAsia="Times New Roman" w:cs="Times New Roman"/>
      <w:bCs/>
      <w:spacing w:val="-2"/>
      <w:sz w:val="32"/>
      <w:szCs w:val="24"/>
      <w:lang w:eastAsia="ru-RU"/>
    </w:rPr>
  </w:style>
  <w:style w:type="paragraph" w:customStyle="1" w:styleId="3">
    <w:name w:val="Заголовок 3 Приложение"/>
    <w:basedOn w:val="Heading3"/>
    <w:next w:val="Normal"/>
    <w:qFormat/>
    <w:rsid w:val="00950C83"/>
    <w:pPr>
      <w:numPr>
        <w:numId w:val="17"/>
      </w:numPr>
      <w:suppressAutoHyphens/>
      <w:autoSpaceDN w:val="0"/>
      <w:adjustRightInd w:val="0"/>
      <w:spacing w:after="240" w:line="360" w:lineRule="auto"/>
      <w:jc w:val="both"/>
      <w:textAlignment w:val="baseline"/>
    </w:pPr>
    <w:rPr>
      <w:rFonts w:eastAsia="Times New Roman" w:cs="Times New Roman"/>
      <w:bCs/>
      <w:szCs w:val="26"/>
      <w:lang w:eastAsia="ru-RU"/>
    </w:rPr>
  </w:style>
  <w:style w:type="paragraph" w:customStyle="1" w:styleId="4">
    <w:name w:val="Заголовок 4 Приложение"/>
    <w:basedOn w:val="Heading4"/>
    <w:next w:val="Normal"/>
    <w:qFormat/>
    <w:rsid w:val="00950C83"/>
    <w:pPr>
      <w:numPr>
        <w:numId w:val="17"/>
      </w:numPr>
      <w:tabs>
        <w:tab w:val="left" w:pos="993"/>
      </w:tabs>
      <w:suppressAutoHyphens/>
      <w:autoSpaceDN w:val="0"/>
      <w:adjustRightInd w:val="0"/>
      <w:spacing w:after="240" w:line="360" w:lineRule="auto"/>
      <w:jc w:val="both"/>
      <w:textAlignment w:val="baseline"/>
    </w:pPr>
    <w:rPr>
      <w:rFonts w:eastAsia="Times New Roman" w:cs="Times New Roman"/>
      <w:bCs/>
      <w:iCs w:val="0"/>
      <w:sz w:val="28"/>
      <w:szCs w:val="26"/>
      <w:lang w:eastAsia="ru-RU"/>
    </w:rPr>
  </w:style>
  <w:style w:type="paragraph" w:customStyle="1" w:styleId="5">
    <w:name w:val="Заголовок 5 Приложение"/>
    <w:basedOn w:val="4"/>
    <w:next w:val="Normal"/>
    <w:qFormat/>
    <w:rsid w:val="00950C83"/>
    <w:pPr>
      <w:numPr>
        <w:ilvl w:val="4"/>
      </w:numPr>
    </w:pPr>
    <w:rPr>
      <w:sz w:val="24"/>
    </w:rPr>
  </w:style>
  <w:style w:type="table" w:customStyle="1" w:styleId="affe">
    <w:name w:val="Стиль для вставляемой таблицы"/>
    <w:basedOn w:val="TableNormal"/>
    <w:rsid w:val="00950C83"/>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customStyle="1" w:styleId="afff">
    <w:name w:val="Заголовок вставляемой таблицы"/>
    <w:basedOn w:val="affe"/>
    <w:rsid w:val="00950C83"/>
    <w:pPr>
      <w:jc w:val="center"/>
    </w:pPr>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0">
    <w:name w:val="Заголовок по центру"/>
    <w:basedOn w:val="Normal"/>
    <w:next w:val="Normal"/>
    <w:semiHidden/>
    <w:rsid w:val="00950C83"/>
    <w:pPr>
      <w:spacing w:before="40" w:after="40"/>
      <w:ind w:firstLine="709"/>
      <w:jc w:val="center"/>
    </w:pPr>
    <w:rPr>
      <w:rFonts w:eastAsia="Times New Roman" w:cs="Times New Roman"/>
      <w:b/>
      <w:sz w:val="28"/>
      <w:szCs w:val="24"/>
      <w:lang w:eastAsia="ru-RU"/>
    </w:rPr>
  </w:style>
  <w:style w:type="table" w:styleId="TableElegant">
    <w:name w:val="Table Elegant"/>
    <w:basedOn w:val="TableNormal"/>
    <w:rsid w:val="00950C8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50C8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1">
    <w:name w:val="НАЗВАНИЕ БОЛЬШОЕ ПО ЦЕНТРУ не жирное курсив"/>
    <w:basedOn w:val="Normal"/>
    <w:next w:val="Normal"/>
    <w:semiHidden/>
    <w:rsid w:val="00950C83"/>
    <w:pPr>
      <w:spacing w:before="120" w:after="120"/>
      <w:jc w:val="center"/>
    </w:pPr>
    <w:rPr>
      <w:rFonts w:eastAsia="Times New Roman" w:cs="Times New Roman"/>
      <w:i/>
      <w:caps/>
      <w:spacing w:val="20"/>
      <w:sz w:val="28"/>
      <w:szCs w:val="28"/>
      <w:lang w:eastAsia="ru-RU"/>
    </w:rPr>
  </w:style>
  <w:style w:type="paragraph" w:customStyle="1" w:styleId="afff2">
    <w:name w:val="Название обычное по центру"/>
    <w:basedOn w:val="Normal"/>
    <w:semiHidden/>
    <w:rsid w:val="00950C83"/>
    <w:pPr>
      <w:spacing w:before="120" w:after="120"/>
      <w:jc w:val="center"/>
    </w:pPr>
    <w:rPr>
      <w:rFonts w:eastAsia="Times New Roman" w:cs="Times New Roman"/>
      <w:b/>
      <w:sz w:val="20"/>
      <w:szCs w:val="24"/>
      <w:lang w:eastAsia="ru-RU"/>
    </w:rPr>
  </w:style>
  <w:style w:type="table" w:customStyle="1" w:styleId="afff3">
    <w:name w:val="Невидимая таблица"/>
    <w:basedOn w:val="TableNormal"/>
    <w:semiHidden/>
    <w:rsid w:val="00950C83"/>
    <w:pPr>
      <w:spacing w:before="60" w:after="60" w:line="240" w:lineRule="auto"/>
    </w:pPr>
    <w:rPr>
      <w:rFonts w:ascii="Times New Roman" w:eastAsia="Times New Roman" w:hAnsi="Times New Roman" w:cs="Times New Roman"/>
      <w:sz w:val="20"/>
      <w:szCs w:val="20"/>
      <w:lang w:eastAsia="ru-RU"/>
    </w:rPr>
    <w:tblPr/>
  </w:style>
  <w:style w:type="table" w:styleId="Table3Deffects1">
    <w:name w:val="Table 3D effects 1"/>
    <w:basedOn w:val="TableNormal"/>
    <w:rsid w:val="00950C8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4">
    <w:name w:val="оглавление 1"/>
    <w:basedOn w:val="Normal"/>
    <w:semiHidden/>
    <w:rsid w:val="00950C83"/>
    <w:pPr>
      <w:tabs>
        <w:tab w:val="right" w:leader="dot" w:pos="9922"/>
      </w:tabs>
      <w:jc w:val="both"/>
    </w:pPr>
    <w:rPr>
      <w:rFonts w:eastAsia="Times New Roman" w:cs="Times New Roman"/>
      <w:b/>
      <w:sz w:val="24"/>
      <w:szCs w:val="24"/>
      <w:lang w:eastAsia="ru-RU"/>
    </w:rPr>
  </w:style>
  <w:style w:type="paragraph" w:customStyle="1" w:styleId="28">
    <w:name w:val="оглавление 2"/>
    <w:basedOn w:val="Normal"/>
    <w:semiHidden/>
    <w:rsid w:val="00950C83"/>
    <w:pPr>
      <w:tabs>
        <w:tab w:val="right" w:leader="dot" w:pos="9922"/>
      </w:tabs>
      <w:ind w:left="198"/>
      <w:jc w:val="both"/>
    </w:pPr>
    <w:rPr>
      <w:rFonts w:eastAsia="Times New Roman" w:cs="Times New Roman"/>
      <w:sz w:val="24"/>
      <w:szCs w:val="24"/>
      <w:lang w:eastAsia="ru-RU"/>
    </w:rPr>
  </w:style>
  <w:style w:type="paragraph" w:customStyle="1" w:styleId="38">
    <w:name w:val="оглавление 3"/>
    <w:basedOn w:val="Normal"/>
    <w:semiHidden/>
    <w:rsid w:val="00950C83"/>
    <w:pPr>
      <w:tabs>
        <w:tab w:val="right" w:leader="dot" w:pos="9922"/>
      </w:tabs>
      <w:ind w:left="403"/>
      <w:jc w:val="both"/>
    </w:pPr>
    <w:rPr>
      <w:rFonts w:eastAsia="Times New Roman" w:cs="Times New Roman"/>
      <w:sz w:val="24"/>
      <w:szCs w:val="24"/>
      <w:lang w:eastAsia="ru-RU"/>
    </w:rPr>
  </w:style>
  <w:style w:type="table" w:styleId="TableSimple1">
    <w:name w:val="Table Simple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50C8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50C8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50C8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
    <w:name w:val="Сетка таблицы1"/>
    <w:basedOn w:val="TableNormal"/>
    <w:next w:val="TableGrid"/>
    <w:rsid w:val="00950C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950C83"/>
    <w:pPr>
      <w:widowControl w:val="0"/>
      <w:autoSpaceDN w:val="0"/>
      <w:adjustRightInd w:val="0"/>
      <w:spacing w:line="360" w:lineRule="auto"/>
      <w:ind w:left="283" w:hanging="283"/>
      <w:jc w:val="both"/>
      <w:textAlignment w:val="baseline"/>
    </w:pPr>
    <w:rPr>
      <w:rFonts w:eastAsia="Times New Roman" w:cs="Times New Roman"/>
      <w:sz w:val="24"/>
      <w:szCs w:val="24"/>
      <w:lang w:eastAsia="ru-RU"/>
    </w:rPr>
  </w:style>
  <w:style w:type="paragraph" w:styleId="List2">
    <w:name w:val="List 2"/>
    <w:basedOn w:val="Normal"/>
    <w:rsid w:val="00950C83"/>
    <w:pPr>
      <w:widowControl w:val="0"/>
      <w:autoSpaceDN w:val="0"/>
      <w:adjustRightInd w:val="0"/>
      <w:spacing w:line="360" w:lineRule="auto"/>
      <w:ind w:left="566" w:hanging="283"/>
      <w:jc w:val="both"/>
      <w:textAlignment w:val="baseline"/>
    </w:pPr>
    <w:rPr>
      <w:rFonts w:eastAsia="Times New Roman" w:cs="Times New Roman"/>
      <w:sz w:val="24"/>
      <w:szCs w:val="24"/>
      <w:lang w:eastAsia="ru-RU"/>
    </w:rPr>
  </w:style>
  <w:style w:type="paragraph" w:styleId="List3">
    <w:name w:val="List 3"/>
    <w:basedOn w:val="Normal"/>
    <w:rsid w:val="00950C83"/>
    <w:pPr>
      <w:widowControl w:val="0"/>
      <w:autoSpaceDN w:val="0"/>
      <w:adjustRightInd w:val="0"/>
      <w:spacing w:line="360" w:lineRule="auto"/>
      <w:ind w:left="849" w:hanging="283"/>
      <w:jc w:val="both"/>
      <w:textAlignment w:val="baseline"/>
    </w:pPr>
    <w:rPr>
      <w:rFonts w:eastAsia="Times New Roman" w:cs="Times New Roman"/>
      <w:sz w:val="24"/>
      <w:szCs w:val="24"/>
      <w:lang w:eastAsia="ru-RU"/>
    </w:rPr>
  </w:style>
  <w:style w:type="table" w:styleId="TableProfessional">
    <w:name w:val="Table Professional"/>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950C83"/>
    <w:pPr>
      <w:numPr>
        <w:numId w:val="19"/>
      </w:numPr>
    </w:pPr>
  </w:style>
  <w:style w:type="numbering" w:customStyle="1" w:styleId="a4">
    <w:name w:val="Стиль маркированный"/>
    <w:basedOn w:val="NoList"/>
    <w:rsid w:val="00950C83"/>
    <w:pPr>
      <w:numPr>
        <w:numId w:val="20"/>
      </w:numPr>
    </w:pPr>
  </w:style>
  <w:style w:type="numbering" w:customStyle="1" w:styleId="a1">
    <w:name w:val="Стиль многоуровневый"/>
    <w:basedOn w:val="NoList"/>
    <w:rsid w:val="00950C83"/>
    <w:pPr>
      <w:numPr>
        <w:numId w:val="21"/>
      </w:numPr>
    </w:pPr>
  </w:style>
  <w:style w:type="numbering" w:customStyle="1" w:styleId="a2">
    <w:name w:val="Стиль многоуровневый полужирный"/>
    <w:basedOn w:val="NoList"/>
    <w:rsid w:val="00950C83"/>
    <w:pPr>
      <w:numPr>
        <w:numId w:val="22"/>
      </w:numPr>
    </w:pPr>
  </w:style>
  <w:style w:type="numbering" w:customStyle="1" w:styleId="a3">
    <w:name w:val="Стиль нумерованный"/>
    <w:basedOn w:val="NoList"/>
    <w:semiHidden/>
    <w:rsid w:val="00950C83"/>
    <w:pPr>
      <w:numPr>
        <w:numId w:val="23"/>
      </w:numPr>
    </w:pPr>
  </w:style>
  <w:style w:type="numbering" w:customStyle="1" w:styleId="50">
    <w:name w:val="Стиль5"/>
    <w:rsid w:val="00950C83"/>
    <w:pPr>
      <w:numPr>
        <w:numId w:val="24"/>
      </w:numPr>
    </w:pPr>
  </w:style>
  <w:style w:type="table" w:styleId="TableColumns1">
    <w:name w:val="Table Columns 1"/>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950C83"/>
    <w:pPr>
      <w:widowControl w:val="0"/>
      <w:autoSpaceDN w:val="0"/>
      <w:adjustRightInd w:val="0"/>
      <w:spacing w:line="360" w:lineRule="auto"/>
      <w:jc w:val="both"/>
      <w:textAlignment w:val="baseline"/>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rsid w:val="00950C83"/>
    <w:rPr>
      <w:rFonts w:ascii="Tahoma" w:eastAsia="Times New Roman" w:hAnsi="Tahoma" w:cs="Tahoma"/>
      <w:sz w:val="16"/>
      <w:szCs w:val="16"/>
      <w:lang w:eastAsia="ru-RU"/>
    </w:rPr>
  </w:style>
  <w:style w:type="table" w:customStyle="1" w:styleId="afff4">
    <w:name w:val="Таблица"/>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TableList1">
    <w:name w:val="Table List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50C8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
    <w:name w:val="Текущий список1"/>
    <w:rsid w:val="00950C83"/>
    <w:pPr>
      <w:numPr>
        <w:numId w:val="25"/>
      </w:numPr>
    </w:pPr>
  </w:style>
  <w:style w:type="paragraph" w:customStyle="1" w:styleId="afff5">
    <w:name w:val="Титул"/>
    <w:basedOn w:val="Normal"/>
    <w:semiHidden/>
    <w:rsid w:val="00950C83"/>
    <w:pPr>
      <w:spacing w:before="120" w:after="120"/>
      <w:jc w:val="center"/>
    </w:pPr>
    <w:rPr>
      <w:rFonts w:eastAsia="Calibri" w:cs="Times New Roman"/>
      <w:sz w:val="28"/>
    </w:rPr>
  </w:style>
  <w:style w:type="paragraph" w:styleId="Index2">
    <w:name w:val="index 2"/>
    <w:basedOn w:val="Normal"/>
    <w:next w:val="Normal"/>
    <w:autoRedefine/>
    <w:rsid w:val="00950C83"/>
    <w:pPr>
      <w:widowControl w:val="0"/>
      <w:autoSpaceDN w:val="0"/>
      <w:adjustRightInd w:val="0"/>
      <w:spacing w:line="360" w:lineRule="auto"/>
      <w:ind w:left="480" w:hanging="240"/>
      <w:jc w:val="both"/>
      <w:textAlignment w:val="baseline"/>
    </w:pPr>
    <w:rPr>
      <w:rFonts w:eastAsia="Times New Roman" w:cs="Times New Roman"/>
      <w:sz w:val="24"/>
      <w:szCs w:val="24"/>
      <w:lang w:eastAsia="ru-RU"/>
    </w:rPr>
  </w:style>
  <w:style w:type="paragraph" w:styleId="Index3">
    <w:name w:val="index 3"/>
    <w:basedOn w:val="Normal"/>
    <w:next w:val="Normal"/>
    <w:autoRedefine/>
    <w:rsid w:val="00950C83"/>
    <w:pPr>
      <w:widowControl w:val="0"/>
      <w:autoSpaceDN w:val="0"/>
      <w:adjustRightInd w:val="0"/>
      <w:spacing w:line="360" w:lineRule="auto"/>
      <w:ind w:left="720" w:hanging="240"/>
      <w:jc w:val="both"/>
      <w:textAlignment w:val="baseline"/>
    </w:pPr>
    <w:rPr>
      <w:rFonts w:eastAsia="Times New Roman" w:cs="Times New Roman"/>
      <w:sz w:val="24"/>
      <w:szCs w:val="24"/>
      <w:lang w:eastAsia="ru-RU"/>
    </w:rPr>
  </w:style>
  <w:style w:type="paragraph" w:styleId="Index4">
    <w:name w:val="index 4"/>
    <w:basedOn w:val="Normal"/>
    <w:next w:val="Normal"/>
    <w:autoRedefine/>
    <w:rsid w:val="00950C83"/>
    <w:pPr>
      <w:widowControl w:val="0"/>
      <w:autoSpaceDN w:val="0"/>
      <w:adjustRightInd w:val="0"/>
      <w:spacing w:line="360" w:lineRule="auto"/>
      <w:ind w:left="960" w:hanging="240"/>
      <w:jc w:val="both"/>
      <w:textAlignment w:val="baseline"/>
    </w:pPr>
    <w:rPr>
      <w:rFonts w:eastAsia="Times New Roman" w:cs="Times New Roman"/>
      <w:sz w:val="24"/>
      <w:szCs w:val="24"/>
      <w:lang w:eastAsia="ru-RU"/>
    </w:rPr>
  </w:style>
  <w:style w:type="paragraph" w:styleId="Index5">
    <w:name w:val="index 5"/>
    <w:basedOn w:val="Normal"/>
    <w:next w:val="Normal"/>
    <w:autoRedefine/>
    <w:rsid w:val="00950C83"/>
    <w:pPr>
      <w:widowControl w:val="0"/>
      <w:autoSpaceDN w:val="0"/>
      <w:adjustRightInd w:val="0"/>
      <w:spacing w:line="360" w:lineRule="auto"/>
      <w:ind w:left="1200" w:hanging="240"/>
      <w:jc w:val="both"/>
      <w:textAlignment w:val="baseline"/>
    </w:pPr>
    <w:rPr>
      <w:rFonts w:eastAsia="Times New Roman" w:cs="Times New Roman"/>
      <w:sz w:val="24"/>
      <w:szCs w:val="24"/>
      <w:lang w:eastAsia="ru-RU"/>
    </w:rPr>
  </w:style>
  <w:style w:type="paragraph" w:styleId="Index6">
    <w:name w:val="index 6"/>
    <w:basedOn w:val="Normal"/>
    <w:next w:val="Normal"/>
    <w:autoRedefine/>
    <w:rsid w:val="00950C83"/>
    <w:pPr>
      <w:widowControl w:val="0"/>
      <w:autoSpaceDN w:val="0"/>
      <w:adjustRightInd w:val="0"/>
      <w:spacing w:line="360" w:lineRule="auto"/>
      <w:ind w:left="1440" w:hanging="240"/>
      <w:jc w:val="both"/>
      <w:textAlignment w:val="baseline"/>
    </w:pPr>
    <w:rPr>
      <w:rFonts w:eastAsia="Times New Roman" w:cs="Times New Roman"/>
      <w:sz w:val="24"/>
      <w:szCs w:val="24"/>
      <w:lang w:eastAsia="ru-RU"/>
    </w:rPr>
  </w:style>
  <w:style w:type="table" w:styleId="TableColorful1">
    <w:name w:val="Table Colorful 1"/>
    <w:basedOn w:val="TableNormal"/>
    <w:rsid w:val="00950C8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50C8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6">
    <w:name w:val="Чертежный"/>
    <w:rsid w:val="00950C83"/>
    <w:pPr>
      <w:spacing w:after="0" w:line="240" w:lineRule="auto"/>
      <w:jc w:val="both"/>
    </w:pPr>
    <w:rPr>
      <w:rFonts w:ascii="ISOCPEUR" w:eastAsia="Times New Roman" w:hAnsi="ISOCPEUR" w:cs="Times New Roman"/>
      <w:i/>
      <w:sz w:val="28"/>
      <w:szCs w:val="20"/>
      <w:lang w:val="uk-UA" w:eastAsia="ru-RU"/>
    </w:rPr>
  </w:style>
  <w:style w:type="paragraph" w:customStyle="1" w:styleId="afff7">
    <w:name w:val="Штамп"/>
    <w:basedOn w:val="Normal"/>
    <w:rsid w:val="00950C83"/>
    <w:pPr>
      <w:jc w:val="center"/>
    </w:pPr>
    <w:rPr>
      <w:rFonts w:ascii="ГОСТ тип А" w:eastAsia="Times New Roman" w:hAnsi="ГОСТ тип А" w:cs="Times New Roman"/>
      <w:i/>
      <w:noProof/>
      <w:sz w:val="18"/>
      <w:szCs w:val="20"/>
      <w:lang w:eastAsia="ru-RU"/>
    </w:rPr>
  </w:style>
  <w:style w:type="paragraph" w:customStyle="1" w:styleId="afff8">
    <w:name w:val="ТЕКСТ"/>
    <w:basedOn w:val="Normal"/>
    <w:link w:val="afff9"/>
    <w:qFormat/>
    <w:rsid w:val="00950C83"/>
    <w:pPr>
      <w:ind w:firstLine="720"/>
      <w:jc w:val="both"/>
    </w:pPr>
    <w:rPr>
      <w:rFonts w:eastAsia="SimSun" w:cs="Times New Roman"/>
      <w:szCs w:val="26"/>
      <w:lang w:val="x-none" w:eastAsia="x-none"/>
    </w:rPr>
  </w:style>
  <w:style w:type="character" w:customStyle="1" w:styleId="afff9">
    <w:name w:val="ТЕКСТ Знак"/>
    <w:link w:val="afff8"/>
    <w:rsid w:val="00950C83"/>
    <w:rPr>
      <w:rFonts w:ascii="Times New Roman" w:eastAsia="SimSun" w:hAnsi="Times New Roman" w:cs="Times New Roman"/>
      <w:sz w:val="26"/>
      <w:szCs w:val="26"/>
      <w:lang w:val="x-none" w:eastAsia="x-none"/>
    </w:rPr>
  </w:style>
  <w:style w:type="paragraph" w:customStyle="1" w:styleId="afffa">
    <w:name w:val="Таблица.Текст"/>
    <w:basedOn w:val="Normal"/>
    <w:link w:val="afffb"/>
    <w:autoRedefine/>
    <w:rsid w:val="00950C83"/>
    <w:pPr>
      <w:spacing w:before="120" w:after="120" w:line="276" w:lineRule="auto"/>
      <w:jc w:val="center"/>
    </w:pPr>
    <w:rPr>
      <w:rFonts w:eastAsia="SimSun" w:cs="Times New Roman"/>
      <w:sz w:val="28"/>
      <w:szCs w:val="20"/>
      <w:lang w:eastAsia="ru-RU"/>
    </w:rPr>
  </w:style>
  <w:style w:type="character" w:customStyle="1" w:styleId="afffb">
    <w:name w:val="Таблица.Текст Знак"/>
    <w:link w:val="afffa"/>
    <w:rsid w:val="00950C83"/>
    <w:rPr>
      <w:rFonts w:ascii="Times New Roman" w:eastAsia="SimSun" w:hAnsi="Times New Roman" w:cs="Times New Roman"/>
      <w:sz w:val="28"/>
      <w:szCs w:val="20"/>
      <w:lang w:eastAsia="ru-RU"/>
    </w:rPr>
  </w:style>
  <w:style w:type="paragraph" w:customStyle="1" w:styleId="afffc">
    <w:name w:val="Столбец"/>
    <w:basedOn w:val="Normal"/>
    <w:rsid w:val="00950C83"/>
    <w:pPr>
      <w:widowControl w:val="0"/>
      <w:suppressLineNumbers/>
      <w:suppressAutoHyphens/>
      <w:spacing w:line="312" w:lineRule="auto"/>
      <w:jc w:val="center"/>
    </w:pPr>
    <w:rPr>
      <w:rFonts w:eastAsia="Times New Roman" w:cs="Times New Roman"/>
      <w:b/>
      <w:sz w:val="24"/>
      <w:szCs w:val="20"/>
      <w:lang w:eastAsia="ru-RU"/>
    </w:rPr>
  </w:style>
  <w:style w:type="paragraph" w:customStyle="1" w:styleId="39">
    <w:name w:val="С3"/>
    <w:basedOn w:val="Normal"/>
    <w:link w:val="3a"/>
    <w:rsid w:val="00950C83"/>
    <w:pPr>
      <w:ind w:firstLine="708"/>
      <w:jc w:val="both"/>
    </w:pPr>
    <w:rPr>
      <w:rFonts w:eastAsia="Times New Roman" w:cs="Times New Roman"/>
      <w:sz w:val="24"/>
      <w:szCs w:val="20"/>
      <w:lang w:eastAsia="ru-RU"/>
    </w:rPr>
  </w:style>
  <w:style w:type="character" w:customStyle="1" w:styleId="3a">
    <w:name w:val="С3 Знак"/>
    <w:link w:val="39"/>
    <w:locked/>
    <w:rsid w:val="00950C83"/>
    <w:rPr>
      <w:rFonts w:ascii="Times New Roman" w:eastAsia="Times New Roman" w:hAnsi="Times New Roman" w:cs="Times New Roman"/>
      <w:sz w:val="24"/>
      <w:szCs w:val="20"/>
      <w:lang w:eastAsia="ru-RU"/>
    </w:rPr>
  </w:style>
  <w:style w:type="paragraph" w:customStyle="1" w:styleId="afffd">
    <w:name w:val="Приложение"/>
    <w:basedOn w:val="Heading1"/>
    <w:next w:val="Normal"/>
    <w:qFormat/>
    <w:rsid w:val="00950C83"/>
    <w:pPr>
      <w:numPr>
        <w:numId w:val="0"/>
      </w:numPr>
      <w:spacing w:before="480" w:after="0"/>
    </w:pPr>
    <w:rPr>
      <w:rFonts w:eastAsia="Times New Roman" w:cs="Times New Roman"/>
      <w:bCs/>
      <w:caps/>
      <w:sz w:val="28"/>
      <w:szCs w:val="28"/>
      <w:lang w:val="en-US"/>
    </w:rPr>
  </w:style>
  <w:style w:type="character" w:customStyle="1" w:styleId="ListParagraphChar">
    <w:name w:val="List Paragraph Char"/>
    <w:link w:val="ListParagraph"/>
    <w:uiPriority w:val="34"/>
    <w:locked/>
    <w:rsid w:val="00950C83"/>
    <w:rPr>
      <w:rFonts w:ascii="Times New Roman" w:hAnsi="Times New Roman"/>
      <w:sz w:val="26"/>
    </w:rPr>
  </w:style>
  <w:style w:type="paragraph" w:customStyle="1" w:styleId="afffe">
    <w:name w:val="ТЗ.Таблица.Текст"/>
    <w:basedOn w:val="Normal"/>
    <w:uiPriority w:val="29"/>
    <w:qFormat/>
    <w:rsid w:val="00950C83"/>
    <w:pPr>
      <w:spacing w:before="60" w:after="60" w:line="276" w:lineRule="auto"/>
      <w:jc w:val="both"/>
    </w:pPr>
    <w:rPr>
      <w:rFonts w:eastAsia="Calibri" w:cs="Times New Roman"/>
      <w:bCs/>
      <w:iCs/>
      <w:sz w:val="22"/>
      <w:szCs w:val="24"/>
      <w:lang w:eastAsia="ru-RU"/>
    </w:rPr>
  </w:style>
  <w:style w:type="paragraph" w:customStyle="1" w:styleId="affff">
    <w:name w:val="Абзац"/>
    <w:basedOn w:val="Normal"/>
    <w:rsid w:val="00950C83"/>
    <w:pPr>
      <w:spacing w:before="120" w:after="60"/>
      <w:ind w:firstLine="567"/>
      <w:jc w:val="both"/>
    </w:pPr>
    <w:rPr>
      <w:rFonts w:eastAsia="Times New Roman" w:cs="Times New Roman"/>
      <w:sz w:val="24"/>
      <w:szCs w:val="24"/>
      <w:lang w:eastAsia="ru-RU"/>
    </w:rPr>
  </w:style>
  <w:style w:type="paragraph" w:customStyle="1" w:styleId="affff0">
    <w:name w:val="Название посередине"/>
    <w:basedOn w:val="Normal"/>
    <w:rsid w:val="00950C83"/>
    <w:pPr>
      <w:widowControl w:val="0"/>
      <w:suppressLineNumbers/>
      <w:suppressAutoHyphens/>
      <w:spacing w:before="120" w:after="120"/>
      <w:jc w:val="center"/>
    </w:pPr>
    <w:rPr>
      <w:rFonts w:eastAsia="Times New Roman" w:cs="Times New Roman"/>
      <w:b/>
      <w:sz w:val="22"/>
      <w:szCs w:val="20"/>
    </w:rPr>
  </w:style>
  <w:style w:type="paragraph" w:customStyle="1" w:styleId="affff1">
    <w:name w:val="Табличный_заголовки"/>
    <w:basedOn w:val="Normal"/>
    <w:rsid w:val="00950C83"/>
    <w:pPr>
      <w:keepNext/>
      <w:keepLines/>
      <w:jc w:val="center"/>
    </w:pPr>
    <w:rPr>
      <w:rFonts w:eastAsia="Times New Roman" w:cs="Times New Roman"/>
      <w:b/>
      <w:sz w:val="22"/>
      <w:lang w:eastAsia="ru-RU"/>
    </w:rPr>
  </w:style>
  <w:style w:type="paragraph" w:customStyle="1" w:styleId="affff2">
    <w:name w:val="Приложение А"/>
    <w:basedOn w:val="Normal"/>
    <w:link w:val="affff3"/>
    <w:qFormat/>
    <w:rsid w:val="00950C83"/>
    <w:pPr>
      <w:spacing w:line="360" w:lineRule="auto"/>
      <w:jc w:val="center"/>
    </w:pPr>
    <w:rPr>
      <w:rFonts w:eastAsia="Times New Roman" w:cs="Times New Roman"/>
      <w:b/>
      <w:bCs/>
      <w:sz w:val="24"/>
      <w:szCs w:val="24"/>
      <w:lang w:val="x-none"/>
    </w:rPr>
  </w:style>
  <w:style w:type="character" w:customStyle="1" w:styleId="affff3">
    <w:name w:val="Приложение А Знак"/>
    <w:link w:val="affff2"/>
    <w:rsid w:val="00950C83"/>
    <w:rPr>
      <w:rFonts w:ascii="Times New Roman" w:eastAsia="Times New Roman" w:hAnsi="Times New Roman" w:cs="Times New Roman"/>
      <w:b/>
      <w:bCs/>
      <w:sz w:val="24"/>
      <w:szCs w:val="24"/>
      <w:lang w:val="x-none"/>
    </w:rPr>
  </w:style>
  <w:style w:type="table" w:customStyle="1" w:styleId="340">
    <w:name w:val="Стиль 34 ТЗ"/>
    <w:basedOn w:val="TableNormal"/>
    <w:rsid w:val="00950C83"/>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Таблица_заголовок"/>
    <w:basedOn w:val="Normal"/>
    <w:link w:val="affff5"/>
    <w:qFormat/>
    <w:rsid w:val="00950C83"/>
    <w:pPr>
      <w:widowControl w:val="0"/>
      <w:spacing w:beforeLines="60" w:before="144" w:afterLines="60" w:after="144"/>
      <w:jc w:val="center"/>
    </w:pPr>
    <w:rPr>
      <w:rFonts w:eastAsia="Times New Roman" w:cs="Times New Roman"/>
      <w:b/>
      <w:sz w:val="24"/>
    </w:rPr>
  </w:style>
  <w:style w:type="character" w:customStyle="1" w:styleId="affff5">
    <w:name w:val="Таблица_заголовок Знак"/>
    <w:link w:val="affff4"/>
    <w:rsid w:val="00950C83"/>
    <w:rPr>
      <w:rFonts w:ascii="Times New Roman" w:eastAsia="Times New Roman" w:hAnsi="Times New Roman" w:cs="Times New Roman"/>
      <w:b/>
      <w:sz w:val="24"/>
    </w:rPr>
  </w:style>
  <w:style w:type="paragraph" w:styleId="HTMLPreformatted">
    <w:name w:val="HTML Preformatted"/>
    <w:basedOn w:val="Normal"/>
    <w:link w:val="HTMLPreformattedChar"/>
    <w:uiPriority w:val="99"/>
    <w:unhideWhenUsed/>
    <w:rsid w:val="00F6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F66291"/>
    <w:rPr>
      <w:rFonts w:ascii="Courier New" w:eastAsia="Times New Roman" w:hAnsi="Courier New" w:cs="Courier New"/>
      <w:sz w:val="20"/>
      <w:szCs w:val="20"/>
      <w:lang w:eastAsia="ru-RU"/>
    </w:rPr>
  </w:style>
  <w:style w:type="character" w:customStyle="1" w:styleId="jlqj4b">
    <w:name w:val="jlqj4b"/>
    <w:basedOn w:val="DefaultParagraphFont"/>
    <w:rsid w:val="00E55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32">
      <w:bodyDiv w:val="1"/>
      <w:marLeft w:val="0"/>
      <w:marRight w:val="0"/>
      <w:marTop w:val="0"/>
      <w:marBottom w:val="0"/>
      <w:divBdr>
        <w:top w:val="none" w:sz="0" w:space="0" w:color="auto"/>
        <w:left w:val="none" w:sz="0" w:space="0" w:color="auto"/>
        <w:bottom w:val="none" w:sz="0" w:space="0" w:color="auto"/>
        <w:right w:val="none" w:sz="0" w:space="0" w:color="auto"/>
      </w:divBdr>
    </w:div>
    <w:div w:id="7953234">
      <w:bodyDiv w:val="1"/>
      <w:marLeft w:val="0"/>
      <w:marRight w:val="0"/>
      <w:marTop w:val="0"/>
      <w:marBottom w:val="0"/>
      <w:divBdr>
        <w:top w:val="none" w:sz="0" w:space="0" w:color="auto"/>
        <w:left w:val="none" w:sz="0" w:space="0" w:color="auto"/>
        <w:bottom w:val="none" w:sz="0" w:space="0" w:color="auto"/>
        <w:right w:val="none" w:sz="0" w:space="0" w:color="auto"/>
      </w:divBdr>
    </w:div>
    <w:div w:id="16809570">
      <w:bodyDiv w:val="1"/>
      <w:marLeft w:val="0"/>
      <w:marRight w:val="0"/>
      <w:marTop w:val="0"/>
      <w:marBottom w:val="0"/>
      <w:divBdr>
        <w:top w:val="none" w:sz="0" w:space="0" w:color="auto"/>
        <w:left w:val="none" w:sz="0" w:space="0" w:color="auto"/>
        <w:bottom w:val="none" w:sz="0" w:space="0" w:color="auto"/>
        <w:right w:val="none" w:sz="0" w:space="0" w:color="auto"/>
      </w:divBdr>
    </w:div>
    <w:div w:id="39089602">
      <w:bodyDiv w:val="1"/>
      <w:marLeft w:val="0"/>
      <w:marRight w:val="0"/>
      <w:marTop w:val="0"/>
      <w:marBottom w:val="0"/>
      <w:divBdr>
        <w:top w:val="none" w:sz="0" w:space="0" w:color="auto"/>
        <w:left w:val="none" w:sz="0" w:space="0" w:color="auto"/>
        <w:bottom w:val="none" w:sz="0" w:space="0" w:color="auto"/>
        <w:right w:val="none" w:sz="0" w:space="0" w:color="auto"/>
      </w:divBdr>
    </w:div>
    <w:div w:id="41830856">
      <w:bodyDiv w:val="1"/>
      <w:marLeft w:val="0"/>
      <w:marRight w:val="0"/>
      <w:marTop w:val="0"/>
      <w:marBottom w:val="0"/>
      <w:divBdr>
        <w:top w:val="none" w:sz="0" w:space="0" w:color="auto"/>
        <w:left w:val="none" w:sz="0" w:space="0" w:color="auto"/>
        <w:bottom w:val="none" w:sz="0" w:space="0" w:color="auto"/>
        <w:right w:val="none" w:sz="0" w:space="0" w:color="auto"/>
      </w:divBdr>
    </w:div>
    <w:div w:id="44957854">
      <w:bodyDiv w:val="1"/>
      <w:marLeft w:val="0"/>
      <w:marRight w:val="0"/>
      <w:marTop w:val="0"/>
      <w:marBottom w:val="0"/>
      <w:divBdr>
        <w:top w:val="none" w:sz="0" w:space="0" w:color="auto"/>
        <w:left w:val="none" w:sz="0" w:space="0" w:color="auto"/>
        <w:bottom w:val="none" w:sz="0" w:space="0" w:color="auto"/>
        <w:right w:val="none" w:sz="0" w:space="0" w:color="auto"/>
      </w:divBdr>
    </w:div>
    <w:div w:id="71006860">
      <w:bodyDiv w:val="1"/>
      <w:marLeft w:val="0"/>
      <w:marRight w:val="0"/>
      <w:marTop w:val="0"/>
      <w:marBottom w:val="0"/>
      <w:divBdr>
        <w:top w:val="none" w:sz="0" w:space="0" w:color="auto"/>
        <w:left w:val="none" w:sz="0" w:space="0" w:color="auto"/>
        <w:bottom w:val="none" w:sz="0" w:space="0" w:color="auto"/>
        <w:right w:val="none" w:sz="0" w:space="0" w:color="auto"/>
      </w:divBdr>
    </w:div>
    <w:div w:id="96217377">
      <w:bodyDiv w:val="1"/>
      <w:marLeft w:val="0"/>
      <w:marRight w:val="0"/>
      <w:marTop w:val="0"/>
      <w:marBottom w:val="0"/>
      <w:divBdr>
        <w:top w:val="none" w:sz="0" w:space="0" w:color="auto"/>
        <w:left w:val="none" w:sz="0" w:space="0" w:color="auto"/>
        <w:bottom w:val="none" w:sz="0" w:space="0" w:color="auto"/>
        <w:right w:val="none" w:sz="0" w:space="0" w:color="auto"/>
      </w:divBdr>
    </w:div>
    <w:div w:id="98183453">
      <w:bodyDiv w:val="1"/>
      <w:marLeft w:val="0"/>
      <w:marRight w:val="0"/>
      <w:marTop w:val="0"/>
      <w:marBottom w:val="0"/>
      <w:divBdr>
        <w:top w:val="none" w:sz="0" w:space="0" w:color="auto"/>
        <w:left w:val="none" w:sz="0" w:space="0" w:color="auto"/>
        <w:bottom w:val="none" w:sz="0" w:space="0" w:color="auto"/>
        <w:right w:val="none" w:sz="0" w:space="0" w:color="auto"/>
      </w:divBdr>
    </w:div>
    <w:div w:id="99108291">
      <w:bodyDiv w:val="1"/>
      <w:marLeft w:val="0"/>
      <w:marRight w:val="0"/>
      <w:marTop w:val="0"/>
      <w:marBottom w:val="0"/>
      <w:divBdr>
        <w:top w:val="none" w:sz="0" w:space="0" w:color="auto"/>
        <w:left w:val="none" w:sz="0" w:space="0" w:color="auto"/>
        <w:bottom w:val="none" w:sz="0" w:space="0" w:color="auto"/>
        <w:right w:val="none" w:sz="0" w:space="0" w:color="auto"/>
      </w:divBdr>
    </w:div>
    <w:div w:id="105270211">
      <w:bodyDiv w:val="1"/>
      <w:marLeft w:val="0"/>
      <w:marRight w:val="0"/>
      <w:marTop w:val="0"/>
      <w:marBottom w:val="0"/>
      <w:divBdr>
        <w:top w:val="none" w:sz="0" w:space="0" w:color="auto"/>
        <w:left w:val="none" w:sz="0" w:space="0" w:color="auto"/>
        <w:bottom w:val="none" w:sz="0" w:space="0" w:color="auto"/>
        <w:right w:val="none" w:sz="0" w:space="0" w:color="auto"/>
      </w:divBdr>
    </w:div>
    <w:div w:id="115683755">
      <w:bodyDiv w:val="1"/>
      <w:marLeft w:val="0"/>
      <w:marRight w:val="0"/>
      <w:marTop w:val="0"/>
      <w:marBottom w:val="0"/>
      <w:divBdr>
        <w:top w:val="none" w:sz="0" w:space="0" w:color="auto"/>
        <w:left w:val="none" w:sz="0" w:space="0" w:color="auto"/>
        <w:bottom w:val="none" w:sz="0" w:space="0" w:color="auto"/>
        <w:right w:val="none" w:sz="0" w:space="0" w:color="auto"/>
      </w:divBdr>
    </w:div>
    <w:div w:id="127211032">
      <w:bodyDiv w:val="1"/>
      <w:marLeft w:val="0"/>
      <w:marRight w:val="0"/>
      <w:marTop w:val="0"/>
      <w:marBottom w:val="0"/>
      <w:divBdr>
        <w:top w:val="none" w:sz="0" w:space="0" w:color="auto"/>
        <w:left w:val="none" w:sz="0" w:space="0" w:color="auto"/>
        <w:bottom w:val="none" w:sz="0" w:space="0" w:color="auto"/>
        <w:right w:val="none" w:sz="0" w:space="0" w:color="auto"/>
      </w:divBdr>
    </w:div>
    <w:div w:id="127821509">
      <w:bodyDiv w:val="1"/>
      <w:marLeft w:val="0"/>
      <w:marRight w:val="0"/>
      <w:marTop w:val="0"/>
      <w:marBottom w:val="0"/>
      <w:divBdr>
        <w:top w:val="none" w:sz="0" w:space="0" w:color="auto"/>
        <w:left w:val="none" w:sz="0" w:space="0" w:color="auto"/>
        <w:bottom w:val="none" w:sz="0" w:space="0" w:color="auto"/>
        <w:right w:val="none" w:sz="0" w:space="0" w:color="auto"/>
      </w:divBdr>
    </w:div>
    <w:div w:id="147283021">
      <w:bodyDiv w:val="1"/>
      <w:marLeft w:val="0"/>
      <w:marRight w:val="0"/>
      <w:marTop w:val="0"/>
      <w:marBottom w:val="0"/>
      <w:divBdr>
        <w:top w:val="none" w:sz="0" w:space="0" w:color="auto"/>
        <w:left w:val="none" w:sz="0" w:space="0" w:color="auto"/>
        <w:bottom w:val="none" w:sz="0" w:space="0" w:color="auto"/>
        <w:right w:val="none" w:sz="0" w:space="0" w:color="auto"/>
      </w:divBdr>
      <w:divsChild>
        <w:div w:id="20010334">
          <w:marLeft w:val="0"/>
          <w:marRight w:val="0"/>
          <w:marTop w:val="0"/>
          <w:marBottom w:val="0"/>
          <w:divBdr>
            <w:top w:val="none" w:sz="0" w:space="0" w:color="auto"/>
            <w:left w:val="none" w:sz="0" w:space="0" w:color="auto"/>
            <w:bottom w:val="none" w:sz="0" w:space="0" w:color="auto"/>
            <w:right w:val="none" w:sz="0" w:space="0" w:color="auto"/>
          </w:divBdr>
          <w:divsChild>
            <w:div w:id="1667325738">
              <w:marLeft w:val="0"/>
              <w:marRight w:val="0"/>
              <w:marTop w:val="0"/>
              <w:marBottom w:val="0"/>
              <w:divBdr>
                <w:top w:val="none" w:sz="0" w:space="0" w:color="auto"/>
                <w:left w:val="none" w:sz="0" w:space="0" w:color="auto"/>
                <w:bottom w:val="none" w:sz="0" w:space="0" w:color="auto"/>
                <w:right w:val="none" w:sz="0" w:space="0" w:color="auto"/>
              </w:divBdr>
              <w:divsChild>
                <w:div w:id="31040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8814">
          <w:marLeft w:val="0"/>
          <w:marRight w:val="0"/>
          <w:marTop w:val="100"/>
          <w:marBottom w:val="0"/>
          <w:divBdr>
            <w:top w:val="none" w:sz="0" w:space="0" w:color="auto"/>
            <w:left w:val="none" w:sz="0" w:space="0" w:color="auto"/>
            <w:bottom w:val="none" w:sz="0" w:space="0" w:color="auto"/>
            <w:right w:val="none" w:sz="0" w:space="0" w:color="auto"/>
          </w:divBdr>
          <w:divsChild>
            <w:div w:id="60007183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542858">
      <w:bodyDiv w:val="1"/>
      <w:marLeft w:val="0"/>
      <w:marRight w:val="0"/>
      <w:marTop w:val="0"/>
      <w:marBottom w:val="0"/>
      <w:divBdr>
        <w:top w:val="none" w:sz="0" w:space="0" w:color="auto"/>
        <w:left w:val="none" w:sz="0" w:space="0" w:color="auto"/>
        <w:bottom w:val="none" w:sz="0" w:space="0" w:color="auto"/>
        <w:right w:val="none" w:sz="0" w:space="0" w:color="auto"/>
      </w:divBdr>
    </w:div>
    <w:div w:id="162202773">
      <w:bodyDiv w:val="1"/>
      <w:marLeft w:val="0"/>
      <w:marRight w:val="0"/>
      <w:marTop w:val="0"/>
      <w:marBottom w:val="0"/>
      <w:divBdr>
        <w:top w:val="none" w:sz="0" w:space="0" w:color="auto"/>
        <w:left w:val="none" w:sz="0" w:space="0" w:color="auto"/>
        <w:bottom w:val="none" w:sz="0" w:space="0" w:color="auto"/>
        <w:right w:val="none" w:sz="0" w:space="0" w:color="auto"/>
      </w:divBdr>
    </w:div>
    <w:div w:id="172765968">
      <w:bodyDiv w:val="1"/>
      <w:marLeft w:val="0"/>
      <w:marRight w:val="0"/>
      <w:marTop w:val="0"/>
      <w:marBottom w:val="0"/>
      <w:divBdr>
        <w:top w:val="none" w:sz="0" w:space="0" w:color="auto"/>
        <w:left w:val="none" w:sz="0" w:space="0" w:color="auto"/>
        <w:bottom w:val="none" w:sz="0" w:space="0" w:color="auto"/>
        <w:right w:val="none" w:sz="0" w:space="0" w:color="auto"/>
      </w:divBdr>
    </w:div>
    <w:div w:id="205677962">
      <w:bodyDiv w:val="1"/>
      <w:marLeft w:val="0"/>
      <w:marRight w:val="0"/>
      <w:marTop w:val="0"/>
      <w:marBottom w:val="0"/>
      <w:divBdr>
        <w:top w:val="none" w:sz="0" w:space="0" w:color="auto"/>
        <w:left w:val="none" w:sz="0" w:space="0" w:color="auto"/>
        <w:bottom w:val="none" w:sz="0" w:space="0" w:color="auto"/>
        <w:right w:val="none" w:sz="0" w:space="0" w:color="auto"/>
      </w:divBdr>
    </w:div>
    <w:div w:id="212281058">
      <w:bodyDiv w:val="1"/>
      <w:marLeft w:val="0"/>
      <w:marRight w:val="0"/>
      <w:marTop w:val="0"/>
      <w:marBottom w:val="0"/>
      <w:divBdr>
        <w:top w:val="none" w:sz="0" w:space="0" w:color="auto"/>
        <w:left w:val="none" w:sz="0" w:space="0" w:color="auto"/>
        <w:bottom w:val="none" w:sz="0" w:space="0" w:color="auto"/>
        <w:right w:val="none" w:sz="0" w:space="0" w:color="auto"/>
      </w:divBdr>
    </w:div>
    <w:div w:id="232587870">
      <w:bodyDiv w:val="1"/>
      <w:marLeft w:val="0"/>
      <w:marRight w:val="0"/>
      <w:marTop w:val="0"/>
      <w:marBottom w:val="0"/>
      <w:divBdr>
        <w:top w:val="none" w:sz="0" w:space="0" w:color="auto"/>
        <w:left w:val="none" w:sz="0" w:space="0" w:color="auto"/>
        <w:bottom w:val="none" w:sz="0" w:space="0" w:color="auto"/>
        <w:right w:val="none" w:sz="0" w:space="0" w:color="auto"/>
      </w:divBdr>
    </w:div>
    <w:div w:id="237640683">
      <w:bodyDiv w:val="1"/>
      <w:marLeft w:val="0"/>
      <w:marRight w:val="0"/>
      <w:marTop w:val="0"/>
      <w:marBottom w:val="0"/>
      <w:divBdr>
        <w:top w:val="none" w:sz="0" w:space="0" w:color="auto"/>
        <w:left w:val="none" w:sz="0" w:space="0" w:color="auto"/>
        <w:bottom w:val="none" w:sz="0" w:space="0" w:color="auto"/>
        <w:right w:val="none" w:sz="0" w:space="0" w:color="auto"/>
      </w:divBdr>
    </w:div>
    <w:div w:id="239951371">
      <w:bodyDiv w:val="1"/>
      <w:marLeft w:val="0"/>
      <w:marRight w:val="0"/>
      <w:marTop w:val="0"/>
      <w:marBottom w:val="0"/>
      <w:divBdr>
        <w:top w:val="none" w:sz="0" w:space="0" w:color="auto"/>
        <w:left w:val="none" w:sz="0" w:space="0" w:color="auto"/>
        <w:bottom w:val="none" w:sz="0" w:space="0" w:color="auto"/>
        <w:right w:val="none" w:sz="0" w:space="0" w:color="auto"/>
      </w:divBdr>
    </w:div>
    <w:div w:id="243875955">
      <w:bodyDiv w:val="1"/>
      <w:marLeft w:val="0"/>
      <w:marRight w:val="0"/>
      <w:marTop w:val="0"/>
      <w:marBottom w:val="0"/>
      <w:divBdr>
        <w:top w:val="none" w:sz="0" w:space="0" w:color="auto"/>
        <w:left w:val="none" w:sz="0" w:space="0" w:color="auto"/>
        <w:bottom w:val="none" w:sz="0" w:space="0" w:color="auto"/>
        <w:right w:val="none" w:sz="0" w:space="0" w:color="auto"/>
      </w:divBdr>
    </w:div>
    <w:div w:id="250090899">
      <w:bodyDiv w:val="1"/>
      <w:marLeft w:val="0"/>
      <w:marRight w:val="0"/>
      <w:marTop w:val="0"/>
      <w:marBottom w:val="0"/>
      <w:divBdr>
        <w:top w:val="none" w:sz="0" w:space="0" w:color="auto"/>
        <w:left w:val="none" w:sz="0" w:space="0" w:color="auto"/>
        <w:bottom w:val="none" w:sz="0" w:space="0" w:color="auto"/>
        <w:right w:val="none" w:sz="0" w:space="0" w:color="auto"/>
      </w:divBdr>
    </w:div>
    <w:div w:id="250312616">
      <w:bodyDiv w:val="1"/>
      <w:marLeft w:val="0"/>
      <w:marRight w:val="0"/>
      <w:marTop w:val="0"/>
      <w:marBottom w:val="0"/>
      <w:divBdr>
        <w:top w:val="none" w:sz="0" w:space="0" w:color="auto"/>
        <w:left w:val="none" w:sz="0" w:space="0" w:color="auto"/>
        <w:bottom w:val="none" w:sz="0" w:space="0" w:color="auto"/>
        <w:right w:val="none" w:sz="0" w:space="0" w:color="auto"/>
      </w:divBdr>
      <w:divsChild>
        <w:div w:id="1685935040">
          <w:marLeft w:val="0"/>
          <w:marRight w:val="0"/>
          <w:marTop w:val="0"/>
          <w:marBottom w:val="0"/>
          <w:divBdr>
            <w:top w:val="none" w:sz="0" w:space="0" w:color="auto"/>
            <w:left w:val="none" w:sz="0" w:space="0" w:color="auto"/>
            <w:bottom w:val="none" w:sz="0" w:space="0" w:color="auto"/>
            <w:right w:val="none" w:sz="0" w:space="0" w:color="auto"/>
          </w:divBdr>
          <w:divsChild>
            <w:div w:id="476997782">
              <w:marLeft w:val="0"/>
              <w:marRight w:val="0"/>
              <w:marTop w:val="75"/>
              <w:marBottom w:val="0"/>
              <w:divBdr>
                <w:top w:val="none" w:sz="0" w:space="0" w:color="auto"/>
                <w:left w:val="none" w:sz="0" w:space="0" w:color="auto"/>
                <w:bottom w:val="none" w:sz="0" w:space="0" w:color="auto"/>
                <w:right w:val="none" w:sz="0" w:space="0" w:color="auto"/>
              </w:divBdr>
              <w:divsChild>
                <w:div w:id="1417364482">
                  <w:marLeft w:val="0"/>
                  <w:marRight w:val="0"/>
                  <w:marTop w:val="0"/>
                  <w:marBottom w:val="0"/>
                  <w:divBdr>
                    <w:top w:val="none" w:sz="0" w:space="0" w:color="auto"/>
                    <w:left w:val="none" w:sz="0" w:space="0" w:color="auto"/>
                    <w:bottom w:val="none" w:sz="0" w:space="0" w:color="auto"/>
                    <w:right w:val="none" w:sz="0" w:space="0" w:color="auto"/>
                  </w:divBdr>
                  <w:divsChild>
                    <w:div w:id="1375470885">
                      <w:marLeft w:val="0"/>
                      <w:marRight w:val="0"/>
                      <w:marTop w:val="0"/>
                      <w:marBottom w:val="0"/>
                      <w:divBdr>
                        <w:top w:val="none" w:sz="0" w:space="0" w:color="auto"/>
                        <w:left w:val="none" w:sz="0" w:space="0" w:color="auto"/>
                        <w:bottom w:val="none" w:sz="0" w:space="0" w:color="auto"/>
                        <w:right w:val="none" w:sz="0" w:space="0" w:color="auto"/>
                      </w:divBdr>
                      <w:divsChild>
                        <w:div w:id="117768754">
                          <w:marLeft w:val="0"/>
                          <w:marRight w:val="0"/>
                          <w:marTop w:val="0"/>
                          <w:marBottom w:val="0"/>
                          <w:divBdr>
                            <w:top w:val="none" w:sz="0" w:space="0" w:color="auto"/>
                            <w:left w:val="none" w:sz="0" w:space="0" w:color="auto"/>
                            <w:bottom w:val="none" w:sz="0" w:space="0" w:color="auto"/>
                            <w:right w:val="none" w:sz="0" w:space="0" w:color="auto"/>
                          </w:divBdr>
                          <w:divsChild>
                            <w:div w:id="1610047935">
                              <w:marLeft w:val="0"/>
                              <w:marRight w:val="0"/>
                              <w:marTop w:val="0"/>
                              <w:marBottom w:val="0"/>
                              <w:divBdr>
                                <w:top w:val="none" w:sz="0" w:space="0" w:color="auto"/>
                                <w:left w:val="none" w:sz="0" w:space="0" w:color="auto"/>
                                <w:bottom w:val="none" w:sz="0" w:space="0" w:color="auto"/>
                                <w:right w:val="none" w:sz="0" w:space="0" w:color="auto"/>
                              </w:divBdr>
                              <w:divsChild>
                                <w:div w:id="2531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376335">
      <w:bodyDiv w:val="1"/>
      <w:marLeft w:val="0"/>
      <w:marRight w:val="0"/>
      <w:marTop w:val="0"/>
      <w:marBottom w:val="0"/>
      <w:divBdr>
        <w:top w:val="none" w:sz="0" w:space="0" w:color="auto"/>
        <w:left w:val="none" w:sz="0" w:space="0" w:color="auto"/>
        <w:bottom w:val="none" w:sz="0" w:space="0" w:color="auto"/>
        <w:right w:val="none" w:sz="0" w:space="0" w:color="auto"/>
      </w:divBdr>
    </w:div>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273561813">
      <w:bodyDiv w:val="1"/>
      <w:marLeft w:val="0"/>
      <w:marRight w:val="0"/>
      <w:marTop w:val="0"/>
      <w:marBottom w:val="0"/>
      <w:divBdr>
        <w:top w:val="none" w:sz="0" w:space="0" w:color="auto"/>
        <w:left w:val="none" w:sz="0" w:space="0" w:color="auto"/>
        <w:bottom w:val="none" w:sz="0" w:space="0" w:color="auto"/>
        <w:right w:val="none" w:sz="0" w:space="0" w:color="auto"/>
      </w:divBdr>
    </w:div>
    <w:div w:id="276572375">
      <w:bodyDiv w:val="1"/>
      <w:marLeft w:val="0"/>
      <w:marRight w:val="0"/>
      <w:marTop w:val="0"/>
      <w:marBottom w:val="0"/>
      <w:divBdr>
        <w:top w:val="none" w:sz="0" w:space="0" w:color="auto"/>
        <w:left w:val="none" w:sz="0" w:space="0" w:color="auto"/>
        <w:bottom w:val="none" w:sz="0" w:space="0" w:color="auto"/>
        <w:right w:val="none" w:sz="0" w:space="0" w:color="auto"/>
      </w:divBdr>
    </w:div>
    <w:div w:id="280647396">
      <w:bodyDiv w:val="1"/>
      <w:marLeft w:val="0"/>
      <w:marRight w:val="0"/>
      <w:marTop w:val="0"/>
      <w:marBottom w:val="0"/>
      <w:divBdr>
        <w:top w:val="none" w:sz="0" w:space="0" w:color="auto"/>
        <w:left w:val="none" w:sz="0" w:space="0" w:color="auto"/>
        <w:bottom w:val="none" w:sz="0" w:space="0" w:color="auto"/>
        <w:right w:val="none" w:sz="0" w:space="0" w:color="auto"/>
      </w:divBdr>
    </w:div>
    <w:div w:id="292441854">
      <w:bodyDiv w:val="1"/>
      <w:marLeft w:val="0"/>
      <w:marRight w:val="0"/>
      <w:marTop w:val="0"/>
      <w:marBottom w:val="0"/>
      <w:divBdr>
        <w:top w:val="none" w:sz="0" w:space="0" w:color="auto"/>
        <w:left w:val="none" w:sz="0" w:space="0" w:color="auto"/>
        <w:bottom w:val="none" w:sz="0" w:space="0" w:color="auto"/>
        <w:right w:val="none" w:sz="0" w:space="0" w:color="auto"/>
      </w:divBdr>
    </w:div>
    <w:div w:id="300503760">
      <w:bodyDiv w:val="1"/>
      <w:marLeft w:val="0"/>
      <w:marRight w:val="0"/>
      <w:marTop w:val="0"/>
      <w:marBottom w:val="0"/>
      <w:divBdr>
        <w:top w:val="none" w:sz="0" w:space="0" w:color="auto"/>
        <w:left w:val="none" w:sz="0" w:space="0" w:color="auto"/>
        <w:bottom w:val="none" w:sz="0" w:space="0" w:color="auto"/>
        <w:right w:val="none" w:sz="0" w:space="0" w:color="auto"/>
      </w:divBdr>
    </w:div>
    <w:div w:id="314573396">
      <w:bodyDiv w:val="1"/>
      <w:marLeft w:val="0"/>
      <w:marRight w:val="0"/>
      <w:marTop w:val="0"/>
      <w:marBottom w:val="0"/>
      <w:divBdr>
        <w:top w:val="none" w:sz="0" w:space="0" w:color="auto"/>
        <w:left w:val="none" w:sz="0" w:space="0" w:color="auto"/>
        <w:bottom w:val="none" w:sz="0" w:space="0" w:color="auto"/>
        <w:right w:val="none" w:sz="0" w:space="0" w:color="auto"/>
      </w:divBdr>
    </w:div>
    <w:div w:id="315425043">
      <w:bodyDiv w:val="1"/>
      <w:marLeft w:val="0"/>
      <w:marRight w:val="0"/>
      <w:marTop w:val="0"/>
      <w:marBottom w:val="0"/>
      <w:divBdr>
        <w:top w:val="none" w:sz="0" w:space="0" w:color="auto"/>
        <w:left w:val="none" w:sz="0" w:space="0" w:color="auto"/>
        <w:bottom w:val="none" w:sz="0" w:space="0" w:color="auto"/>
        <w:right w:val="none" w:sz="0" w:space="0" w:color="auto"/>
      </w:divBdr>
    </w:div>
    <w:div w:id="328213812">
      <w:bodyDiv w:val="1"/>
      <w:marLeft w:val="0"/>
      <w:marRight w:val="0"/>
      <w:marTop w:val="0"/>
      <w:marBottom w:val="0"/>
      <w:divBdr>
        <w:top w:val="none" w:sz="0" w:space="0" w:color="auto"/>
        <w:left w:val="none" w:sz="0" w:space="0" w:color="auto"/>
        <w:bottom w:val="none" w:sz="0" w:space="0" w:color="auto"/>
        <w:right w:val="none" w:sz="0" w:space="0" w:color="auto"/>
      </w:divBdr>
    </w:div>
    <w:div w:id="330450276">
      <w:bodyDiv w:val="1"/>
      <w:marLeft w:val="0"/>
      <w:marRight w:val="0"/>
      <w:marTop w:val="0"/>
      <w:marBottom w:val="0"/>
      <w:divBdr>
        <w:top w:val="none" w:sz="0" w:space="0" w:color="auto"/>
        <w:left w:val="none" w:sz="0" w:space="0" w:color="auto"/>
        <w:bottom w:val="none" w:sz="0" w:space="0" w:color="auto"/>
        <w:right w:val="none" w:sz="0" w:space="0" w:color="auto"/>
      </w:divBdr>
    </w:div>
    <w:div w:id="340546205">
      <w:bodyDiv w:val="1"/>
      <w:marLeft w:val="0"/>
      <w:marRight w:val="0"/>
      <w:marTop w:val="0"/>
      <w:marBottom w:val="0"/>
      <w:divBdr>
        <w:top w:val="none" w:sz="0" w:space="0" w:color="auto"/>
        <w:left w:val="none" w:sz="0" w:space="0" w:color="auto"/>
        <w:bottom w:val="none" w:sz="0" w:space="0" w:color="auto"/>
        <w:right w:val="none" w:sz="0" w:space="0" w:color="auto"/>
      </w:divBdr>
    </w:div>
    <w:div w:id="343939527">
      <w:bodyDiv w:val="1"/>
      <w:marLeft w:val="0"/>
      <w:marRight w:val="0"/>
      <w:marTop w:val="0"/>
      <w:marBottom w:val="0"/>
      <w:divBdr>
        <w:top w:val="none" w:sz="0" w:space="0" w:color="auto"/>
        <w:left w:val="none" w:sz="0" w:space="0" w:color="auto"/>
        <w:bottom w:val="none" w:sz="0" w:space="0" w:color="auto"/>
        <w:right w:val="none" w:sz="0" w:space="0" w:color="auto"/>
      </w:divBdr>
    </w:div>
    <w:div w:id="349139556">
      <w:bodyDiv w:val="1"/>
      <w:marLeft w:val="0"/>
      <w:marRight w:val="0"/>
      <w:marTop w:val="0"/>
      <w:marBottom w:val="0"/>
      <w:divBdr>
        <w:top w:val="none" w:sz="0" w:space="0" w:color="auto"/>
        <w:left w:val="none" w:sz="0" w:space="0" w:color="auto"/>
        <w:bottom w:val="none" w:sz="0" w:space="0" w:color="auto"/>
        <w:right w:val="none" w:sz="0" w:space="0" w:color="auto"/>
      </w:divBdr>
    </w:div>
    <w:div w:id="358049410">
      <w:bodyDiv w:val="1"/>
      <w:marLeft w:val="0"/>
      <w:marRight w:val="0"/>
      <w:marTop w:val="0"/>
      <w:marBottom w:val="0"/>
      <w:divBdr>
        <w:top w:val="none" w:sz="0" w:space="0" w:color="auto"/>
        <w:left w:val="none" w:sz="0" w:space="0" w:color="auto"/>
        <w:bottom w:val="none" w:sz="0" w:space="0" w:color="auto"/>
        <w:right w:val="none" w:sz="0" w:space="0" w:color="auto"/>
      </w:divBdr>
    </w:div>
    <w:div w:id="361824258">
      <w:bodyDiv w:val="1"/>
      <w:marLeft w:val="0"/>
      <w:marRight w:val="0"/>
      <w:marTop w:val="0"/>
      <w:marBottom w:val="0"/>
      <w:divBdr>
        <w:top w:val="none" w:sz="0" w:space="0" w:color="auto"/>
        <w:left w:val="none" w:sz="0" w:space="0" w:color="auto"/>
        <w:bottom w:val="none" w:sz="0" w:space="0" w:color="auto"/>
        <w:right w:val="none" w:sz="0" w:space="0" w:color="auto"/>
      </w:divBdr>
    </w:div>
    <w:div w:id="369763760">
      <w:bodyDiv w:val="1"/>
      <w:marLeft w:val="0"/>
      <w:marRight w:val="0"/>
      <w:marTop w:val="0"/>
      <w:marBottom w:val="0"/>
      <w:divBdr>
        <w:top w:val="none" w:sz="0" w:space="0" w:color="auto"/>
        <w:left w:val="none" w:sz="0" w:space="0" w:color="auto"/>
        <w:bottom w:val="none" w:sz="0" w:space="0" w:color="auto"/>
        <w:right w:val="none" w:sz="0" w:space="0" w:color="auto"/>
      </w:divBdr>
    </w:div>
    <w:div w:id="373116753">
      <w:bodyDiv w:val="1"/>
      <w:marLeft w:val="0"/>
      <w:marRight w:val="0"/>
      <w:marTop w:val="0"/>
      <w:marBottom w:val="0"/>
      <w:divBdr>
        <w:top w:val="none" w:sz="0" w:space="0" w:color="auto"/>
        <w:left w:val="none" w:sz="0" w:space="0" w:color="auto"/>
        <w:bottom w:val="none" w:sz="0" w:space="0" w:color="auto"/>
        <w:right w:val="none" w:sz="0" w:space="0" w:color="auto"/>
      </w:divBdr>
    </w:div>
    <w:div w:id="386875093">
      <w:bodyDiv w:val="1"/>
      <w:marLeft w:val="0"/>
      <w:marRight w:val="0"/>
      <w:marTop w:val="0"/>
      <w:marBottom w:val="0"/>
      <w:divBdr>
        <w:top w:val="none" w:sz="0" w:space="0" w:color="auto"/>
        <w:left w:val="none" w:sz="0" w:space="0" w:color="auto"/>
        <w:bottom w:val="none" w:sz="0" w:space="0" w:color="auto"/>
        <w:right w:val="none" w:sz="0" w:space="0" w:color="auto"/>
      </w:divBdr>
    </w:div>
    <w:div w:id="392388985">
      <w:bodyDiv w:val="1"/>
      <w:marLeft w:val="0"/>
      <w:marRight w:val="0"/>
      <w:marTop w:val="0"/>
      <w:marBottom w:val="0"/>
      <w:divBdr>
        <w:top w:val="none" w:sz="0" w:space="0" w:color="auto"/>
        <w:left w:val="none" w:sz="0" w:space="0" w:color="auto"/>
        <w:bottom w:val="none" w:sz="0" w:space="0" w:color="auto"/>
        <w:right w:val="none" w:sz="0" w:space="0" w:color="auto"/>
      </w:divBdr>
    </w:div>
    <w:div w:id="399908534">
      <w:bodyDiv w:val="1"/>
      <w:marLeft w:val="0"/>
      <w:marRight w:val="0"/>
      <w:marTop w:val="0"/>
      <w:marBottom w:val="0"/>
      <w:divBdr>
        <w:top w:val="none" w:sz="0" w:space="0" w:color="auto"/>
        <w:left w:val="none" w:sz="0" w:space="0" w:color="auto"/>
        <w:bottom w:val="none" w:sz="0" w:space="0" w:color="auto"/>
        <w:right w:val="none" w:sz="0" w:space="0" w:color="auto"/>
      </w:divBdr>
    </w:div>
    <w:div w:id="413204579">
      <w:bodyDiv w:val="1"/>
      <w:marLeft w:val="0"/>
      <w:marRight w:val="0"/>
      <w:marTop w:val="0"/>
      <w:marBottom w:val="0"/>
      <w:divBdr>
        <w:top w:val="none" w:sz="0" w:space="0" w:color="auto"/>
        <w:left w:val="none" w:sz="0" w:space="0" w:color="auto"/>
        <w:bottom w:val="none" w:sz="0" w:space="0" w:color="auto"/>
        <w:right w:val="none" w:sz="0" w:space="0" w:color="auto"/>
      </w:divBdr>
    </w:div>
    <w:div w:id="433481172">
      <w:bodyDiv w:val="1"/>
      <w:marLeft w:val="0"/>
      <w:marRight w:val="0"/>
      <w:marTop w:val="0"/>
      <w:marBottom w:val="0"/>
      <w:divBdr>
        <w:top w:val="none" w:sz="0" w:space="0" w:color="auto"/>
        <w:left w:val="none" w:sz="0" w:space="0" w:color="auto"/>
        <w:bottom w:val="none" w:sz="0" w:space="0" w:color="auto"/>
        <w:right w:val="none" w:sz="0" w:space="0" w:color="auto"/>
      </w:divBdr>
    </w:div>
    <w:div w:id="442386607">
      <w:bodyDiv w:val="1"/>
      <w:marLeft w:val="0"/>
      <w:marRight w:val="0"/>
      <w:marTop w:val="0"/>
      <w:marBottom w:val="0"/>
      <w:divBdr>
        <w:top w:val="none" w:sz="0" w:space="0" w:color="auto"/>
        <w:left w:val="none" w:sz="0" w:space="0" w:color="auto"/>
        <w:bottom w:val="none" w:sz="0" w:space="0" w:color="auto"/>
        <w:right w:val="none" w:sz="0" w:space="0" w:color="auto"/>
      </w:divBdr>
    </w:div>
    <w:div w:id="455754360">
      <w:bodyDiv w:val="1"/>
      <w:marLeft w:val="0"/>
      <w:marRight w:val="0"/>
      <w:marTop w:val="0"/>
      <w:marBottom w:val="0"/>
      <w:divBdr>
        <w:top w:val="none" w:sz="0" w:space="0" w:color="auto"/>
        <w:left w:val="none" w:sz="0" w:space="0" w:color="auto"/>
        <w:bottom w:val="none" w:sz="0" w:space="0" w:color="auto"/>
        <w:right w:val="none" w:sz="0" w:space="0" w:color="auto"/>
      </w:divBdr>
    </w:div>
    <w:div w:id="481891198">
      <w:bodyDiv w:val="1"/>
      <w:marLeft w:val="0"/>
      <w:marRight w:val="0"/>
      <w:marTop w:val="0"/>
      <w:marBottom w:val="0"/>
      <w:divBdr>
        <w:top w:val="none" w:sz="0" w:space="0" w:color="auto"/>
        <w:left w:val="none" w:sz="0" w:space="0" w:color="auto"/>
        <w:bottom w:val="none" w:sz="0" w:space="0" w:color="auto"/>
        <w:right w:val="none" w:sz="0" w:space="0" w:color="auto"/>
      </w:divBdr>
    </w:div>
    <w:div w:id="499975186">
      <w:bodyDiv w:val="1"/>
      <w:marLeft w:val="0"/>
      <w:marRight w:val="0"/>
      <w:marTop w:val="0"/>
      <w:marBottom w:val="0"/>
      <w:divBdr>
        <w:top w:val="none" w:sz="0" w:space="0" w:color="auto"/>
        <w:left w:val="none" w:sz="0" w:space="0" w:color="auto"/>
        <w:bottom w:val="none" w:sz="0" w:space="0" w:color="auto"/>
        <w:right w:val="none" w:sz="0" w:space="0" w:color="auto"/>
      </w:divBdr>
    </w:div>
    <w:div w:id="500435329">
      <w:bodyDiv w:val="1"/>
      <w:marLeft w:val="0"/>
      <w:marRight w:val="0"/>
      <w:marTop w:val="0"/>
      <w:marBottom w:val="0"/>
      <w:divBdr>
        <w:top w:val="none" w:sz="0" w:space="0" w:color="auto"/>
        <w:left w:val="none" w:sz="0" w:space="0" w:color="auto"/>
        <w:bottom w:val="none" w:sz="0" w:space="0" w:color="auto"/>
        <w:right w:val="none" w:sz="0" w:space="0" w:color="auto"/>
      </w:divBdr>
    </w:div>
    <w:div w:id="519123822">
      <w:bodyDiv w:val="1"/>
      <w:marLeft w:val="0"/>
      <w:marRight w:val="0"/>
      <w:marTop w:val="0"/>
      <w:marBottom w:val="0"/>
      <w:divBdr>
        <w:top w:val="none" w:sz="0" w:space="0" w:color="auto"/>
        <w:left w:val="none" w:sz="0" w:space="0" w:color="auto"/>
        <w:bottom w:val="none" w:sz="0" w:space="0" w:color="auto"/>
        <w:right w:val="none" w:sz="0" w:space="0" w:color="auto"/>
      </w:divBdr>
    </w:div>
    <w:div w:id="528955951">
      <w:bodyDiv w:val="1"/>
      <w:marLeft w:val="0"/>
      <w:marRight w:val="0"/>
      <w:marTop w:val="0"/>
      <w:marBottom w:val="0"/>
      <w:divBdr>
        <w:top w:val="none" w:sz="0" w:space="0" w:color="auto"/>
        <w:left w:val="none" w:sz="0" w:space="0" w:color="auto"/>
        <w:bottom w:val="none" w:sz="0" w:space="0" w:color="auto"/>
        <w:right w:val="none" w:sz="0" w:space="0" w:color="auto"/>
      </w:divBdr>
    </w:div>
    <w:div w:id="529727505">
      <w:bodyDiv w:val="1"/>
      <w:marLeft w:val="0"/>
      <w:marRight w:val="0"/>
      <w:marTop w:val="0"/>
      <w:marBottom w:val="0"/>
      <w:divBdr>
        <w:top w:val="none" w:sz="0" w:space="0" w:color="auto"/>
        <w:left w:val="none" w:sz="0" w:space="0" w:color="auto"/>
        <w:bottom w:val="none" w:sz="0" w:space="0" w:color="auto"/>
        <w:right w:val="none" w:sz="0" w:space="0" w:color="auto"/>
      </w:divBdr>
    </w:div>
    <w:div w:id="529800292">
      <w:bodyDiv w:val="1"/>
      <w:marLeft w:val="0"/>
      <w:marRight w:val="0"/>
      <w:marTop w:val="0"/>
      <w:marBottom w:val="0"/>
      <w:divBdr>
        <w:top w:val="none" w:sz="0" w:space="0" w:color="auto"/>
        <w:left w:val="none" w:sz="0" w:space="0" w:color="auto"/>
        <w:bottom w:val="none" w:sz="0" w:space="0" w:color="auto"/>
        <w:right w:val="none" w:sz="0" w:space="0" w:color="auto"/>
      </w:divBdr>
    </w:div>
    <w:div w:id="531647203">
      <w:bodyDiv w:val="1"/>
      <w:marLeft w:val="0"/>
      <w:marRight w:val="0"/>
      <w:marTop w:val="0"/>
      <w:marBottom w:val="0"/>
      <w:divBdr>
        <w:top w:val="none" w:sz="0" w:space="0" w:color="auto"/>
        <w:left w:val="none" w:sz="0" w:space="0" w:color="auto"/>
        <w:bottom w:val="none" w:sz="0" w:space="0" w:color="auto"/>
        <w:right w:val="none" w:sz="0" w:space="0" w:color="auto"/>
      </w:divBdr>
    </w:div>
    <w:div w:id="544103919">
      <w:bodyDiv w:val="1"/>
      <w:marLeft w:val="0"/>
      <w:marRight w:val="0"/>
      <w:marTop w:val="0"/>
      <w:marBottom w:val="0"/>
      <w:divBdr>
        <w:top w:val="none" w:sz="0" w:space="0" w:color="auto"/>
        <w:left w:val="none" w:sz="0" w:space="0" w:color="auto"/>
        <w:bottom w:val="none" w:sz="0" w:space="0" w:color="auto"/>
        <w:right w:val="none" w:sz="0" w:space="0" w:color="auto"/>
      </w:divBdr>
    </w:div>
    <w:div w:id="544634961">
      <w:bodyDiv w:val="1"/>
      <w:marLeft w:val="0"/>
      <w:marRight w:val="0"/>
      <w:marTop w:val="0"/>
      <w:marBottom w:val="0"/>
      <w:divBdr>
        <w:top w:val="none" w:sz="0" w:space="0" w:color="auto"/>
        <w:left w:val="none" w:sz="0" w:space="0" w:color="auto"/>
        <w:bottom w:val="none" w:sz="0" w:space="0" w:color="auto"/>
        <w:right w:val="none" w:sz="0" w:space="0" w:color="auto"/>
      </w:divBdr>
    </w:div>
    <w:div w:id="560558485">
      <w:bodyDiv w:val="1"/>
      <w:marLeft w:val="0"/>
      <w:marRight w:val="0"/>
      <w:marTop w:val="0"/>
      <w:marBottom w:val="0"/>
      <w:divBdr>
        <w:top w:val="none" w:sz="0" w:space="0" w:color="auto"/>
        <w:left w:val="none" w:sz="0" w:space="0" w:color="auto"/>
        <w:bottom w:val="none" w:sz="0" w:space="0" w:color="auto"/>
        <w:right w:val="none" w:sz="0" w:space="0" w:color="auto"/>
      </w:divBdr>
    </w:div>
    <w:div w:id="579218129">
      <w:bodyDiv w:val="1"/>
      <w:marLeft w:val="0"/>
      <w:marRight w:val="0"/>
      <w:marTop w:val="0"/>
      <w:marBottom w:val="0"/>
      <w:divBdr>
        <w:top w:val="none" w:sz="0" w:space="0" w:color="auto"/>
        <w:left w:val="none" w:sz="0" w:space="0" w:color="auto"/>
        <w:bottom w:val="none" w:sz="0" w:space="0" w:color="auto"/>
        <w:right w:val="none" w:sz="0" w:space="0" w:color="auto"/>
      </w:divBdr>
    </w:div>
    <w:div w:id="586422170">
      <w:bodyDiv w:val="1"/>
      <w:marLeft w:val="0"/>
      <w:marRight w:val="0"/>
      <w:marTop w:val="0"/>
      <w:marBottom w:val="0"/>
      <w:divBdr>
        <w:top w:val="none" w:sz="0" w:space="0" w:color="auto"/>
        <w:left w:val="none" w:sz="0" w:space="0" w:color="auto"/>
        <w:bottom w:val="none" w:sz="0" w:space="0" w:color="auto"/>
        <w:right w:val="none" w:sz="0" w:space="0" w:color="auto"/>
      </w:divBdr>
    </w:div>
    <w:div w:id="594289777">
      <w:bodyDiv w:val="1"/>
      <w:marLeft w:val="0"/>
      <w:marRight w:val="0"/>
      <w:marTop w:val="0"/>
      <w:marBottom w:val="0"/>
      <w:divBdr>
        <w:top w:val="none" w:sz="0" w:space="0" w:color="auto"/>
        <w:left w:val="none" w:sz="0" w:space="0" w:color="auto"/>
        <w:bottom w:val="none" w:sz="0" w:space="0" w:color="auto"/>
        <w:right w:val="none" w:sz="0" w:space="0" w:color="auto"/>
      </w:divBdr>
    </w:div>
    <w:div w:id="596065424">
      <w:bodyDiv w:val="1"/>
      <w:marLeft w:val="0"/>
      <w:marRight w:val="0"/>
      <w:marTop w:val="0"/>
      <w:marBottom w:val="0"/>
      <w:divBdr>
        <w:top w:val="none" w:sz="0" w:space="0" w:color="auto"/>
        <w:left w:val="none" w:sz="0" w:space="0" w:color="auto"/>
        <w:bottom w:val="none" w:sz="0" w:space="0" w:color="auto"/>
        <w:right w:val="none" w:sz="0" w:space="0" w:color="auto"/>
      </w:divBdr>
    </w:div>
    <w:div w:id="627704316">
      <w:bodyDiv w:val="1"/>
      <w:marLeft w:val="0"/>
      <w:marRight w:val="0"/>
      <w:marTop w:val="0"/>
      <w:marBottom w:val="0"/>
      <w:divBdr>
        <w:top w:val="none" w:sz="0" w:space="0" w:color="auto"/>
        <w:left w:val="none" w:sz="0" w:space="0" w:color="auto"/>
        <w:bottom w:val="none" w:sz="0" w:space="0" w:color="auto"/>
        <w:right w:val="none" w:sz="0" w:space="0" w:color="auto"/>
      </w:divBdr>
      <w:divsChild>
        <w:div w:id="1580090480">
          <w:marLeft w:val="0"/>
          <w:marRight w:val="0"/>
          <w:marTop w:val="0"/>
          <w:marBottom w:val="0"/>
          <w:divBdr>
            <w:top w:val="none" w:sz="0" w:space="0" w:color="auto"/>
            <w:left w:val="none" w:sz="0" w:space="0" w:color="auto"/>
            <w:bottom w:val="none" w:sz="0" w:space="0" w:color="auto"/>
            <w:right w:val="none" w:sz="0" w:space="0" w:color="auto"/>
          </w:divBdr>
          <w:divsChild>
            <w:div w:id="303051902">
              <w:marLeft w:val="0"/>
              <w:marRight w:val="0"/>
              <w:marTop w:val="0"/>
              <w:marBottom w:val="0"/>
              <w:divBdr>
                <w:top w:val="none" w:sz="0" w:space="0" w:color="auto"/>
                <w:left w:val="none" w:sz="0" w:space="0" w:color="auto"/>
                <w:bottom w:val="none" w:sz="0" w:space="0" w:color="auto"/>
                <w:right w:val="none" w:sz="0" w:space="0" w:color="auto"/>
              </w:divBdr>
              <w:divsChild>
                <w:div w:id="141237801">
                  <w:marLeft w:val="0"/>
                  <w:marRight w:val="0"/>
                  <w:marTop w:val="0"/>
                  <w:marBottom w:val="0"/>
                  <w:divBdr>
                    <w:top w:val="none" w:sz="0" w:space="0" w:color="auto"/>
                    <w:left w:val="none" w:sz="0" w:space="0" w:color="auto"/>
                    <w:bottom w:val="none" w:sz="0" w:space="0" w:color="auto"/>
                    <w:right w:val="none" w:sz="0" w:space="0" w:color="auto"/>
                  </w:divBdr>
                  <w:divsChild>
                    <w:div w:id="1786384018">
                      <w:marLeft w:val="7935"/>
                      <w:marRight w:val="0"/>
                      <w:marTop w:val="600"/>
                      <w:marBottom w:val="0"/>
                      <w:divBdr>
                        <w:top w:val="none" w:sz="0" w:space="0" w:color="auto"/>
                        <w:left w:val="none" w:sz="0" w:space="0" w:color="auto"/>
                        <w:bottom w:val="none" w:sz="0" w:space="0" w:color="auto"/>
                        <w:right w:val="none" w:sz="0" w:space="0" w:color="auto"/>
                      </w:divBdr>
                      <w:divsChild>
                        <w:div w:id="1357006462">
                          <w:marLeft w:val="0"/>
                          <w:marRight w:val="0"/>
                          <w:marTop w:val="0"/>
                          <w:marBottom w:val="0"/>
                          <w:divBdr>
                            <w:top w:val="none" w:sz="0" w:space="0" w:color="auto"/>
                            <w:left w:val="none" w:sz="0" w:space="0" w:color="auto"/>
                            <w:bottom w:val="none" w:sz="0" w:space="0" w:color="auto"/>
                            <w:right w:val="none" w:sz="0" w:space="0" w:color="auto"/>
                          </w:divBdr>
                          <w:divsChild>
                            <w:div w:id="100414423">
                              <w:marLeft w:val="0"/>
                              <w:marRight w:val="0"/>
                              <w:marTop w:val="0"/>
                              <w:marBottom w:val="0"/>
                              <w:divBdr>
                                <w:top w:val="none" w:sz="0" w:space="0" w:color="auto"/>
                                <w:left w:val="none" w:sz="0" w:space="0" w:color="auto"/>
                                <w:bottom w:val="none" w:sz="0" w:space="0" w:color="auto"/>
                                <w:right w:val="none" w:sz="0" w:space="0" w:color="auto"/>
                              </w:divBdr>
                              <w:divsChild>
                                <w:div w:id="1352029700">
                                  <w:marLeft w:val="0"/>
                                  <w:marRight w:val="0"/>
                                  <w:marTop w:val="0"/>
                                  <w:marBottom w:val="0"/>
                                  <w:divBdr>
                                    <w:top w:val="none" w:sz="0" w:space="0" w:color="auto"/>
                                    <w:left w:val="none" w:sz="0" w:space="0" w:color="auto"/>
                                    <w:bottom w:val="none" w:sz="0" w:space="0" w:color="auto"/>
                                    <w:right w:val="none" w:sz="0" w:space="0" w:color="auto"/>
                                  </w:divBdr>
                                  <w:divsChild>
                                    <w:div w:id="1244338717">
                                      <w:marLeft w:val="0"/>
                                      <w:marRight w:val="0"/>
                                      <w:marTop w:val="0"/>
                                      <w:marBottom w:val="120"/>
                                      <w:divBdr>
                                        <w:top w:val="none" w:sz="0" w:space="0" w:color="auto"/>
                                        <w:left w:val="none" w:sz="0" w:space="0" w:color="auto"/>
                                        <w:bottom w:val="none" w:sz="0" w:space="0" w:color="auto"/>
                                        <w:right w:val="none" w:sz="0" w:space="0" w:color="auto"/>
                                      </w:divBdr>
                                      <w:divsChild>
                                        <w:div w:id="1290433823">
                                          <w:marLeft w:val="0"/>
                                          <w:marRight w:val="0"/>
                                          <w:marTop w:val="120"/>
                                          <w:marBottom w:val="120"/>
                                          <w:divBdr>
                                            <w:top w:val="none" w:sz="0" w:space="0" w:color="auto"/>
                                            <w:left w:val="none" w:sz="0" w:space="0" w:color="auto"/>
                                            <w:bottom w:val="none" w:sz="0" w:space="0" w:color="auto"/>
                                            <w:right w:val="none" w:sz="0" w:space="0" w:color="auto"/>
                                          </w:divBdr>
                                          <w:divsChild>
                                            <w:div w:id="5507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50325">
      <w:bodyDiv w:val="1"/>
      <w:marLeft w:val="0"/>
      <w:marRight w:val="0"/>
      <w:marTop w:val="0"/>
      <w:marBottom w:val="0"/>
      <w:divBdr>
        <w:top w:val="none" w:sz="0" w:space="0" w:color="auto"/>
        <w:left w:val="none" w:sz="0" w:space="0" w:color="auto"/>
        <w:bottom w:val="none" w:sz="0" w:space="0" w:color="auto"/>
        <w:right w:val="none" w:sz="0" w:space="0" w:color="auto"/>
      </w:divBdr>
    </w:div>
    <w:div w:id="632180868">
      <w:bodyDiv w:val="1"/>
      <w:marLeft w:val="0"/>
      <w:marRight w:val="0"/>
      <w:marTop w:val="0"/>
      <w:marBottom w:val="0"/>
      <w:divBdr>
        <w:top w:val="none" w:sz="0" w:space="0" w:color="auto"/>
        <w:left w:val="none" w:sz="0" w:space="0" w:color="auto"/>
        <w:bottom w:val="none" w:sz="0" w:space="0" w:color="auto"/>
        <w:right w:val="none" w:sz="0" w:space="0" w:color="auto"/>
      </w:divBdr>
    </w:div>
    <w:div w:id="651831157">
      <w:bodyDiv w:val="1"/>
      <w:marLeft w:val="0"/>
      <w:marRight w:val="0"/>
      <w:marTop w:val="0"/>
      <w:marBottom w:val="0"/>
      <w:divBdr>
        <w:top w:val="none" w:sz="0" w:space="0" w:color="auto"/>
        <w:left w:val="none" w:sz="0" w:space="0" w:color="auto"/>
        <w:bottom w:val="none" w:sz="0" w:space="0" w:color="auto"/>
        <w:right w:val="none" w:sz="0" w:space="0" w:color="auto"/>
      </w:divBdr>
    </w:div>
    <w:div w:id="665133170">
      <w:bodyDiv w:val="1"/>
      <w:marLeft w:val="0"/>
      <w:marRight w:val="0"/>
      <w:marTop w:val="0"/>
      <w:marBottom w:val="0"/>
      <w:divBdr>
        <w:top w:val="none" w:sz="0" w:space="0" w:color="auto"/>
        <w:left w:val="none" w:sz="0" w:space="0" w:color="auto"/>
        <w:bottom w:val="none" w:sz="0" w:space="0" w:color="auto"/>
        <w:right w:val="none" w:sz="0" w:space="0" w:color="auto"/>
      </w:divBdr>
    </w:div>
    <w:div w:id="672219615">
      <w:bodyDiv w:val="1"/>
      <w:marLeft w:val="0"/>
      <w:marRight w:val="0"/>
      <w:marTop w:val="0"/>
      <w:marBottom w:val="0"/>
      <w:divBdr>
        <w:top w:val="none" w:sz="0" w:space="0" w:color="auto"/>
        <w:left w:val="none" w:sz="0" w:space="0" w:color="auto"/>
        <w:bottom w:val="none" w:sz="0" w:space="0" w:color="auto"/>
        <w:right w:val="none" w:sz="0" w:space="0" w:color="auto"/>
      </w:divBdr>
    </w:div>
    <w:div w:id="672689061">
      <w:bodyDiv w:val="1"/>
      <w:marLeft w:val="0"/>
      <w:marRight w:val="0"/>
      <w:marTop w:val="0"/>
      <w:marBottom w:val="0"/>
      <w:divBdr>
        <w:top w:val="none" w:sz="0" w:space="0" w:color="auto"/>
        <w:left w:val="none" w:sz="0" w:space="0" w:color="auto"/>
        <w:bottom w:val="none" w:sz="0" w:space="0" w:color="auto"/>
        <w:right w:val="none" w:sz="0" w:space="0" w:color="auto"/>
      </w:divBdr>
    </w:div>
    <w:div w:id="679239376">
      <w:bodyDiv w:val="1"/>
      <w:marLeft w:val="0"/>
      <w:marRight w:val="0"/>
      <w:marTop w:val="0"/>
      <w:marBottom w:val="0"/>
      <w:divBdr>
        <w:top w:val="none" w:sz="0" w:space="0" w:color="auto"/>
        <w:left w:val="none" w:sz="0" w:space="0" w:color="auto"/>
        <w:bottom w:val="none" w:sz="0" w:space="0" w:color="auto"/>
        <w:right w:val="none" w:sz="0" w:space="0" w:color="auto"/>
      </w:divBdr>
    </w:div>
    <w:div w:id="703596930">
      <w:bodyDiv w:val="1"/>
      <w:marLeft w:val="0"/>
      <w:marRight w:val="0"/>
      <w:marTop w:val="0"/>
      <w:marBottom w:val="0"/>
      <w:divBdr>
        <w:top w:val="none" w:sz="0" w:space="0" w:color="auto"/>
        <w:left w:val="none" w:sz="0" w:space="0" w:color="auto"/>
        <w:bottom w:val="none" w:sz="0" w:space="0" w:color="auto"/>
        <w:right w:val="none" w:sz="0" w:space="0" w:color="auto"/>
      </w:divBdr>
    </w:div>
    <w:div w:id="704063707">
      <w:bodyDiv w:val="1"/>
      <w:marLeft w:val="0"/>
      <w:marRight w:val="0"/>
      <w:marTop w:val="0"/>
      <w:marBottom w:val="0"/>
      <w:divBdr>
        <w:top w:val="none" w:sz="0" w:space="0" w:color="auto"/>
        <w:left w:val="none" w:sz="0" w:space="0" w:color="auto"/>
        <w:bottom w:val="none" w:sz="0" w:space="0" w:color="auto"/>
        <w:right w:val="none" w:sz="0" w:space="0" w:color="auto"/>
      </w:divBdr>
    </w:div>
    <w:div w:id="709450547">
      <w:bodyDiv w:val="1"/>
      <w:marLeft w:val="0"/>
      <w:marRight w:val="0"/>
      <w:marTop w:val="0"/>
      <w:marBottom w:val="0"/>
      <w:divBdr>
        <w:top w:val="none" w:sz="0" w:space="0" w:color="auto"/>
        <w:left w:val="none" w:sz="0" w:space="0" w:color="auto"/>
        <w:bottom w:val="none" w:sz="0" w:space="0" w:color="auto"/>
        <w:right w:val="none" w:sz="0" w:space="0" w:color="auto"/>
      </w:divBdr>
    </w:div>
    <w:div w:id="713382172">
      <w:bodyDiv w:val="1"/>
      <w:marLeft w:val="0"/>
      <w:marRight w:val="0"/>
      <w:marTop w:val="0"/>
      <w:marBottom w:val="0"/>
      <w:divBdr>
        <w:top w:val="none" w:sz="0" w:space="0" w:color="auto"/>
        <w:left w:val="none" w:sz="0" w:space="0" w:color="auto"/>
        <w:bottom w:val="none" w:sz="0" w:space="0" w:color="auto"/>
        <w:right w:val="none" w:sz="0" w:space="0" w:color="auto"/>
      </w:divBdr>
      <w:divsChild>
        <w:div w:id="1553998408">
          <w:marLeft w:val="0"/>
          <w:marRight w:val="0"/>
          <w:marTop w:val="0"/>
          <w:marBottom w:val="0"/>
          <w:divBdr>
            <w:top w:val="none" w:sz="0" w:space="0" w:color="auto"/>
            <w:left w:val="none" w:sz="0" w:space="0" w:color="auto"/>
            <w:bottom w:val="none" w:sz="0" w:space="0" w:color="auto"/>
            <w:right w:val="none" w:sz="0" w:space="0" w:color="auto"/>
          </w:divBdr>
          <w:divsChild>
            <w:div w:id="215237639">
              <w:marLeft w:val="0"/>
              <w:marRight w:val="0"/>
              <w:marTop w:val="75"/>
              <w:marBottom w:val="0"/>
              <w:divBdr>
                <w:top w:val="none" w:sz="0" w:space="0" w:color="auto"/>
                <w:left w:val="none" w:sz="0" w:space="0" w:color="auto"/>
                <w:bottom w:val="none" w:sz="0" w:space="0" w:color="auto"/>
                <w:right w:val="none" w:sz="0" w:space="0" w:color="auto"/>
              </w:divBdr>
              <w:divsChild>
                <w:div w:id="152721037">
                  <w:marLeft w:val="0"/>
                  <w:marRight w:val="0"/>
                  <w:marTop w:val="0"/>
                  <w:marBottom w:val="0"/>
                  <w:divBdr>
                    <w:top w:val="none" w:sz="0" w:space="0" w:color="auto"/>
                    <w:left w:val="none" w:sz="0" w:space="0" w:color="auto"/>
                    <w:bottom w:val="none" w:sz="0" w:space="0" w:color="auto"/>
                    <w:right w:val="none" w:sz="0" w:space="0" w:color="auto"/>
                  </w:divBdr>
                  <w:divsChild>
                    <w:div w:id="1256396908">
                      <w:marLeft w:val="0"/>
                      <w:marRight w:val="0"/>
                      <w:marTop w:val="0"/>
                      <w:marBottom w:val="0"/>
                      <w:divBdr>
                        <w:top w:val="none" w:sz="0" w:space="0" w:color="auto"/>
                        <w:left w:val="none" w:sz="0" w:space="0" w:color="auto"/>
                        <w:bottom w:val="none" w:sz="0" w:space="0" w:color="auto"/>
                        <w:right w:val="none" w:sz="0" w:space="0" w:color="auto"/>
                      </w:divBdr>
                      <w:divsChild>
                        <w:div w:id="75901907">
                          <w:marLeft w:val="0"/>
                          <w:marRight w:val="0"/>
                          <w:marTop w:val="0"/>
                          <w:marBottom w:val="0"/>
                          <w:divBdr>
                            <w:top w:val="none" w:sz="0" w:space="0" w:color="auto"/>
                            <w:left w:val="none" w:sz="0" w:space="0" w:color="auto"/>
                            <w:bottom w:val="none" w:sz="0" w:space="0" w:color="auto"/>
                            <w:right w:val="none" w:sz="0" w:space="0" w:color="auto"/>
                          </w:divBdr>
                          <w:divsChild>
                            <w:div w:id="1954749125">
                              <w:marLeft w:val="0"/>
                              <w:marRight w:val="0"/>
                              <w:marTop w:val="0"/>
                              <w:marBottom w:val="0"/>
                              <w:divBdr>
                                <w:top w:val="none" w:sz="0" w:space="0" w:color="auto"/>
                                <w:left w:val="none" w:sz="0" w:space="0" w:color="auto"/>
                                <w:bottom w:val="none" w:sz="0" w:space="0" w:color="auto"/>
                                <w:right w:val="none" w:sz="0" w:space="0" w:color="auto"/>
                              </w:divBdr>
                              <w:divsChild>
                                <w:div w:id="8092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301939">
      <w:bodyDiv w:val="1"/>
      <w:marLeft w:val="0"/>
      <w:marRight w:val="0"/>
      <w:marTop w:val="0"/>
      <w:marBottom w:val="0"/>
      <w:divBdr>
        <w:top w:val="none" w:sz="0" w:space="0" w:color="auto"/>
        <w:left w:val="none" w:sz="0" w:space="0" w:color="auto"/>
        <w:bottom w:val="none" w:sz="0" w:space="0" w:color="auto"/>
        <w:right w:val="none" w:sz="0" w:space="0" w:color="auto"/>
      </w:divBdr>
    </w:div>
    <w:div w:id="729890896">
      <w:bodyDiv w:val="1"/>
      <w:marLeft w:val="0"/>
      <w:marRight w:val="0"/>
      <w:marTop w:val="0"/>
      <w:marBottom w:val="0"/>
      <w:divBdr>
        <w:top w:val="none" w:sz="0" w:space="0" w:color="auto"/>
        <w:left w:val="none" w:sz="0" w:space="0" w:color="auto"/>
        <w:bottom w:val="none" w:sz="0" w:space="0" w:color="auto"/>
        <w:right w:val="none" w:sz="0" w:space="0" w:color="auto"/>
      </w:divBdr>
    </w:div>
    <w:div w:id="736128949">
      <w:bodyDiv w:val="1"/>
      <w:marLeft w:val="0"/>
      <w:marRight w:val="0"/>
      <w:marTop w:val="0"/>
      <w:marBottom w:val="0"/>
      <w:divBdr>
        <w:top w:val="none" w:sz="0" w:space="0" w:color="auto"/>
        <w:left w:val="none" w:sz="0" w:space="0" w:color="auto"/>
        <w:bottom w:val="none" w:sz="0" w:space="0" w:color="auto"/>
        <w:right w:val="none" w:sz="0" w:space="0" w:color="auto"/>
      </w:divBdr>
    </w:div>
    <w:div w:id="739209801">
      <w:bodyDiv w:val="1"/>
      <w:marLeft w:val="0"/>
      <w:marRight w:val="0"/>
      <w:marTop w:val="0"/>
      <w:marBottom w:val="0"/>
      <w:divBdr>
        <w:top w:val="none" w:sz="0" w:space="0" w:color="auto"/>
        <w:left w:val="none" w:sz="0" w:space="0" w:color="auto"/>
        <w:bottom w:val="none" w:sz="0" w:space="0" w:color="auto"/>
        <w:right w:val="none" w:sz="0" w:space="0" w:color="auto"/>
      </w:divBdr>
    </w:div>
    <w:div w:id="743726018">
      <w:bodyDiv w:val="1"/>
      <w:marLeft w:val="0"/>
      <w:marRight w:val="0"/>
      <w:marTop w:val="0"/>
      <w:marBottom w:val="0"/>
      <w:divBdr>
        <w:top w:val="none" w:sz="0" w:space="0" w:color="auto"/>
        <w:left w:val="none" w:sz="0" w:space="0" w:color="auto"/>
        <w:bottom w:val="none" w:sz="0" w:space="0" w:color="auto"/>
        <w:right w:val="none" w:sz="0" w:space="0" w:color="auto"/>
      </w:divBdr>
    </w:div>
    <w:div w:id="750736825">
      <w:bodyDiv w:val="1"/>
      <w:marLeft w:val="0"/>
      <w:marRight w:val="0"/>
      <w:marTop w:val="0"/>
      <w:marBottom w:val="0"/>
      <w:divBdr>
        <w:top w:val="none" w:sz="0" w:space="0" w:color="auto"/>
        <w:left w:val="none" w:sz="0" w:space="0" w:color="auto"/>
        <w:bottom w:val="none" w:sz="0" w:space="0" w:color="auto"/>
        <w:right w:val="none" w:sz="0" w:space="0" w:color="auto"/>
      </w:divBdr>
    </w:div>
    <w:div w:id="787044488">
      <w:bodyDiv w:val="1"/>
      <w:marLeft w:val="0"/>
      <w:marRight w:val="0"/>
      <w:marTop w:val="0"/>
      <w:marBottom w:val="0"/>
      <w:divBdr>
        <w:top w:val="none" w:sz="0" w:space="0" w:color="auto"/>
        <w:left w:val="none" w:sz="0" w:space="0" w:color="auto"/>
        <w:bottom w:val="none" w:sz="0" w:space="0" w:color="auto"/>
        <w:right w:val="none" w:sz="0" w:space="0" w:color="auto"/>
      </w:divBdr>
    </w:div>
    <w:div w:id="792942548">
      <w:bodyDiv w:val="1"/>
      <w:marLeft w:val="0"/>
      <w:marRight w:val="0"/>
      <w:marTop w:val="0"/>
      <w:marBottom w:val="0"/>
      <w:divBdr>
        <w:top w:val="none" w:sz="0" w:space="0" w:color="auto"/>
        <w:left w:val="none" w:sz="0" w:space="0" w:color="auto"/>
        <w:bottom w:val="none" w:sz="0" w:space="0" w:color="auto"/>
        <w:right w:val="none" w:sz="0" w:space="0" w:color="auto"/>
      </w:divBdr>
    </w:div>
    <w:div w:id="794904322">
      <w:bodyDiv w:val="1"/>
      <w:marLeft w:val="0"/>
      <w:marRight w:val="0"/>
      <w:marTop w:val="0"/>
      <w:marBottom w:val="0"/>
      <w:divBdr>
        <w:top w:val="none" w:sz="0" w:space="0" w:color="auto"/>
        <w:left w:val="none" w:sz="0" w:space="0" w:color="auto"/>
        <w:bottom w:val="none" w:sz="0" w:space="0" w:color="auto"/>
        <w:right w:val="none" w:sz="0" w:space="0" w:color="auto"/>
      </w:divBdr>
    </w:div>
    <w:div w:id="794904615">
      <w:bodyDiv w:val="1"/>
      <w:marLeft w:val="0"/>
      <w:marRight w:val="0"/>
      <w:marTop w:val="0"/>
      <w:marBottom w:val="0"/>
      <w:divBdr>
        <w:top w:val="none" w:sz="0" w:space="0" w:color="auto"/>
        <w:left w:val="none" w:sz="0" w:space="0" w:color="auto"/>
        <w:bottom w:val="none" w:sz="0" w:space="0" w:color="auto"/>
        <w:right w:val="none" w:sz="0" w:space="0" w:color="auto"/>
      </w:divBdr>
    </w:div>
    <w:div w:id="795610023">
      <w:bodyDiv w:val="1"/>
      <w:marLeft w:val="0"/>
      <w:marRight w:val="0"/>
      <w:marTop w:val="0"/>
      <w:marBottom w:val="0"/>
      <w:divBdr>
        <w:top w:val="none" w:sz="0" w:space="0" w:color="auto"/>
        <w:left w:val="none" w:sz="0" w:space="0" w:color="auto"/>
        <w:bottom w:val="none" w:sz="0" w:space="0" w:color="auto"/>
        <w:right w:val="none" w:sz="0" w:space="0" w:color="auto"/>
      </w:divBdr>
    </w:div>
    <w:div w:id="801113818">
      <w:bodyDiv w:val="1"/>
      <w:marLeft w:val="0"/>
      <w:marRight w:val="0"/>
      <w:marTop w:val="0"/>
      <w:marBottom w:val="0"/>
      <w:divBdr>
        <w:top w:val="none" w:sz="0" w:space="0" w:color="auto"/>
        <w:left w:val="none" w:sz="0" w:space="0" w:color="auto"/>
        <w:bottom w:val="none" w:sz="0" w:space="0" w:color="auto"/>
        <w:right w:val="none" w:sz="0" w:space="0" w:color="auto"/>
      </w:divBdr>
    </w:div>
    <w:div w:id="804472720">
      <w:bodyDiv w:val="1"/>
      <w:marLeft w:val="0"/>
      <w:marRight w:val="0"/>
      <w:marTop w:val="0"/>
      <w:marBottom w:val="0"/>
      <w:divBdr>
        <w:top w:val="none" w:sz="0" w:space="0" w:color="auto"/>
        <w:left w:val="none" w:sz="0" w:space="0" w:color="auto"/>
        <w:bottom w:val="none" w:sz="0" w:space="0" w:color="auto"/>
        <w:right w:val="none" w:sz="0" w:space="0" w:color="auto"/>
      </w:divBdr>
    </w:div>
    <w:div w:id="816605920">
      <w:bodyDiv w:val="1"/>
      <w:marLeft w:val="0"/>
      <w:marRight w:val="0"/>
      <w:marTop w:val="0"/>
      <w:marBottom w:val="0"/>
      <w:divBdr>
        <w:top w:val="none" w:sz="0" w:space="0" w:color="auto"/>
        <w:left w:val="none" w:sz="0" w:space="0" w:color="auto"/>
        <w:bottom w:val="none" w:sz="0" w:space="0" w:color="auto"/>
        <w:right w:val="none" w:sz="0" w:space="0" w:color="auto"/>
      </w:divBdr>
    </w:div>
    <w:div w:id="818037543">
      <w:bodyDiv w:val="1"/>
      <w:marLeft w:val="0"/>
      <w:marRight w:val="0"/>
      <w:marTop w:val="0"/>
      <w:marBottom w:val="0"/>
      <w:divBdr>
        <w:top w:val="none" w:sz="0" w:space="0" w:color="auto"/>
        <w:left w:val="none" w:sz="0" w:space="0" w:color="auto"/>
        <w:bottom w:val="none" w:sz="0" w:space="0" w:color="auto"/>
        <w:right w:val="none" w:sz="0" w:space="0" w:color="auto"/>
      </w:divBdr>
    </w:div>
    <w:div w:id="837618598">
      <w:bodyDiv w:val="1"/>
      <w:marLeft w:val="0"/>
      <w:marRight w:val="0"/>
      <w:marTop w:val="0"/>
      <w:marBottom w:val="0"/>
      <w:divBdr>
        <w:top w:val="none" w:sz="0" w:space="0" w:color="auto"/>
        <w:left w:val="none" w:sz="0" w:space="0" w:color="auto"/>
        <w:bottom w:val="none" w:sz="0" w:space="0" w:color="auto"/>
        <w:right w:val="none" w:sz="0" w:space="0" w:color="auto"/>
      </w:divBdr>
    </w:div>
    <w:div w:id="838546752">
      <w:bodyDiv w:val="1"/>
      <w:marLeft w:val="0"/>
      <w:marRight w:val="0"/>
      <w:marTop w:val="0"/>
      <w:marBottom w:val="0"/>
      <w:divBdr>
        <w:top w:val="none" w:sz="0" w:space="0" w:color="auto"/>
        <w:left w:val="none" w:sz="0" w:space="0" w:color="auto"/>
        <w:bottom w:val="none" w:sz="0" w:space="0" w:color="auto"/>
        <w:right w:val="none" w:sz="0" w:space="0" w:color="auto"/>
      </w:divBdr>
    </w:div>
    <w:div w:id="840199888">
      <w:bodyDiv w:val="1"/>
      <w:marLeft w:val="0"/>
      <w:marRight w:val="0"/>
      <w:marTop w:val="0"/>
      <w:marBottom w:val="0"/>
      <w:divBdr>
        <w:top w:val="none" w:sz="0" w:space="0" w:color="auto"/>
        <w:left w:val="none" w:sz="0" w:space="0" w:color="auto"/>
        <w:bottom w:val="none" w:sz="0" w:space="0" w:color="auto"/>
        <w:right w:val="none" w:sz="0" w:space="0" w:color="auto"/>
      </w:divBdr>
    </w:div>
    <w:div w:id="864246712">
      <w:bodyDiv w:val="1"/>
      <w:marLeft w:val="0"/>
      <w:marRight w:val="0"/>
      <w:marTop w:val="0"/>
      <w:marBottom w:val="0"/>
      <w:divBdr>
        <w:top w:val="none" w:sz="0" w:space="0" w:color="auto"/>
        <w:left w:val="none" w:sz="0" w:space="0" w:color="auto"/>
        <w:bottom w:val="none" w:sz="0" w:space="0" w:color="auto"/>
        <w:right w:val="none" w:sz="0" w:space="0" w:color="auto"/>
      </w:divBdr>
    </w:div>
    <w:div w:id="869801729">
      <w:bodyDiv w:val="1"/>
      <w:marLeft w:val="0"/>
      <w:marRight w:val="0"/>
      <w:marTop w:val="0"/>
      <w:marBottom w:val="0"/>
      <w:divBdr>
        <w:top w:val="none" w:sz="0" w:space="0" w:color="auto"/>
        <w:left w:val="none" w:sz="0" w:space="0" w:color="auto"/>
        <w:bottom w:val="none" w:sz="0" w:space="0" w:color="auto"/>
        <w:right w:val="none" w:sz="0" w:space="0" w:color="auto"/>
      </w:divBdr>
    </w:div>
    <w:div w:id="872621302">
      <w:bodyDiv w:val="1"/>
      <w:marLeft w:val="0"/>
      <w:marRight w:val="0"/>
      <w:marTop w:val="0"/>
      <w:marBottom w:val="0"/>
      <w:divBdr>
        <w:top w:val="none" w:sz="0" w:space="0" w:color="auto"/>
        <w:left w:val="none" w:sz="0" w:space="0" w:color="auto"/>
        <w:bottom w:val="none" w:sz="0" w:space="0" w:color="auto"/>
        <w:right w:val="none" w:sz="0" w:space="0" w:color="auto"/>
      </w:divBdr>
    </w:div>
    <w:div w:id="87766644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11732">
      <w:bodyDiv w:val="1"/>
      <w:marLeft w:val="0"/>
      <w:marRight w:val="0"/>
      <w:marTop w:val="0"/>
      <w:marBottom w:val="0"/>
      <w:divBdr>
        <w:top w:val="none" w:sz="0" w:space="0" w:color="auto"/>
        <w:left w:val="none" w:sz="0" w:space="0" w:color="auto"/>
        <w:bottom w:val="none" w:sz="0" w:space="0" w:color="auto"/>
        <w:right w:val="none" w:sz="0" w:space="0" w:color="auto"/>
      </w:divBdr>
    </w:div>
    <w:div w:id="882641338">
      <w:bodyDiv w:val="1"/>
      <w:marLeft w:val="0"/>
      <w:marRight w:val="0"/>
      <w:marTop w:val="0"/>
      <w:marBottom w:val="0"/>
      <w:divBdr>
        <w:top w:val="none" w:sz="0" w:space="0" w:color="auto"/>
        <w:left w:val="none" w:sz="0" w:space="0" w:color="auto"/>
        <w:bottom w:val="none" w:sz="0" w:space="0" w:color="auto"/>
        <w:right w:val="none" w:sz="0" w:space="0" w:color="auto"/>
      </w:divBdr>
    </w:div>
    <w:div w:id="883520517">
      <w:bodyDiv w:val="1"/>
      <w:marLeft w:val="0"/>
      <w:marRight w:val="0"/>
      <w:marTop w:val="0"/>
      <w:marBottom w:val="0"/>
      <w:divBdr>
        <w:top w:val="none" w:sz="0" w:space="0" w:color="auto"/>
        <w:left w:val="none" w:sz="0" w:space="0" w:color="auto"/>
        <w:bottom w:val="none" w:sz="0" w:space="0" w:color="auto"/>
        <w:right w:val="none" w:sz="0" w:space="0" w:color="auto"/>
      </w:divBdr>
    </w:div>
    <w:div w:id="889416196">
      <w:bodyDiv w:val="1"/>
      <w:marLeft w:val="0"/>
      <w:marRight w:val="0"/>
      <w:marTop w:val="0"/>
      <w:marBottom w:val="0"/>
      <w:divBdr>
        <w:top w:val="none" w:sz="0" w:space="0" w:color="auto"/>
        <w:left w:val="none" w:sz="0" w:space="0" w:color="auto"/>
        <w:bottom w:val="none" w:sz="0" w:space="0" w:color="auto"/>
        <w:right w:val="none" w:sz="0" w:space="0" w:color="auto"/>
      </w:divBdr>
      <w:divsChild>
        <w:div w:id="1753503988">
          <w:marLeft w:val="0"/>
          <w:marRight w:val="0"/>
          <w:marTop w:val="0"/>
          <w:marBottom w:val="0"/>
          <w:divBdr>
            <w:top w:val="none" w:sz="0" w:space="0" w:color="auto"/>
            <w:left w:val="none" w:sz="0" w:space="0" w:color="auto"/>
            <w:bottom w:val="none" w:sz="0" w:space="0" w:color="auto"/>
            <w:right w:val="none" w:sz="0" w:space="0" w:color="auto"/>
          </w:divBdr>
          <w:divsChild>
            <w:div w:id="446389390">
              <w:marLeft w:val="0"/>
              <w:marRight w:val="0"/>
              <w:marTop w:val="0"/>
              <w:marBottom w:val="0"/>
              <w:divBdr>
                <w:top w:val="none" w:sz="0" w:space="0" w:color="auto"/>
                <w:left w:val="none" w:sz="0" w:space="0" w:color="auto"/>
                <w:bottom w:val="none" w:sz="0" w:space="0" w:color="auto"/>
                <w:right w:val="none" w:sz="0" w:space="0" w:color="auto"/>
              </w:divBdr>
              <w:divsChild>
                <w:div w:id="926495581">
                  <w:marLeft w:val="0"/>
                  <w:marRight w:val="0"/>
                  <w:marTop w:val="0"/>
                  <w:marBottom w:val="0"/>
                  <w:divBdr>
                    <w:top w:val="none" w:sz="0" w:space="0" w:color="auto"/>
                    <w:left w:val="none" w:sz="0" w:space="0" w:color="auto"/>
                    <w:bottom w:val="none" w:sz="0" w:space="0" w:color="auto"/>
                    <w:right w:val="none" w:sz="0" w:space="0" w:color="auto"/>
                  </w:divBdr>
                  <w:divsChild>
                    <w:div w:id="773282380">
                      <w:marLeft w:val="0"/>
                      <w:marRight w:val="0"/>
                      <w:marTop w:val="0"/>
                      <w:marBottom w:val="0"/>
                      <w:divBdr>
                        <w:top w:val="none" w:sz="0" w:space="0" w:color="auto"/>
                        <w:left w:val="none" w:sz="0" w:space="0" w:color="auto"/>
                        <w:bottom w:val="none" w:sz="0" w:space="0" w:color="auto"/>
                        <w:right w:val="none" w:sz="0" w:space="0" w:color="auto"/>
                      </w:divBdr>
                      <w:divsChild>
                        <w:div w:id="885142242">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sChild>
                                        <w:div w:id="1698045879">
                                          <w:marLeft w:val="0"/>
                                          <w:marRight w:val="0"/>
                                          <w:marTop w:val="0"/>
                                          <w:marBottom w:val="0"/>
                                          <w:divBdr>
                                            <w:top w:val="none" w:sz="0" w:space="0" w:color="auto"/>
                                            <w:left w:val="none" w:sz="0" w:space="0" w:color="auto"/>
                                            <w:bottom w:val="none" w:sz="0" w:space="0" w:color="auto"/>
                                            <w:right w:val="none" w:sz="0" w:space="0" w:color="auto"/>
                                          </w:divBdr>
                                          <w:divsChild>
                                            <w:div w:id="1407875093">
                                              <w:marLeft w:val="0"/>
                                              <w:marRight w:val="0"/>
                                              <w:marTop w:val="0"/>
                                              <w:marBottom w:val="495"/>
                                              <w:divBdr>
                                                <w:top w:val="none" w:sz="0" w:space="0" w:color="auto"/>
                                                <w:left w:val="none" w:sz="0" w:space="0" w:color="auto"/>
                                                <w:bottom w:val="none" w:sz="0" w:space="0" w:color="auto"/>
                                                <w:right w:val="none" w:sz="0" w:space="0" w:color="auto"/>
                                              </w:divBdr>
                                              <w:divsChild>
                                                <w:div w:id="13022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988273">
      <w:bodyDiv w:val="1"/>
      <w:marLeft w:val="0"/>
      <w:marRight w:val="0"/>
      <w:marTop w:val="0"/>
      <w:marBottom w:val="0"/>
      <w:divBdr>
        <w:top w:val="none" w:sz="0" w:space="0" w:color="auto"/>
        <w:left w:val="none" w:sz="0" w:space="0" w:color="auto"/>
        <w:bottom w:val="none" w:sz="0" w:space="0" w:color="auto"/>
        <w:right w:val="none" w:sz="0" w:space="0" w:color="auto"/>
      </w:divBdr>
    </w:div>
    <w:div w:id="922373914">
      <w:bodyDiv w:val="1"/>
      <w:marLeft w:val="0"/>
      <w:marRight w:val="0"/>
      <w:marTop w:val="0"/>
      <w:marBottom w:val="0"/>
      <w:divBdr>
        <w:top w:val="none" w:sz="0" w:space="0" w:color="auto"/>
        <w:left w:val="none" w:sz="0" w:space="0" w:color="auto"/>
        <w:bottom w:val="none" w:sz="0" w:space="0" w:color="auto"/>
        <w:right w:val="none" w:sz="0" w:space="0" w:color="auto"/>
      </w:divBdr>
    </w:div>
    <w:div w:id="922955975">
      <w:bodyDiv w:val="1"/>
      <w:marLeft w:val="0"/>
      <w:marRight w:val="0"/>
      <w:marTop w:val="0"/>
      <w:marBottom w:val="0"/>
      <w:divBdr>
        <w:top w:val="none" w:sz="0" w:space="0" w:color="auto"/>
        <w:left w:val="none" w:sz="0" w:space="0" w:color="auto"/>
        <w:bottom w:val="none" w:sz="0" w:space="0" w:color="auto"/>
        <w:right w:val="none" w:sz="0" w:space="0" w:color="auto"/>
      </w:divBdr>
    </w:div>
    <w:div w:id="938560502">
      <w:bodyDiv w:val="1"/>
      <w:marLeft w:val="0"/>
      <w:marRight w:val="0"/>
      <w:marTop w:val="0"/>
      <w:marBottom w:val="0"/>
      <w:divBdr>
        <w:top w:val="none" w:sz="0" w:space="0" w:color="auto"/>
        <w:left w:val="none" w:sz="0" w:space="0" w:color="auto"/>
        <w:bottom w:val="none" w:sz="0" w:space="0" w:color="auto"/>
        <w:right w:val="none" w:sz="0" w:space="0" w:color="auto"/>
      </w:divBdr>
      <w:divsChild>
        <w:div w:id="1962373910">
          <w:marLeft w:val="0"/>
          <w:marRight w:val="0"/>
          <w:marTop w:val="0"/>
          <w:marBottom w:val="0"/>
          <w:divBdr>
            <w:top w:val="none" w:sz="0" w:space="0" w:color="auto"/>
            <w:left w:val="none" w:sz="0" w:space="0" w:color="auto"/>
            <w:bottom w:val="none" w:sz="0" w:space="0" w:color="auto"/>
            <w:right w:val="none" w:sz="0" w:space="0" w:color="auto"/>
          </w:divBdr>
        </w:div>
      </w:divsChild>
    </w:div>
    <w:div w:id="956908023">
      <w:bodyDiv w:val="1"/>
      <w:marLeft w:val="0"/>
      <w:marRight w:val="0"/>
      <w:marTop w:val="0"/>
      <w:marBottom w:val="0"/>
      <w:divBdr>
        <w:top w:val="none" w:sz="0" w:space="0" w:color="auto"/>
        <w:left w:val="none" w:sz="0" w:space="0" w:color="auto"/>
        <w:bottom w:val="none" w:sz="0" w:space="0" w:color="auto"/>
        <w:right w:val="none" w:sz="0" w:space="0" w:color="auto"/>
      </w:divBdr>
    </w:div>
    <w:div w:id="959915959">
      <w:bodyDiv w:val="1"/>
      <w:marLeft w:val="0"/>
      <w:marRight w:val="0"/>
      <w:marTop w:val="0"/>
      <w:marBottom w:val="0"/>
      <w:divBdr>
        <w:top w:val="none" w:sz="0" w:space="0" w:color="auto"/>
        <w:left w:val="none" w:sz="0" w:space="0" w:color="auto"/>
        <w:bottom w:val="none" w:sz="0" w:space="0" w:color="auto"/>
        <w:right w:val="none" w:sz="0" w:space="0" w:color="auto"/>
      </w:divBdr>
    </w:div>
    <w:div w:id="978605574">
      <w:bodyDiv w:val="1"/>
      <w:marLeft w:val="0"/>
      <w:marRight w:val="0"/>
      <w:marTop w:val="0"/>
      <w:marBottom w:val="0"/>
      <w:divBdr>
        <w:top w:val="none" w:sz="0" w:space="0" w:color="auto"/>
        <w:left w:val="none" w:sz="0" w:space="0" w:color="auto"/>
        <w:bottom w:val="none" w:sz="0" w:space="0" w:color="auto"/>
        <w:right w:val="none" w:sz="0" w:space="0" w:color="auto"/>
      </w:divBdr>
    </w:div>
    <w:div w:id="984241723">
      <w:bodyDiv w:val="1"/>
      <w:marLeft w:val="0"/>
      <w:marRight w:val="0"/>
      <w:marTop w:val="0"/>
      <w:marBottom w:val="0"/>
      <w:divBdr>
        <w:top w:val="none" w:sz="0" w:space="0" w:color="auto"/>
        <w:left w:val="none" w:sz="0" w:space="0" w:color="auto"/>
        <w:bottom w:val="none" w:sz="0" w:space="0" w:color="auto"/>
        <w:right w:val="none" w:sz="0" w:space="0" w:color="auto"/>
      </w:divBdr>
    </w:div>
    <w:div w:id="994724413">
      <w:bodyDiv w:val="1"/>
      <w:marLeft w:val="0"/>
      <w:marRight w:val="0"/>
      <w:marTop w:val="0"/>
      <w:marBottom w:val="0"/>
      <w:divBdr>
        <w:top w:val="none" w:sz="0" w:space="0" w:color="auto"/>
        <w:left w:val="none" w:sz="0" w:space="0" w:color="auto"/>
        <w:bottom w:val="none" w:sz="0" w:space="0" w:color="auto"/>
        <w:right w:val="none" w:sz="0" w:space="0" w:color="auto"/>
      </w:divBdr>
    </w:div>
    <w:div w:id="1020856896">
      <w:bodyDiv w:val="1"/>
      <w:marLeft w:val="0"/>
      <w:marRight w:val="0"/>
      <w:marTop w:val="0"/>
      <w:marBottom w:val="0"/>
      <w:divBdr>
        <w:top w:val="none" w:sz="0" w:space="0" w:color="auto"/>
        <w:left w:val="none" w:sz="0" w:space="0" w:color="auto"/>
        <w:bottom w:val="none" w:sz="0" w:space="0" w:color="auto"/>
        <w:right w:val="none" w:sz="0" w:space="0" w:color="auto"/>
      </w:divBdr>
    </w:div>
    <w:div w:id="1027563558">
      <w:bodyDiv w:val="1"/>
      <w:marLeft w:val="0"/>
      <w:marRight w:val="0"/>
      <w:marTop w:val="0"/>
      <w:marBottom w:val="0"/>
      <w:divBdr>
        <w:top w:val="none" w:sz="0" w:space="0" w:color="auto"/>
        <w:left w:val="none" w:sz="0" w:space="0" w:color="auto"/>
        <w:bottom w:val="none" w:sz="0" w:space="0" w:color="auto"/>
        <w:right w:val="none" w:sz="0" w:space="0" w:color="auto"/>
      </w:divBdr>
    </w:div>
    <w:div w:id="1030913969">
      <w:bodyDiv w:val="1"/>
      <w:marLeft w:val="0"/>
      <w:marRight w:val="0"/>
      <w:marTop w:val="0"/>
      <w:marBottom w:val="0"/>
      <w:divBdr>
        <w:top w:val="none" w:sz="0" w:space="0" w:color="auto"/>
        <w:left w:val="none" w:sz="0" w:space="0" w:color="auto"/>
        <w:bottom w:val="none" w:sz="0" w:space="0" w:color="auto"/>
        <w:right w:val="none" w:sz="0" w:space="0" w:color="auto"/>
      </w:divBdr>
    </w:div>
    <w:div w:id="1032615093">
      <w:bodyDiv w:val="1"/>
      <w:marLeft w:val="0"/>
      <w:marRight w:val="0"/>
      <w:marTop w:val="0"/>
      <w:marBottom w:val="0"/>
      <w:divBdr>
        <w:top w:val="none" w:sz="0" w:space="0" w:color="auto"/>
        <w:left w:val="none" w:sz="0" w:space="0" w:color="auto"/>
        <w:bottom w:val="none" w:sz="0" w:space="0" w:color="auto"/>
        <w:right w:val="none" w:sz="0" w:space="0" w:color="auto"/>
      </w:divBdr>
    </w:div>
    <w:div w:id="1037046850">
      <w:bodyDiv w:val="1"/>
      <w:marLeft w:val="0"/>
      <w:marRight w:val="0"/>
      <w:marTop w:val="0"/>
      <w:marBottom w:val="0"/>
      <w:divBdr>
        <w:top w:val="none" w:sz="0" w:space="0" w:color="auto"/>
        <w:left w:val="none" w:sz="0" w:space="0" w:color="auto"/>
        <w:bottom w:val="none" w:sz="0" w:space="0" w:color="auto"/>
        <w:right w:val="none" w:sz="0" w:space="0" w:color="auto"/>
      </w:divBdr>
    </w:div>
    <w:div w:id="1043870315">
      <w:bodyDiv w:val="1"/>
      <w:marLeft w:val="0"/>
      <w:marRight w:val="0"/>
      <w:marTop w:val="0"/>
      <w:marBottom w:val="0"/>
      <w:divBdr>
        <w:top w:val="none" w:sz="0" w:space="0" w:color="auto"/>
        <w:left w:val="none" w:sz="0" w:space="0" w:color="auto"/>
        <w:bottom w:val="none" w:sz="0" w:space="0" w:color="auto"/>
        <w:right w:val="none" w:sz="0" w:space="0" w:color="auto"/>
      </w:divBdr>
    </w:div>
    <w:div w:id="1049113650">
      <w:bodyDiv w:val="1"/>
      <w:marLeft w:val="0"/>
      <w:marRight w:val="0"/>
      <w:marTop w:val="0"/>
      <w:marBottom w:val="0"/>
      <w:divBdr>
        <w:top w:val="none" w:sz="0" w:space="0" w:color="auto"/>
        <w:left w:val="none" w:sz="0" w:space="0" w:color="auto"/>
        <w:bottom w:val="none" w:sz="0" w:space="0" w:color="auto"/>
        <w:right w:val="none" w:sz="0" w:space="0" w:color="auto"/>
      </w:divBdr>
    </w:div>
    <w:div w:id="1050422118">
      <w:bodyDiv w:val="1"/>
      <w:marLeft w:val="0"/>
      <w:marRight w:val="0"/>
      <w:marTop w:val="0"/>
      <w:marBottom w:val="0"/>
      <w:divBdr>
        <w:top w:val="none" w:sz="0" w:space="0" w:color="auto"/>
        <w:left w:val="none" w:sz="0" w:space="0" w:color="auto"/>
        <w:bottom w:val="none" w:sz="0" w:space="0" w:color="auto"/>
        <w:right w:val="none" w:sz="0" w:space="0" w:color="auto"/>
      </w:divBdr>
    </w:div>
    <w:div w:id="1062825358">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077172521">
      <w:bodyDiv w:val="1"/>
      <w:marLeft w:val="0"/>
      <w:marRight w:val="0"/>
      <w:marTop w:val="0"/>
      <w:marBottom w:val="0"/>
      <w:divBdr>
        <w:top w:val="none" w:sz="0" w:space="0" w:color="auto"/>
        <w:left w:val="none" w:sz="0" w:space="0" w:color="auto"/>
        <w:bottom w:val="none" w:sz="0" w:space="0" w:color="auto"/>
        <w:right w:val="none" w:sz="0" w:space="0" w:color="auto"/>
      </w:divBdr>
    </w:div>
    <w:div w:id="1079713750">
      <w:bodyDiv w:val="1"/>
      <w:marLeft w:val="0"/>
      <w:marRight w:val="0"/>
      <w:marTop w:val="0"/>
      <w:marBottom w:val="0"/>
      <w:divBdr>
        <w:top w:val="none" w:sz="0" w:space="0" w:color="auto"/>
        <w:left w:val="none" w:sz="0" w:space="0" w:color="auto"/>
        <w:bottom w:val="none" w:sz="0" w:space="0" w:color="auto"/>
        <w:right w:val="none" w:sz="0" w:space="0" w:color="auto"/>
      </w:divBdr>
    </w:div>
    <w:div w:id="1081294397">
      <w:bodyDiv w:val="1"/>
      <w:marLeft w:val="0"/>
      <w:marRight w:val="0"/>
      <w:marTop w:val="0"/>
      <w:marBottom w:val="0"/>
      <w:divBdr>
        <w:top w:val="none" w:sz="0" w:space="0" w:color="auto"/>
        <w:left w:val="none" w:sz="0" w:space="0" w:color="auto"/>
        <w:bottom w:val="none" w:sz="0" w:space="0" w:color="auto"/>
        <w:right w:val="none" w:sz="0" w:space="0" w:color="auto"/>
      </w:divBdr>
    </w:div>
    <w:div w:id="1084761949">
      <w:bodyDiv w:val="1"/>
      <w:marLeft w:val="0"/>
      <w:marRight w:val="0"/>
      <w:marTop w:val="0"/>
      <w:marBottom w:val="0"/>
      <w:divBdr>
        <w:top w:val="none" w:sz="0" w:space="0" w:color="auto"/>
        <w:left w:val="none" w:sz="0" w:space="0" w:color="auto"/>
        <w:bottom w:val="none" w:sz="0" w:space="0" w:color="auto"/>
        <w:right w:val="none" w:sz="0" w:space="0" w:color="auto"/>
      </w:divBdr>
    </w:div>
    <w:div w:id="1097168945">
      <w:bodyDiv w:val="1"/>
      <w:marLeft w:val="0"/>
      <w:marRight w:val="0"/>
      <w:marTop w:val="0"/>
      <w:marBottom w:val="0"/>
      <w:divBdr>
        <w:top w:val="none" w:sz="0" w:space="0" w:color="auto"/>
        <w:left w:val="none" w:sz="0" w:space="0" w:color="auto"/>
        <w:bottom w:val="none" w:sz="0" w:space="0" w:color="auto"/>
        <w:right w:val="none" w:sz="0" w:space="0" w:color="auto"/>
      </w:divBdr>
    </w:div>
    <w:div w:id="1105230048">
      <w:bodyDiv w:val="1"/>
      <w:marLeft w:val="0"/>
      <w:marRight w:val="0"/>
      <w:marTop w:val="0"/>
      <w:marBottom w:val="0"/>
      <w:divBdr>
        <w:top w:val="none" w:sz="0" w:space="0" w:color="auto"/>
        <w:left w:val="none" w:sz="0" w:space="0" w:color="auto"/>
        <w:bottom w:val="none" w:sz="0" w:space="0" w:color="auto"/>
        <w:right w:val="none" w:sz="0" w:space="0" w:color="auto"/>
      </w:divBdr>
    </w:div>
    <w:div w:id="1108698732">
      <w:bodyDiv w:val="1"/>
      <w:marLeft w:val="0"/>
      <w:marRight w:val="0"/>
      <w:marTop w:val="0"/>
      <w:marBottom w:val="0"/>
      <w:divBdr>
        <w:top w:val="none" w:sz="0" w:space="0" w:color="auto"/>
        <w:left w:val="none" w:sz="0" w:space="0" w:color="auto"/>
        <w:bottom w:val="none" w:sz="0" w:space="0" w:color="auto"/>
        <w:right w:val="none" w:sz="0" w:space="0" w:color="auto"/>
      </w:divBdr>
    </w:div>
    <w:div w:id="1123306782">
      <w:bodyDiv w:val="1"/>
      <w:marLeft w:val="0"/>
      <w:marRight w:val="0"/>
      <w:marTop w:val="0"/>
      <w:marBottom w:val="0"/>
      <w:divBdr>
        <w:top w:val="none" w:sz="0" w:space="0" w:color="auto"/>
        <w:left w:val="none" w:sz="0" w:space="0" w:color="auto"/>
        <w:bottom w:val="none" w:sz="0" w:space="0" w:color="auto"/>
        <w:right w:val="none" w:sz="0" w:space="0" w:color="auto"/>
      </w:divBdr>
    </w:div>
    <w:div w:id="1132409146">
      <w:bodyDiv w:val="1"/>
      <w:marLeft w:val="0"/>
      <w:marRight w:val="0"/>
      <w:marTop w:val="0"/>
      <w:marBottom w:val="0"/>
      <w:divBdr>
        <w:top w:val="none" w:sz="0" w:space="0" w:color="auto"/>
        <w:left w:val="none" w:sz="0" w:space="0" w:color="auto"/>
        <w:bottom w:val="none" w:sz="0" w:space="0" w:color="auto"/>
        <w:right w:val="none" w:sz="0" w:space="0" w:color="auto"/>
      </w:divBdr>
    </w:div>
    <w:div w:id="1162893875">
      <w:bodyDiv w:val="1"/>
      <w:marLeft w:val="0"/>
      <w:marRight w:val="0"/>
      <w:marTop w:val="0"/>
      <w:marBottom w:val="0"/>
      <w:divBdr>
        <w:top w:val="none" w:sz="0" w:space="0" w:color="auto"/>
        <w:left w:val="none" w:sz="0" w:space="0" w:color="auto"/>
        <w:bottom w:val="none" w:sz="0" w:space="0" w:color="auto"/>
        <w:right w:val="none" w:sz="0" w:space="0" w:color="auto"/>
      </w:divBdr>
      <w:divsChild>
        <w:div w:id="1857305419">
          <w:marLeft w:val="0"/>
          <w:marRight w:val="0"/>
          <w:marTop w:val="0"/>
          <w:marBottom w:val="0"/>
          <w:divBdr>
            <w:top w:val="none" w:sz="0" w:space="0" w:color="auto"/>
            <w:left w:val="none" w:sz="0" w:space="0" w:color="auto"/>
            <w:bottom w:val="none" w:sz="0" w:space="0" w:color="auto"/>
            <w:right w:val="none" w:sz="0" w:space="0" w:color="auto"/>
          </w:divBdr>
          <w:divsChild>
            <w:div w:id="1023828608">
              <w:marLeft w:val="0"/>
              <w:marRight w:val="0"/>
              <w:marTop w:val="0"/>
              <w:marBottom w:val="0"/>
              <w:divBdr>
                <w:top w:val="none" w:sz="0" w:space="0" w:color="auto"/>
                <w:left w:val="none" w:sz="0" w:space="0" w:color="auto"/>
                <w:bottom w:val="none" w:sz="0" w:space="0" w:color="auto"/>
                <w:right w:val="none" w:sz="0" w:space="0" w:color="auto"/>
              </w:divBdr>
              <w:divsChild>
                <w:div w:id="1020543209">
                  <w:marLeft w:val="0"/>
                  <w:marRight w:val="0"/>
                  <w:marTop w:val="0"/>
                  <w:marBottom w:val="0"/>
                  <w:divBdr>
                    <w:top w:val="none" w:sz="0" w:space="0" w:color="auto"/>
                    <w:left w:val="none" w:sz="0" w:space="0" w:color="auto"/>
                    <w:bottom w:val="none" w:sz="0" w:space="0" w:color="auto"/>
                    <w:right w:val="none" w:sz="0" w:space="0" w:color="auto"/>
                  </w:divBdr>
                  <w:divsChild>
                    <w:div w:id="2130511427">
                      <w:marLeft w:val="7905"/>
                      <w:marRight w:val="0"/>
                      <w:marTop w:val="600"/>
                      <w:marBottom w:val="0"/>
                      <w:divBdr>
                        <w:top w:val="none" w:sz="0" w:space="0" w:color="auto"/>
                        <w:left w:val="none" w:sz="0" w:space="0" w:color="auto"/>
                        <w:bottom w:val="none" w:sz="0" w:space="0" w:color="auto"/>
                        <w:right w:val="none" w:sz="0" w:space="0" w:color="auto"/>
                      </w:divBdr>
                      <w:divsChild>
                        <w:div w:id="639653053">
                          <w:marLeft w:val="0"/>
                          <w:marRight w:val="0"/>
                          <w:marTop w:val="0"/>
                          <w:marBottom w:val="0"/>
                          <w:divBdr>
                            <w:top w:val="none" w:sz="0" w:space="0" w:color="auto"/>
                            <w:left w:val="none" w:sz="0" w:space="0" w:color="auto"/>
                            <w:bottom w:val="none" w:sz="0" w:space="0" w:color="auto"/>
                            <w:right w:val="none" w:sz="0" w:space="0" w:color="auto"/>
                          </w:divBdr>
                          <w:divsChild>
                            <w:div w:id="1744598429">
                              <w:marLeft w:val="0"/>
                              <w:marRight w:val="0"/>
                              <w:marTop w:val="0"/>
                              <w:marBottom w:val="0"/>
                              <w:divBdr>
                                <w:top w:val="none" w:sz="0" w:space="0" w:color="auto"/>
                                <w:left w:val="none" w:sz="0" w:space="0" w:color="auto"/>
                                <w:bottom w:val="none" w:sz="0" w:space="0" w:color="auto"/>
                                <w:right w:val="none" w:sz="0" w:space="0" w:color="auto"/>
                              </w:divBdr>
                              <w:divsChild>
                                <w:div w:id="6676363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633425">
      <w:bodyDiv w:val="1"/>
      <w:marLeft w:val="0"/>
      <w:marRight w:val="0"/>
      <w:marTop w:val="0"/>
      <w:marBottom w:val="0"/>
      <w:divBdr>
        <w:top w:val="none" w:sz="0" w:space="0" w:color="auto"/>
        <w:left w:val="none" w:sz="0" w:space="0" w:color="auto"/>
        <w:bottom w:val="none" w:sz="0" w:space="0" w:color="auto"/>
        <w:right w:val="none" w:sz="0" w:space="0" w:color="auto"/>
      </w:divBdr>
    </w:div>
    <w:div w:id="1173640507">
      <w:bodyDiv w:val="1"/>
      <w:marLeft w:val="0"/>
      <w:marRight w:val="0"/>
      <w:marTop w:val="0"/>
      <w:marBottom w:val="0"/>
      <w:divBdr>
        <w:top w:val="none" w:sz="0" w:space="0" w:color="auto"/>
        <w:left w:val="none" w:sz="0" w:space="0" w:color="auto"/>
        <w:bottom w:val="none" w:sz="0" w:space="0" w:color="auto"/>
        <w:right w:val="none" w:sz="0" w:space="0" w:color="auto"/>
      </w:divBdr>
    </w:div>
    <w:div w:id="1178349789">
      <w:bodyDiv w:val="1"/>
      <w:marLeft w:val="0"/>
      <w:marRight w:val="0"/>
      <w:marTop w:val="0"/>
      <w:marBottom w:val="0"/>
      <w:divBdr>
        <w:top w:val="none" w:sz="0" w:space="0" w:color="auto"/>
        <w:left w:val="none" w:sz="0" w:space="0" w:color="auto"/>
        <w:bottom w:val="none" w:sz="0" w:space="0" w:color="auto"/>
        <w:right w:val="none" w:sz="0" w:space="0" w:color="auto"/>
      </w:divBdr>
    </w:div>
    <w:div w:id="1181704627">
      <w:bodyDiv w:val="1"/>
      <w:marLeft w:val="0"/>
      <w:marRight w:val="0"/>
      <w:marTop w:val="0"/>
      <w:marBottom w:val="0"/>
      <w:divBdr>
        <w:top w:val="none" w:sz="0" w:space="0" w:color="auto"/>
        <w:left w:val="none" w:sz="0" w:space="0" w:color="auto"/>
        <w:bottom w:val="none" w:sz="0" w:space="0" w:color="auto"/>
        <w:right w:val="none" w:sz="0" w:space="0" w:color="auto"/>
      </w:divBdr>
    </w:div>
    <w:div w:id="1187406800">
      <w:bodyDiv w:val="1"/>
      <w:marLeft w:val="0"/>
      <w:marRight w:val="0"/>
      <w:marTop w:val="0"/>
      <w:marBottom w:val="0"/>
      <w:divBdr>
        <w:top w:val="none" w:sz="0" w:space="0" w:color="auto"/>
        <w:left w:val="none" w:sz="0" w:space="0" w:color="auto"/>
        <w:bottom w:val="none" w:sz="0" w:space="0" w:color="auto"/>
        <w:right w:val="none" w:sz="0" w:space="0" w:color="auto"/>
      </w:divBdr>
      <w:divsChild>
        <w:div w:id="1755009532">
          <w:marLeft w:val="0"/>
          <w:marRight w:val="0"/>
          <w:marTop w:val="0"/>
          <w:marBottom w:val="0"/>
          <w:divBdr>
            <w:top w:val="none" w:sz="0" w:space="0" w:color="auto"/>
            <w:left w:val="none" w:sz="0" w:space="0" w:color="auto"/>
            <w:bottom w:val="none" w:sz="0" w:space="0" w:color="auto"/>
            <w:right w:val="none" w:sz="0" w:space="0" w:color="auto"/>
          </w:divBdr>
          <w:divsChild>
            <w:div w:id="493642278">
              <w:marLeft w:val="0"/>
              <w:marRight w:val="0"/>
              <w:marTop w:val="0"/>
              <w:marBottom w:val="0"/>
              <w:divBdr>
                <w:top w:val="none" w:sz="0" w:space="0" w:color="auto"/>
                <w:left w:val="none" w:sz="0" w:space="0" w:color="auto"/>
                <w:bottom w:val="none" w:sz="0" w:space="0" w:color="auto"/>
                <w:right w:val="none" w:sz="0" w:space="0" w:color="auto"/>
              </w:divBdr>
              <w:divsChild>
                <w:div w:id="163322042">
                  <w:marLeft w:val="0"/>
                  <w:marRight w:val="0"/>
                  <w:marTop w:val="0"/>
                  <w:marBottom w:val="0"/>
                  <w:divBdr>
                    <w:top w:val="none" w:sz="0" w:space="0" w:color="auto"/>
                    <w:left w:val="none" w:sz="0" w:space="0" w:color="auto"/>
                    <w:bottom w:val="none" w:sz="0" w:space="0" w:color="auto"/>
                    <w:right w:val="none" w:sz="0" w:space="0" w:color="auto"/>
                  </w:divBdr>
                  <w:divsChild>
                    <w:div w:id="447435532">
                      <w:marLeft w:val="0"/>
                      <w:marRight w:val="0"/>
                      <w:marTop w:val="0"/>
                      <w:marBottom w:val="0"/>
                      <w:divBdr>
                        <w:top w:val="none" w:sz="0" w:space="0" w:color="auto"/>
                        <w:left w:val="none" w:sz="0" w:space="0" w:color="auto"/>
                        <w:bottom w:val="none" w:sz="0" w:space="0" w:color="auto"/>
                        <w:right w:val="none" w:sz="0" w:space="0" w:color="auto"/>
                      </w:divBdr>
                      <w:divsChild>
                        <w:div w:id="964656744">
                          <w:marLeft w:val="0"/>
                          <w:marRight w:val="0"/>
                          <w:marTop w:val="0"/>
                          <w:marBottom w:val="0"/>
                          <w:divBdr>
                            <w:top w:val="none" w:sz="0" w:space="0" w:color="auto"/>
                            <w:left w:val="none" w:sz="0" w:space="0" w:color="auto"/>
                            <w:bottom w:val="none" w:sz="0" w:space="0" w:color="auto"/>
                            <w:right w:val="none" w:sz="0" w:space="0" w:color="auto"/>
                          </w:divBdr>
                          <w:divsChild>
                            <w:div w:id="2031101606">
                              <w:marLeft w:val="0"/>
                              <w:marRight w:val="0"/>
                              <w:marTop w:val="0"/>
                              <w:marBottom w:val="0"/>
                              <w:divBdr>
                                <w:top w:val="none" w:sz="0" w:space="0" w:color="auto"/>
                                <w:left w:val="none" w:sz="0" w:space="0" w:color="auto"/>
                                <w:bottom w:val="none" w:sz="0" w:space="0" w:color="auto"/>
                                <w:right w:val="none" w:sz="0" w:space="0" w:color="auto"/>
                              </w:divBdr>
                              <w:divsChild>
                                <w:div w:id="1192648787">
                                  <w:marLeft w:val="0"/>
                                  <w:marRight w:val="0"/>
                                  <w:marTop w:val="0"/>
                                  <w:marBottom w:val="0"/>
                                  <w:divBdr>
                                    <w:top w:val="none" w:sz="0" w:space="0" w:color="auto"/>
                                    <w:left w:val="none" w:sz="0" w:space="0" w:color="auto"/>
                                    <w:bottom w:val="none" w:sz="0" w:space="0" w:color="auto"/>
                                    <w:right w:val="none" w:sz="0" w:space="0" w:color="auto"/>
                                  </w:divBdr>
                                  <w:divsChild>
                                    <w:div w:id="1007949213">
                                      <w:marLeft w:val="0"/>
                                      <w:marRight w:val="0"/>
                                      <w:marTop w:val="0"/>
                                      <w:marBottom w:val="0"/>
                                      <w:divBdr>
                                        <w:top w:val="none" w:sz="0" w:space="0" w:color="auto"/>
                                        <w:left w:val="none" w:sz="0" w:space="0" w:color="auto"/>
                                        <w:bottom w:val="none" w:sz="0" w:space="0" w:color="auto"/>
                                        <w:right w:val="none" w:sz="0" w:space="0" w:color="auto"/>
                                      </w:divBdr>
                                      <w:divsChild>
                                        <w:div w:id="278801402">
                                          <w:marLeft w:val="0"/>
                                          <w:marRight w:val="0"/>
                                          <w:marTop w:val="0"/>
                                          <w:marBottom w:val="0"/>
                                          <w:divBdr>
                                            <w:top w:val="none" w:sz="0" w:space="0" w:color="auto"/>
                                            <w:left w:val="none" w:sz="0" w:space="0" w:color="auto"/>
                                            <w:bottom w:val="none" w:sz="0" w:space="0" w:color="auto"/>
                                            <w:right w:val="none" w:sz="0" w:space="0" w:color="auto"/>
                                          </w:divBdr>
                                          <w:divsChild>
                                            <w:div w:id="12190320">
                                              <w:marLeft w:val="0"/>
                                              <w:marRight w:val="0"/>
                                              <w:marTop w:val="0"/>
                                              <w:marBottom w:val="0"/>
                                              <w:divBdr>
                                                <w:top w:val="none" w:sz="0" w:space="0" w:color="auto"/>
                                                <w:left w:val="none" w:sz="0" w:space="0" w:color="auto"/>
                                                <w:bottom w:val="none" w:sz="0" w:space="0" w:color="auto"/>
                                                <w:right w:val="none" w:sz="0" w:space="0" w:color="auto"/>
                                              </w:divBdr>
                                              <w:divsChild>
                                                <w:div w:id="562330868">
                                                  <w:marLeft w:val="0"/>
                                                  <w:marRight w:val="0"/>
                                                  <w:marTop w:val="0"/>
                                                  <w:marBottom w:val="0"/>
                                                  <w:divBdr>
                                                    <w:top w:val="none" w:sz="0" w:space="0" w:color="auto"/>
                                                    <w:left w:val="none" w:sz="0" w:space="0" w:color="auto"/>
                                                    <w:bottom w:val="single" w:sz="6" w:space="0" w:color="DADCE0"/>
                                                    <w:right w:val="none" w:sz="0" w:space="0" w:color="auto"/>
                                                  </w:divBdr>
                                                  <w:divsChild>
                                                    <w:div w:id="1203057972">
                                                      <w:marLeft w:val="0"/>
                                                      <w:marRight w:val="0"/>
                                                      <w:marTop w:val="0"/>
                                                      <w:marBottom w:val="0"/>
                                                      <w:divBdr>
                                                        <w:top w:val="none" w:sz="0" w:space="0" w:color="auto"/>
                                                        <w:left w:val="none" w:sz="0" w:space="0" w:color="auto"/>
                                                        <w:bottom w:val="none" w:sz="0" w:space="0" w:color="auto"/>
                                                        <w:right w:val="none" w:sz="0" w:space="0" w:color="auto"/>
                                                      </w:divBdr>
                                                      <w:divsChild>
                                                        <w:div w:id="853498836">
                                                          <w:marLeft w:val="0"/>
                                                          <w:marRight w:val="0"/>
                                                          <w:marTop w:val="0"/>
                                                          <w:marBottom w:val="0"/>
                                                          <w:divBdr>
                                                            <w:top w:val="none" w:sz="0" w:space="0" w:color="auto"/>
                                                            <w:left w:val="none" w:sz="0" w:space="0" w:color="auto"/>
                                                            <w:bottom w:val="none" w:sz="0" w:space="0" w:color="auto"/>
                                                            <w:right w:val="none" w:sz="0" w:space="0" w:color="auto"/>
                                                          </w:divBdr>
                                                        </w:div>
                                                        <w:div w:id="1707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5579">
                                                  <w:marLeft w:val="0"/>
                                                  <w:marRight w:val="0"/>
                                                  <w:marTop w:val="0"/>
                                                  <w:marBottom w:val="0"/>
                                                  <w:divBdr>
                                                    <w:top w:val="none" w:sz="0" w:space="0" w:color="auto"/>
                                                    <w:left w:val="none" w:sz="0" w:space="0" w:color="auto"/>
                                                    <w:bottom w:val="none" w:sz="0" w:space="0" w:color="auto"/>
                                                    <w:right w:val="none" w:sz="0" w:space="0" w:color="auto"/>
                                                  </w:divBdr>
                                                  <w:divsChild>
                                                    <w:div w:id="1571188711">
                                                      <w:marLeft w:val="0"/>
                                                      <w:marRight w:val="0"/>
                                                      <w:marTop w:val="0"/>
                                                      <w:marBottom w:val="0"/>
                                                      <w:divBdr>
                                                        <w:top w:val="none" w:sz="0" w:space="0" w:color="auto"/>
                                                        <w:left w:val="none" w:sz="0" w:space="0" w:color="auto"/>
                                                        <w:bottom w:val="none" w:sz="0" w:space="0" w:color="auto"/>
                                                        <w:right w:val="none" w:sz="0" w:space="0" w:color="auto"/>
                                                      </w:divBdr>
                                                      <w:divsChild>
                                                        <w:div w:id="962614334">
                                                          <w:marLeft w:val="0"/>
                                                          <w:marRight w:val="0"/>
                                                          <w:marTop w:val="0"/>
                                                          <w:marBottom w:val="0"/>
                                                          <w:divBdr>
                                                            <w:top w:val="none" w:sz="0" w:space="0" w:color="auto"/>
                                                            <w:left w:val="none" w:sz="0" w:space="0" w:color="auto"/>
                                                            <w:bottom w:val="none" w:sz="0" w:space="0" w:color="auto"/>
                                                            <w:right w:val="none" w:sz="0" w:space="0" w:color="auto"/>
                                                          </w:divBdr>
                                                        </w:div>
                                                        <w:div w:id="155716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1023">
                                                  <w:marLeft w:val="0"/>
                                                  <w:marRight w:val="0"/>
                                                  <w:marTop w:val="0"/>
                                                  <w:marBottom w:val="0"/>
                                                  <w:divBdr>
                                                    <w:top w:val="none" w:sz="0" w:space="0" w:color="auto"/>
                                                    <w:left w:val="none" w:sz="0" w:space="0" w:color="auto"/>
                                                    <w:bottom w:val="none" w:sz="0" w:space="0" w:color="auto"/>
                                                    <w:right w:val="none" w:sz="0" w:space="0" w:color="auto"/>
                                                  </w:divBdr>
                                                  <w:divsChild>
                                                    <w:div w:id="724528018">
                                                      <w:marLeft w:val="0"/>
                                                      <w:marRight w:val="0"/>
                                                      <w:marTop w:val="0"/>
                                                      <w:marBottom w:val="0"/>
                                                      <w:divBdr>
                                                        <w:top w:val="none" w:sz="0" w:space="0" w:color="auto"/>
                                                        <w:left w:val="none" w:sz="0" w:space="0" w:color="auto"/>
                                                        <w:bottom w:val="none" w:sz="0" w:space="0" w:color="auto"/>
                                                        <w:right w:val="none" w:sz="0" w:space="0" w:color="auto"/>
                                                      </w:divBdr>
                                                      <w:divsChild>
                                                        <w:div w:id="1764108562">
                                                          <w:marLeft w:val="0"/>
                                                          <w:marRight w:val="0"/>
                                                          <w:marTop w:val="0"/>
                                                          <w:marBottom w:val="0"/>
                                                          <w:divBdr>
                                                            <w:top w:val="none" w:sz="0" w:space="0" w:color="auto"/>
                                                            <w:left w:val="none" w:sz="0" w:space="0" w:color="auto"/>
                                                            <w:bottom w:val="none" w:sz="0" w:space="0" w:color="auto"/>
                                                            <w:right w:val="none" w:sz="0" w:space="0" w:color="auto"/>
                                                          </w:divBdr>
                                                          <w:divsChild>
                                                            <w:div w:id="5509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1059">
                                              <w:marLeft w:val="0"/>
                                              <w:marRight w:val="0"/>
                                              <w:marTop w:val="0"/>
                                              <w:marBottom w:val="0"/>
                                              <w:divBdr>
                                                <w:top w:val="none" w:sz="0" w:space="0" w:color="auto"/>
                                                <w:left w:val="none" w:sz="0" w:space="0" w:color="auto"/>
                                                <w:bottom w:val="none" w:sz="0" w:space="0" w:color="auto"/>
                                                <w:right w:val="none" w:sz="0" w:space="0" w:color="auto"/>
                                              </w:divBdr>
                                              <w:divsChild>
                                                <w:div w:id="722405854">
                                                  <w:marLeft w:val="0"/>
                                                  <w:marRight w:val="0"/>
                                                  <w:marTop w:val="0"/>
                                                  <w:marBottom w:val="0"/>
                                                  <w:divBdr>
                                                    <w:top w:val="none" w:sz="0" w:space="0" w:color="auto"/>
                                                    <w:left w:val="none" w:sz="0" w:space="0" w:color="auto"/>
                                                    <w:bottom w:val="none" w:sz="0" w:space="0" w:color="auto"/>
                                                    <w:right w:val="none" w:sz="0" w:space="0" w:color="auto"/>
                                                  </w:divBdr>
                                                  <w:divsChild>
                                                    <w:div w:id="2090080149">
                                                      <w:marLeft w:val="0"/>
                                                      <w:marRight w:val="0"/>
                                                      <w:marTop w:val="0"/>
                                                      <w:marBottom w:val="0"/>
                                                      <w:divBdr>
                                                        <w:top w:val="none" w:sz="0" w:space="0" w:color="auto"/>
                                                        <w:left w:val="none" w:sz="0" w:space="0" w:color="auto"/>
                                                        <w:bottom w:val="none" w:sz="0" w:space="0" w:color="auto"/>
                                                        <w:right w:val="none" w:sz="0" w:space="0" w:color="auto"/>
                                                      </w:divBdr>
                                                      <w:divsChild>
                                                        <w:div w:id="1169370902">
                                                          <w:marLeft w:val="0"/>
                                                          <w:marRight w:val="0"/>
                                                          <w:marTop w:val="0"/>
                                                          <w:marBottom w:val="0"/>
                                                          <w:divBdr>
                                                            <w:top w:val="none" w:sz="0" w:space="0" w:color="auto"/>
                                                            <w:left w:val="none" w:sz="0" w:space="0" w:color="auto"/>
                                                            <w:bottom w:val="none" w:sz="0" w:space="0" w:color="auto"/>
                                                            <w:right w:val="none" w:sz="0" w:space="0" w:color="auto"/>
                                                          </w:divBdr>
                                                        </w:div>
                                                        <w:div w:id="20435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79279">
                                                  <w:marLeft w:val="0"/>
                                                  <w:marRight w:val="0"/>
                                                  <w:marTop w:val="0"/>
                                                  <w:marBottom w:val="0"/>
                                                  <w:divBdr>
                                                    <w:top w:val="none" w:sz="0" w:space="0" w:color="auto"/>
                                                    <w:left w:val="none" w:sz="0" w:space="0" w:color="auto"/>
                                                    <w:bottom w:val="none" w:sz="0" w:space="0" w:color="auto"/>
                                                    <w:right w:val="none" w:sz="0" w:space="0" w:color="auto"/>
                                                  </w:divBdr>
                                                  <w:divsChild>
                                                    <w:div w:id="1782215938">
                                                      <w:marLeft w:val="0"/>
                                                      <w:marRight w:val="0"/>
                                                      <w:marTop w:val="0"/>
                                                      <w:marBottom w:val="0"/>
                                                      <w:divBdr>
                                                        <w:top w:val="none" w:sz="0" w:space="0" w:color="auto"/>
                                                        <w:left w:val="none" w:sz="0" w:space="0" w:color="auto"/>
                                                        <w:bottom w:val="none" w:sz="0" w:space="0" w:color="auto"/>
                                                        <w:right w:val="none" w:sz="0" w:space="0" w:color="auto"/>
                                                      </w:divBdr>
                                                      <w:divsChild>
                                                        <w:div w:id="835415737">
                                                          <w:marLeft w:val="0"/>
                                                          <w:marRight w:val="0"/>
                                                          <w:marTop w:val="0"/>
                                                          <w:marBottom w:val="0"/>
                                                          <w:divBdr>
                                                            <w:top w:val="none" w:sz="0" w:space="0" w:color="auto"/>
                                                            <w:left w:val="none" w:sz="0" w:space="0" w:color="auto"/>
                                                            <w:bottom w:val="none" w:sz="0" w:space="0" w:color="auto"/>
                                                            <w:right w:val="none" w:sz="0" w:space="0" w:color="auto"/>
                                                          </w:divBdr>
                                                          <w:divsChild>
                                                            <w:div w:id="5392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5125">
                                              <w:marLeft w:val="0"/>
                                              <w:marRight w:val="0"/>
                                              <w:marTop w:val="0"/>
                                              <w:marBottom w:val="0"/>
                                              <w:divBdr>
                                                <w:top w:val="none" w:sz="0" w:space="0" w:color="auto"/>
                                                <w:left w:val="none" w:sz="0" w:space="0" w:color="auto"/>
                                                <w:bottom w:val="none" w:sz="0" w:space="0" w:color="auto"/>
                                                <w:right w:val="none" w:sz="0" w:space="0" w:color="auto"/>
                                              </w:divBdr>
                                              <w:divsChild>
                                                <w:div w:id="168787868">
                                                  <w:marLeft w:val="0"/>
                                                  <w:marRight w:val="0"/>
                                                  <w:marTop w:val="0"/>
                                                  <w:marBottom w:val="0"/>
                                                  <w:divBdr>
                                                    <w:top w:val="none" w:sz="0" w:space="0" w:color="auto"/>
                                                    <w:left w:val="none" w:sz="0" w:space="0" w:color="auto"/>
                                                    <w:bottom w:val="single" w:sz="6" w:space="0" w:color="DADCE0"/>
                                                    <w:right w:val="none" w:sz="0" w:space="0" w:color="auto"/>
                                                  </w:divBdr>
                                                  <w:divsChild>
                                                    <w:div w:id="619729803">
                                                      <w:marLeft w:val="0"/>
                                                      <w:marRight w:val="0"/>
                                                      <w:marTop w:val="0"/>
                                                      <w:marBottom w:val="0"/>
                                                      <w:divBdr>
                                                        <w:top w:val="none" w:sz="0" w:space="0" w:color="auto"/>
                                                        <w:left w:val="none" w:sz="0" w:space="0" w:color="auto"/>
                                                        <w:bottom w:val="none" w:sz="0" w:space="0" w:color="auto"/>
                                                        <w:right w:val="none" w:sz="0" w:space="0" w:color="auto"/>
                                                      </w:divBdr>
                                                      <w:divsChild>
                                                        <w:div w:id="1582444089">
                                                          <w:marLeft w:val="0"/>
                                                          <w:marRight w:val="0"/>
                                                          <w:marTop w:val="0"/>
                                                          <w:marBottom w:val="0"/>
                                                          <w:divBdr>
                                                            <w:top w:val="none" w:sz="0" w:space="0" w:color="auto"/>
                                                            <w:left w:val="none" w:sz="0" w:space="0" w:color="auto"/>
                                                            <w:bottom w:val="none" w:sz="0" w:space="0" w:color="auto"/>
                                                            <w:right w:val="none" w:sz="0" w:space="0" w:color="auto"/>
                                                          </w:divBdr>
                                                        </w:div>
                                                        <w:div w:id="17429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394">
                                                  <w:marLeft w:val="0"/>
                                                  <w:marRight w:val="0"/>
                                                  <w:marTop w:val="0"/>
                                                  <w:marBottom w:val="0"/>
                                                  <w:divBdr>
                                                    <w:top w:val="none" w:sz="0" w:space="0" w:color="auto"/>
                                                    <w:left w:val="none" w:sz="0" w:space="0" w:color="auto"/>
                                                    <w:bottom w:val="single" w:sz="6" w:space="0" w:color="DADCE0"/>
                                                    <w:right w:val="none" w:sz="0" w:space="0" w:color="auto"/>
                                                  </w:divBdr>
                                                  <w:divsChild>
                                                    <w:div w:id="1155299948">
                                                      <w:marLeft w:val="0"/>
                                                      <w:marRight w:val="0"/>
                                                      <w:marTop w:val="0"/>
                                                      <w:marBottom w:val="0"/>
                                                      <w:divBdr>
                                                        <w:top w:val="none" w:sz="0" w:space="0" w:color="auto"/>
                                                        <w:left w:val="none" w:sz="0" w:space="0" w:color="auto"/>
                                                        <w:bottom w:val="none" w:sz="0" w:space="0" w:color="auto"/>
                                                        <w:right w:val="none" w:sz="0" w:space="0" w:color="auto"/>
                                                      </w:divBdr>
                                                      <w:divsChild>
                                                        <w:div w:id="721173396">
                                                          <w:marLeft w:val="0"/>
                                                          <w:marRight w:val="0"/>
                                                          <w:marTop w:val="0"/>
                                                          <w:marBottom w:val="0"/>
                                                          <w:divBdr>
                                                            <w:top w:val="none" w:sz="0" w:space="0" w:color="auto"/>
                                                            <w:left w:val="none" w:sz="0" w:space="0" w:color="auto"/>
                                                            <w:bottom w:val="none" w:sz="0" w:space="0" w:color="auto"/>
                                                            <w:right w:val="none" w:sz="0" w:space="0" w:color="auto"/>
                                                          </w:divBdr>
                                                        </w:div>
                                                        <w:div w:id="7545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4437">
                                                  <w:marLeft w:val="0"/>
                                                  <w:marRight w:val="0"/>
                                                  <w:marTop w:val="0"/>
                                                  <w:marBottom w:val="0"/>
                                                  <w:divBdr>
                                                    <w:top w:val="none" w:sz="0" w:space="0" w:color="auto"/>
                                                    <w:left w:val="none" w:sz="0" w:space="0" w:color="auto"/>
                                                    <w:bottom w:val="none" w:sz="0" w:space="0" w:color="auto"/>
                                                    <w:right w:val="none" w:sz="0" w:space="0" w:color="auto"/>
                                                  </w:divBdr>
                                                  <w:divsChild>
                                                    <w:div w:id="1000349123">
                                                      <w:marLeft w:val="0"/>
                                                      <w:marRight w:val="0"/>
                                                      <w:marTop w:val="0"/>
                                                      <w:marBottom w:val="0"/>
                                                      <w:divBdr>
                                                        <w:top w:val="none" w:sz="0" w:space="0" w:color="auto"/>
                                                        <w:left w:val="none" w:sz="0" w:space="0" w:color="auto"/>
                                                        <w:bottom w:val="none" w:sz="0" w:space="0" w:color="auto"/>
                                                        <w:right w:val="none" w:sz="0" w:space="0" w:color="auto"/>
                                                      </w:divBdr>
                                                    </w:div>
                                                    <w:div w:id="1861700635">
                                                      <w:marLeft w:val="0"/>
                                                      <w:marRight w:val="0"/>
                                                      <w:marTop w:val="0"/>
                                                      <w:marBottom w:val="0"/>
                                                      <w:divBdr>
                                                        <w:top w:val="none" w:sz="0" w:space="0" w:color="auto"/>
                                                        <w:left w:val="none" w:sz="0" w:space="0" w:color="auto"/>
                                                        <w:bottom w:val="none" w:sz="0" w:space="0" w:color="auto"/>
                                                        <w:right w:val="none" w:sz="0" w:space="0" w:color="auto"/>
                                                      </w:divBdr>
                                                      <w:divsChild>
                                                        <w:div w:id="1684477086">
                                                          <w:marLeft w:val="0"/>
                                                          <w:marRight w:val="0"/>
                                                          <w:marTop w:val="0"/>
                                                          <w:marBottom w:val="0"/>
                                                          <w:divBdr>
                                                            <w:top w:val="none" w:sz="0" w:space="0" w:color="auto"/>
                                                            <w:left w:val="none" w:sz="0" w:space="0" w:color="auto"/>
                                                            <w:bottom w:val="none" w:sz="0" w:space="0" w:color="auto"/>
                                                            <w:right w:val="none" w:sz="0" w:space="0" w:color="auto"/>
                                                          </w:divBdr>
                                                          <w:divsChild>
                                                            <w:div w:id="628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50826">
                                                  <w:marLeft w:val="0"/>
                                                  <w:marRight w:val="0"/>
                                                  <w:marTop w:val="0"/>
                                                  <w:marBottom w:val="0"/>
                                                  <w:divBdr>
                                                    <w:top w:val="none" w:sz="0" w:space="0" w:color="auto"/>
                                                    <w:left w:val="none" w:sz="0" w:space="0" w:color="auto"/>
                                                    <w:bottom w:val="none" w:sz="0" w:space="0" w:color="auto"/>
                                                    <w:right w:val="none" w:sz="0" w:space="0" w:color="auto"/>
                                                  </w:divBdr>
                                                  <w:divsChild>
                                                    <w:div w:id="977153596">
                                                      <w:marLeft w:val="0"/>
                                                      <w:marRight w:val="0"/>
                                                      <w:marTop w:val="0"/>
                                                      <w:marBottom w:val="0"/>
                                                      <w:divBdr>
                                                        <w:top w:val="none" w:sz="0" w:space="0" w:color="auto"/>
                                                        <w:left w:val="none" w:sz="0" w:space="0" w:color="auto"/>
                                                        <w:bottom w:val="none" w:sz="0" w:space="0" w:color="auto"/>
                                                        <w:right w:val="none" w:sz="0" w:space="0" w:color="auto"/>
                                                      </w:divBdr>
                                                      <w:divsChild>
                                                        <w:div w:id="583026151">
                                                          <w:marLeft w:val="0"/>
                                                          <w:marRight w:val="0"/>
                                                          <w:marTop w:val="0"/>
                                                          <w:marBottom w:val="0"/>
                                                          <w:divBdr>
                                                            <w:top w:val="none" w:sz="0" w:space="0" w:color="auto"/>
                                                            <w:left w:val="none" w:sz="0" w:space="0" w:color="auto"/>
                                                            <w:bottom w:val="none" w:sz="0" w:space="0" w:color="auto"/>
                                                            <w:right w:val="none" w:sz="0" w:space="0" w:color="auto"/>
                                                          </w:divBdr>
                                                        </w:div>
                                                        <w:div w:id="123273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57414">
                                              <w:marLeft w:val="0"/>
                                              <w:marRight w:val="0"/>
                                              <w:marTop w:val="0"/>
                                              <w:marBottom w:val="0"/>
                                              <w:divBdr>
                                                <w:top w:val="none" w:sz="0" w:space="0" w:color="auto"/>
                                                <w:left w:val="none" w:sz="0" w:space="0" w:color="auto"/>
                                                <w:bottom w:val="none" w:sz="0" w:space="0" w:color="auto"/>
                                                <w:right w:val="none" w:sz="0" w:space="0" w:color="auto"/>
                                              </w:divBdr>
                                              <w:divsChild>
                                                <w:div w:id="499541053">
                                                  <w:marLeft w:val="0"/>
                                                  <w:marRight w:val="0"/>
                                                  <w:marTop w:val="0"/>
                                                  <w:marBottom w:val="0"/>
                                                  <w:divBdr>
                                                    <w:top w:val="none" w:sz="0" w:space="0" w:color="auto"/>
                                                    <w:left w:val="none" w:sz="0" w:space="0" w:color="auto"/>
                                                    <w:bottom w:val="single" w:sz="6" w:space="0" w:color="DADCE0"/>
                                                    <w:right w:val="none" w:sz="0" w:space="0" w:color="auto"/>
                                                  </w:divBdr>
                                                  <w:divsChild>
                                                    <w:div w:id="1267232770">
                                                      <w:marLeft w:val="0"/>
                                                      <w:marRight w:val="0"/>
                                                      <w:marTop w:val="0"/>
                                                      <w:marBottom w:val="0"/>
                                                      <w:divBdr>
                                                        <w:top w:val="none" w:sz="0" w:space="0" w:color="auto"/>
                                                        <w:left w:val="none" w:sz="0" w:space="0" w:color="auto"/>
                                                        <w:bottom w:val="none" w:sz="0" w:space="0" w:color="auto"/>
                                                        <w:right w:val="none" w:sz="0" w:space="0" w:color="auto"/>
                                                      </w:divBdr>
                                                      <w:divsChild>
                                                        <w:div w:id="905333387">
                                                          <w:marLeft w:val="0"/>
                                                          <w:marRight w:val="0"/>
                                                          <w:marTop w:val="0"/>
                                                          <w:marBottom w:val="0"/>
                                                          <w:divBdr>
                                                            <w:top w:val="none" w:sz="0" w:space="0" w:color="auto"/>
                                                            <w:left w:val="none" w:sz="0" w:space="0" w:color="auto"/>
                                                            <w:bottom w:val="none" w:sz="0" w:space="0" w:color="auto"/>
                                                            <w:right w:val="none" w:sz="0" w:space="0" w:color="auto"/>
                                                          </w:divBdr>
                                                        </w:div>
                                                        <w:div w:id="13349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9604">
                                                  <w:marLeft w:val="0"/>
                                                  <w:marRight w:val="0"/>
                                                  <w:marTop w:val="0"/>
                                                  <w:marBottom w:val="0"/>
                                                  <w:divBdr>
                                                    <w:top w:val="none" w:sz="0" w:space="0" w:color="auto"/>
                                                    <w:left w:val="none" w:sz="0" w:space="0" w:color="auto"/>
                                                    <w:bottom w:val="none" w:sz="0" w:space="0" w:color="auto"/>
                                                    <w:right w:val="none" w:sz="0" w:space="0" w:color="auto"/>
                                                  </w:divBdr>
                                                  <w:divsChild>
                                                    <w:div w:id="1736245964">
                                                      <w:marLeft w:val="0"/>
                                                      <w:marRight w:val="0"/>
                                                      <w:marTop w:val="0"/>
                                                      <w:marBottom w:val="0"/>
                                                      <w:divBdr>
                                                        <w:top w:val="none" w:sz="0" w:space="0" w:color="auto"/>
                                                        <w:left w:val="none" w:sz="0" w:space="0" w:color="auto"/>
                                                        <w:bottom w:val="none" w:sz="0" w:space="0" w:color="auto"/>
                                                        <w:right w:val="none" w:sz="0" w:space="0" w:color="auto"/>
                                                      </w:divBdr>
                                                      <w:divsChild>
                                                        <w:div w:id="1403259944">
                                                          <w:marLeft w:val="0"/>
                                                          <w:marRight w:val="0"/>
                                                          <w:marTop w:val="0"/>
                                                          <w:marBottom w:val="0"/>
                                                          <w:divBdr>
                                                            <w:top w:val="none" w:sz="0" w:space="0" w:color="auto"/>
                                                            <w:left w:val="none" w:sz="0" w:space="0" w:color="auto"/>
                                                            <w:bottom w:val="none" w:sz="0" w:space="0" w:color="auto"/>
                                                            <w:right w:val="none" w:sz="0" w:space="0" w:color="auto"/>
                                                          </w:divBdr>
                                                        </w:div>
                                                        <w:div w:id="180153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176">
                                                  <w:marLeft w:val="0"/>
                                                  <w:marRight w:val="0"/>
                                                  <w:marTop w:val="0"/>
                                                  <w:marBottom w:val="0"/>
                                                  <w:divBdr>
                                                    <w:top w:val="none" w:sz="0" w:space="0" w:color="auto"/>
                                                    <w:left w:val="none" w:sz="0" w:space="0" w:color="auto"/>
                                                    <w:bottom w:val="single" w:sz="6" w:space="0" w:color="DADCE0"/>
                                                    <w:right w:val="none" w:sz="0" w:space="0" w:color="auto"/>
                                                  </w:divBdr>
                                                  <w:divsChild>
                                                    <w:div w:id="1936551349">
                                                      <w:marLeft w:val="0"/>
                                                      <w:marRight w:val="0"/>
                                                      <w:marTop w:val="0"/>
                                                      <w:marBottom w:val="0"/>
                                                      <w:divBdr>
                                                        <w:top w:val="none" w:sz="0" w:space="0" w:color="auto"/>
                                                        <w:left w:val="none" w:sz="0" w:space="0" w:color="auto"/>
                                                        <w:bottom w:val="none" w:sz="0" w:space="0" w:color="auto"/>
                                                        <w:right w:val="none" w:sz="0" w:space="0" w:color="auto"/>
                                                      </w:divBdr>
                                                      <w:divsChild>
                                                        <w:div w:id="193739062">
                                                          <w:marLeft w:val="0"/>
                                                          <w:marRight w:val="0"/>
                                                          <w:marTop w:val="0"/>
                                                          <w:marBottom w:val="0"/>
                                                          <w:divBdr>
                                                            <w:top w:val="none" w:sz="0" w:space="0" w:color="auto"/>
                                                            <w:left w:val="none" w:sz="0" w:space="0" w:color="auto"/>
                                                            <w:bottom w:val="none" w:sz="0" w:space="0" w:color="auto"/>
                                                            <w:right w:val="none" w:sz="0" w:space="0" w:color="auto"/>
                                                          </w:divBdr>
                                                        </w:div>
                                                        <w:div w:id="2735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05578">
                                                  <w:marLeft w:val="0"/>
                                                  <w:marRight w:val="0"/>
                                                  <w:marTop w:val="0"/>
                                                  <w:marBottom w:val="0"/>
                                                  <w:divBdr>
                                                    <w:top w:val="none" w:sz="0" w:space="0" w:color="auto"/>
                                                    <w:left w:val="none" w:sz="0" w:space="0" w:color="auto"/>
                                                    <w:bottom w:val="none" w:sz="0" w:space="0" w:color="auto"/>
                                                    <w:right w:val="none" w:sz="0" w:space="0" w:color="auto"/>
                                                  </w:divBdr>
                                                  <w:divsChild>
                                                    <w:div w:id="517080731">
                                                      <w:marLeft w:val="0"/>
                                                      <w:marRight w:val="0"/>
                                                      <w:marTop w:val="0"/>
                                                      <w:marBottom w:val="0"/>
                                                      <w:divBdr>
                                                        <w:top w:val="none" w:sz="0" w:space="0" w:color="auto"/>
                                                        <w:left w:val="none" w:sz="0" w:space="0" w:color="auto"/>
                                                        <w:bottom w:val="none" w:sz="0" w:space="0" w:color="auto"/>
                                                        <w:right w:val="none" w:sz="0" w:space="0" w:color="auto"/>
                                                      </w:divBdr>
                                                      <w:divsChild>
                                                        <w:div w:id="815683064">
                                                          <w:marLeft w:val="0"/>
                                                          <w:marRight w:val="0"/>
                                                          <w:marTop w:val="0"/>
                                                          <w:marBottom w:val="0"/>
                                                          <w:divBdr>
                                                            <w:top w:val="none" w:sz="0" w:space="0" w:color="auto"/>
                                                            <w:left w:val="none" w:sz="0" w:space="0" w:color="auto"/>
                                                            <w:bottom w:val="none" w:sz="0" w:space="0" w:color="auto"/>
                                                            <w:right w:val="none" w:sz="0" w:space="0" w:color="auto"/>
                                                          </w:divBdr>
                                                          <w:divsChild>
                                                            <w:div w:id="8850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6815">
                                              <w:marLeft w:val="0"/>
                                              <w:marRight w:val="0"/>
                                              <w:marTop w:val="0"/>
                                              <w:marBottom w:val="0"/>
                                              <w:divBdr>
                                                <w:top w:val="none" w:sz="0" w:space="0" w:color="auto"/>
                                                <w:left w:val="none" w:sz="0" w:space="0" w:color="auto"/>
                                                <w:bottom w:val="none" w:sz="0" w:space="0" w:color="auto"/>
                                                <w:right w:val="none" w:sz="0" w:space="0" w:color="auto"/>
                                              </w:divBdr>
                                              <w:divsChild>
                                                <w:div w:id="152651635">
                                                  <w:marLeft w:val="0"/>
                                                  <w:marRight w:val="0"/>
                                                  <w:marTop w:val="0"/>
                                                  <w:marBottom w:val="0"/>
                                                  <w:divBdr>
                                                    <w:top w:val="none" w:sz="0" w:space="0" w:color="auto"/>
                                                    <w:left w:val="none" w:sz="0" w:space="0" w:color="auto"/>
                                                    <w:bottom w:val="single" w:sz="6" w:space="0" w:color="DADCE0"/>
                                                    <w:right w:val="none" w:sz="0" w:space="0" w:color="auto"/>
                                                  </w:divBdr>
                                                  <w:divsChild>
                                                    <w:div w:id="2042196810">
                                                      <w:marLeft w:val="0"/>
                                                      <w:marRight w:val="0"/>
                                                      <w:marTop w:val="0"/>
                                                      <w:marBottom w:val="0"/>
                                                      <w:divBdr>
                                                        <w:top w:val="none" w:sz="0" w:space="0" w:color="auto"/>
                                                        <w:left w:val="none" w:sz="0" w:space="0" w:color="auto"/>
                                                        <w:bottom w:val="none" w:sz="0" w:space="0" w:color="auto"/>
                                                        <w:right w:val="none" w:sz="0" w:space="0" w:color="auto"/>
                                                      </w:divBdr>
                                                      <w:divsChild>
                                                        <w:div w:id="142160806">
                                                          <w:marLeft w:val="0"/>
                                                          <w:marRight w:val="0"/>
                                                          <w:marTop w:val="0"/>
                                                          <w:marBottom w:val="0"/>
                                                          <w:divBdr>
                                                            <w:top w:val="none" w:sz="0" w:space="0" w:color="auto"/>
                                                            <w:left w:val="none" w:sz="0" w:space="0" w:color="auto"/>
                                                            <w:bottom w:val="none" w:sz="0" w:space="0" w:color="auto"/>
                                                            <w:right w:val="none" w:sz="0" w:space="0" w:color="auto"/>
                                                          </w:divBdr>
                                                        </w:div>
                                                        <w:div w:id="9876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4782">
                                                  <w:marLeft w:val="0"/>
                                                  <w:marRight w:val="0"/>
                                                  <w:marTop w:val="0"/>
                                                  <w:marBottom w:val="0"/>
                                                  <w:divBdr>
                                                    <w:top w:val="none" w:sz="0" w:space="0" w:color="auto"/>
                                                    <w:left w:val="none" w:sz="0" w:space="0" w:color="auto"/>
                                                    <w:bottom w:val="none" w:sz="0" w:space="0" w:color="auto"/>
                                                    <w:right w:val="none" w:sz="0" w:space="0" w:color="auto"/>
                                                  </w:divBdr>
                                                  <w:divsChild>
                                                    <w:div w:id="1019160538">
                                                      <w:marLeft w:val="0"/>
                                                      <w:marRight w:val="0"/>
                                                      <w:marTop w:val="0"/>
                                                      <w:marBottom w:val="0"/>
                                                      <w:divBdr>
                                                        <w:top w:val="none" w:sz="0" w:space="0" w:color="auto"/>
                                                        <w:left w:val="none" w:sz="0" w:space="0" w:color="auto"/>
                                                        <w:bottom w:val="none" w:sz="0" w:space="0" w:color="auto"/>
                                                        <w:right w:val="none" w:sz="0" w:space="0" w:color="auto"/>
                                                      </w:divBdr>
                                                      <w:divsChild>
                                                        <w:div w:id="826899263">
                                                          <w:marLeft w:val="0"/>
                                                          <w:marRight w:val="0"/>
                                                          <w:marTop w:val="0"/>
                                                          <w:marBottom w:val="0"/>
                                                          <w:divBdr>
                                                            <w:top w:val="none" w:sz="0" w:space="0" w:color="auto"/>
                                                            <w:left w:val="none" w:sz="0" w:space="0" w:color="auto"/>
                                                            <w:bottom w:val="none" w:sz="0" w:space="0" w:color="auto"/>
                                                            <w:right w:val="none" w:sz="0" w:space="0" w:color="auto"/>
                                                          </w:divBdr>
                                                          <w:divsChild>
                                                            <w:div w:id="1081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04991">
                                                      <w:marLeft w:val="0"/>
                                                      <w:marRight w:val="0"/>
                                                      <w:marTop w:val="0"/>
                                                      <w:marBottom w:val="0"/>
                                                      <w:divBdr>
                                                        <w:top w:val="none" w:sz="0" w:space="0" w:color="auto"/>
                                                        <w:left w:val="none" w:sz="0" w:space="0" w:color="auto"/>
                                                        <w:bottom w:val="none" w:sz="0" w:space="0" w:color="auto"/>
                                                        <w:right w:val="none" w:sz="0" w:space="0" w:color="auto"/>
                                                      </w:divBdr>
                                                    </w:div>
                                                  </w:divsChild>
                                                </w:div>
                                                <w:div w:id="775750871">
                                                  <w:marLeft w:val="0"/>
                                                  <w:marRight w:val="0"/>
                                                  <w:marTop w:val="0"/>
                                                  <w:marBottom w:val="0"/>
                                                  <w:divBdr>
                                                    <w:top w:val="none" w:sz="0" w:space="0" w:color="auto"/>
                                                    <w:left w:val="none" w:sz="0" w:space="0" w:color="auto"/>
                                                    <w:bottom w:val="none" w:sz="0" w:space="0" w:color="auto"/>
                                                    <w:right w:val="none" w:sz="0" w:space="0" w:color="auto"/>
                                                  </w:divBdr>
                                                  <w:divsChild>
                                                    <w:div w:id="1364206515">
                                                      <w:marLeft w:val="0"/>
                                                      <w:marRight w:val="0"/>
                                                      <w:marTop w:val="0"/>
                                                      <w:marBottom w:val="0"/>
                                                      <w:divBdr>
                                                        <w:top w:val="none" w:sz="0" w:space="0" w:color="auto"/>
                                                        <w:left w:val="none" w:sz="0" w:space="0" w:color="auto"/>
                                                        <w:bottom w:val="none" w:sz="0" w:space="0" w:color="auto"/>
                                                        <w:right w:val="none" w:sz="0" w:space="0" w:color="auto"/>
                                                      </w:divBdr>
                                                      <w:divsChild>
                                                        <w:div w:id="329871952">
                                                          <w:marLeft w:val="0"/>
                                                          <w:marRight w:val="0"/>
                                                          <w:marTop w:val="0"/>
                                                          <w:marBottom w:val="0"/>
                                                          <w:divBdr>
                                                            <w:top w:val="none" w:sz="0" w:space="0" w:color="auto"/>
                                                            <w:left w:val="none" w:sz="0" w:space="0" w:color="auto"/>
                                                            <w:bottom w:val="none" w:sz="0" w:space="0" w:color="auto"/>
                                                            <w:right w:val="none" w:sz="0" w:space="0" w:color="auto"/>
                                                          </w:divBdr>
                                                        </w:div>
                                                        <w:div w:id="4370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2804">
                                                  <w:marLeft w:val="0"/>
                                                  <w:marRight w:val="0"/>
                                                  <w:marTop w:val="0"/>
                                                  <w:marBottom w:val="0"/>
                                                  <w:divBdr>
                                                    <w:top w:val="none" w:sz="0" w:space="0" w:color="auto"/>
                                                    <w:left w:val="none" w:sz="0" w:space="0" w:color="auto"/>
                                                    <w:bottom w:val="single" w:sz="6" w:space="0" w:color="DADCE0"/>
                                                    <w:right w:val="none" w:sz="0" w:space="0" w:color="auto"/>
                                                  </w:divBdr>
                                                  <w:divsChild>
                                                    <w:div w:id="2135832168">
                                                      <w:marLeft w:val="0"/>
                                                      <w:marRight w:val="0"/>
                                                      <w:marTop w:val="0"/>
                                                      <w:marBottom w:val="0"/>
                                                      <w:divBdr>
                                                        <w:top w:val="none" w:sz="0" w:space="0" w:color="auto"/>
                                                        <w:left w:val="none" w:sz="0" w:space="0" w:color="auto"/>
                                                        <w:bottom w:val="none" w:sz="0" w:space="0" w:color="auto"/>
                                                        <w:right w:val="none" w:sz="0" w:space="0" w:color="auto"/>
                                                      </w:divBdr>
                                                      <w:divsChild>
                                                        <w:div w:id="877737020">
                                                          <w:marLeft w:val="0"/>
                                                          <w:marRight w:val="0"/>
                                                          <w:marTop w:val="0"/>
                                                          <w:marBottom w:val="0"/>
                                                          <w:divBdr>
                                                            <w:top w:val="none" w:sz="0" w:space="0" w:color="auto"/>
                                                            <w:left w:val="none" w:sz="0" w:space="0" w:color="auto"/>
                                                            <w:bottom w:val="none" w:sz="0" w:space="0" w:color="auto"/>
                                                            <w:right w:val="none" w:sz="0" w:space="0" w:color="auto"/>
                                                          </w:divBdr>
                                                        </w:div>
                                                        <w:div w:id="21127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44742">
                                              <w:marLeft w:val="0"/>
                                              <w:marRight w:val="0"/>
                                              <w:marTop w:val="0"/>
                                              <w:marBottom w:val="0"/>
                                              <w:divBdr>
                                                <w:top w:val="none" w:sz="0" w:space="0" w:color="auto"/>
                                                <w:left w:val="none" w:sz="0" w:space="0" w:color="auto"/>
                                                <w:bottom w:val="none" w:sz="0" w:space="0" w:color="auto"/>
                                                <w:right w:val="none" w:sz="0" w:space="0" w:color="auto"/>
                                              </w:divBdr>
                                              <w:divsChild>
                                                <w:div w:id="933706861">
                                                  <w:marLeft w:val="0"/>
                                                  <w:marRight w:val="0"/>
                                                  <w:marTop w:val="0"/>
                                                  <w:marBottom w:val="0"/>
                                                  <w:divBdr>
                                                    <w:top w:val="none" w:sz="0" w:space="0" w:color="auto"/>
                                                    <w:left w:val="none" w:sz="0" w:space="0" w:color="auto"/>
                                                    <w:bottom w:val="none" w:sz="0" w:space="0" w:color="auto"/>
                                                    <w:right w:val="none" w:sz="0" w:space="0" w:color="auto"/>
                                                  </w:divBdr>
                                                  <w:divsChild>
                                                    <w:div w:id="766579871">
                                                      <w:marLeft w:val="0"/>
                                                      <w:marRight w:val="0"/>
                                                      <w:marTop w:val="0"/>
                                                      <w:marBottom w:val="0"/>
                                                      <w:divBdr>
                                                        <w:top w:val="none" w:sz="0" w:space="0" w:color="auto"/>
                                                        <w:left w:val="none" w:sz="0" w:space="0" w:color="auto"/>
                                                        <w:bottom w:val="none" w:sz="0" w:space="0" w:color="auto"/>
                                                        <w:right w:val="none" w:sz="0" w:space="0" w:color="auto"/>
                                                      </w:divBdr>
                                                      <w:divsChild>
                                                        <w:div w:id="174225616">
                                                          <w:marLeft w:val="0"/>
                                                          <w:marRight w:val="0"/>
                                                          <w:marTop w:val="0"/>
                                                          <w:marBottom w:val="0"/>
                                                          <w:divBdr>
                                                            <w:top w:val="none" w:sz="0" w:space="0" w:color="auto"/>
                                                            <w:left w:val="none" w:sz="0" w:space="0" w:color="auto"/>
                                                            <w:bottom w:val="none" w:sz="0" w:space="0" w:color="auto"/>
                                                            <w:right w:val="none" w:sz="0" w:space="0" w:color="auto"/>
                                                          </w:divBdr>
                                                        </w:div>
                                                        <w:div w:id="1836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2999">
                                                  <w:marLeft w:val="0"/>
                                                  <w:marRight w:val="0"/>
                                                  <w:marTop w:val="0"/>
                                                  <w:marBottom w:val="0"/>
                                                  <w:divBdr>
                                                    <w:top w:val="none" w:sz="0" w:space="0" w:color="auto"/>
                                                    <w:left w:val="none" w:sz="0" w:space="0" w:color="auto"/>
                                                    <w:bottom w:val="none" w:sz="0" w:space="0" w:color="auto"/>
                                                    <w:right w:val="none" w:sz="0" w:space="0" w:color="auto"/>
                                                  </w:divBdr>
                                                  <w:divsChild>
                                                    <w:div w:id="824592905">
                                                      <w:marLeft w:val="0"/>
                                                      <w:marRight w:val="0"/>
                                                      <w:marTop w:val="0"/>
                                                      <w:marBottom w:val="0"/>
                                                      <w:divBdr>
                                                        <w:top w:val="none" w:sz="0" w:space="0" w:color="auto"/>
                                                        <w:left w:val="none" w:sz="0" w:space="0" w:color="auto"/>
                                                        <w:bottom w:val="none" w:sz="0" w:space="0" w:color="auto"/>
                                                        <w:right w:val="none" w:sz="0" w:space="0" w:color="auto"/>
                                                      </w:divBdr>
                                                    </w:div>
                                                    <w:div w:id="1091583392">
                                                      <w:marLeft w:val="0"/>
                                                      <w:marRight w:val="0"/>
                                                      <w:marTop w:val="0"/>
                                                      <w:marBottom w:val="0"/>
                                                      <w:divBdr>
                                                        <w:top w:val="none" w:sz="0" w:space="0" w:color="auto"/>
                                                        <w:left w:val="none" w:sz="0" w:space="0" w:color="auto"/>
                                                        <w:bottom w:val="none" w:sz="0" w:space="0" w:color="auto"/>
                                                        <w:right w:val="none" w:sz="0" w:space="0" w:color="auto"/>
                                                      </w:divBdr>
                                                      <w:divsChild>
                                                        <w:div w:id="1886596314">
                                                          <w:marLeft w:val="0"/>
                                                          <w:marRight w:val="0"/>
                                                          <w:marTop w:val="0"/>
                                                          <w:marBottom w:val="0"/>
                                                          <w:divBdr>
                                                            <w:top w:val="none" w:sz="0" w:space="0" w:color="auto"/>
                                                            <w:left w:val="none" w:sz="0" w:space="0" w:color="auto"/>
                                                            <w:bottom w:val="none" w:sz="0" w:space="0" w:color="auto"/>
                                                            <w:right w:val="none" w:sz="0" w:space="0" w:color="auto"/>
                                                          </w:divBdr>
                                                          <w:divsChild>
                                                            <w:div w:id="105165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81852">
                                                  <w:marLeft w:val="0"/>
                                                  <w:marRight w:val="0"/>
                                                  <w:marTop w:val="0"/>
                                                  <w:marBottom w:val="0"/>
                                                  <w:divBdr>
                                                    <w:top w:val="none" w:sz="0" w:space="0" w:color="auto"/>
                                                    <w:left w:val="none" w:sz="0" w:space="0" w:color="auto"/>
                                                    <w:bottom w:val="single" w:sz="6" w:space="0" w:color="DADCE0"/>
                                                    <w:right w:val="none" w:sz="0" w:space="0" w:color="auto"/>
                                                  </w:divBdr>
                                                  <w:divsChild>
                                                    <w:div w:id="229074283">
                                                      <w:marLeft w:val="0"/>
                                                      <w:marRight w:val="0"/>
                                                      <w:marTop w:val="0"/>
                                                      <w:marBottom w:val="0"/>
                                                      <w:divBdr>
                                                        <w:top w:val="none" w:sz="0" w:space="0" w:color="auto"/>
                                                        <w:left w:val="none" w:sz="0" w:space="0" w:color="auto"/>
                                                        <w:bottom w:val="none" w:sz="0" w:space="0" w:color="auto"/>
                                                        <w:right w:val="none" w:sz="0" w:space="0" w:color="auto"/>
                                                      </w:divBdr>
                                                      <w:divsChild>
                                                        <w:div w:id="1448891428">
                                                          <w:marLeft w:val="0"/>
                                                          <w:marRight w:val="0"/>
                                                          <w:marTop w:val="0"/>
                                                          <w:marBottom w:val="0"/>
                                                          <w:divBdr>
                                                            <w:top w:val="none" w:sz="0" w:space="0" w:color="auto"/>
                                                            <w:left w:val="none" w:sz="0" w:space="0" w:color="auto"/>
                                                            <w:bottom w:val="none" w:sz="0" w:space="0" w:color="auto"/>
                                                            <w:right w:val="none" w:sz="0" w:space="0" w:color="auto"/>
                                                          </w:divBdr>
                                                        </w:div>
                                                        <w:div w:id="18664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89783">
                                                  <w:marLeft w:val="0"/>
                                                  <w:marRight w:val="0"/>
                                                  <w:marTop w:val="0"/>
                                                  <w:marBottom w:val="0"/>
                                                  <w:divBdr>
                                                    <w:top w:val="none" w:sz="0" w:space="0" w:color="auto"/>
                                                    <w:left w:val="none" w:sz="0" w:space="0" w:color="auto"/>
                                                    <w:bottom w:val="single" w:sz="6" w:space="0" w:color="DADCE0"/>
                                                    <w:right w:val="none" w:sz="0" w:space="0" w:color="auto"/>
                                                  </w:divBdr>
                                                  <w:divsChild>
                                                    <w:div w:id="1092551760">
                                                      <w:marLeft w:val="0"/>
                                                      <w:marRight w:val="0"/>
                                                      <w:marTop w:val="0"/>
                                                      <w:marBottom w:val="0"/>
                                                      <w:divBdr>
                                                        <w:top w:val="none" w:sz="0" w:space="0" w:color="auto"/>
                                                        <w:left w:val="none" w:sz="0" w:space="0" w:color="auto"/>
                                                        <w:bottom w:val="none" w:sz="0" w:space="0" w:color="auto"/>
                                                        <w:right w:val="none" w:sz="0" w:space="0" w:color="auto"/>
                                                      </w:divBdr>
                                                      <w:divsChild>
                                                        <w:div w:id="440806511">
                                                          <w:marLeft w:val="0"/>
                                                          <w:marRight w:val="0"/>
                                                          <w:marTop w:val="0"/>
                                                          <w:marBottom w:val="0"/>
                                                          <w:divBdr>
                                                            <w:top w:val="none" w:sz="0" w:space="0" w:color="auto"/>
                                                            <w:left w:val="none" w:sz="0" w:space="0" w:color="auto"/>
                                                            <w:bottom w:val="none" w:sz="0" w:space="0" w:color="auto"/>
                                                            <w:right w:val="none" w:sz="0" w:space="0" w:color="auto"/>
                                                          </w:divBdr>
                                                        </w:div>
                                                        <w:div w:id="8023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96810">
                                              <w:marLeft w:val="0"/>
                                              <w:marRight w:val="0"/>
                                              <w:marTop w:val="0"/>
                                              <w:marBottom w:val="0"/>
                                              <w:divBdr>
                                                <w:top w:val="none" w:sz="0" w:space="0" w:color="auto"/>
                                                <w:left w:val="none" w:sz="0" w:space="0" w:color="auto"/>
                                                <w:bottom w:val="none" w:sz="0" w:space="0" w:color="auto"/>
                                                <w:right w:val="none" w:sz="0" w:space="0" w:color="auto"/>
                                              </w:divBdr>
                                              <w:divsChild>
                                                <w:div w:id="710148701">
                                                  <w:marLeft w:val="0"/>
                                                  <w:marRight w:val="0"/>
                                                  <w:marTop w:val="0"/>
                                                  <w:marBottom w:val="0"/>
                                                  <w:divBdr>
                                                    <w:top w:val="none" w:sz="0" w:space="0" w:color="auto"/>
                                                    <w:left w:val="none" w:sz="0" w:space="0" w:color="auto"/>
                                                    <w:bottom w:val="none" w:sz="0" w:space="0" w:color="auto"/>
                                                    <w:right w:val="none" w:sz="0" w:space="0" w:color="auto"/>
                                                  </w:divBdr>
                                                  <w:divsChild>
                                                    <w:div w:id="776290703">
                                                      <w:marLeft w:val="0"/>
                                                      <w:marRight w:val="0"/>
                                                      <w:marTop w:val="0"/>
                                                      <w:marBottom w:val="0"/>
                                                      <w:divBdr>
                                                        <w:top w:val="none" w:sz="0" w:space="0" w:color="auto"/>
                                                        <w:left w:val="none" w:sz="0" w:space="0" w:color="auto"/>
                                                        <w:bottom w:val="none" w:sz="0" w:space="0" w:color="auto"/>
                                                        <w:right w:val="none" w:sz="0" w:space="0" w:color="auto"/>
                                                      </w:divBdr>
                                                    </w:div>
                                                    <w:div w:id="1306856550">
                                                      <w:marLeft w:val="0"/>
                                                      <w:marRight w:val="0"/>
                                                      <w:marTop w:val="0"/>
                                                      <w:marBottom w:val="0"/>
                                                      <w:divBdr>
                                                        <w:top w:val="none" w:sz="0" w:space="0" w:color="auto"/>
                                                        <w:left w:val="none" w:sz="0" w:space="0" w:color="auto"/>
                                                        <w:bottom w:val="none" w:sz="0" w:space="0" w:color="auto"/>
                                                        <w:right w:val="none" w:sz="0" w:space="0" w:color="auto"/>
                                                      </w:divBdr>
                                                      <w:divsChild>
                                                        <w:div w:id="569121602">
                                                          <w:marLeft w:val="0"/>
                                                          <w:marRight w:val="0"/>
                                                          <w:marTop w:val="0"/>
                                                          <w:marBottom w:val="0"/>
                                                          <w:divBdr>
                                                            <w:top w:val="none" w:sz="0" w:space="0" w:color="auto"/>
                                                            <w:left w:val="none" w:sz="0" w:space="0" w:color="auto"/>
                                                            <w:bottom w:val="none" w:sz="0" w:space="0" w:color="auto"/>
                                                            <w:right w:val="none" w:sz="0" w:space="0" w:color="auto"/>
                                                          </w:divBdr>
                                                          <w:divsChild>
                                                            <w:div w:id="20826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72239">
                                                  <w:marLeft w:val="0"/>
                                                  <w:marRight w:val="0"/>
                                                  <w:marTop w:val="0"/>
                                                  <w:marBottom w:val="0"/>
                                                  <w:divBdr>
                                                    <w:top w:val="none" w:sz="0" w:space="0" w:color="auto"/>
                                                    <w:left w:val="none" w:sz="0" w:space="0" w:color="auto"/>
                                                    <w:bottom w:val="none" w:sz="0" w:space="0" w:color="auto"/>
                                                    <w:right w:val="none" w:sz="0" w:space="0" w:color="auto"/>
                                                  </w:divBdr>
                                                  <w:divsChild>
                                                    <w:div w:id="1982230527">
                                                      <w:marLeft w:val="0"/>
                                                      <w:marRight w:val="0"/>
                                                      <w:marTop w:val="0"/>
                                                      <w:marBottom w:val="0"/>
                                                      <w:divBdr>
                                                        <w:top w:val="none" w:sz="0" w:space="0" w:color="auto"/>
                                                        <w:left w:val="none" w:sz="0" w:space="0" w:color="auto"/>
                                                        <w:bottom w:val="none" w:sz="0" w:space="0" w:color="auto"/>
                                                        <w:right w:val="none" w:sz="0" w:space="0" w:color="auto"/>
                                                      </w:divBdr>
                                                      <w:divsChild>
                                                        <w:div w:id="286159873">
                                                          <w:marLeft w:val="0"/>
                                                          <w:marRight w:val="0"/>
                                                          <w:marTop w:val="0"/>
                                                          <w:marBottom w:val="0"/>
                                                          <w:divBdr>
                                                            <w:top w:val="none" w:sz="0" w:space="0" w:color="auto"/>
                                                            <w:left w:val="none" w:sz="0" w:space="0" w:color="auto"/>
                                                            <w:bottom w:val="none" w:sz="0" w:space="0" w:color="auto"/>
                                                            <w:right w:val="none" w:sz="0" w:space="0" w:color="auto"/>
                                                          </w:divBdr>
                                                        </w:div>
                                                        <w:div w:id="15861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94527">
                                                  <w:marLeft w:val="0"/>
                                                  <w:marRight w:val="0"/>
                                                  <w:marTop w:val="0"/>
                                                  <w:marBottom w:val="0"/>
                                                  <w:divBdr>
                                                    <w:top w:val="none" w:sz="0" w:space="0" w:color="auto"/>
                                                    <w:left w:val="none" w:sz="0" w:space="0" w:color="auto"/>
                                                    <w:bottom w:val="single" w:sz="6" w:space="0" w:color="DADCE0"/>
                                                    <w:right w:val="none" w:sz="0" w:space="0" w:color="auto"/>
                                                  </w:divBdr>
                                                  <w:divsChild>
                                                    <w:div w:id="403794673">
                                                      <w:marLeft w:val="0"/>
                                                      <w:marRight w:val="0"/>
                                                      <w:marTop w:val="0"/>
                                                      <w:marBottom w:val="0"/>
                                                      <w:divBdr>
                                                        <w:top w:val="none" w:sz="0" w:space="0" w:color="auto"/>
                                                        <w:left w:val="none" w:sz="0" w:space="0" w:color="auto"/>
                                                        <w:bottom w:val="none" w:sz="0" w:space="0" w:color="auto"/>
                                                        <w:right w:val="none" w:sz="0" w:space="0" w:color="auto"/>
                                                      </w:divBdr>
                                                      <w:divsChild>
                                                        <w:div w:id="848757934">
                                                          <w:marLeft w:val="0"/>
                                                          <w:marRight w:val="0"/>
                                                          <w:marTop w:val="0"/>
                                                          <w:marBottom w:val="0"/>
                                                          <w:divBdr>
                                                            <w:top w:val="none" w:sz="0" w:space="0" w:color="auto"/>
                                                            <w:left w:val="none" w:sz="0" w:space="0" w:color="auto"/>
                                                            <w:bottom w:val="none" w:sz="0" w:space="0" w:color="auto"/>
                                                            <w:right w:val="none" w:sz="0" w:space="0" w:color="auto"/>
                                                          </w:divBdr>
                                                        </w:div>
                                                        <w:div w:id="21093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64790">
                                              <w:marLeft w:val="0"/>
                                              <w:marRight w:val="0"/>
                                              <w:marTop w:val="0"/>
                                              <w:marBottom w:val="0"/>
                                              <w:divBdr>
                                                <w:top w:val="none" w:sz="0" w:space="0" w:color="auto"/>
                                                <w:left w:val="none" w:sz="0" w:space="0" w:color="auto"/>
                                                <w:bottom w:val="none" w:sz="0" w:space="0" w:color="auto"/>
                                                <w:right w:val="none" w:sz="0" w:space="0" w:color="auto"/>
                                              </w:divBdr>
                                              <w:divsChild>
                                                <w:div w:id="759520935">
                                                  <w:marLeft w:val="0"/>
                                                  <w:marRight w:val="0"/>
                                                  <w:marTop w:val="0"/>
                                                  <w:marBottom w:val="0"/>
                                                  <w:divBdr>
                                                    <w:top w:val="none" w:sz="0" w:space="0" w:color="auto"/>
                                                    <w:left w:val="none" w:sz="0" w:space="0" w:color="auto"/>
                                                    <w:bottom w:val="none" w:sz="0" w:space="0" w:color="auto"/>
                                                    <w:right w:val="none" w:sz="0" w:space="0" w:color="auto"/>
                                                  </w:divBdr>
                                                  <w:divsChild>
                                                    <w:div w:id="2114469486">
                                                      <w:marLeft w:val="0"/>
                                                      <w:marRight w:val="0"/>
                                                      <w:marTop w:val="0"/>
                                                      <w:marBottom w:val="0"/>
                                                      <w:divBdr>
                                                        <w:top w:val="none" w:sz="0" w:space="0" w:color="auto"/>
                                                        <w:left w:val="none" w:sz="0" w:space="0" w:color="auto"/>
                                                        <w:bottom w:val="none" w:sz="0" w:space="0" w:color="auto"/>
                                                        <w:right w:val="none" w:sz="0" w:space="0" w:color="auto"/>
                                                      </w:divBdr>
                                                      <w:divsChild>
                                                        <w:div w:id="2827745">
                                                          <w:marLeft w:val="0"/>
                                                          <w:marRight w:val="0"/>
                                                          <w:marTop w:val="0"/>
                                                          <w:marBottom w:val="0"/>
                                                          <w:divBdr>
                                                            <w:top w:val="none" w:sz="0" w:space="0" w:color="auto"/>
                                                            <w:left w:val="none" w:sz="0" w:space="0" w:color="auto"/>
                                                            <w:bottom w:val="none" w:sz="0" w:space="0" w:color="auto"/>
                                                            <w:right w:val="none" w:sz="0" w:space="0" w:color="auto"/>
                                                          </w:divBdr>
                                                        </w:div>
                                                        <w:div w:id="10923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7904">
                                                  <w:marLeft w:val="0"/>
                                                  <w:marRight w:val="0"/>
                                                  <w:marTop w:val="0"/>
                                                  <w:marBottom w:val="0"/>
                                                  <w:divBdr>
                                                    <w:top w:val="none" w:sz="0" w:space="0" w:color="auto"/>
                                                    <w:left w:val="none" w:sz="0" w:space="0" w:color="auto"/>
                                                    <w:bottom w:val="none" w:sz="0" w:space="0" w:color="auto"/>
                                                    <w:right w:val="none" w:sz="0" w:space="0" w:color="auto"/>
                                                  </w:divBdr>
                                                  <w:divsChild>
                                                    <w:div w:id="1265455593">
                                                      <w:marLeft w:val="0"/>
                                                      <w:marRight w:val="0"/>
                                                      <w:marTop w:val="0"/>
                                                      <w:marBottom w:val="0"/>
                                                      <w:divBdr>
                                                        <w:top w:val="none" w:sz="0" w:space="0" w:color="auto"/>
                                                        <w:left w:val="none" w:sz="0" w:space="0" w:color="auto"/>
                                                        <w:bottom w:val="none" w:sz="0" w:space="0" w:color="auto"/>
                                                        <w:right w:val="none" w:sz="0" w:space="0" w:color="auto"/>
                                                      </w:divBdr>
                                                      <w:divsChild>
                                                        <w:div w:id="1123572110">
                                                          <w:marLeft w:val="0"/>
                                                          <w:marRight w:val="0"/>
                                                          <w:marTop w:val="0"/>
                                                          <w:marBottom w:val="0"/>
                                                          <w:divBdr>
                                                            <w:top w:val="none" w:sz="0" w:space="0" w:color="auto"/>
                                                            <w:left w:val="none" w:sz="0" w:space="0" w:color="auto"/>
                                                            <w:bottom w:val="none" w:sz="0" w:space="0" w:color="auto"/>
                                                            <w:right w:val="none" w:sz="0" w:space="0" w:color="auto"/>
                                                          </w:divBdr>
                                                          <w:divsChild>
                                                            <w:div w:id="16160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3928">
                                              <w:marLeft w:val="0"/>
                                              <w:marRight w:val="0"/>
                                              <w:marTop w:val="0"/>
                                              <w:marBottom w:val="0"/>
                                              <w:divBdr>
                                                <w:top w:val="none" w:sz="0" w:space="0" w:color="auto"/>
                                                <w:left w:val="none" w:sz="0" w:space="0" w:color="auto"/>
                                                <w:bottom w:val="none" w:sz="0" w:space="0" w:color="auto"/>
                                                <w:right w:val="none" w:sz="0" w:space="0" w:color="auto"/>
                                              </w:divBdr>
                                              <w:divsChild>
                                                <w:div w:id="429469194">
                                                  <w:marLeft w:val="0"/>
                                                  <w:marRight w:val="0"/>
                                                  <w:marTop w:val="0"/>
                                                  <w:marBottom w:val="0"/>
                                                  <w:divBdr>
                                                    <w:top w:val="none" w:sz="0" w:space="0" w:color="auto"/>
                                                    <w:left w:val="none" w:sz="0" w:space="0" w:color="auto"/>
                                                    <w:bottom w:val="single" w:sz="6" w:space="0" w:color="DADCE0"/>
                                                    <w:right w:val="none" w:sz="0" w:space="0" w:color="auto"/>
                                                  </w:divBdr>
                                                  <w:divsChild>
                                                    <w:div w:id="4023334">
                                                      <w:marLeft w:val="0"/>
                                                      <w:marRight w:val="0"/>
                                                      <w:marTop w:val="0"/>
                                                      <w:marBottom w:val="0"/>
                                                      <w:divBdr>
                                                        <w:top w:val="none" w:sz="0" w:space="0" w:color="auto"/>
                                                        <w:left w:val="none" w:sz="0" w:space="0" w:color="auto"/>
                                                        <w:bottom w:val="none" w:sz="0" w:space="0" w:color="auto"/>
                                                        <w:right w:val="none" w:sz="0" w:space="0" w:color="auto"/>
                                                      </w:divBdr>
                                                      <w:divsChild>
                                                        <w:div w:id="890919481">
                                                          <w:marLeft w:val="0"/>
                                                          <w:marRight w:val="0"/>
                                                          <w:marTop w:val="0"/>
                                                          <w:marBottom w:val="0"/>
                                                          <w:divBdr>
                                                            <w:top w:val="none" w:sz="0" w:space="0" w:color="auto"/>
                                                            <w:left w:val="none" w:sz="0" w:space="0" w:color="auto"/>
                                                            <w:bottom w:val="none" w:sz="0" w:space="0" w:color="auto"/>
                                                            <w:right w:val="none" w:sz="0" w:space="0" w:color="auto"/>
                                                          </w:divBdr>
                                                        </w:div>
                                                        <w:div w:id="176661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76088">
                                                  <w:marLeft w:val="0"/>
                                                  <w:marRight w:val="0"/>
                                                  <w:marTop w:val="0"/>
                                                  <w:marBottom w:val="0"/>
                                                  <w:divBdr>
                                                    <w:top w:val="none" w:sz="0" w:space="0" w:color="auto"/>
                                                    <w:left w:val="none" w:sz="0" w:space="0" w:color="auto"/>
                                                    <w:bottom w:val="none" w:sz="0" w:space="0" w:color="auto"/>
                                                    <w:right w:val="none" w:sz="0" w:space="0" w:color="auto"/>
                                                  </w:divBdr>
                                                  <w:divsChild>
                                                    <w:div w:id="128321769">
                                                      <w:marLeft w:val="0"/>
                                                      <w:marRight w:val="0"/>
                                                      <w:marTop w:val="0"/>
                                                      <w:marBottom w:val="0"/>
                                                      <w:divBdr>
                                                        <w:top w:val="none" w:sz="0" w:space="0" w:color="auto"/>
                                                        <w:left w:val="none" w:sz="0" w:space="0" w:color="auto"/>
                                                        <w:bottom w:val="none" w:sz="0" w:space="0" w:color="auto"/>
                                                        <w:right w:val="none" w:sz="0" w:space="0" w:color="auto"/>
                                                      </w:divBdr>
                                                    </w:div>
                                                    <w:div w:id="1097289523">
                                                      <w:marLeft w:val="0"/>
                                                      <w:marRight w:val="0"/>
                                                      <w:marTop w:val="0"/>
                                                      <w:marBottom w:val="0"/>
                                                      <w:divBdr>
                                                        <w:top w:val="none" w:sz="0" w:space="0" w:color="auto"/>
                                                        <w:left w:val="none" w:sz="0" w:space="0" w:color="auto"/>
                                                        <w:bottom w:val="none" w:sz="0" w:space="0" w:color="auto"/>
                                                        <w:right w:val="none" w:sz="0" w:space="0" w:color="auto"/>
                                                      </w:divBdr>
                                                      <w:divsChild>
                                                        <w:div w:id="462315171">
                                                          <w:marLeft w:val="0"/>
                                                          <w:marRight w:val="0"/>
                                                          <w:marTop w:val="0"/>
                                                          <w:marBottom w:val="0"/>
                                                          <w:divBdr>
                                                            <w:top w:val="none" w:sz="0" w:space="0" w:color="auto"/>
                                                            <w:left w:val="none" w:sz="0" w:space="0" w:color="auto"/>
                                                            <w:bottom w:val="none" w:sz="0" w:space="0" w:color="auto"/>
                                                            <w:right w:val="none" w:sz="0" w:space="0" w:color="auto"/>
                                                          </w:divBdr>
                                                          <w:divsChild>
                                                            <w:div w:id="117749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9341">
                                                  <w:marLeft w:val="0"/>
                                                  <w:marRight w:val="0"/>
                                                  <w:marTop w:val="0"/>
                                                  <w:marBottom w:val="0"/>
                                                  <w:divBdr>
                                                    <w:top w:val="none" w:sz="0" w:space="0" w:color="auto"/>
                                                    <w:left w:val="none" w:sz="0" w:space="0" w:color="auto"/>
                                                    <w:bottom w:val="none" w:sz="0" w:space="0" w:color="auto"/>
                                                    <w:right w:val="none" w:sz="0" w:space="0" w:color="auto"/>
                                                  </w:divBdr>
                                                  <w:divsChild>
                                                    <w:div w:id="1655259964">
                                                      <w:marLeft w:val="0"/>
                                                      <w:marRight w:val="0"/>
                                                      <w:marTop w:val="0"/>
                                                      <w:marBottom w:val="0"/>
                                                      <w:divBdr>
                                                        <w:top w:val="none" w:sz="0" w:space="0" w:color="auto"/>
                                                        <w:left w:val="none" w:sz="0" w:space="0" w:color="auto"/>
                                                        <w:bottom w:val="none" w:sz="0" w:space="0" w:color="auto"/>
                                                        <w:right w:val="none" w:sz="0" w:space="0" w:color="auto"/>
                                                      </w:divBdr>
                                                      <w:divsChild>
                                                        <w:div w:id="1324814830">
                                                          <w:marLeft w:val="0"/>
                                                          <w:marRight w:val="0"/>
                                                          <w:marTop w:val="0"/>
                                                          <w:marBottom w:val="0"/>
                                                          <w:divBdr>
                                                            <w:top w:val="none" w:sz="0" w:space="0" w:color="auto"/>
                                                            <w:left w:val="none" w:sz="0" w:space="0" w:color="auto"/>
                                                            <w:bottom w:val="none" w:sz="0" w:space="0" w:color="auto"/>
                                                            <w:right w:val="none" w:sz="0" w:space="0" w:color="auto"/>
                                                          </w:divBdr>
                                                        </w:div>
                                                        <w:div w:id="167302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1438">
                                              <w:marLeft w:val="0"/>
                                              <w:marRight w:val="0"/>
                                              <w:marTop w:val="0"/>
                                              <w:marBottom w:val="0"/>
                                              <w:divBdr>
                                                <w:top w:val="none" w:sz="0" w:space="0" w:color="auto"/>
                                                <w:left w:val="none" w:sz="0" w:space="0" w:color="auto"/>
                                                <w:bottom w:val="none" w:sz="0" w:space="0" w:color="auto"/>
                                                <w:right w:val="none" w:sz="0" w:space="0" w:color="auto"/>
                                              </w:divBdr>
                                              <w:divsChild>
                                                <w:div w:id="774985540">
                                                  <w:marLeft w:val="0"/>
                                                  <w:marRight w:val="0"/>
                                                  <w:marTop w:val="0"/>
                                                  <w:marBottom w:val="0"/>
                                                  <w:divBdr>
                                                    <w:top w:val="none" w:sz="0" w:space="0" w:color="auto"/>
                                                    <w:left w:val="none" w:sz="0" w:space="0" w:color="auto"/>
                                                    <w:bottom w:val="none" w:sz="0" w:space="0" w:color="auto"/>
                                                    <w:right w:val="none" w:sz="0" w:space="0" w:color="auto"/>
                                                  </w:divBdr>
                                                  <w:divsChild>
                                                    <w:div w:id="1171723730">
                                                      <w:marLeft w:val="0"/>
                                                      <w:marRight w:val="0"/>
                                                      <w:marTop w:val="0"/>
                                                      <w:marBottom w:val="0"/>
                                                      <w:divBdr>
                                                        <w:top w:val="none" w:sz="0" w:space="0" w:color="auto"/>
                                                        <w:left w:val="none" w:sz="0" w:space="0" w:color="auto"/>
                                                        <w:bottom w:val="none" w:sz="0" w:space="0" w:color="auto"/>
                                                        <w:right w:val="none" w:sz="0" w:space="0" w:color="auto"/>
                                                      </w:divBdr>
                                                      <w:divsChild>
                                                        <w:div w:id="27027271">
                                                          <w:marLeft w:val="0"/>
                                                          <w:marRight w:val="0"/>
                                                          <w:marTop w:val="0"/>
                                                          <w:marBottom w:val="0"/>
                                                          <w:divBdr>
                                                            <w:top w:val="none" w:sz="0" w:space="0" w:color="auto"/>
                                                            <w:left w:val="none" w:sz="0" w:space="0" w:color="auto"/>
                                                            <w:bottom w:val="none" w:sz="0" w:space="0" w:color="auto"/>
                                                            <w:right w:val="none" w:sz="0" w:space="0" w:color="auto"/>
                                                          </w:divBdr>
                                                        </w:div>
                                                        <w:div w:id="5195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73077">
                                                  <w:marLeft w:val="0"/>
                                                  <w:marRight w:val="0"/>
                                                  <w:marTop w:val="0"/>
                                                  <w:marBottom w:val="0"/>
                                                  <w:divBdr>
                                                    <w:top w:val="none" w:sz="0" w:space="0" w:color="auto"/>
                                                    <w:left w:val="none" w:sz="0" w:space="0" w:color="auto"/>
                                                    <w:bottom w:val="none" w:sz="0" w:space="0" w:color="auto"/>
                                                    <w:right w:val="none" w:sz="0" w:space="0" w:color="auto"/>
                                                  </w:divBdr>
                                                  <w:divsChild>
                                                    <w:div w:id="696734750">
                                                      <w:marLeft w:val="0"/>
                                                      <w:marRight w:val="0"/>
                                                      <w:marTop w:val="0"/>
                                                      <w:marBottom w:val="0"/>
                                                      <w:divBdr>
                                                        <w:top w:val="none" w:sz="0" w:space="0" w:color="auto"/>
                                                        <w:left w:val="none" w:sz="0" w:space="0" w:color="auto"/>
                                                        <w:bottom w:val="none" w:sz="0" w:space="0" w:color="auto"/>
                                                        <w:right w:val="none" w:sz="0" w:space="0" w:color="auto"/>
                                                      </w:divBdr>
                                                      <w:divsChild>
                                                        <w:div w:id="186137722">
                                                          <w:marLeft w:val="0"/>
                                                          <w:marRight w:val="0"/>
                                                          <w:marTop w:val="0"/>
                                                          <w:marBottom w:val="0"/>
                                                          <w:divBdr>
                                                            <w:top w:val="none" w:sz="0" w:space="0" w:color="auto"/>
                                                            <w:left w:val="none" w:sz="0" w:space="0" w:color="auto"/>
                                                            <w:bottom w:val="none" w:sz="0" w:space="0" w:color="auto"/>
                                                            <w:right w:val="none" w:sz="0" w:space="0" w:color="auto"/>
                                                          </w:divBdr>
                                                          <w:divsChild>
                                                            <w:div w:id="17182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9504">
                                              <w:marLeft w:val="0"/>
                                              <w:marRight w:val="0"/>
                                              <w:marTop w:val="0"/>
                                              <w:marBottom w:val="0"/>
                                              <w:divBdr>
                                                <w:top w:val="none" w:sz="0" w:space="0" w:color="auto"/>
                                                <w:left w:val="none" w:sz="0" w:space="0" w:color="auto"/>
                                                <w:bottom w:val="none" w:sz="0" w:space="0" w:color="auto"/>
                                                <w:right w:val="none" w:sz="0" w:space="0" w:color="auto"/>
                                              </w:divBdr>
                                              <w:divsChild>
                                                <w:div w:id="231089542">
                                                  <w:marLeft w:val="0"/>
                                                  <w:marRight w:val="0"/>
                                                  <w:marTop w:val="0"/>
                                                  <w:marBottom w:val="0"/>
                                                  <w:divBdr>
                                                    <w:top w:val="none" w:sz="0" w:space="0" w:color="auto"/>
                                                    <w:left w:val="none" w:sz="0" w:space="0" w:color="auto"/>
                                                    <w:bottom w:val="none" w:sz="0" w:space="0" w:color="auto"/>
                                                    <w:right w:val="none" w:sz="0" w:space="0" w:color="auto"/>
                                                  </w:divBdr>
                                                  <w:divsChild>
                                                    <w:div w:id="1879664024">
                                                      <w:marLeft w:val="0"/>
                                                      <w:marRight w:val="0"/>
                                                      <w:marTop w:val="0"/>
                                                      <w:marBottom w:val="0"/>
                                                      <w:divBdr>
                                                        <w:top w:val="none" w:sz="0" w:space="0" w:color="auto"/>
                                                        <w:left w:val="none" w:sz="0" w:space="0" w:color="auto"/>
                                                        <w:bottom w:val="none" w:sz="0" w:space="0" w:color="auto"/>
                                                        <w:right w:val="none" w:sz="0" w:space="0" w:color="auto"/>
                                                      </w:divBdr>
                                                      <w:divsChild>
                                                        <w:div w:id="150607695">
                                                          <w:marLeft w:val="0"/>
                                                          <w:marRight w:val="0"/>
                                                          <w:marTop w:val="0"/>
                                                          <w:marBottom w:val="0"/>
                                                          <w:divBdr>
                                                            <w:top w:val="none" w:sz="0" w:space="0" w:color="auto"/>
                                                            <w:left w:val="none" w:sz="0" w:space="0" w:color="auto"/>
                                                            <w:bottom w:val="none" w:sz="0" w:space="0" w:color="auto"/>
                                                            <w:right w:val="none" w:sz="0" w:space="0" w:color="auto"/>
                                                          </w:divBdr>
                                                        </w:div>
                                                        <w:div w:id="11381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5208">
                                                  <w:marLeft w:val="0"/>
                                                  <w:marRight w:val="0"/>
                                                  <w:marTop w:val="0"/>
                                                  <w:marBottom w:val="0"/>
                                                  <w:divBdr>
                                                    <w:top w:val="none" w:sz="0" w:space="0" w:color="auto"/>
                                                    <w:left w:val="none" w:sz="0" w:space="0" w:color="auto"/>
                                                    <w:bottom w:val="single" w:sz="6" w:space="0" w:color="DADCE0"/>
                                                    <w:right w:val="none" w:sz="0" w:space="0" w:color="auto"/>
                                                  </w:divBdr>
                                                  <w:divsChild>
                                                    <w:div w:id="857889339">
                                                      <w:marLeft w:val="0"/>
                                                      <w:marRight w:val="0"/>
                                                      <w:marTop w:val="0"/>
                                                      <w:marBottom w:val="0"/>
                                                      <w:divBdr>
                                                        <w:top w:val="none" w:sz="0" w:space="0" w:color="auto"/>
                                                        <w:left w:val="none" w:sz="0" w:space="0" w:color="auto"/>
                                                        <w:bottom w:val="none" w:sz="0" w:space="0" w:color="auto"/>
                                                        <w:right w:val="none" w:sz="0" w:space="0" w:color="auto"/>
                                                      </w:divBdr>
                                                      <w:divsChild>
                                                        <w:div w:id="151678706">
                                                          <w:marLeft w:val="0"/>
                                                          <w:marRight w:val="0"/>
                                                          <w:marTop w:val="0"/>
                                                          <w:marBottom w:val="0"/>
                                                          <w:divBdr>
                                                            <w:top w:val="none" w:sz="0" w:space="0" w:color="auto"/>
                                                            <w:left w:val="none" w:sz="0" w:space="0" w:color="auto"/>
                                                            <w:bottom w:val="none" w:sz="0" w:space="0" w:color="auto"/>
                                                            <w:right w:val="none" w:sz="0" w:space="0" w:color="auto"/>
                                                          </w:divBdr>
                                                        </w:div>
                                                        <w:div w:id="186115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7146">
                                                  <w:marLeft w:val="0"/>
                                                  <w:marRight w:val="0"/>
                                                  <w:marTop w:val="0"/>
                                                  <w:marBottom w:val="0"/>
                                                  <w:divBdr>
                                                    <w:top w:val="none" w:sz="0" w:space="0" w:color="auto"/>
                                                    <w:left w:val="none" w:sz="0" w:space="0" w:color="auto"/>
                                                    <w:bottom w:val="single" w:sz="6" w:space="0" w:color="DADCE0"/>
                                                    <w:right w:val="none" w:sz="0" w:space="0" w:color="auto"/>
                                                  </w:divBdr>
                                                  <w:divsChild>
                                                    <w:div w:id="1767143975">
                                                      <w:marLeft w:val="0"/>
                                                      <w:marRight w:val="0"/>
                                                      <w:marTop w:val="0"/>
                                                      <w:marBottom w:val="0"/>
                                                      <w:divBdr>
                                                        <w:top w:val="none" w:sz="0" w:space="0" w:color="auto"/>
                                                        <w:left w:val="none" w:sz="0" w:space="0" w:color="auto"/>
                                                        <w:bottom w:val="none" w:sz="0" w:space="0" w:color="auto"/>
                                                        <w:right w:val="none" w:sz="0" w:space="0" w:color="auto"/>
                                                      </w:divBdr>
                                                      <w:divsChild>
                                                        <w:div w:id="149172828">
                                                          <w:marLeft w:val="0"/>
                                                          <w:marRight w:val="0"/>
                                                          <w:marTop w:val="0"/>
                                                          <w:marBottom w:val="0"/>
                                                          <w:divBdr>
                                                            <w:top w:val="none" w:sz="0" w:space="0" w:color="auto"/>
                                                            <w:left w:val="none" w:sz="0" w:space="0" w:color="auto"/>
                                                            <w:bottom w:val="none" w:sz="0" w:space="0" w:color="auto"/>
                                                            <w:right w:val="none" w:sz="0" w:space="0" w:color="auto"/>
                                                          </w:divBdr>
                                                        </w:div>
                                                        <w:div w:id="3469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3200">
                                                  <w:marLeft w:val="0"/>
                                                  <w:marRight w:val="0"/>
                                                  <w:marTop w:val="0"/>
                                                  <w:marBottom w:val="0"/>
                                                  <w:divBdr>
                                                    <w:top w:val="none" w:sz="0" w:space="0" w:color="auto"/>
                                                    <w:left w:val="none" w:sz="0" w:space="0" w:color="auto"/>
                                                    <w:bottom w:val="none" w:sz="0" w:space="0" w:color="auto"/>
                                                    <w:right w:val="none" w:sz="0" w:space="0" w:color="auto"/>
                                                  </w:divBdr>
                                                  <w:divsChild>
                                                    <w:div w:id="698165953">
                                                      <w:marLeft w:val="0"/>
                                                      <w:marRight w:val="0"/>
                                                      <w:marTop w:val="0"/>
                                                      <w:marBottom w:val="0"/>
                                                      <w:divBdr>
                                                        <w:top w:val="none" w:sz="0" w:space="0" w:color="auto"/>
                                                        <w:left w:val="none" w:sz="0" w:space="0" w:color="auto"/>
                                                        <w:bottom w:val="none" w:sz="0" w:space="0" w:color="auto"/>
                                                        <w:right w:val="none" w:sz="0" w:space="0" w:color="auto"/>
                                                      </w:divBdr>
                                                      <w:divsChild>
                                                        <w:div w:id="1939483398">
                                                          <w:marLeft w:val="0"/>
                                                          <w:marRight w:val="0"/>
                                                          <w:marTop w:val="0"/>
                                                          <w:marBottom w:val="0"/>
                                                          <w:divBdr>
                                                            <w:top w:val="none" w:sz="0" w:space="0" w:color="auto"/>
                                                            <w:left w:val="none" w:sz="0" w:space="0" w:color="auto"/>
                                                            <w:bottom w:val="none" w:sz="0" w:space="0" w:color="auto"/>
                                                            <w:right w:val="none" w:sz="0" w:space="0" w:color="auto"/>
                                                          </w:divBdr>
                                                          <w:divsChild>
                                                            <w:div w:id="1624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47284">
                                              <w:marLeft w:val="0"/>
                                              <w:marRight w:val="0"/>
                                              <w:marTop w:val="0"/>
                                              <w:marBottom w:val="0"/>
                                              <w:divBdr>
                                                <w:top w:val="none" w:sz="0" w:space="0" w:color="auto"/>
                                                <w:left w:val="none" w:sz="0" w:space="0" w:color="auto"/>
                                                <w:bottom w:val="none" w:sz="0" w:space="0" w:color="auto"/>
                                                <w:right w:val="none" w:sz="0" w:space="0" w:color="auto"/>
                                              </w:divBdr>
                                              <w:divsChild>
                                                <w:div w:id="1412852841">
                                                  <w:marLeft w:val="0"/>
                                                  <w:marRight w:val="0"/>
                                                  <w:marTop w:val="0"/>
                                                  <w:marBottom w:val="0"/>
                                                  <w:divBdr>
                                                    <w:top w:val="none" w:sz="0" w:space="0" w:color="auto"/>
                                                    <w:left w:val="none" w:sz="0" w:space="0" w:color="auto"/>
                                                    <w:bottom w:val="none" w:sz="0" w:space="0" w:color="auto"/>
                                                    <w:right w:val="none" w:sz="0" w:space="0" w:color="auto"/>
                                                  </w:divBdr>
                                                  <w:divsChild>
                                                    <w:div w:id="20672272">
                                                      <w:marLeft w:val="0"/>
                                                      <w:marRight w:val="0"/>
                                                      <w:marTop w:val="0"/>
                                                      <w:marBottom w:val="0"/>
                                                      <w:divBdr>
                                                        <w:top w:val="none" w:sz="0" w:space="0" w:color="auto"/>
                                                        <w:left w:val="none" w:sz="0" w:space="0" w:color="auto"/>
                                                        <w:bottom w:val="none" w:sz="0" w:space="0" w:color="auto"/>
                                                        <w:right w:val="none" w:sz="0" w:space="0" w:color="auto"/>
                                                      </w:divBdr>
                                                      <w:divsChild>
                                                        <w:div w:id="892157156">
                                                          <w:marLeft w:val="0"/>
                                                          <w:marRight w:val="0"/>
                                                          <w:marTop w:val="0"/>
                                                          <w:marBottom w:val="0"/>
                                                          <w:divBdr>
                                                            <w:top w:val="none" w:sz="0" w:space="0" w:color="auto"/>
                                                            <w:left w:val="none" w:sz="0" w:space="0" w:color="auto"/>
                                                            <w:bottom w:val="none" w:sz="0" w:space="0" w:color="auto"/>
                                                            <w:right w:val="none" w:sz="0" w:space="0" w:color="auto"/>
                                                          </w:divBdr>
                                                        </w:div>
                                                        <w:div w:id="206841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4259">
                                                  <w:marLeft w:val="0"/>
                                                  <w:marRight w:val="0"/>
                                                  <w:marTop w:val="0"/>
                                                  <w:marBottom w:val="0"/>
                                                  <w:divBdr>
                                                    <w:top w:val="none" w:sz="0" w:space="0" w:color="auto"/>
                                                    <w:left w:val="none" w:sz="0" w:space="0" w:color="auto"/>
                                                    <w:bottom w:val="none" w:sz="0" w:space="0" w:color="auto"/>
                                                    <w:right w:val="none" w:sz="0" w:space="0" w:color="auto"/>
                                                  </w:divBdr>
                                                  <w:divsChild>
                                                    <w:div w:id="535312681">
                                                      <w:marLeft w:val="0"/>
                                                      <w:marRight w:val="0"/>
                                                      <w:marTop w:val="0"/>
                                                      <w:marBottom w:val="0"/>
                                                      <w:divBdr>
                                                        <w:top w:val="none" w:sz="0" w:space="0" w:color="auto"/>
                                                        <w:left w:val="none" w:sz="0" w:space="0" w:color="auto"/>
                                                        <w:bottom w:val="none" w:sz="0" w:space="0" w:color="auto"/>
                                                        <w:right w:val="none" w:sz="0" w:space="0" w:color="auto"/>
                                                      </w:divBdr>
                                                    </w:div>
                                                    <w:div w:id="1601529320">
                                                      <w:marLeft w:val="0"/>
                                                      <w:marRight w:val="0"/>
                                                      <w:marTop w:val="0"/>
                                                      <w:marBottom w:val="0"/>
                                                      <w:divBdr>
                                                        <w:top w:val="none" w:sz="0" w:space="0" w:color="auto"/>
                                                        <w:left w:val="none" w:sz="0" w:space="0" w:color="auto"/>
                                                        <w:bottom w:val="none" w:sz="0" w:space="0" w:color="auto"/>
                                                        <w:right w:val="none" w:sz="0" w:space="0" w:color="auto"/>
                                                      </w:divBdr>
                                                      <w:divsChild>
                                                        <w:div w:id="1918712405">
                                                          <w:marLeft w:val="0"/>
                                                          <w:marRight w:val="0"/>
                                                          <w:marTop w:val="0"/>
                                                          <w:marBottom w:val="0"/>
                                                          <w:divBdr>
                                                            <w:top w:val="none" w:sz="0" w:space="0" w:color="auto"/>
                                                            <w:left w:val="none" w:sz="0" w:space="0" w:color="auto"/>
                                                            <w:bottom w:val="none" w:sz="0" w:space="0" w:color="auto"/>
                                                            <w:right w:val="none" w:sz="0" w:space="0" w:color="auto"/>
                                                          </w:divBdr>
                                                          <w:divsChild>
                                                            <w:div w:id="3229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77525">
                                              <w:marLeft w:val="0"/>
                                              <w:marRight w:val="0"/>
                                              <w:marTop w:val="0"/>
                                              <w:marBottom w:val="0"/>
                                              <w:divBdr>
                                                <w:top w:val="none" w:sz="0" w:space="0" w:color="auto"/>
                                                <w:left w:val="none" w:sz="0" w:space="0" w:color="auto"/>
                                                <w:bottom w:val="none" w:sz="0" w:space="0" w:color="auto"/>
                                                <w:right w:val="none" w:sz="0" w:space="0" w:color="auto"/>
                                              </w:divBdr>
                                              <w:divsChild>
                                                <w:div w:id="786847593">
                                                  <w:marLeft w:val="0"/>
                                                  <w:marRight w:val="0"/>
                                                  <w:marTop w:val="0"/>
                                                  <w:marBottom w:val="0"/>
                                                  <w:divBdr>
                                                    <w:top w:val="none" w:sz="0" w:space="0" w:color="auto"/>
                                                    <w:left w:val="none" w:sz="0" w:space="0" w:color="auto"/>
                                                    <w:bottom w:val="none" w:sz="0" w:space="0" w:color="auto"/>
                                                    <w:right w:val="none" w:sz="0" w:space="0" w:color="auto"/>
                                                  </w:divBdr>
                                                  <w:divsChild>
                                                    <w:div w:id="1520125474">
                                                      <w:marLeft w:val="0"/>
                                                      <w:marRight w:val="0"/>
                                                      <w:marTop w:val="0"/>
                                                      <w:marBottom w:val="0"/>
                                                      <w:divBdr>
                                                        <w:top w:val="none" w:sz="0" w:space="0" w:color="auto"/>
                                                        <w:left w:val="none" w:sz="0" w:space="0" w:color="auto"/>
                                                        <w:bottom w:val="none" w:sz="0" w:space="0" w:color="auto"/>
                                                        <w:right w:val="none" w:sz="0" w:space="0" w:color="auto"/>
                                                      </w:divBdr>
                                                      <w:divsChild>
                                                        <w:div w:id="869344051">
                                                          <w:marLeft w:val="0"/>
                                                          <w:marRight w:val="0"/>
                                                          <w:marTop w:val="0"/>
                                                          <w:marBottom w:val="0"/>
                                                          <w:divBdr>
                                                            <w:top w:val="none" w:sz="0" w:space="0" w:color="auto"/>
                                                            <w:left w:val="none" w:sz="0" w:space="0" w:color="auto"/>
                                                            <w:bottom w:val="none" w:sz="0" w:space="0" w:color="auto"/>
                                                            <w:right w:val="none" w:sz="0" w:space="0" w:color="auto"/>
                                                          </w:divBdr>
                                                        </w:div>
                                                        <w:div w:id="19746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98297">
                                                  <w:marLeft w:val="0"/>
                                                  <w:marRight w:val="0"/>
                                                  <w:marTop w:val="0"/>
                                                  <w:marBottom w:val="0"/>
                                                  <w:divBdr>
                                                    <w:top w:val="none" w:sz="0" w:space="0" w:color="auto"/>
                                                    <w:left w:val="none" w:sz="0" w:space="0" w:color="auto"/>
                                                    <w:bottom w:val="none" w:sz="0" w:space="0" w:color="auto"/>
                                                    <w:right w:val="none" w:sz="0" w:space="0" w:color="auto"/>
                                                  </w:divBdr>
                                                  <w:divsChild>
                                                    <w:div w:id="223641582">
                                                      <w:marLeft w:val="0"/>
                                                      <w:marRight w:val="0"/>
                                                      <w:marTop w:val="0"/>
                                                      <w:marBottom w:val="0"/>
                                                      <w:divBdr>
                                                        <w:top w:val="none" w:sz="0" w:space="0" w:color="auto"/>
                                                        <w:left w:val="none" w:sz="0" w:space="0" w:color="auto"/>
                                                        <w:bottom w:val="none" w:sz="0" w:space="0" w:color="auto"/>
                                                        <w:right w:val="none" w:sz="0" w:space="0" w:color="auto"/>
                                                      </w:divBdr>
                                                      <w:divsChild>
                                                        <w:div w:id="928929642">
                                                          <w:marLeft w:val="0"/>
                                                          <w:marRight w:val="0"/>
                                                          <w:marTop w:val="0"/>
                                                          <w:marBottom w:val="0"/>
                                                          <w:divBdr>
                                                            <w:top w:val="none" w:sz="0" w:space="0" w:color="auto"/>
                                                            <w:left w:val="none" w:sz="0" w:space="0" w:color="auto"/>
                                                            <w:bottom w:val="none" w:sz="0" w:space="0" w:color="auto"/>
                                                            <w:right w:val="none" w:sz="0" w:space="0" w:color="auto"/>
                                                          </w:divBdr>
                                                          <w:divsChild>
                                                            <w:div w:id="184053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88982">
                                              <w:marLeft w:val="0"/>
                                              <w:marRight w:val="0"/>
                                              <w:marTop w:val="0"/>
                                              <w:marBottom w:val="0"/>
                                              <w:divBdr>
                                                <w:top w:val="none" w:sz="0" w:space="0" w:color="auto"/>
                                                <w:left w:val="none" w:sz="0" w:space="0" w:color="auto"/>
                                                <w:bottom w:val="none" w:sz="0" w:space="0" w:color="auto"/>
                                                <w:right w:val="none" w:sz="0" w:space="0" w:color="auto"/>
                                              </w:divBdr>
                                              <w:divsChild>
                                                <w:div w:id="53623900">
                                                  <w:marLeft w:val="0"/>
                                                  <w:marRight w:val="0"/>
                                                  <w:marTop w:val="0"/>
                                                  <w:marBottom w:val="0"/>
                                                  <w:divBdr>
                                                    <w:top w:val="none" w:sz="0" w:space="0" w:color="auto"/>
                                                    <w:left w:val="none" w:sz="0" w:space="0" w:color="auto"/>
                                                    <w:bottom w:val="none" w:sz="0" w:space="0" w:color="auto"/>
                                                    <w:right w:val="none" w:sz="0" w:space="0" w:color="auto"/>
                                                  </w:divBdr>
                                                  <w:divsChild>
                                                    <w:div w:id="663821151">
                                                      <w:marLeft w:val="0"/>
                                                      <w:marRight w:val="0"/>
                                                      <w:marTop w:val="0"/>
                                                      <w:marBottom w:val="0"/>
                                                      <w:divBdr>
                                                        <w:top w:val="none" w:sz="0" w:space="0" w:color="auto"/>
                                                        <w:left w:val="none" w:sz="0" w:space="0" w:color="auto"/>
                                                        <w:bottom w:val="none" w:sz="0" w:space="0" w:color="auto"/>
                                                        <w:right w:val="none" w:sz="0" w:space="0" w:color="auto"/>
                                                      </w:divBdr>
                                                      <w:divsChild>
                                                        <w:div w:id="25182490">
                                                          <w:marLeft w:val="0"/>
                                                          <w:marRight w:val="0"/>
                                                          <w:marTop w:val="0"/>
                                                          <w:marBottom w:val="0"/>
                                                          <w:divBdr>
                                                            <w:top w:val="none" w:sz="0" w:space="0" w:color="auto"/>
                                                            <w:left w:val="none" w:sz="0" w:space="0" w:color="auto"/>
                                                            <w:bottom w:val="none" w:sz="0" w:space="0" w:color="auto"/>
                                                            <w:right w:val="none" w:sz="0" w:space="0" w:color="auto"/>
                                                          </w:divBdr>
                                                          <w:divsChild>
                                                            <w:div w:id="8885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2308">
                                                      <w:marLeft w:val="0"/>
                                                      <w:marRight w:val="0"/>
                                                      <w:marTop w:val="0"/>
                                                      <w:marBottom w:val="0"/>
                                                      <w:divBdr>
                                                        <w:top w:val="none" w:sz="0" w:space="0" w:color="auto"/>
                                                        <w:left w:val="none" w:sz="0" w:space="0" w:color="auto"/>
                                                        <w:bottom w:val="none" w:sz="0" w:space="0" w:color="auto"/>
                                                        <w:right w:val="none" w:sz="0" w:space="0" w:color="auto"/>
                                                      </w:divBdr>
                                                    </w:div>
                                                  </w:divsChild>
                                                </w:div>
                                                <w:div w:id="418257776">
                                                  <w:marLeft w:val="0"/>
                                                  <w:marRight w:val="0"/>
                                                  <w:marTop w:val="0"/>
                                                  <w:marBottom w:val="0"/>
                                                  <w:divBdr>
                                                    <w:top w:val="none" w:sz="0" w:space="0" w:color="auto"/>
                                                    <w:left w:val="none" w:sz="0" w:space="0" w:color="auto"/>
                                                    <w:bottom w:val="none" w:sz="0" w:space="0" w:color="auto"/>
                                                    <w:right w:val="none" w:sz="0" w:space="0" w:color="auto"/>
                                                  </w:divBdr>
                                                  <w:divsChild>
                                                    <w:div w:id="1739983379">
                                                      <w:marLeft w:val="0"/>
                                                      <w:marRight w:val="0"/>
                                                      <w:marTop w:val="0"/>
                                                      <w:marBottom w:val="0"/>
                                                      <w:divBdr>
                                                        <w:top w:val="none" w:sz="0" w:space="0" w:color="auto"/>
                                                        <w:left w:val="none" w:sz="0" w:space="0" w:color="auto"/>
                                                        <w:bottom w:val="none" w:sz="0" w:space="0" w:color="auto"/>
                                                        <w:right w:val="none" w:sz="0" w:space="0" w:color="auto"/>
                                                      </w:divBdr>
                                                      <w:divsChild>
                                                        <w:div w:id="1741828619">
                                                          <w:marLeft w:val="0"/>
                                                          <w:marRight w:val="0"/>
                                                          <w:marTop w:val="0"/>
                                                          <w:marBottom w:val="0"/>
                                                          <w:divBdr>
                                                            <w:top w:val="none" w:sz="0" w:space="0" w:color="auto"/>
                                                            <w:left w:val="none" w:sz="0" w:space="0" w:color="auto"/>
                                                            <w:bottom w:val="none" w:sz="0" w:space="0" w:color="auto"/>
                                                            <w:right w:val="none" w:sz="0" w:space="0" w:color="auto"/>
                                                          </w:divBdr>
                                                        </w:div>
                                                        <w:div w:id="20028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61441">
                                              <w:marLeft w:val="0"/>
                                              <w:marRight w:val="0"/>
                                              <w:marTop w:val="0"/>
                                              <w:marBottom w:val="0"/>
                                              <w:divBdr>
                                                <w:top w:val="none" w:sz="0" w:space="0" w:color="auto"/>
                                                <w:left w:val="none" w:sz="0" w:space="0" w:color="auto"/>
                                                <w:bottom w:val="none" w:sz="0" w:space="0" w:color="auto"/>
                                                <w:right w:val="none" w:sz="0" w:space="0" w:color="auto"/>
                                              </w:divBdr>
                                              <w:divsChild>
                                                <w:div w:id="879393135">
                                                  <w:marLeft w:val="0"/>
                                                  <w:marRight w:val="0"/>
                                                  <w:marTop w:val="0"/>
                                                  <w:marBottom w:val="0"/>
                                                  <w:divBdr>
                                                    <w:top w:val="none" w:sz="0" w:space="0" w:color="auto"/>
                                                    <w:left w:val="none" w:sz="0" w:space="0" w:color="auto"/>
                                                    <w:bottom w:val="none" w:sz="0" w:space="0" w:color="auto"/>
                                                    <w:right w:val="none" w:sz="0" w:space="0" w:color="auto"/>
                                                  </w:divBdr>
                                                  <w:divsChild>
                                                    <w:div w:id="274756444">
                                                      <w:marLeft w:val="0"/>
                                                      <w:marRight w:val="0"/>
                                                      <w:marTop w:val="0"/>
                                                      <w:marBottom w:val="0"/>
                                                      <w:divBdr>
                                                        <w:top w:val="none" w:sz="0" w:space="0" w:color="auto"/>
                                                        <w:left w:val="none" w:sz="0" w:space="0" w:color="auto"/>
                                                        <w:bottom w:val="none" w:sz="0" w:space="0" w:color="auto"/>
                                                        <w:right w:val="none" w:sz="0" w:space="0" w:color="auto"/>
                                                      </w:divBdr>
                                                      <w:divsChild>
                                                        <w:div w:id="1000156181">
                                                          <w:marLeft w:val="0"/>
                                                          <w:marRight w:val="0"/>
                                                          <w:marTop w:val="0"/>
                                                          <w:marBottom w:val="0"/>
                                                          <w:divBdr>
                                                            <w:top w:val="none" w:sz="0" w:space="0" w:color="auto"/>
                                                            <w:left w:val="none" w:sz="0" w:space="0" w:color="auto"/>
                                                            <w:bottom w:val="none" w:sz="0" w:space="0" w:color="auto"/>
                                                            <w:right w:val="none" w:sz="0" w:space="0" w:color="auto"/>
                                                          </w:divBdr>
                                                        </w:div>
                                                        <w:div w:id="12072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3193">
                                                  <w:marLeft w:val="0"/>
                                                  <w:marRight w:val="0"/>
                                                  <w:marTop w:val="0"/>
                                                  <w:marBottom w:val="0"/>
                                                  <w:divBdr>
                                                    <w:top w:val="none" w:sz="0" w:space="0" w:color="auto"/>
                                                    <w:left w:val="none" w:sz="0" w:space="0" w:color="auto"/>
                                                    <w:bottom w:val="none" w:sz="0" w:space="0" w:color="auto"/>
                                                    <w:right w:val="none" w:sz="0" w:space="0" w:color="auto"/>
                                                  </w:divBdr>
                                                  <w:divsChild>
                                                    <w:div w:id="1794521392">
                                                      <w:marLeft w:val="0"/>
                                                      <w:marRight w:val="0"/>
                                                      <w:marTop w:val="0"/>
                                                      <w:marBottom w:val="0"/>
                                                      <w:divBdr>
                                                        <w:top w:val="none" w:sz="0" w:space="0" w:color="auto"/>
                                                        <w:left w:val="none" w:sz="0" w:space="0" w:color="auto"/>
                                                        <w:bottom w:val="none" w:sz="0" w:space="0" w:color="auto"/>
                                                        <w:right w:val="none" w:sz="0" w:space="0" w:color="auto"/>
                                                      </w:divBdr>
                                                      <w:divsChild>
                                                        <w:div w:id="970087066">
                                                          <w:marLeft w:val="0"/>
                                                          <w:marRight w:val="0"/>
                                                          <w:marTop w:val="0"/>
                                                          <w:marBottom w:val="0"/>
                                                          <w:divBdr>
                                                            <w:top w:val="none" w:sz="0" w:space="0" w:color="auto"/>
                                                            <w:left w:val="none" w:sz="0" w:space="0" w:color="auto"/>
                                                            <w:bottom w:val="none" w:sz="0" w:space="0" w:color="auto"/>
                                                            <w:right w:val="none" w:sz="0" w:space="0" w:color="auto"/>
                                                          </w:divBdr>
                                                          <w:divsChild>
                                                            <w:div w:id="11577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6531">
                                              <w:marLeft w:val="0"/>
                                              <w:marRight w:val="0"/>
                                              <w:marTop w:val="0"/>
                                              <w:marBottom w:val="0"/>
                                              <w:divBdr>
                                                <w:top w:val="none" w:sz="0" w:space="0" w:color="auto"/>
                                                <w:left w:val="none" w:sz="0" w:space="0" w:color="auto"/>
                                                <w:bottom w:val="none" w:sz="0" w:space="0" w:color="auto"/>
                                                <w:right w:val="none" w:sz="0" w:space="0" w:color="auto"/>
                                              </w:divBdr>
                                              <w:divsChild>
                                                <w:div w:id="152567933">
                                                  <w:marLeft w:val="0"/>
                                                  <w:marRight w:val="0"/>
                                                  <w:marTop w:val="0"/>
                                                  <w:marBottom w:val="0"/>
                                                  <w:divBdr>
                                                    <w:top w:val="none" w:sz="0" w:space="0" w:color="auto"/>
                                                    <w:left w:val="none" w:sz="0" w:space="0" w:color="auto"/>
                                                    <w:bottom w:val="none" w:sz="0" w:space="0" w:color="auto"/>
                                                    <w:right w:val="none" w:sz="0" w:space="0" w:color="auto"/>
                                                  </w:divBdr>
                                                  <w:divsChild>
                                                    <w:div w:id="815150760">
                                                      <w:marLeft w:val="0"/>
                                                      <w:marRight w:val="0"/>
                                                      <w:marTop w:val="0"/>
                                                      <w:marBottom w:val="0"/>
                                                      <w:divBdr>
                                                        <w:top w:val="none" w:sz="0" w:space="0" w:color="auto"/>
                                                        <w:left w:val="none" w:sz="0" w:space="0" w:color="auto"/>
                                                        <w:bottom w:val="none" w:sz="0" w:space="0" w:color="auto"/>
                                                        <w:right w:val="none" w:sz="0" w:space="0" w:color="auto"/>
                                                      </w:divBdr>
                                                      <w:divsChild>
                                                        <w:div w:id="1400127253">
                                                          <w:marLeft w:val="0"/>
                                                          <w:marRight w:val="0"/>
                                                          <w:marTop w:val="0"/>
                                                          <w:marBottom w:val="0"/>
                                                          <w:divBdr>
                                                            <w:top w:val="none" w:sz="0" w:space="0" w:color="auto"/>
                                                            <w:left w:val="none" w:sz="0" w:space="0" w:color="auto"/>
                                                            <w:bottom w:val="none" w:sz="0" w:space="0" w:color="auto"/>
                                                            <w:right w:val="none" w:sz="0" w:space="0" w:color="auto"/>
                                                          </w:divBdr>
                                                          <w:divsChild>
                                                            <w:div w:id="58919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2714">
                                                      <w:marLeft w:val="0"/>
                                                      <w:marRight w:val="0"/>
                                                      <w:marTop w:val="0"/>
                                                      <w:marBottom w:val="0"/>
                                                      <w:divBdr>
                                                        <w:top w:val="none" w:sz="0" w:space="0" w:color="auto"/>
                                                        <w:left w:val="none" w:sz="0" w:space="0" w:color="auto"/>
                                                        <w:bottom w:val="none" w:sz="0" w:space="0" w:color="auto"/>
                                                        <w:right w:val="none" w:sz="0" w:space="0" w:color="auto"/>
                                                      </w:divBdr>
                                                    </w:div>
                                                  </w:divsChild>
                                                </w:div>
                                                <w:div w:id="1639266649">
                                                  <w:marLeft w:val="0"/>
                                                  <w:marRight w:val="0"/>
                                                  <w:marTop w:val="0"/>
                                                  <w:marBottom w:val="0"/>
                                                  <w:divBdr>
                                                    <w:top w:val="none" w:sz="0" w:space="0" w:color="auto"/>
                                                    <w:left w:val="none" w:sz="0" w:space="0" w:color="auto"/>
                                                    <w:bottom w:val="none" w:sz="0" w:space="0" w:color="auto"/>
                                                    <w:right w:val="none" w:sz="0" w:space="0" w:color="auto"/>
                                                  </w:divBdr>
                                                  <w:divsChild>
                                                    <w:div w:id="929391552">
                                                      <w:marLeft w:val="0"/>
                                                      <w:marRight w:val="0"/>
                                                      <w:marTop w:val="0"/>
                                                      <w:marBottom w:val="0"/>
                                                      <w:divBdr>
                                                        <w:top w:val="none" w:sz="0" w:space="0" w:color="auto"/>
                                                        <w:left w:val="none" w:sz="0" w:space="0" w:color="auto"/>
                                                        <w:bottom w:val="none" w:sz="0" w:space="0" w:color="auto"/>
                                                        <w:right w:val="none" w:sz="0" w:space="0" w:color="auto"/>
                                                      </w:divBdr>
                                                      <w:divsChild>
                                                        <w:div w:id="1035085471">
                                                          <w:marLeft w:val="0"/>
                                                          <w:marRight w:val="0"/>
                                                          <w:marTop w:val="0"/>
                                                          <w:marBottom w:val="0"/>
                                                          <w:divBdr>
                                                            <w:top w:val="none" w:sz="0" w:space="0" w:color="auto"/>
                                                            <w:left w:val="none" w:sz="0" w:space="0" w:color="auto"/>
                                                            <w:bottom w:val="none" w:sz="0" w:space="0" w:color="auto"/>
                                                            <w:right w:val="none" w:sz="0" w:space="0" w:color="auto"/>
                                                          </w:divBdr>
                                                        </w:div>
                                                        <w:div w:id="1175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69011">
                                              <w:marLeft w:val="0"/>
                                              <w:marRight w:val="0"/>
                                              <w:marTop w:val="0"/>
                                              <w:marBottom w:val="0"/>
                                              <w:divBdr>
                                                <w:top w:val="none" w:sz="0" w:space="0" w:color="auto"/>
                                                <w:left w:val="none" w:sz="0" w:space="0" w:color="auto"/>
                                                <w:bottom w:val="none" w:sz="0" w:space="0" w:color="auto"/>
                                                <w:right w:val="none" w:sz="0" w:space="0" w:color="auto"/>
                                              </w:divBdr>
                                              <w:divsChild>
                                                <w:div w:id="700284789">
                                                  <w:marLeft w:val="0"/>
                                                  <w:marRight w:val="0"/>
                                                  <w:marTop w:val="0"/>
                                                  <w:marBottom w:val="0"/>
                                                  <w:divBdr>
                                                    <w:top w:val="none" w:sz="0" w:space="0" w:color="auto"/>
                                                    <w:left w:val="none" w:sz="0" w:space="0" w:color="auto"/>
                                                    <w:bottom w:val="none" w:sz="0" w:space="0" w:color="auto"/>
                                                    <w:right w:val="none" w:sz="0" w:space="0" w:color="auto"/>
                                                  </w:divBdr>
                                                  <w:divsChild>
                                                    <w:div w:id="1432505704">
                                                      <w:marLeft w:val="0"/>
                                                      <w:marRight w:val="0"/>
                                                      <w:marTop w:val="0"/>
                                                      <w:marBottom w:val="0"/>
                                                      <w:divBdr>
                                                        <w:top w:val="none" w:sz="0" w:space="0" w:color="auto"/>
                                                        <w:left w:val="none" w:sz="0" w:space="0" w:color="auto"/>
                                                        <w:bottom w:val="none" w:sz="0" w:space="0" w:color="auto"/>
                                                        <w:right w:val="none" w:sz="0" w:space="0" w:color="auto"/>
                                                      </w:divBdr>
                                                      <w:divsChild>
                                                        <w:div w:id="1319071935">
                                                          <w:marLeft w:val="0"/>
                                                          <w:marRight w:val="0"/>
                                                          <w:marTop w:val="0"/>
                                                          <w:marBottom w:val="0"/>
                                                          <w:divBdr>
                                                            <w:top w:val="none" w:sz="0" w:space="0" w:color="auto"/>
                                                            <w:left w:val="none" w:sz="0" w:space="0" w:color="auto"/>
                                                            <w:bottom w:val="none" w:sz="0" w:space="0" w:color="auto"/>
                                                            <w:right w:val="none" w:sz="0" w:space="0" w:color="auto"/>
                                                          </w:divBdr>
                                                        </w:div>
                                                        <w:div w:id="20240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80054">
                                                  <w:marLeft w:val="0"/>
                                                  <w:marRight w:val="0"/>
                                                  <w:marTop w:val="0"/>
                                                  <w:marBottom w:val="0"/>
                                                  <w:divBdr>
                                                    <w:top w:val="none" w:sz="0" w:space="0" w:color="auto"/>
                                                    <w:left w:val="none" w:sz="0" w:space="0" w:color="auto"/>
                                                    <w:bottom w:val="none" w:sz="0" w:space="0" w:color="auto"/>
                                                    <w:right w:val="none" w:sz="0" w:space="0" w:color="auto"/>
                                                  </w:divBdr>
                                                  <w:divsChild>
                                                    <w:div w:id="143201426">
                                                      <w:marLeft w:val="0"/>
                                                      <w:marRight w:val="0"/>
                                                      <w:marTop w:val="0"/>
                                                      <w:marBottom w:val="0"/>
                                                      <w:divBdr>
                                                        <w:top w:val="none" w:sz="0" w:space="0" w:color="auto"/>
                                                        <w:left w:val="none" w:sz="0" w:space="0" w:color="auto"/>
                                                        <w:bottom w:val="none" w:sz="0" w:space="0" w:color="auto"/>
                                                        <w:right w:val="none" w:sz="0" w:space="0" w:color="auto"/>
                                                      </w:divBdr>
                                                    </w:div>
                                                    <w:div w:id="1817841408">
                                                      <w:marLeft w:val="0"/>
                                                      <w:marRight w:val="0"/>
                                                      <w:marTop w:val="0"/>
                                                      <w:marBottom w:val="0"/>
                                                      <w:divBdr>
                                                        <w:top w:val="none" w:sz="0" w:space="0" w:color="auto"/>
                                                        <w:left w:val="none" w:sz="0" w:space="0" w:color="auto"/>
                                                        <w:bottom w:val="none" w:sz="0" w:space="0" w:color="auto"/>
                                                        <w:right w:val="none" w:sz="0" w:space="0" w:color="auto"/>
                                                      </w:divBdr>
                                                      <w:divsChild>
                                                        <w:div w:id="40832300">
                                                          <w:marLeft w:val="0"/>
                                                          <w:marRight w:val="0"/>
                                                          <w:marTop w:val="0"/>
                                                          <w:marBottom w:val="0"/>
                                                          <w:divBdr>
                                                            <w:top w:val="none" w:sz="0" w:space="0" w:color="auto"/>
                                                            <w:left w:val="none" w:sz="0" w:space="0" w:color="auto"/>
                                                            <w:bottom w:val="none" w:sz="0" w:space="0" w:color="auto"/>
                                                            <w:right w:val="none" w:sz="0" w:space="0" w:color="auto"/>
                                                          </w:divBdr>
                                                          <w:divsChild>
                                                            <w:div w:id="11988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5189">
                                                  <w:marLeft w:val="0"/>
                                                  <w:marRight w:val="0"/>
                                                  <w:marTop w:val="0"/>
                                                  <w:marBottom w:val="0"/>
                                                  <w:divBdr>
                                                    <w:top w:val="none" w:sz="0" w:space="0" w:color="auto"/>
                                                    <w:left w:val="none" w:sz="0" w:space="0" w:color="auto"/>
                                                    <w:bottom w:val="single" w:sz="6" w:space="0" w:color="DADCE0"/>
                                                    <w:right w:val="none" w:sz="0" w:space="0" w:color="auto"/>
                                                  </w:divBdr>
                                                  <w:divsChild>
                                                    <w:div w:id="862867009">
                                                      <w:marLeft w:val="0"/>
                                                      <w:marRight w:val="0"/>
                                                      <w:marTop w:val="0"/>
                                                      <w:marBottom w:val="0"/>
                                                      <w:divBdr>
                                                        <w:top w:val="none" w:sz="0" w:space="0" w:color="auto"/>
                                                        <w:left w:val="none" w:sz="0" w:space="0" w:color="auto"/>
                                                        <w:bottom w:val="none" w:sz="0" w:space="0" w:color="auto"/>
                                                        <w:right w:val="none" w:sz="0" w:space="0" w:color="auto"/>
                                                      </w:divBdr>
                                                      <w:divsChild>
                                                        <w:div w:id="298188916">
                                                          <w:marLeft w:val="0"/>
                                                          <w:marRight w:val="0"/>
                                                          <w:marTop w:val="0"/>
                                                          <w:marBottom w:val="0"/>
                                                          <w:divBdr>
                                                            <w:top w:val="none" w:sz="0" w:space="0" w:color="auto"/>
                                                            <w:left w:val="none" w:sz="0" w:space="0" w:color="auto"/>
                                                            <w:bottom w:val="none" w:sz="0" w:space="0" w:color="auto"/>
                                                            <w:right w:val="none" w:sz="0" w:space="0" w:color="auto"/>
                                                          </w:divBdr>
                                                        </w:div>
                                                        <w:div w:id="17491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4202">
                                              <w:marLeft w:val="0"/>
                                              <w:marRight w:val="0"/>
                                              <w:marTop w:val="0"/>
                                              <w:marBottom w:val="0"/>
                                              <w:divBdr>
                                                <w:top w:val="none" w:sz="0" w:space="0" w:color="auto"/>
                                                <w:left w:val="none" w:sz="0" w:space="0" w:color="auto"/>
                                                <w:bottom w:val="none" w:sz="0" w:space="0" w:color="auto"/>
                                                <w:right w:val="none" w:sz="0" w:space="0" w:color="auto"/>
                                              </w:divBdr>
                                              <w:divsChild>
                                                <w:div w:id="1083800137">
                                                  <w:marLeft w:val="0"/>
                                                  <w:marRight w:val="0"/>
                                                  <w:marTop w:val="0"/>
                                                  <w:marBottom w:val="0"/>
                                                  <w:divBdr>
                                                    <w:top w:val="none" w:sz="0" w:space="0" w:color="auto"/>
                                                    <w:left w:val="none" w:sz="0" w:space="0" w:color="auto"/>
                                                    <w:bottom w:val="none" w:sz="0" w:space="0" w:color="auto"/>
                                                    <w:right w:val="none" w:sz="0" w:space="0" w:color="auto"/>
                                                  </w:divBdr>
                                                  <w:divsChild>
                                                    <w:div w:id="219177168">
                                                      <w:marLeft w:val="0"/>
                                                      <w:marRight w:val="0"/>
                                                      <w:marTop w:val="0"/>
                                                      <w:marBottom w:val="0"/>
                                                      <w:divBdr>
                                                        <w:top w:val="none" w:sz="0" w:space="0" w:color="auto"/>
                                                        <w:left w:val="none" w:sz="0" w:space="0" w:color="auto"/>
                                                        <w:bottom w:val="none" w:sz="0" w:space="0" w:color="auto"/>
                                                        <w:right w:val="none" w:sz="0" w:space="0" w:color="auto"/>
                                                      </w:divBdr>
                                                      <w:divsChild>
                                                        <w:div w:id="623075338">
                                                          <w:marLeft w:val="0"/>
                                                          <w:marRight w:val="0"/>
                                                          <w:marTop w:val="0"/>
                                                          <w:marBottom w:val="0"/>
                                                          <w:divBdr>
                                                            <w:top w:val="none" w:sz="0" w:space="0" w:color="auto"/>
                                                            <w:left w:val="none" w:sz="0" w:space="0" w:color="auto"/>
                                                            <w:bottom w:val="none" w:sz="0" w:space="0" w:color="auto"/>
                                                            <w:right w:val="none" w:sz="0" w:space="0" w:color="auto"/>
                                                          </w:divBdr>
                                                        </w:div>
                                                        <w:div w:id="151823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5893">
                                                  <w:marLeft w:val="0"/>
                                                  <w:marRight w:val="0"/>
                                                  <w:marTop w:val="0"/>
                                                  <w:marBottom w:val="0"/>
                                                  <w:divBdr>
                                                    <w:top w:val="none" w:sz="0" w:space="0" w:color="auto"/>
                                                    <w:left w:val="none" w:sz="0" w:space="0" w:color="auto"/>
                                                    <w:bottom w:val="none" w:sz="0" w:space="0" w:color="auto"/>
                                                    <w:right w:val="none" w:sz="0" w:space="0" w:color="auto"/>
                                                  </w:divBdr>
                                                  <w:divsChild>
                                                    <w:div w:id="271203690">
                                                      <w:marLeft w:val="0"/>
                                                      <w:marRight w:val="0"/>
                                                      <w:marTop w:val="0"/>
                                                      <w:marBottom w:val="0"/>
                                                      <w:divBdr>
                                                        <w:top w:val="none" w:sz="0" w:space="0" w:color="auto"/>
                                                        <w:left w:val="none" w:sz="0" w:space="0" w:color="auto"/>
                                                        <w:bottom w:val="none" w:sz="0" w:space="0" w:color="auto"/>
                                                        <w:right w:val="none" w:sz="0" w:space="0" w:color="auto"/>
                                                      </w:divBdr>
                                                      <w:divsChild>
                                                        <w:div w:id="1015963535">
                                                          <w:marLeft w:val="0"/>
                                                          <w:marRight w:val="0"/>
                                                          <w:marTop w:val="0"/>
                                                          <w:marBottom w:val="0"/>
                                                          <w:divBdr>
                                                            <w:top w:val="none" w:sz="0" w:space="0" w:color="auto"/>
                                                            <w:left w:val="none" w:sz="0" w:space="0" w:color="auto"/>
                                                            <w:bottom w:val="none" w:sz="0" w:space="0" w:color="auto"/>
                                                            <w:right w:val="none" w:sz="0" w:space="0" w:color="auto"/>
                                                          </w:divBdr>
                                                          <w:divsChild>
                                                            <w:div w:id="18485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1151">
                                              <w:marLeft w:val="0"/>
                                              <w:marRight w:val="0"/>
                                              <w:marTop w:val="0"/>
                                              <w:marBottom w:val="0"/>
                                              <w:divBdr>
                                                <w:top w:val="none" w:sz="0" w:space="0" w:color="auto"/>
                                                <w:left w:val="none" w:sz="0" w:space="0" w:color="auto"/>
                                                <w:bottom w:val="none" w:sz="0" w:space="0" w:color="auto"/>
                                                <w:right w:val="none" w:sz="0" w:space="0" w:color="auto"/>
                                              </w:divBdr>
                                              <w:divsChild>
                                                <w:div w:id="479153375">
                                                  <w:marLeft w:val="0"/>
                                                  <w:marRight w:val="0"/>
                                                  <w:marTop w:val="0"/>
                                                  <w:marBottom w:val="0"/>
                                                  <w:divBdr>
                                                    <w:top w:val="none" w:sz="0" w:space="0" w:color="auto"/>
                                                    <w:left w:val="none" w:sz="0" w:space="0" w:color="auto"/>
                                                    <w:bottom w:val="single" w:sz="6" w:space="0" w:color="DADCE0"/>
                                                    <w:right w:val="none" w:sz="0" w:space="0" w:color="auto"/>
                                                  </w:divBdr>
                                                  <w:divsChild>
                                                    <w:div w:id="498010537">
                                                      <w:marLeft w:val="0"/>
                                                      <w:marRight w:val="0"/>
                                                      <w:marTop w:val="0"/>
                                                      <w:marBottom w:val="0"/>
                                                      <w:divBdr>
                                                        <w:top w:val="none" w:sz="0" w:space="0" w:color="auto"/>
                                                        <w:left w:val="none" w:sz="0" w:space="0" w:color="auto"/>
                                                        <w:bottom w:val="none" w:sz="0" w:space="0" w:color="auto"/>
                                                        <w:right w:val="none" w:sz="0" w:space="0" w:color="auto"/>
                                                      </w:divBdr>
                                                      <w:divsChild>
                                                        <w:div w:id="1019626216">
                                                          <w:marLeft w:val="0"/>
                                                          <w:marRight w:val="0"/>
                                                          <w:marTop w:val="0"/>
                                                          <w:marBottom w:val="0"/>
                                                          <w:divBdr>
                                                            <w:top w:val="none" w:sz="0" w:space="0" w:color="auto"/>
                                                            <w:left w:val="none" w:sz="0" w:space="0" w:color="auto"/>
                                                            <w:bottom w:val="none" w:sz="0" w:space="0" w:color="auto"/>
                                                            <w:right w:val="none" w:sz="0" w:space="0" w:color="auto"/>
                                                          </w:divBdr>
                                                        </w:div>
                                                        <w:div w:id="18036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61210">
                                                  <w:marLeft w:val="0"/>
                                                  <w:marRight w:val="0"/>
                                                  <w:marTop w:val="0"/>
                                                  <w:marBottom w:val="0"/>
                                                  <w:divBdr>
                                                    <w:top w:val="none" w:sz="0" w:space="0" w:color="auto"/>
                                                    <w:left w:val="none" w:sz="0" w:space="0" w:color="auto"/>
                                                    <w:bottom w:val="single" w:sz="6" w:space="0" w:color="DADCE0"/>
                                                    <w:right w:val="none" w:sz="0" w:space="0" w:color="auto"/>
                                                  </w:divBdr>
                                                  <w:divsChild>
                                                    <w:div w:id="1548838433">
                                                      <w:marLeft w:val="0"/>
                                                      <w:marRight w:val="0"/>
                                                      <w:marTop w:val="0"/>
                                                      <w:marBottom w:val="0"/>
                                                      <w:divBdr>
                                                        <w:top w:val="none" w:sz="0" w:space="0" w:color="auto"/>
                                                        <w:left w:val="none" w:sz="0" w:space="0" w:color="auto"/>
                                                        <w:bottom w:val="none" w:sz="0" w:space="0" w:color="auto"/>
                                                        <w:right w:val="none" w:sz="0" w:space="0" w:color="auto"/>
                                                      </w:divBdr>
                                                      <w:divsChild>
                                                        <w:div w:id="40330342">
                                                          <w:marLeft w:val="0"/>
                                                          <w:marRight w:val="0"/>
                                                          <w:marTop w:val="0"/>
                                                          <w:marBottom w:val="0"/>
                                                          <w:divBdr>
                                                            <w:top w:val="none" w:sz="0" w:space="0" w:color="auto"/>
                                                            <w:left w:val="none" w:sz="0" w:space="0" w:color="auto"/>
                                                            <w:bottom w:val="none" w:sz="0" w:space="0" w:color="auto"/>
                                                            <w:right w:val="none" w:sz="0" w:space="0" w:color="auto"/>
                                                          </w:divBdr>
                                                        </w:div>
                                                        <w:div w:id="11315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2183">
                                                  <w:marLeft w:val="0"/>
                                                  <w:marRight w:val="0"/>
                                                  <w:marTop w:val="0"/>
                                                  <w:marBottom w:val="0"/>
                                                  <w:divBdr>
                                                    <w:top w:val="none" w:sz="0" w:space="0" w:color="auto"/>
                                                    <w:left w:val="none" w:sz="0" w:space="0" w:color="auto"/>
                                                    <w:bottom w:val="none" w:sz="0" w:space="0" w:color="auto"/>
                                                    <w:right w:val="none" w:sz="0" w:space="0" w:color="auto"/>
                                                  </w:divBdr>
                                                  <w:divsChild>
                                                    <w:div w:id="994335339">
                                                      <w:marLeft w:val="0"/>
                                                      <w:marRight w:val="0"/>
                                                      <w:marTop w:val="0"/>
                                                      <w:marBottom w:val="0"/>
                                                      <w:divBdr>
                                                        <w:top w:val="none" w:sz="0" w:space="0" w:color="auto"/>
                                                        <w:left w:val="none" w:sz="0" w:space="0" w:color="auto"/>
                                                        <w:bottom w:val="none" w:sz="0" w:space="0" w:color="auto"/>
                                                        <w:right w:val="none" w:sz="0" w:space="0" w:color="auto"/>
                                                      </w:divBdr>
                                                    </w:div>
                                                    <w:div w:id="1262951144">
                                                      <w:marLeft w:val="0"/>
                                                      <w:marRight w:val="0"/>
                                                      <w:marTop w:val="0"/>
                                                      <w:marBottom w:val="0"/>
                                                      <w:divBdr>
                                                        <w:top w:val="none" w:sz="0" w:space="0" w:color="auto"/>
                                                        <w:left w:val="none" w:sz="0" w:space="0" w:color="auto"/>
                                                        <w:bottom w:val="none" w:sz="0" w:space="0" w:color="auto"/>
                                                        <w:right w:val="none" w:sz="0" w:space="0" w:color="auto"/>
                                                      </w:divBdr>
                                                      <w:divsChild>
                                                        <w:div w:id="2037654262">
                                                          <w:marLeft w:val="0"/>
                                                          <w:marRight w:val="0"/>
                                                          <w:marTop w:val="0"/>
                                                          <w:marBottom w:val="0"/>
                                                          <w:divBdr>
                                                            <w:top w:val="none" w:sz="0" w:space="0" w:color="auto"/>
                                                            <w:left w:val="none" w:sz="0" w:space="0" w:color="auto"/>
                                                            <w:bottom w:val="none" w:sz="0" w:space="0" w:color="auto"/>
                                                            <w:right w:val="none" w:sz="0" w:space="0" w:color="auto"/>
                                                          </w:divBdr>
                                                          <w:divsChild>
                                                            <w:div w:id="21233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558911">
                                                  <w:marLeft w:val="0"/>
                                                  <w:marRight w:val="0"/>
                                                  <w:marTop w:val="0"/>
                                                  <w:marBottom w:val="0"/>
                                                  <w:divBdr>
                                                    <w:top w:val="none" w:sz="0" w:space="0" w:color="auto"/>
                                                    <w:left w:val="none" w:sz="0" w:space="0" w:color="auto"/>
                                                    <w:bottom w:val="none" w:sz="0" w:space="0" w:color="auto"/>
                                                    <w:right w:val="none" w:sz="0" w:space="0" w:color="auto"/>
                                                  </w:divBdr>
                                                  <w:divsChild>
                                                    <w:div w:id="781346236">
                                                      <w:marLeft w:val="0"/>
                                                      <w:marRight w:val="0"/>
                                                      <w:marTop w:val="0"/>
                                                      <w:marBottom w:val="0"/>
                                                      <w:divBdr>
                                                        <w:top w:val="none" w:sz="0" w:space="0" w:color="auto"/>
                                                        <w:left w:val="none" w:sz="0" w:space="0" w:color="auto"/>
                                                        <w:bottom w:val="none" w:sz="0" w:space="0" w:color="auto"/>
                                                        <w:right w:val="none" w:sz="0" w:space="0" w:color="auto"/>
                                                      </w:divBdr>
                                                      <w:divsChild>
                                                        <w:div w:id="631012989">
                                                          <w:marLeft w:val="0"/>
                                                          <w:marRight w:val="0"/>
                                                          <w:marTop w:val="0"/>
                                                          <w:marBottom w:val="0"/>
                                                          <w:divBdr>
                                                            <w:top w:val="none" w:sz="0" w:space="0" w:color="auto"/>
                                                            <w:left w:val="none" w:sz="0" w:space="0" w:color="auto"/>
                                                            <w:bottom w:val="none" w:sz="0" w:space="0" w:color="auto"/>
                                                            <w:right w:val="none" w:sz="0" w:space="0" w:color="auto"/>
                                                          </w:divBdr>
                                                        </w:div>
                                                        <w:div w:id="8259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60257">
                                              <w:marLeft w:val="0"/>
                                              <w:marRight w:val="0"/>
                                              <w:marTop w:val="0"/>
                                              <w:marBottom w:val="0"/>
                                              <w:divBdr>
                                                <w:top w:val="none" w:sz="0" w:space="0" w:color="auto"/>
                                                <w:left w:val="none" w:sz="0" w:space="0" w:color="auto"/>
                                                <w:bottom w:val="none" w:sz="0" w:space="0" w:color="auto"/>
                                                <w:right w:val="none" w:sz="0" w:space="0" w:color="auto"/>
                                              </w:divBdr>
                                              <w:divsChild>
                                                <w:div w:id="1193616605">
                                                  <w:marLeft w:val="0"/>
                                                  <w:marRight w:val="0"/>
                                                  <w:marTop w:val="0"/>
                                                  <w:marBottom w:val="0"/>
                                                  <w:divBdr>
                                                    <w:top w:val="none" w:sz="0" w:space="0" w:color="auto"/>
                                                    <w:left w:val="none" w:sz="0" w:space="0" w:color="auto"/>
                                                    <w:bottom w:val="none" w:sz="0" w:space="0" w:color="auto"/>
                                                    <w:right w:val="none" w:sz="0" w:space="0" w:color="auto"/>
                                                  </w:divBdr>
                                                  <w:divsChild>
                                                    <w:div w:id="562722202">
                                                      <w:marLeft w:val="0"/>
                                                      <w:marRight w:val="0"/>
                                                      <w:marTop w:val="0"/>
                                                      <w:marBottom w:val="0"/>
                                                      <w:divBdr>
                                                        <w:top w:val="none" w:sz="0" w:space="0" w:color="auto"/>
                                                        <w:left w:val="none" w:sz="0" w:space="0" w:color="auto"/>
                                                        <w:bottom w:val="none" w:sz="0" w:space="0" w:color="auto"/>
                                                        <w:right w:val="none" w:sz="0" w:space="0" w:color="auto"/>
                                                      </w:divBdr>
                                                      <w:divsChild>
                                                        <w:div w:id="677195667">
                                                          <w:marLeft w:val="0"/>
                                                          <w:marRight w:val="0"/>
                                                          <w:marTop w:val="0"/>
                                                          <w:marBottom w:val="0"/>
                                                          <w:divBdr>
                                                            <w:top w:val="none" w:sz="0" w:space="0" w:color="auto"/>
                                                            <w:left w:val="none" w:sz="0" w:space="0" w:color="auto"/>
                                                            <w:bottom w:val="none" w:sz="0" w:space="0" w:color="auto"/>
                                                            <w:right w:val="none" w:sz="0" w:space="0" w:color="auto"/>
                                                          </w:divBdr>
                                                        </w:div>
                                                        <w:div w:id="14507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7947">
                                                  <w:marLeft w:val="0"/>
                                                  <w:marRight w:val="0"/>
                                                  <w:marTop w:val="0"/>
                                                  <w:marBottom w:val="0"/>
                                                  <w:divBdr>
                                                    <w:top w:val="none" w:sz="0" w:space="0" w:color="auto"/>
                                                    <w:left w:val="none" w:sz="0" w:space="0" w:color="auto"/>
                                                    <w:bottom w:val="none" w:sz="0" w:space="0" w:color="auto"/>
                                                    <w:right w:val="none" w:sz="0" w:space="0" w:color="auto"/>
                                                  </w:divBdr>
                                                  <w:divsChild>
                                                    <w:div w:id="71322666">
                                                      <w:marLeft w:val="0"/>
                                                      <w:marRight w:val="0"/>
                                                      <w:marTop w:val="0"/>
                                                      <w:marBottom w:val="0"/>
                                                      <w:divBdr>
                                                        <w:top w:val="none" w:sz="0" w:space="0" w:color="auto"/>
                                                        <w:left w:val="none" w:sz="0" w:space="0" w:color="auto"/>
                                                        <w:bottom w:val="none" w:sz="0" w:space="0" w:color="auto"/>
                                                        <w:right w:val="none" w:sz="0" w:space="0" w:color="auto"/>
                                                      </w:divBdr>
                                                    </w:div>
                                                    <w:div w:id="1871531891">
                                                      <w:marLeft w:val="0"/>
                                                      <w:marRight w:val="0"/>
                                                      <w:marTop w:val="0"/>
                                                      <w:marBottom w:val="0"/>
                                                      <w:divBdr>
                                                        <w:top w:val="none" w:sz="0" w:space="0" w:color="auto"/>
                                                        <w:left w:val="none" w:sz="0" w:space="0" w:color="auto"/>
                                                        <w:bottom w:val="none" w:sz="0" w:space="0" w:color="auto"/>
                                                        <w:right w:val="none" w:sz="0" w:space="0" w:color="auto"/>
                                                      </w:divBdr>
                                                      <w:divsChild>
                                                        <w:div w:id="319381774">
                                                          <w:marLeft w:val="0"/>
                                                          <w:marRight w:val="0"/>
                                                          <w:marTop w:val="0"/>
                                                          <w:marBottom w:val="0"/>
                                                          <w:divBdr>
                                                            <w:top w:val="none" w:sz="0" w:space="0" w:color="auto"/>
                                                            <w:left w:val="none" w:sz="0" w:space="0" w:color="auto"/>
                                                            <w:bottom w:val="none" w:sz="0" w:space="0" w:color="auto"/>
                                                            <w:right w:val="none" w:sz="0" w:space="0" w:color="auto"/>
                                                          </w:divBdr>
                                                          <w:divsChild>
                                                            <w:div w:id="11711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3770">
                                                  <w:marLeft w:val="0"/>
                                                  <w:marRight w:val="0"/>
                                                  <w:marTop w:val="0"/>
                                                  <w:marBottom w:val="0"/>
                                                  <w:divBdr>
                                                    <w:top w:val="none" w:sz="0" w:space="0" w:color="auto"/>
                                                    <w:left w:val="none" w:sz="0" w:space="0" w:color="auto"/>
                                                    <w:bottom w:val="single" w:sz="6" w:space="0" w:color="DADCE0"/>
                                                    <w:right w:val="none" w:sz="0" w:space="0" w:color="auto"/>
                                                  </w:divBdr>
                                                  <w:divsChild>
                                                    <w:div w:id="354115304">
                                                      <w:marLeft w:val="0"/>
                                                      <w:marRight w:val="0"/>
                                                      <w:marTop w:val="0"/>
                                                      <w:marBottom w:val="0"/>
                                                      <w:divBdr>
                                                        <w:top w:val="none" w:sz="0" w:space="0" w:color="auto"/>
                                                        <w:left w:val="none" w:sz="0" w:space="0" w:color="auto"/>
                                                        <w:bottom w:val="none" w:sz="0" w:space="0" w:color="auto"/>
                                                        <w:right w:val="none" w:sz="0" w:space="0" w:color="auto"/>
                                                      </w:divBdr>
                                                      <w:divsChild>
                                                        <w:div w:id="563374251">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70715">
                                              <w:marLeft w:val="0"/>
                                              <w:marRight w:val="0"/>
                                              <w:marTop w:val="0"/>
                                              <w:marBottom w:val="0"/>
                                              <w:divBdr>
                                                <w:top w:val="none" w:sz="0" w:space="0" w:color="auto"/>
                                                <w:left w:val="none" w:sz="0" w:space="0" w:color="auto"/>
                                                <w:bottom w:val="none" w:sz="0" w:space="0" w:color="auto"/>
                                                <w:right w:val="none" w:sz="0" w:space="0" w:color="auto"/>
                                              </w:divBdr>
                                              <w:divsChild>
                                                <w:div w:id="700672273">
                                                  <w:marLeft w:val="0"/>
                                                  <w:marRight w:val="0"/>
                                                  <w:marTop w:val="0"/>
                                                  <w:marBottom w:val="0"/>
                                                  <w:divBdr>
                                                    <w:top w:val="none" w:sz="0" w:space="0" w:color="auto"/>
                                                    <w:left w:val="none" w:sz="0" w:space="0" w:color="auto"/>
                                                    <w:bottom w:val="none" w:sz="0" w:space="0" w:color="auto"/>
                                                    <w:right w:val="none" w:sz="0" w:space="0" w:color="auto"/>
                                                  </w:divBdr>
                                                  <w:divsChild>
                                                    <w:div w:id="1003119844">
                                                      <w:marLeft w:val="0"/>
                                                      <w:marRight w:val="0"/>
                                                      <w:marTop w:val="0"/>
                                                      <w:marBottom w:val="0"/>
                                                      <w:divBdr>
                                                        <w:top w:val="none" w:sz="0" w:space="0" w:color="auto"/>
                                                        <w:left w:val="none" w:sz="0" w:space="0" w:color="auto"/>
                                                        <w:bottom w:val="none" w:sz="0" w:space="0" w:color="auto"/>
                                                        <w:right w:val="none" w:sz="0" w:space="0" w:color="auto"/>
                                                      </w:divBdr>
                                                      <w:divsChild>
                                                        <w:div w:id="721639368">
                                                          <w:marLeft w:val="0"/>
                                                          <w:marRight w:val="0"/>
                                                          <w:marTop w:val="0"/>
                                                          <w:marBottom w:val="0"/>
                                                          <w:divBdr>
                                                            <w:top w:val="none" w:sz="0" w:space="0" w:color="auto"/>
                                                            <w:left w:val="none" w:sz="0" w:space="0" w:color="auto"/>
                                                            <w:bottom w:val="none" w:sz="0" w:space="0" w:color="auto"/>
                                                            <w:right w:val="none" w:sz="0" w:space="0" w:color="auto"/>
                                                          </w:divBdr>
                                                        </w:div>
                                                        <w:div w:id="12954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6650">
                                                  <w:marLeft w:val="0"/>
                                                  <w:marRight w:val="0"/>
                                                  <w:marTop w:val="0"/>
                                                  <w:marBottom w:val="0"/>
                                                  <w:divBdr>
                                                    <w:top w:val="none" w:sz="0" w:space="0" w:color="auto"/>
                                                    <w:left w:val="none" w:sz="0" w:space="0" w:color="auto"/>
                                                    <w:bottom w:val="none" w:sz="0" w:space="0" w:color="auto"/>
                                                    <w:right w:val="none" w:sz="0" w:space="0" w:color="auto"/>
                                                  </w:divBdr>
                                                  <w:divsChild>
                                                    <w:div w:id="547953020">
                                                      <w:marLeft w:val="0"/>
                                                      <w:marRight w:val="0"/>
                                                      <w:marTop w:val="0"/>
                                                      <w:marBottom w:val="0"/>
                                                      <w:divBdr>
                                                        <w:top w:val="none" w:sz="0" w:space="0" w:color="auto"/>
                                                        <w:left w:val="none" w:sz="0" w:space="0" w:color="auto"/>
                                                        <w:bottom w:val="none" w:sz="0" w:space="0" w:color="auto"/>
                                                        <w:right w:val="none" w:sz="0" w:space="0" w:color="auto"/>
                                                      </w:divBdr>
                                                      <w:divsChild>
                                                        <w:div w:id="1020744227">
                                                          <w:marLeft w:val="0"/>
                                                          <w:marRight w:val="0"/>
                                                          <w:marTop w:val="0"/>
                                                          <w:marBottom w:val="0"/>
                                                          <w:divBdr>
                                                            <w:top w:val="none" w:sz="0" w:space="0" w:color="auto"/>
                                                            <w:left w:val="none" w:sz="0" w:space="0" w:color="auto"/>
                                                            <w:bottom w:val="none" w:sz="0" w:space="0" w:color="auto"/>
                                                            <w:right w:val="none" w:sz="0" w:space="0" w:color="auto"/>
                                                          </w:divBdr>
                                                          <w:divsChild>
                                                            <w:div w:id="15513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763">
                                              <w:marLeft w:val="0"/>
                                              <w:marRight w:val="0"/>
                                              <w:marTop w:val="0"/>
                                              <w:marBottom w:val="0"/>
                                              <w:divBdr>
                                                <w:top w:val="none" w:sz="0" w:space="0" w:color="auto"/>
                                                <w:left w:val="none" w:sz="0" w:space="0" w:color="auto"/>
                                                <w:bottom w:val="none" w:sz="0" w:space="0" w:color="auto"/>
                                                <w:right w:val="none" w:sz="0" w:space="0" w:color="auto"/>
                                              </w:divBdr>
                                              <w:divsChild>
                                                <w:div w:id="525413615">
                                                  <w:marLeft w:val="0"/>
                                                  <w:marRight w:val="0"/>
                                                  <w:marTop w:val="0"/>
                                                  <w:marBottom w:val="0"/>
                                                  <w:divBdr>
                                                    <w:top w:val="none" w:sz="0" w:space="0" w:color="auto"/>
                                                    <w:left w:val="none" w:sz="0" w:space="0" w:color="auto"/>
                                                    <w:bottom w:val="none" w:sz="0" w:space="0" w:color="auto"/>
                                                    <w:right w:val="none" w:sz="0" w:space="0" w:color="auto"/>
                                                  </w:divBdr>
                                                  <w:divsChild>
                                                    <w:div w:id="148837415">
                                                      <w:marLeft w:val="0"/>
                                                      <w:marRight w:val="0"/>
                                                      <w:marTop w:val="0"/>
                                                      <w:marBottom w:val="0"/>
                                                      <w:divBdr>
                                                        <w:top w:val="none" w:sz="0" w:space="0" w:color="auto"/>
                                                        <w:left w:val="none" w:sz="0" w:space="0" w:color="auto"/>
                                                        <w:bottom w:val="none" w:sz="0" w:space="0" w:color="auto"/>
                                                        <w:right w:val="none" w:sz="0" w:space="0" w:color="auto"/>
                                                      </w:divBdr>
                                                      <w:divsChild>
                                                        <w:div w:id="164516386">
                                                          <w:marLeft w:val="0"/>
                                                          <w:marRight w:val="0"/>
                                                          <w:marTop w:val="0"/>
                                                          <w:marBottom w:val="0"/>
                                                          <w:divBdr>
                                                            <w:top w:val="none" w:sz="0" w:space="0" w:color="auto"/>
                                                            <w:left w:val="none" w:sz="0" w:space="0" w:color="auto"/>
                                                            <w:bottom w:val="none" w:sz="0" w:space="0" w:color="auto"/>
                                                            <w:right w:val="none" w:sz="0" w:space="0" w:color="auto"/>
                                                          </w:divBdr>
                                                        </w:div>
                                                        <w:div w:id="20543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1262">
                                                  <w:marLeft w:val="0"/>
                                                  <w:marRight w:val="0"/>
                                                  <w:marTop w:val="0"/>
                                                  <w:marBottom w:val="0"/>
                                                  <w:divBdr>
                                                    <w:top w:val="none" w:sz="0" w:space="0" w:color="auto"/>
                                                    <w:left w:val="none" w:sz="0" w:space="0" w:color="auto"/>
                                                    <w:bottom w:val="none" w:sz="0" w:space="0" w:color="auto"/>
                                                    <w:right w:val="none" w:sz="0" w:space="0" w:color="auto"/>
                                                  </w:divBdr>
                                                  <w:divsChild>
                                                    <w:div w:id="302078999">
                                                      <w:marLeft w:val="0"/>
                                                      <w:marRight w:val="0"/>
                                                      <w:marTop w:val="0"/>
                                                      <w:marBottom w:val="0"/>
                                                      <w:divBdr>
                                                        <w:top w:val="none" w:sz="0" w:space="0" w:color="auto"/>
                                                        <w:left w:val="none" w:sz="0" w:space="0" w:color="auto"/>
                                                        <w:bottom w:val="none" w:sz="0" w:space="0" w:color="auto"/>
                                                        <w:right w:val="none" w:sz="0" w:space="0" w:color="auto"/>
                                                      </w:divBdr>
                                                      <w:divsChild>
                                                        <w:div w:id="2134712359">
                                                          <w:marLeft w:val="0"/>
                                                          <w:marRight w:val="0"/>
                                                          <w:marTop w:val="0"/>
                                                          <w:marBottom w:val="0"/>
                                                          <w:divBdr>
                                                            <w:top w:val="none" w:sz="0" w:space="0" w:color="auto"/>
                                                            <w:left w:val="none" w:sz="0" w:space="0" w:color="auto"/>
                                                            <w:bottom w:val="none" w:sz="0" w:space="0" w:color="auto"/>
                                                            <w:right w:val="none" w:sz="0" w:space="0" w:color="auto"/>
                                                          </w:divBdr>
                                                          <w:divsChild>
                                                            <w:div w:id="15965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48016">
                                              <w:marLeft w:val="0"/>
                                              <w:marRight w:val="0"/>
                                              <w:marTop w:val="0"/>
                                              <w:marBottom w:val="0"/>
                                              <w:divBdr>
                                                <w:top w:val="none" w:sz="0" w:space="0" w:color="auto"/>
                                                <w:left w:val="none" w:sz="0" w:space="0" w:color="auto"/>
                                                <w:bottom w:val="none" w:sz="0" w:space="0" w:color="auto"/>
                                                <w:right w:val="none" w:sz="0" w:space="0" w:color="auto"/>
                                              </w:divBdr>
                                              <w:divsChild>
                                                <w:div w:id="438182556">
                                                  <w:marLeft w:val="0"/>
                                                  <w:marRight w:val="0"/>
                                                  <w:marTop w:val="0"/>
                                                  <w:marBottom w:val="0"/>
                                                  <w:divBdr>
                                                    <w:top w:val="none" w:sz="0" w:space="0" w:color="auto"/>
                                                    <w:left w:val="none" w:sz="0" w:space="0" w:color="auto"/>
                                                    <w:bottom w:val="none" w:sz="0" w:space="0" w:color="auto"/>
                                                    <w:right w:val="none" w:sz="0" w:space="0" w:color="auto"/>
                                                  </w:divBdr>
                                                  <w:divsChild>
                                                    <w:div w:id="531847645">
                                                      <w:marLeft w:val="0"/>
                                                      <w:marRight w:val="0"/>
                                                      <w:marTop w:val="0"/>
                                                      <w:marBottom w:val="0"/>
                                                      <w:divBdr>
                                                        <w:top w:val="none" w:sz="0" w:space="0" w:color="auto"/>
                                                        <w:left w:val="none" w:sz="0" w:space="0" w:color="auto"/>
                                                        <w:bottom w:val="none" w:sz="0" w:space="0" w:color="auto"/>
                                                        <w:right w:val="none" w:sz="0" w:space="0" w:color="auto"/>
                                                      </w:divBdr>
                                                      <w:divsChild>
                                                        <w:div w:id="1302996410">
                                                          <w:marLeft w:val="0"/>
                                                          <w:marRight w:val="0"/>
                                                          <w:marTop w:val="0"/>
                                                          <w:marBottom w:val="0"/>
                                                          <w:divBdr>
                                                            <w:top w:val="none" w:sz="0" w:space="0" w:color="auto"/>
                                                            <w:left w:val="none" w:sz="0" w:space="0" w:color="auto"/>
                                                            <w:bottom w:val="none" w:sz="0" w:space="0" w:color="auto"/>
                                                            <w:right w:val="none" w:sz="0" w:space="0" w:color="auto"/>
                                                          </w:divBdr>
                                                        </w:div>
                                                        <w:div w:id="18819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73401">
                                                  <w:marLeft w:val="0"/>
                                                  <w:marRight w:val="0"/>
                                                  <w:marTop w:val="0"/>
                                                  <w:marBottom w:val="0"/>
                                                  <w:divBdr>
                                                    <w:top w:val="none" w:sz="0" w:space="0" w:color="auto"/>
                                                    <w:left w:val="none" w:sz="0" w:space="0" w:color="auto"/>
                                                    <w:bottom w:val="none" w:sz="0" w:space="0" w:color="auto"/>
                                                    <w:right w:val="none" w:sz="0" w:space="0" w:color="auto"/>
                                                  </w:divBdr>
                                                  <w:divsChild>
                                                    <w:div w:id="257906547">
                                                      <w:marLeft w:val="0"/>
                                                      <w:marRight w:val="0"/>
                                                      <w:marTop w:val="0"/>
                                                      <w:marBottom w:val="0"/>
                                                      <w:divBdr>
                                                        <w:top w:val="none" w:sz="0" w:space="0" w:color="auto"/>
                                                        <w:left w:val="none" w:sz="0" w:space="0" w:color="auto"/>
                                                        <w:bottom w:val="none" w:sz="0" w:space="0" w:color="auto"/>
                                                        <w:right w:val="none" w:sz="0" w:space="0" w:color="auto"/>
                                                      </w:divBdr>
                                                    </w:div>
                                                    <w:div w:id="1482577700">
                                                      <w:marLeft w:val="0"/>
                                                      <w:marRight w:val="0"/>
                                                      <w:marTop w:val="0"/>
                                                      <w:marBottom w:val="0"/>
                                                      <w:divBdr>
                                                        <w:top w:val="none" w:sz="0" w:space="0" w:color="auto"/>
                                                        <w:left w:val="none" w:sz="0" w:space="0" w:color="auto"/>
                                                        <w:bottom w:val="none" w:sz="0" w:space="0" w:color="auto"/>
                                                        <w:right w:val="none" w:sz="0" w:space="0" w:color="auto"/>
                                                      </w:divBdr>
                                                      <w:divsChild>
                                                        <w:div w:id="943801701">
                                                          <w:marLeft w:val="0"/>
                                                          <w:marRight w:val="0"/>
                                                          <w:marTop w:val="0"/>
                                                          <w:marBottom w:val="0"/>
                                                          <w:divBdr>
                                                            <w:top w:val="none" w:sz="0" w:space="0" w:color="auto"/>
                                                            <w:left w:val="none" w:sz="0" w:space="0" w:color="auto"/>
                                                            <w:bottom w:val="none" w:sz="0" w:space="0" w:color="auto"/>
                                                            <w:right w:val="none" w:sz="0" w:space="0" w:color="auto"/>
                                                          </w:divBdr>
                                                          <w:divsChild>
                                                            <w:div w:id="12718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319360">
                                              <w:marLeft w:val="0"/>
                                              <w:marRight w:val="0"/>
                                              <w:marTop w:val="0"/>
                                              <w:marBottom w:val="0"/>
                                              <w:divBdr>
                                                <w:top w:val="none" w:sz="0" w:space="0" w:color="auto"/>
                                                <w:left w:val="none" w:sz="0" w:space="0" w:color="auto"/>
                                                <w:bottom w:val="none" w:sz="0" w:space="0" w:color="auto"/>
                                                <w:right w:val="none" w:sz="0" w:space="0" w:color="auto"/>
                                              </w:divBdr>
                                              <w:divsChild>
                                                <w:div w:id="165173581">
                                                  <w:marLeft w:val="0"/>
                                                  <w:marRight w:val="0"/>
                                                  <w:marTop w:val="0"/>
                                                  <w:marBottom w:val="0"/>
                                                  <w:divBdr>
                                                    <w:top w:val="none" w:sz="0" w:space="0" w:color="auto"/>
                                                    <w:left w:val="none" w:sz="0" w:space="0" w:color="auto"/>
                                                    <w:bottom w:val="single" w:sz="6" w:space="0" w:color="DADCE0"/>
                                                    <w:right w:val="none" w:sz="0" w:space="0" w:color="auto"/>
                                                  </w:divBdr>
                                                  <w:divsChild>
                                                    <w:div w:id="1769931099">
                                                      <w:marLeft w:val="0"/>
                                                      <w:marRight w:val="0"/>
                                                      <w:marTop w:val="0"/>
                                                      <w:marBottom w:val="0"/>
                                                      <w:divBdr>
                                                        <w:top w:val="none" w:sz="0" w:space="0" w:color="auto"/>
                                                        <w:left w:val="none" w:sz="0" w:space="0" w:color="auto"/>
                                                        <w:bottom w:val="none" w:sz="0" w:space="0" w:color="auto"/>
                                                        <w:right w:val="none" w:sz="0" w:space="0" w:color="auto"/>
                                                      </w:divBdr>
                                                      <w:divsChild>
                                                        <w:div w:id="1351226025">
                                                          <w:marLeft w:val="0"/>
                                                          <w:marRight w:val="0"/>
                                                          <w:marTop w:val="0"/>
                                                          <w:marBottom w:val="0"/>
                                                          <w:divBdr>
                                                            <w:top w:val="none" w:sz="0" w:space="0" w:color="auto"/>
                                                            <w:left w:val="none" w:sz="0" w:space="0" w:color="auto"/>
                                                            <w:bottom w:val="none" w:sz="0" w:space="0" w:color="auto"/>
                                                            <w:right w:val="none" w:sz="0" w:space="0" w:color="auto"/>
                                                          </w:divBdr>
                                                        </w:div>
                                                        <w:div w:id="152197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84697">
                                                  <w:marLeft w:val="0"/>
                                                  <w:marRight w:val="0"/>
                                                  <w:marTop w:val="0"/>
                                                  <w:marBottom w:val="0"/>
                                                  <w:divBdr>
                                                    <w:top w:val="none" w:sz="0" w:space="0" w:color="auto"/>
                                                    <w:left w:val="none" w:sz="0" w:space="0" w:color="auto"/>
                                                    <w:bottom w:val="single" w:sz="6" w:space="0" w:color="DADCE0"/>
                                                    <w:right w:val="none" w:sz="0" w:space="0" w:color="auto"/>
                                                  </w:divBdr>
                                                  <w:divsChild>
                                                    <w:div w:id="967516894">
                                                      <w:marLeft w:val="0"/>
                                                      <w:marRight w:val="0"/>
                                                      <w:marTop w:val="0"/>
                                                      <w:marBottom w:val="0"/>
                                                      <w:divBdr>
                                                        <w:top w:val="none" w:sz="0" w:space="0" w:color="auto"/>
                                                        <w:left w:val="none" w:sz="0" w:space="0" w:color="auto"/>
                                                        <w:bottom w:val="none" w:sz="0" w:space="0" w:color="auto"/>
                                                        <w:right w:val="none" w:sz="0" w:space="0" w:color="auto"/>
                                                      </w:divBdr>
                                                      <w:divsChild>
                                                        <w:div w:id="16977514">
                                                          <w:marLeft w:val="0"/>
                                                          <w:marRight w:val="0"/>
                                                          <w:marTop w:val="0"/>
                                                          <w:marBottom w:val="0"/>
                                                          <w:divBdr>
                                                            <w:top w:val="none" w:sz="0" w:space="0" w:color="auto"/>
                                                            <w:left w:val="none" w:sz="0" w:space="0" w:color="auto"/>
                                                            <w:bottom w:val="none" w:sz="0" w:space="0" w:color="auto"/>
                                                            <w:right w:val="none" w:sz="0" w:space="0" w:color="auto"/>
                                                          </w:divBdr>
                                                        </w:div>
                                                        <w:div w:id="1933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05697">
                                                  <w:marLeft w:val="0"/>
                                                  <w:marRight w:val="0"/>
                                                  <w:marTop w:val="0"/>
                                                  <w:marBottom w:val="0"/>
                                                  <w:divBdr>
                                                    <w:top w:val="none" w:sz="0" w:space="0" w:color="auto"/>
                                                    <w:left w:val="none" w:sz="0" w:space="0" w:color="auto"/>
                                                    <w:bottom w:val="none" w:sz="0" w:space="0" w:color="auto"/>
                                                    <w:right w:val="none" w:sz="0" w:space="0" w:color="auto"/>
                                                  </w:divBdr>
                                                  <w:divsChild>
                                                    <w:div w:id="1172524580">
                                                      <w:marLeft w:val="0"/>
                                                      <w:marRight w:val="0"/>
                                                      <w:marTop w:val="0"/>
                                                      <w:marBottom w:val="0"/>
                                                      <w:divBdr>
                                                        <w:top w:val="none" w:sz="0" w:space="0" w:color="auto"/>
                                                        <w:left w:val="none" w:sz="0" w:space="0" w:color="auto"/>
                                                        <w:bottom w:val="none" w:sz="0" w:space="0" w:color="auto"/>
                                                        <w:right w:val="none" w:sz="0" w:space="0" w:color="auto"/>
                                                      </w:divBdr>
                                                      <w:divsChild>
                                                        <w:div w:id="758791471">
                                                          <w:marLeft w:val="0"/>
                                                          <w:marRight w:val="0"/>
                                                          <w:marTop w:val="0"/>
                                                          <w:marBottom w:val="0"/>
                                                          <w:divBdr>
                                                            <w:top w:val="none" w:sz="0" w:space="0" w:color="auto"/>
                                                            <w:left w:val="none" w:sz="0" w:space="0" w:color="auto"/>
                                                            <w:bottom w:val="none" w:sz="0" w:space="0" w:color="auto"/>
                                                            <w:right w:val="none" w:sz="0" w:space="0" w:color="auto"/>
                                                          </w:divBdr>
                                                          <w:divsChild>
                                                            <w:div w:id="16876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19026">
                                                      <w:marLeft w:val="0"/>
                                                      <w:marRight w:val="0"/>
                                                      <w:marTop w:val="0"/>
                                                      <w:marBottom w:val="0"/>
                                                      <w:divBdr>
                                                        <w:top w:val="none" w:sz="0" w:space="0" w:color="auto"/>
                                                        <w:left w:val="none" w:sz="0" w:space="0" w:color="auto"/>
                                                        <w:bottom w:val="none" w:sz="0" w:space="0" w:color="auto"/>
                                                        <w:right w:val="none" w:sz="0" w:space="0" w:color="auto"/>
                                                      </w:divBdr>
                                                    </w:div>
                                                  </w:divsChild>
                                                </w:div>
                                                <w:div w:id="2102483380">
                                                  <w:marLeft w:val="0"/>
                                                  <w:marRight w:val="0"/>
                                                  <w:marTop w:val="0"/>
                                                  <w:marBottom w:val="0"/>
                                                  <w:divBdr>
                                                    <w:top w:val="none" w:sz="0" w:space="0" w:color="auto"/>
                                                    <w:left w:val="none" w:sz="0" w:space="0" w:color="auto"/>
                                                    <w:bottom w:val="none" w:sz="0" w:space="0" w:color="auto"/>
                                                    <w:right w:val="none" w:sz="0" w:space="0" w:color="auto"/>
                                                  </w:divBdr>
                                                  <w:divsChild>
                                                    <w:div w:id="1050567196">
                                                      <w:marLeft w:val="0"/>
                                                      <w:marRight w:val="0"/>
                                                      <w:marTop w:val="0"/>
                                                      <w:marBottom w:val="0"/>
                                                      <w:divBdr>
                                                        <w:top w:val="none" w:sz="0" w:space="0" w:color="auto"/>
                                                        <w:left w:val="none" w:sz="0" w:space="0" w:color="auto"/>
                                                        <w:bottom w:val="none" w:sz="0" w:space="0" w:color="auto"/>
                                                        <w:right w:val="none" w:sz="0" w:space="0" w:color="auto"/>
                                                      </w:divBdr>
                                                      <w:divsChild>
                                                        <w:div w:id="1522015502">
                                                          <w:marLeft w:val="0"/>
                                                          <w:marRight w:val="0"/>
                                                          <w:marTop w:val="0"/>
                                                          <w:marBottom w:val="0"/>
                                                          <w:divBdr>
                                                            <w:top w:val="none" w:sz="0" w:space="0" w:color="auto"/>
                                                            <w:left w:val="none" w:sz="0" w:space="0" w:color="auto"/>
                                                            <w:bottom w:val="none" w:sz="0" w:space="0" w:color="auto"/>
                                                            <w:right w:val="none" w:sz="0" w:space="0" w:color="auto"/>
                                                          </w:divBdr>
                                                        </w:div>
                                                        <w:div w:id="20609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30659">
                                              <w:marLeft w:val="0"/>
                                              <w:marRight w:val="0"/>
                                              <w:marTop w:val="0"/>
                                              <w:marBottom w:val="0"/>
                                              <w:divBdr>
                                                <w:top w:val="none" w:sz="0" w:space="0" w:color="auto"/>
                                                <w:left w:val="none" w:sz="0" w:space="0" w:color="auto"/>
                                                <w:bottom w:val="none" w:sz="0" w:space="0" w:color="auto"/>
                                                <w:right w:val="none" w:sz="0" w:space="0" w:color="auto"/>
                                              </w:divBdr>
                                              <w:divsChild>
                                                <w:div w:id="1006791542">
                                                  <w:marLeft w:val="0"/>
                                                  <w:marRight w:val="0"/>
                                                  <w:marTop w:val="0"/>
                                                  <w:marBottom w:val="0"/>
                                                  <w:divBdr>
                                                    <w:top w:val="none" w:sz="0" w:space="0" w:color="auto"/>
                                                    <w:left w:val="none" w:sz="0" w:space="0" w:color="auto"/>
                                                    <w:bottom w:val="single" w:sz="6" w:space="0" w:color="DADCE0"/>
                                                    <w:right w:val="none" w:sz="0" w:space="0" w:color="auto"/>
                                                  </w:divBdr>
                                                  <w:divsChild>
                                                    <w:div w:id="1174150388">
                                                      <w:marLeft w:val="0"/>
                                                      <w:marRight w:val="0"/>
                                                      <w:marTop w:val="0"/>
                                                      <w:marBottom w:val="0"/>
                                                      <w:divBdr>
                                                        <w:top w:val="none" w:sz="0" w:space="0" w:color="auto"/>
                                                        <w:left w:val="none" w:sz="0" w:space="0" w:color="auto"/>
                                                        <w:bottom w:val="none" w:sz="0" w:space="0" w:color="auto"/>
                                                        <w:right w:val="none" w:sz="0" w:space="0" w:color="auto"/>
                                                      </w:divBdr>
                                                      <w:divsChild>
                                                        <w:div w:id="575744147">
                                                          <w:marLeft w:val="0"/>
                                                          <w:marRight w:val="0"/>
                                                          <w:marTop w:val="0"/>
                                                          <w:marBottom w:val="0"/>
                                                          <w:divBdr>
                                                            <w:top w:val="none" w:sz="0" w:space="0" w:color="auto"/>
                                                            <w:left w:val="none" w:sz="0" w:space="0" w:color="auto"/>
                                                            <w:bottom w:val="none" w:sz="0" w:space="0" w:color="auto"/>
                                                            <w:right w:val="none" w:sz="0" w:space="0" w:color="auto"/>
                                                          </w:divBdr>
                                                        </w:div>
                                                        <w:div w:id="6842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6120">
                                                  <w:marLeft w:val="0"/>
                                                  <w:marRight w:val="0"/>
                                                  <w:marTop w:val="0"/>
                                                  <w:marBottom w:val="0"/>
                                                  <w:divBdr>
                                                    <w:top w:val="none" w:sz="0" w:space="0" w:color="auto"/>
                                                    <w:left w:val="none" w:sz="0" w:space="0" w:color="auto"/>
                                                    <w:bottom w:val="none" w:sz="0" w:space="0" w:color="auto"/>
                                                    <w:right w:val="none" w:sz="0" w:space="0" w:color="auto"/>
                                                  </w:divBdr>
                                                  <w:divsChild>
                                                    <w:div w:id="30302463">
                                                      <w:marLeft w:val="0"/>
                                                      <w:marRight w:val="0"/>
                                                      <w:marTop w:val="0"/>
                                                      <w:marBottom w:val="0"/>
                                                      <w:divBdr>
                                                        <w:top w:val="none" w:sz="0" w:space="0" w:color="auto"/>
                                                        <w:left w:val="none" w:sz="0" w:space="0" w:color="auto"/>
                                                        <w:bottom w:val="none" w:sz="0" w:space="0" w:color="auto"/>
                                                        <w:right w:val="none" w:sz="0" w:space="0" w:color="auto"/>
                                                      </w:divBdr>
                                                    </w:div>
                                                    <w:div w:id="2143839786">
                                                      <w:marLeft w:val="0"/>
                                                      <w:marRight w:val="0"/>
                                                      <w:marTop w:val="0"/>
                                                      <w:marBottom w:val="0"/>
                                                      <w:divBdr>
                                                        <w:top w:val="none" w:sz="0" w:space="0" w:color="auto"/>
                                                        <w:left w:val="none" w:sz="0" w:space="0" w:color="auto"/>
                                                        <w:bottom w:val="none" w:sz="0" w:space="0" w:color="auto"/>
                                                        <w:right w:val="none" w:sz="0" w:space="0" w:color="auto"/>
                                                      </w:divBdr>
                                                      <w:divsChild>
                                                        <w:div w:id="1671251332">
                                                          <w:marLeft w:val="0"/>
                                                          <w:marRight w:val="0"/>
                                                          <w:marTop w:val="0"/>
                                                          <w:marBottom w:val="0"/>
                                                          <w:divBdr>
                                                            <w:top w:val="none" w:sz="0" w:space="0" w:color="auto"/>
                                                            <w:left w:val="none" w:sz="0" w:space="0" w:color="auto"/>
                                                            <w:bottom w:val="none" w:sz="0" w:space="0" w:color="auto"/>
                                                            <w:right w:val="none" w:sz="0" w:space="0" w:color="auto"/>
                                                          </w:divBdr>
                                                          <w:divsChild>
                                                            <w:div w:id="21291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28486">
                                                  <w:marLeft w:val="0"/>
                                                  <w:marRight w:val="0"/>
                                                  <w:marTop w:val="0"/>
                                                  <w:marBottom w:val="0"/>
                                                  <w:divBdr>
                                                    <w:top w:val="none" w:sz="0" w:space="0" w:color="auto"/>
                                                    <w:left w:val="none" w:sz="0" w:space="0" w:color="auto"/>
                                                    <w:bottom w:val="none" w:sz="0" w:space="0" w:color="auto"/>
                                                    <w:right w:val="none" w:sz="0" w:space="0" w:color="auto"/>
                                                  </w:divBdr>
                                                  <w:divsChild>
                                                    <w:div w:id="1889874259">
                                                      <w:marLeft w:val="0"/>
                                                      <w:marRight w:val="0"/>
                                                      <w:marTop w:val="0"/>
                                                      <w:marBottom w:val="0"/>
                                                      <w:divBdr>
                                                        <w:top w:val="none" w:sz="0" w:space="0" w:color="auto"/>
                                                        <w:left w:val="none" w:sz="0" w:space="0" w:color="auto"/>
                                                        <w:bottom w:val="none" w:sz="0" w:space="0" w:color="auto"/>
                                                        <w:right w:val="none" w:sz="0" w:space="0" w:color="auto"/>
                                                      </w:divBdr>
                                                      <w:divsChild>
                                                        <w:div w:id="786196580">
                                                          <w:marLeft w:val="0"/>
                                                          <w:marRight w:val="0"/>
                                                          <w:marTop w:val="0"/>
                                                          <w:marBottom w:val="0"/>
                                                          <w:divBdr>
                                                            <w:top w:val="none" w:sz="0" w:space="0" w:color="auto"/>
                                                            <w:left w:val="none" w:sz="0" w:space="0" w:color="auto"/>
                                                            <w:bottom w:val="none" w:sz="0" w:space="0" w:color="auto"/>
                                                            <w:right w:val="none" w:sz="0" w:space="0" w:color="auto"/>
                                                          </w:divBdr>
                                                        </w:div>
                                                        <w:div w:id="16440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5198">
                                                  <w:marLeft w:val="0"/>
                                                  <w:marRight w:val="0"/>
                                                  <w:marTop w:val="0"/>
                                                  <w:marBottom w:val="0"/>
                                                  <w:divBdr>
                                                    <w:top w:val="none" w:sz="0" w:space="0" w:color="auto"/>
                                                    <w:left w:val="none" w:sz="0" w:space="0" w:color="auto"/>
                                                    <w:bottom w:val="single" w:sz="6" w:space="0" w:color="DADCE0"/>
                                                    <w:right w:val="none" w:sz="0" w:space="0" w:color="auto"/>
                                                  </w:divBdr>
                                                  <w:divsChild>
                                                    <w:div w:id="267397759">
                                                      <w:marLeft w:val="0"/>
                                                      <w:marRight w:val="0"/>
                                                      <w:marTop w:val="0"/>
                                                      <w:marBottom w:val="0"/>
                                                      <w:divBdr>
                                                        <w:top w:val="none" w:sz="0" w:space="0" w:color="auto"/>
                                                        <w:left w:val="none" w:sz="0" w:space="0" w:color="auto"/>
                                                        <w:bottom w:val="none" w:sz="0" w:space="0" w:color="auto"/>
                                                        <w:right w:val="none" w:sz="0" w:space="0" w:color="auto"/>
                                                      </w:divBdr>
                                                      <w:divsChild>
                                                        <w:div w:id="999499751">
                                                          <w:marLeft w:val="0"/>
                                                          <w:marRight w:val="0"/>
                                                          <w:marTop w:val="0"/>
                                                          <w:marBottom w:val="0"/>
                                                          <w:divBdr>
                                                            <w:top w:val="none" w:sz="0" w:space="0" w:color="auto"/>
                                                            <w:left w:val="none" w:sz="0" w:space="0" w:color="auto"/>
                                                            <w:bottom w:val="none" w:sz="0" w:space="0" w:color="auto"/>
                                                            <w:right w:val="none" w:sz="0" w:space="0" w:color="auto"/>
                                                          </w:divBdr>
                                                        </w:div>
                                                        <w:div w:id="18377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3345496">
      <w:bodyDiv w:val="1"/>
      <w:marLeft w:val="0"/>
      <w:marRight w:val="0"/>
      <w:marTop w:val="0"/>
      <w:marBottom w:val="0"/>
      <w:divBdr>
        <w:top w:val="none" w:sz="0" w:space="0" w:color="auto"/>
        <w:left w:val="none" w:sz="0" w:space="0" w:color="auto"/>
        <w:bottom w:val="none" w:sz="0" w:space="0" w:color="auto"/>
        <w:right w:val="none" w:sz="0" w:space="0" w:color="auto"/>
      </w:divBdr>
    </w:div>
    <w:div w:id="1217814601">
      <w:bodyDiv w:val="1"/>
      <w:marLeft w:val="0"/>
      <w:marRight w:val="0"/>
      <w:marTop w:val="0"/>
      <w:marBottom w:val="0"/>
      <w:divBdr>
        <w:top w:val="none" w:sz="0" w:space="0" w:color="auto"/>
        <w:left w:val="none" w:sz="0" w:space="0" w:color="auto"/>
        <w:bottom w:val="none" w:sz="0" w:space="0" w:color="auto"/>
        <w:right w:val="none" w:sz="0" w:space="0" w:color="auto"/>
      </w:divBdr>
    </w:div>
    <w:div w:id="1219584533">
      <w:bodyDiv w:val="1"/>
      <w:marLeft w:val="0"/>
      <w:marRight w:val="0"/>
      <w:marTop w:val="0"/>
      <w:marBottom w:val="0"/>
      <w:divBdr>
        <w:top w:val="none" w:sz="0" w:space="0" w:color="auto"/>
        <w:left w:val="none" w:sz="0" w:space="0" w:color="auto"/>
        <w:bottom w:val="none" w:sz="0" w:space="0" w:color="auto"/>
        <w:right w:val="none" w:sz="0" w:space="0" w:color="auto"/>
      </w:divBdr>
    </w:div>
    <w:div w:id="1221672728">
      <w:bodyDiv w:val="1"/>
      <w:marLeft w:val="0"/>
      <w:marRight w:val="0"/>
      <w:marTop w:val="0"/>
      <w:marBottom w:val="0"/>
      <w:divBdr>
        <w:top w:val="none" w:sz="0" w:space="0" w:color="auto"/>
        <w:left w:val="none" w:sz="0" w:space="0" w:color="auto"/>
        <w:bottom w:val="none" w:sz="0" w:space="0" w:color="auto"/>
        <w:right w:val="none" w:sz="0" w:space="0" w:color="auto"/>
      </w:divBdr>
      <w:divsChild>
        <w:div w:id="1191990760">
          <w:marLeft w:val="0"/>
          <w:marRight w:val="0"/>
          <w:marTop w:val="100"/>
          <w:marBottom w:val="0"/>
          <w:divBdr>
            <w:top w:val="none" w:sz="0" w:space="0" w:color="auto"/>
            <w:left w:val="none" w:sz="0" w:space="0" w:color="auto"/>
            <w:bottom w:val="none" w:sz="0" w:space="0" w:color="auto"/>
            <w:right w:val="none" w:sz="0" w:space="0" w:color="auto"/>
          </w:divBdr>
          <w:divsChild>
            <w:div w:id="1410888971">
              <w:marLeft w:val="0"/>
              <w:marRight w:val="0"/>
              <w:marTop w:val="60"/>
              <w:marBottom w:val="0"/>
              <w:divBdr>
                <w:top w:val="none" w:sz="0" w:space="0" w:color="auto"/>
                <w:left w:val="none" w:sz="0" w:space="0" w:color="auto"/>
                <w:bottom w:val="none" w:sz="0" w:space="0" w:color="auto"/>
                <w:right w:val="none" w:sz="0" w:space="0" w:color="auto"/>
              </w:divBdr>
            </w:div>
          </w:divsChild>
        </w:div>
        <w:div w:id="2056659922">
          <w:marLeft w:val="0"/>
          <w:marRight w:val="0"/>
          <w:marTop w:val="0"/>
          <w:marBottom w:val="0"/>
          <w:divBdr>
            <w:top w:val="none" w:sz="0" w:space="0" w:color="auto"/>
            <w:left w:val="none" w:sz="0" w:space="0" w:color="auto"/>
            <w:bottom w:val="none" w:sz="0" w:space="0" w:color="auto"/>
            <w:right w:val="none" w:sz="0" w:space="0" w:color="auto"/>
          </w:divBdr>
          <w:divsChild>
            <w:div w:id="901451727">
              <w:marLeft w:val="0"/>
              <w:marRight w:val="0"/>
              <w:marTop w:val="0"/>
              <w:marBottom w:val="0"/>
              <w:divBdr>
                <w:top w:val="none" w:sz="0" w:space="0" w:color="auto"/>
                <w:left w:val="none" w:sz="0" w:space="0" w:color="auto"/>
                <w:bottom w:val="none" w:sz="0" w:space="0" w:color="auto"/>
                <w:right w:val="none" w:sz="0" w:space="0" w:color="auto"/>
              </w:divBdr>
              <w:divsChild>
                <w:div w:id="9939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56045">
      <w:bodyDiv w:val="1"/>
      <w:marLeft w:val="0"/>
      <w:marRight w:val="0"/>
      <w:marTop w:val="0"/>
      <w:marBottom w:val="0"/>
      <w:divBdr>
        <w:top w:val="none" w:sz="0" w:space="0" w:color="auto"/>
        <w:left w:val="none" w:sz="0" w:space="0" w:color="auto"/>
        <w:bottom w:val="none" w:sz="0" w:space="0" w:color="auto"/>
        <w:right w:val="none" w:sz="0" w:space="0" w:color="auto"/>
      </w:divBdr>
    </w:div>
    <w:div w:id="1244490371">
      <w:bodyDiv w:val="1"/>
      <w:marLeft w:val="0"/>
      <w:marRight w:val="0"/>
      <w:marTop w:val="0"/>
      <w:marBottom w:val="0"/>
      <w:divBdr>
        <w:top w:val="none" w:sz="0" w:space="0" w:color="auto"/>
        <w:left w:val="none" w:sz="0" w:space="0" w:color="auto"/>
        <w:bottom w:val="none" w:sz="0" w:space="0" w:color="auto"/>
        <w:right w:val="none" w:sz="0" w:space="0" w:color="auto"/>
      </w:divBdr>
    </w:div>
    <w:div w:id="1251743040">
      <w:bodyDiv w:val="1"/>
      <w:marLeft w:val="0"/>
      <w:marRight w:val="0"/>
      <w:marTop w:val="0"/>
      <w:marBottom w:val="0"/>
      <w:divBdr>
        <w:top w:val="none" w:sz="0" w:space="0" w:color="auto"/>
        <w:left w:val="none" w:sz="0" w:space="0" w:color="auto"/>
        <w:bottom w:val="none" w:sz="0" w:space="0" w:color="auto"/>
        <w:right w:val="none" w:sz="0" w:space="0" w:color="auto"/>
      </w:divBdr>
    </w:div>
    <w:div w:id="1268392310">
      <w:bodyDiv w:val="1"/>
      <w:marLeft w:val="0"/>
      <w:marRight w:val="0"/>
      <w:marTop w:val="0"/>
      <w:marBottom w:val="0"/>
      <w:divBdr>
        <w:top w:val="none" w:sz="0" w:space="0" w:color="auto"/>
        <w:left w:val="none" w:sz="0" w:space="0" w:color="auto"/>
        <w:bottom w:val="none" w:sz="0" w:space="0" w:color="auto"/>
        <w:right w:val="none" w:sz="0" w:space="0" w:color="auto"/>
      </w:divBdr>
    </w:div>
    <w:div w:id="1270940207">
      <w:bodyDiv w:val="1"/>
      <w:marLeft w:val="0"/>
      <w:marRight w:val="0"/>
      <w:marTop w:val="0"/>
      <w:marBottom w:val="0"/>
      <w:divBdr>
        <w:top w:val="none" w:sz="0" w:space="0" w:color="auto"/>
        <w:left w:val="none" w:sz="0" w:space="0" w:color="auto"/>
        <w:bottom w:val="none" w:sz="0" w:space="0" w:color="auto"/>
        <w:right w:val="none" w:sz="0" w:space="0" w:color="auto"/>
      </w:divBdr>
      <w:divsChild>
        <w:div w:id="1751468684">
          <w:marLeft w:val="0"/>
          <w:marRight w:val="0"/>
          <w:marTop w:val="100"/>
          <w:marBottom w:val="0"/>
          <w:divBdr>
            <w:top w:val="none" w:sz="0" w:space="0" w:color="auto"/>
            <w:left w:val="none" w:sz="0" w:space="0" w:color="auto"/>
            <w:bottom w:val="none" w:sz="0" w:space="0" w:color="auto"/>
            <w:right w:val="none" w:sz="0" w:space="0" w:color="auto"/>
          </w:divBdr>
          <w:divsChild>
            <w:div w:id="1165902225">
              <w:marLeft w:val="0"/>
              <w:marRight w:val="0"/>
              <w:marTop w:val="60"/>
              <w:marBottom w:val="0"/>
              <w:divBdr>
                <w:top w:val="none" w:sz="0" w:space="0" w:color="auto"/>
                <w:left w:val="none" w:sz="0" w:space="0" w:color="auto"/>
                <w:bottom w:val="none" w:sz="0" w:space="0" w:color="auto"/>
                <w:right w:val="none" w:sz="0" w:space="0" w:color="auto"/>
              </w:divBdr>
            </w:div>
          </w:divsChild>
        </w:div>
        <w:div w:id="496456248">
          <w:marLeft w:val="0"/>
          <w:marRight w:val="0"/>
          <w:marTop w:val="0"/>
          <w:marBottom w:val="0"/>
          <w:divBdr>
            <w:top w:val="none" w:sz="0" w:space="0" w:color="auto"/>
            <w:left w:val="none" w:sz="0" w:space="0" w:color="auto"/>
            <w:bottom w:val="none" w:sz="0" w:space="0" w:color="auto"/>
            <w:right w:val="none" w:sz="0" w:space="0" w:color="auto"/>
          </w:divBdr>
          <w:divsChild>
            <w:div w:id="1774931153">
              <w:marLeft w:val="0"/>
              <w:marRight w:val="0"/>
              <w:marTop w:val="0"/>
              <w:marBottom w:val="0"/>
              <w:divBdr>
                <w:top w:val="none" w:sz="0" w:space="0" w:color="auto"/>
                <w:left w:val="none" w:sz="0" w:space="0" w:color="auto"/>
                <w:bottom w:val="none" w:sz="0" w:space="0" w:color="auto"/>
                <w:right w:val="none" w:sz="0" w:space="0" w:color="auto"/>
              </w:divBdr>
              <w:divsChild>
                <w:div w:id="1786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0833">
      <w:bodyDiv w:val="1"/>
      <w:marLeft w:val="0"/>
      <w:marRight w:val="0"/>
      <w:marTop w:val="0"/>
      <w:marBottom w:val="0"/>
      <w:divBdr>
        <w:top w:val="none" w:sz="0" w:space="0" w:color="auto"/>
        <w:left w:val="none" w:sz="0" w:space="0" w:color="auto"/>
        <w:bottom w:val="none" w:sz="0" w:space="0" w:color="auto"/>
        <w:right w:val="none" w:sz="0" w:space="0" w:color="auto"/>
      </w:divBdr>
    </w:div>
    <w:div w:id="1279408096">
      <w:bodyDiv w:val="1"/>
      <w:marLeft w:val="0"/>
      <w:marRight w:val="0"/>
      <w:marTop w:val="0"/>
      <w:marBottom w:val="0"/>
      <w:divBdr>
        <w:top w:val="none" w:sz="0" w:space="0" w:color="auto"/>
        <w:left w:val="none" w:sz="0" w:space="0" w:color="auto"/>
        <w:bottom w:val="none" w:sz="0" w:space="0" w:color="auto"/>
        <w:right w:val="none" w:sz="0" w:space="0" w:color="auto"/>
      </w:divBdr>
    </w:div>
    <w:div w:id="1282759811">
      <w:bodyDiv w:val="1"/>
      <w:marLeft w:val="0"/>
      <w:marRight w:val="0"/>
      <w:marTop w:val="0"/>
      <w:marBottom w:val="0"/>
      <w:divBdr>
        <w:top w:val="none" w:sz="0" w:space="0" w:color="auto"/>
        <w:left w:val="none" w:sz="0" w:space="0" w:color="auto"/>
        <w:bottom w:val="none" w:sz="0" w:space="0" w:color="auto"/>
        <w:right w:val="none" w:sz="0" w:space="0" w:color="auto"/>
      </w:divBdr>
    </w:div>
    <w:div w:id="1285229369">
      <w:bodyDiv w:val="1"/>
      <w:marLeft w:val="0"/>
      <w:marRight w:val="0"/>
      <w:marTop w:val="0"/>
      <w:marBottom w:val="0"/>
      <w:divBdr>
        <w:top w:val="none" w:sz="0" w:space="0" w:color="auto"/>
        <w:left w:val="none" w:sz="0" w:space="0" w:color="auto"/>
        <w:bottom w:val="none" w:sz="0" w:space="0" w:color="auto"/>
        <w:right w:val="none" w:sz="0" w:space="0" w:color="auto"/>
      </w:divBdr>
    </w:div>
    <w:div w:id="1290894628">
      <w:bodyDiv w:val="1"/>
      <w:marLeft w:val="0"/>
      <w:marRight w:val="0"/>
      <w:marTop w:val="0"/>
      <w:marBottom w:val="0"/>
      <w:divBdr>
        <w:top w:val="none" w:sz="0" w:space="0" w:color="auto"/>
        <w:left w:val="none" w:sz="0" w:space="0" w:color="auto"/>
        <w:bottom w:val="none" w:sz="0" w:space="0" w:color="auto"/>
        <w:right w:val="none" w:sz="0" w:space="0" w:color="auto"/>
      </w:divBdr>
    </w:div>
    <w:div w:id="1304310489">
      <w:bodyDiv w:val="1"/>
      <w:marLeft w:val="0"/>
      <w:marRight w:val="0"/>
      <w:marTop w:val="0"/>
      <w:marBottom w:val="0"/>
      <w:divBdr>
        <w:top w:val="none" w:sz="0" w:space="0" w:color="auto"/>
        <w:left w:val="none" w:sz="0" w:space="0" w:color="auto"/>
        <w:bottom w:val="none" w:sz="0" w:space="0" w:color="auto"/>
        <w:right w:val="none" w:sz="0" w:space="0" w:color="auto"/>
      </w:divBdr>
    </w:div>
    <w:div w:id="1308437633">
      <w:bodyDiv w:val="1"/>
      <w:marLeft w:val="0"/>
      <w:marRight w:val="0"/>
      <w:marTop w:val="0"/>
      <w:marBottom w:val="0"/>
      <w:divBdr>
        <w:top w:val="none" w:sz="0" w:space="0" w:color="auto"/>
        <w:left w:val="none" w:sz="0" w:space="0" w:color="auto"/>
        <w:bottom w:val="none" w:sz="0" w:space="0" w:color="auto"/>
        <w:right w:val="none" w:sz="0" w:space="0" w:color="auto"/>
      </w:divBdr>
    </w:div>
    <w:div w:id="1314674867">
      <w:bodyDiv w:val="1"/>
      <w:marLeft w:val="0"/>
      <w:marRight w:val="0"/>
      <w:marTop w:val="0"/>
      <w:marBottom w:val="0"/>
      <w:divBdr>
        <w:top w:val="none" w:sz="0" w:space="0" w:color="auto"/>
        <w:left w:val="none" w:sz="0" w:space="0" w:color="auto"/>
        <w:bottom w:val="none" w:sz="0" w:space="0" w:color="auto"/>
        <w:right w:val="none" w:sz="0" w:space="0" w:color="auto"/>
      </w:divBdr>
    </w:div>
    <w:div w:id="1332487925">
      <w:bodyDiv w:val="1"/>
      <w:marLeft w:val="0"/>
      <w:marRight w:val="0"/>
      <w:marTop w:val="0"/>
      <w:marBottom w:val="0"/>
      <w:divBdr>
        <w:top w:val="none" w:sz="0" w:space="0" w:color="auto"/>
        <w:left w:val="none" w:sz="0" w:space="0" w:color="auto"/>
        <w:bottom w:val="none" w:sz="0" w:space="0" w:color="auto"/>
        <w:right w:val="none" w:sz="0" w:space="0" w:color="auto"/>
      </w:divBdr>
      <w:divsChild>
        <w:div w:id="663823298">
          <w:marLeft w:val="0"/>
          <w:marRight w:val="0"/>
          <w:marTop w:val="0"/>
          <w:marBottom w:val="0"/>
          <w:divBdr>
            <w:top w:val="none" w:sz="0" w:space="0" w:color="auto"/>
            <w:left w:val="none" w:sz="0" w:space="0" w:color="auto"/>
            <w:bottom w:val="none" w:sz="0" w:space="0" w:color="auto"/>
            <w:right w:val="none" w:sz="0" w:space="0" w:color="auto"/>
          </w:divBdr>
          <w:divsChild>
            <w:div w:id="1225214368">
              <w:marLeft w:val="0"/>
              <w:marRight w:val="0"/>
              <w:marTop w:val="0"/>
              <w:marBottom w:val="0"/>
              <w:divBdr>
                <w:top w:val="none" w:sz="0" w:space="0" w:color="auto"/>
                <w:left w:val="none" w:sz="0" w:space="0" w:color="auto"/>
                <w:bottom w:val="none" w:sz="0" w:space="0" w:color="auto"/>
                <w:right w:val="none" w:sz="0" w:space="0" w:color="auto"/>
              </w:divBdr>
              <w:divsChild>
                <w:div w:id="800420580">
                  <w:marLeft w:val="0"/>
                  <w:marRight w:val="0"/>
                  <w:marTop w:val="0"/>
                  <w:marBottom w:val="0"/>
                  <w:divBdr>
                    <w:top w:val="none" w:sz="0" w:space="0" w:color="auto"/>
                    <w:left w:val="none" w:sz="0" w:space="0" w:color="auto"/>
                    <w:bottom w:val="none" w:sz="0" w:space="0" w:color="auto"/>
                    <w:right w:val="none" w:sz="0" w:space="0" w:color="auto"/>
                  </w:divBdr>
                  <w:divsChild>
                    <w:div w:id="1269117113">
                      <w:marLeft w:val="0"/>
                      <w:marRight w:val="0"/>
                      <w:marTop w:val="0"/>
                      <w:marBottom w:val="0"/>
                      <w:divBdr>
                        <w:top w:val="none" w:sz="0" w:space="0" w:color="auto"/>
                        <w:left w:val="none" w:sz="0" w:space="0" w:color="auto"/>
                        <w:bottom w:val="none" w:sz="0" w:space="0" w:color="auto"/>
                        <w:right w:val="none" w:sz="0" w:space="0" w:color="auto"/>
                      </w:divBdr>
                      <w:divsChild>
                        <w:div w:id="2082746944">
                          <w:marLeft w:val="0"/>
                          <w:marRight w:val="0"/>
                          <w:marTop w:val="0"/>
                          <w:marBottom w:val="0"/>
                          <w:divBdr>
                            <w:top w:val="none" w:sz="0" w:space="0" w:color="auto"/>
                            <w:left w:val="none" w:sz="0" w:space="0" w:color="auto"/>
                            <w:bottom w:val="none" w:sz="0" w:space="0" w:color="auto"/>
                            <w:right w:val="none" w:sz="0" w:space="0" w:color="auto"/>
                          </w:divBdr>
                          <w:divsChild>
                            <w:div w:id="292370913">
                              <w:marLeft w:val="0"/>
                              <w:marRight w:val="0"/>
                              <w:marTop w:val="0"/>
                              <w:marBottom w:val="0"/>
                              <w:divBdr>
                                <w:top w:val="none" w:sz="0" w:space="0" w:color="auto"/>
                                <w:left w:val="none" w:sz="0" w:space="0" w:color="auto"/>
                                <w:bottom w:val="none" w:sz="0" w:space="0" w:color="auto"/>
                                <w:right w:val="none" w:sz="0" w:space="0" w:color="auto"/>
                              </w:divBdr>
                              <w:divsChild>
                                <w:div w:id="1514875003">
                                  <w:marLeft w:val="0"/>
                                  <w:marRight w:val="0"/>
                                  <w:marTop w:val="0"/>
                                  <w:marBottom w:val="0"/>
                                  <w:divBdr>
                                    <w:top w:val="none" w:sz="0" w:space="0" w:color="auto"/>
                                    <w:left w:val="none" w:sz="0" w:space="0" w:color="auto"/>
                                    <w:bottom w:val="none" w:sz="0" w:space="0" w:color="auto"/>
                                    <w:right w:val="none" w:sz="0" w:space="0" w:color="auto"/>
                                  </w:divBdr>
                                  <w:divsChild>
                                    <w:div w:id="1259220390">
                                      <w:marLeft w:val="0"/>
                                      <w:marRight w:val="0"/>
                                      <w:marTop w:val="0"/>
                                      <w:marBottom w:val="0"/>
                                      <w:divBdr>
                                        <w:top w:val="none" w:sz="0" w:space="0" w:color="auto"/>
                                        <w:left w:val="none" w:sz="0" w:space="0" w:color="auto"/>
                                        <w:bottom w:val="none" w:sz="0" w:space="0" w:color="auto"/>
                                        <w:right w:val="none" w:sz="0" w:space="0" w:color="auto"/>
                                      </w:divBdr>
                                      <w:divsChild>
                                        <w:div w:id="1481532225">
                                          <w:marLeft w:val="0"/>
                                          <w:marRight w:val="0"/>
                                          <w:marTop w:val="0"/>
                                          <w:marBottom w:val="0"/>
                                          <w:divBdr>
                                            <w:top w:val="none" w:sz="0" w:space="0" w:color="auto"/>
                                            <w:left w:val="none" w:sz="0" w:space="0" w:color="auto"/>
                                            <w:bottom w:val="none" w:sz="0" w:space="0" w:color="auto"/>
                                            <w:right w:val="none" w:sz="0" w:space="0" w:color="auto"/>
                                          </w:divBdr>
                                          <w:divsChild>
                                            <w:div w:id="213583691">
                                              <w:marLeft w:val="0"/>
                                              <w:marRight w:val="0"/>
                                              <w:marTop w:val="0"/>
                                              <w:marBottom w:val="0"/>
                                              <w:divBdr>
                                                <w:top w:val="none" w:sz="0" w:space="0" w:color="auto"/>
                                                <w:left w:val="none" w:sz="0" w:space="0" w:color="auto"/>
                                                <w:bottom w:val="none" w:sz="0" w:space="0" w:color="auto"/>
                                                <w:right w:val="none" w:sz="0" w:space="0" w:color="auto"/>
                                              </w:divBdr>
                                              <w:divsChild>
                                                <w:div w:id="115486755">
                                                  <w:marLeft w:val="0"/>
                                                  <w:marRight w:val="0"/>
                                                  <w:marTop w:val="0"/>
                                                  <w:marBottom w:val="0"/>
                                                  <w:divBdr>
                                                    <w:top w:val="none" w:sz="0" w:space="0" w:color="auto"/>
                                                    <w:left w:val="none" w:sz="0" w:space="0" w:color="auto"/>
                                                    <w:bottom w:val="single" w:sz="6" w:space="0" w:color="DADCE0"/>
                                                    <w:right w:val="none" w:sz="0" w:space="0" w:color="auto"/>
                                                  </w:divBdr>
                                                  <w:divsChild>
                                                    <w:div w:id="1412773528">
                                                      <w:marLeft w:val="0"/>
                                                      <w:marRight w:val="0"/>
                                                      <w:marTop w:val="0"/>
                                                      <w:marBottom w:val="0"/>
                                                      <w:divBdr>
                                                        <w:top w:val="none" w:sz="0" w:space="0" w:color="auto"/>
                                                        <w:left w:val="none" w:sz="0" w:space="0" w:color="auto"/>
                                                        <w:bottom w:val="none" w:sz="0" w:space="0" w:color="auto"/>
                                                        <w:right w:val="none" w:sz="0" w:space="0" w:color="auto"/>
                                                      </w:divBdr>
                                                      <w:divsChild>
                                                        <w:div w:id="878707939">
                                                          <w:marLeft w:val="0"/>
                                                          <w:marRight w:val="0"/>
                                                          <w:marTop w:val="0"/>
                                                          <w:marBottom w:val="0"/>
                                                          <w:divBdr>
                                                            <w:top w:val="none" w:sz="0" w:space="0" w:color="auto"/>
                                                            <w:left w:val="none" w:sz="0" w:space="0" w:color="auto"/>
                                                            <w:bottom w:val="none" w:sz="0" w:space="0" w:color="auto"/>
                                                            <w:right w:val="none" w:sz="0" w:space="0" w:color="auto"/>
                                                          </w:divBdr>
                                                        </w:div>
                                                        <w:div w:id="20731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167550">
                                                  <w:marLeft w:val="0"/>
                                                  <w:marRight w:val="0"/>
                                                  <w:marTop w:val="0"/>
                                                  <w:marBottom w:val="0"/>
                                                  <w:divBdr>
                                                    <w:top w:val="none" w:sz="0" w:space="0" w:color="auto"/>
                                                    <w:left w:val="none" w:sz="0" w:space="0" w:color="auto"/>
                                                    <w:bottom w:val="single" w:sz="6" w:space="0" w:color="DADCE0"/>
                                                    <w:right w:val="none" w:sz="0" w:space="0" w:color="auto"/>
                                                  </w:divBdr>
                                                  <w:divsChild>
                                                    <w:div w:id="76290758">
                                                      <w:marLeft w:val="0"/>
                                                      <w:marRight w:val="0"/>
                                                      <w:marTop w:val="0"/>
                                                      <w:marBottom w:val="0"/>
                                                      <w:divBdr>
                                                        <w:top w:val="none" w:sz="0" w:space="0" w:color="auto"/>
                                                        <w:left w:val="none" w:sz="0" w:space="0" w:color="auto"/>
                                                        <w:bottom w:val="none" w:sz="0" w:space="0" w:color="auto"/>
                                                        <w:right w:val="none" w:sz="0" w:space="0" w:color="auto"/>
                                                      </w:divBdr>
                                                      <w:divsChild>
                                                        <w:div w:id="1365864752">
                                                          <w:marLeft w:val="0"/>
                                                          <w:marRight w:val="0"/>
                                                          <w:marTop w:val="0"/>
                                                          <w:marBottom w:val="0"/>
                                                          <w:divBdr>
                                                            <w:top w:val="none" w:sz="0" w:space="0" w:color="auto"/>
                                                            <w:left w:val="none" w:sz="0" w:space="0" w:color="auto"/>
                                                            <w:bottom w:val="none" w:sz="0" w:space="0" w:color="auto"/>
                                                            <w:right w:val="none" w:sz="0" w:space="0" w:color="auto"/>
                                                          </w:divBdr>
                                                        </w:div>
                                                        <w:div w:id="17118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5235">
                                                  <w:marLeft w:val="0"/>
                                                  <w:marRight w:val="0"/>
                                                  <w:marTop w:val="0"/>
                                                  <w:marBottom w:val="0"/>
                                                  <w:divBdr>
                                                    <w:top w:val="none" w:sz="0" w:space="0" w:color="auto"/>
                                                    <w:left w:val="none" w:sz="0" w:space="0" w:color="auto"/>
                                                    <w:bottom w:val="none" w:sz="0" w:space="0" w:color="auto"/>
                                                    <w:right w:val="none" w:sz="0" w:space="0" w:color="auto"/>
                                                  </w:divBdr>
                                                  <w:divsChild>
                                                    <w:div w:id="156699043">
                                                      <w:marLeft w:val="0"/>
                                                      <w:marRight w:val="0"/>
                                                      <w:marTop w:val="0"/>
                                                      <w:marBottom w:val="0"/>
                                                      <w:divBdr>
                                                        <w:top w:val="none" w:sz="0" w:space="0" w:color="auto"/>
                                                        <w:left w:val="none" w:sz="0" w:space="0" w:color="auto"/>
                                                        <w:bottom w:val="none" w:sz="0" w:space="0" w:color="auto"/>
                                                        <w:right w:val="none" w:sz="0" w:space="0" w:color="auto"/>
                                                      </w:divBdr>
                                                      <w:divsChild>
                                                        <w:div w:id="1550261083">
                                                          <w:marLeft w:val="0"/>
                                                          <w:marRight w:val="0"/>
                                                          <w:marTop w:val="0"/>
                                                          <w:marBottom w:val="0"/>
                                                          <w:divBdr>
                                                            <w:top w:val="none" w:sz="0" w:space="0" w:color="auto"/>
                                                            <w:left w:val="none" w:sz="0" w:space="0" w:color="auto"/>
                                                            <w:bottom w:val="none" w:sz="0" w:space="0" w:color="auto"/>
                                                            <w:right w:val="none" w:sz="0" w:space="0" w:color="auto"/>
                                                          </w:divBdr>
                                                          <w:divsChild>
                                                            <w:div w:id="15051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44">
                                                      <w:marLeft w:val="0"/>
                                                      <w:marRight w:val="0"/>
                                                      <w:marTop w:val="0"/>
                                                      <w:marBottom w:val="0"/>
                                                      <w:divBdr>
                                                        <w:top w:val="none" w:sz="0" w:space="0" w:color="auto"/>
                                                        <w:left w:val="none" w:sz="0" w:space="0" w:color="auto"/>
                                                        <w:bottom w:val="none" w:sz="0" w:space="0" w:color="auto"/>
                                                        <w:right w:val="none" w:sz="0" w:space="0" w:color="auto"/>
                                                      </w:divBdr>
                                                    </w:div>
                                                  </w:divsChild>
                                                </w:div>
                                                <w:div w:id="1533110492">
                                                  <w:marLeft w:val="0"/>
                                                  <w:marRight w:val="0"/>
                                                  <w:marTop w:val="0"/>
                                                  <w:marBottom w:val="0"/>
                                                  <w:divBdr>
                                                    <w:top w:val="none" w:sz="0" w:space="0" w:color="auto"/>
                                                    <w:left w:val="none" w:sz="0" w:space="0" w:color="auto"/>
                                                    <w:bottom w:val="none" w:sz="0" w:space="0" w:color="auto"/>
                                                    <w:right w:val="none" w:sz="0" w:space="0" w:color="auto"/>
                                                  </w:divBdr>
                                                  <w:divsChild>
                                                    <w:div w:id="1124424786">
                                                      <w:marLeft w:val="0"/>
                                                      <w:marRight w:val="0"/>
                                                      <w:marTop w:val="0"/>
                                                      <w:marBottom w:val="0"/>
                                                      <w:divBdr>
                                                        <w:top w:val="none" w:sz="0" w:space="0" w:color="auto"/>
                                                        <w:left w:val="none" w:sz="0" w:space="0" w:color="auto"/>
                                                        <w:bottom w:val="none" w:sz="0" w:space="0" w:color="auto"/>
                                                        <w:right w:val="none" w:sz="0" w:space="0" w:color="auto"/>
                                                      </w:divBdr>
                                                      <w:divsChild>
                                                        <w:div w:id="1461876861">
                                                          <w:marLeft w:val="0"/>
                                                          <w:marRight w:val="0"/>
                                                          <w:marTop w:val="0"/>
                                                          <w:marBottom w:val="0"/>
                                                          <w:divBdr>
                                                            <w:top w:val="none" w:sz="0" w:space="0" w:color="auto"/>
                                                            <w:left w:val="none" w:sz="0" w:space="0" w:color="auto"/>
                                                            <w:bottom w:val="none" w:sz="0" w:space="0" w:color="auto"/>
                                                            <w:right w:val="none" w:sz="0" w:space="0" w:color="auto"/>
                                                          </w:divBdr>
                                                        </w:div>
                                                        <w:div w:id="20869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5183">
                                                  <w:marLeft w:val="0"/>
                                                  <w:marRight w:val="0"/>
                                                  <w:marTop w:val="0"/>
                                                  <w:marBottom w:val="0"/>
                                                  <w:divBdr>
                                                    <w:top w:val="none" w:sz="0" w:space="0" w:color="auto"/>
                                                    <w:left w:val="none" w:sz="0" w:space="0" w:color="auto"/>
                                                    <w:bottom w:val="single" w:sz="6" w:space="0" w:color="DADCE0"/>
                                                    <w:right w:val="none" w:sz="0" w:space="0" w:color="auto"/>
                                                  </w:divBdr>
                                                  <w:divsChild>
                                                    <w:div w:id="850606681">
                                                      <w:marLeft w:val="0"/>
                                                      <w:marRight w:val="0"/>
                                                      <w:marTop w:val="0"/>
                                                      <w:marBottom w:val="0"/>
                                                      <w:divBdr>
                                                        <w:top w:val="none" w:sz="0" w:space="0" w:color="auto"/>
                                                        <w:left w:val="none" w:sz="0" w:space="0" w:color="auto"/>
                                                        <w:bottom w:val="none" w:sz="0" w:space="0" w:color="auto"/>
                                                        <w:right w:val="none" w:sz="0" w:space="0" w:color="auto"/>
                                                      </w:divBdr>
                                                      <w:divsChild>
                                                        <w:div w:id="1020274288">
                                                          <w:marLeft w:val="0"/>
                                                          <w:marRight w:val="0"/>
                                                          <w:marTop w:val="0"/>
                                                          <w:marBottom w:val="0"/>
                                                          <w:divBdr>
                                                            <w:top w:val="none" w:sz="0" w:space="0" w:color="auto"/>
                                                            <w:left w:val="none" w:sz="0" w:space="0" w:color="auto"/>
                                                            <w:bottom w:val="none" w:sz="0" w:space="0" w:color="auto"/>
                                                            <w:right w:val="none" w:sz="0" w:space="0" w:color="auto"/>
                                                          </w:divBdr>
                                                        </w:div>
                                                        <w:div w:id="15355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4411136">
      <w:bodyDiv w:val="1"/>
      <w:marLeft w:val="0"/>
      <w:marRight w:val="0"/>
      <w:marTop w:val="0"/>
      <w:marBottom w:val="0"/>
      <w:divBdr>
        <w:top w:val="none" w:sz="0" w:space="0" w:color="auto"/>
        <w:left w:val="none" w:sz="0" w:space="0" w:color="auto"/>
        <w:bottom w:val="none" w:sz="0" w:space="0" w:color="auto"/>
        <w:right w:val="none" w:sz="0" w:space="0" w:color="auto"/>
      </w:divBdr>
    </w:div>
    <w:div w:id="1337731997">
      <w:bodyDiv w:val="1"/>
      <w:marLeft w:val="0"/>
      <w:marRight w:val="0"/>
      <w:marTop w:val="0"/>
      <w:marBottom w:val="0"/>
      <w:divBdr>
        <w:top w:val="none" w:sz="0" w:space="0" w:color="auto"/>
        <w:left w:val="none" w:sz="0" w:space="0" w:color="auto"/>
        <w:bottom w:val="none" w:sz="0" w:space="0" w:color="auto"/>
        <w:right w:val="none" w:sz="0" w:space="0" w:color="auto"/>
      </w:divBdr>
    </w:div>
    <w:div w:id="1345210796">
      <w:bodyDiv w:val="1"/>
      <w:marLeft w:val="0"/>
      <w:marRight w:val="0"/>
      <w:marTop w:val="0"/>
      <w:marBottom w:val="0"/>
      <w:divBdr>
        <w:top w:val="none" w:sz="0" w:space="0" w:color="auto"/>
        <w:left w:val="none" w:sz="0" w:space="0" w:color="auto"/>
        <w:bottom w:val="none" w:sz="0" w:space="0" w:color="auto"/>
        <w:right w:val="none" w:sz="0" w:space="0" w:color="auto"/>
      </w:divBdr>
    </w:div>
    <w:div w:id="1346786113">
      <w:bodyDiv w:val="1"/>
      <w:marLeft w:val="0"/>
      <w:marRight w:val="0"/>
      <w:marTop w:val="0"/>
      <w:marBottom w:val="0"/>
      <w:divBdr>
        <w:top w:val="none" w:sz="0" w:space="0" w:color="auto"/>
        <w:left w:val="none" w:sz="0" w:space="0" w:color="auto"/>
        <w:bottom w:val="none" w:sz="0" w:space="0" w:color="auto"/>
        <w:right w:val="none" w:sz="0" w:space="0" w:color="auto"/>
      </w:divBdr>
    </w:div>
    <w:div w:id="1348287466">
      <w:bodyDiv w:val="1"/>
      <w:marLeft w:val="0"/>
      <w:marRight w:val="0"/>
      <w:marTop w:val="0"/>
      <w:marBottom w:val="0"/>
      <w:divBdr>
        <w:top w:val="none" w:sz="0" w:space="0" w:color="auto"/>
        <w:left w:val="none" w:sz="0" w:space="0" w:color="auto"/>
        <w:bottom w:val="none" w:sz="0" w:space="0" w:color="auto"/>
        <w:right w:val="none" w:sz="0" w:space="0" w:color="auto"/>
      </w:divBdr>
    </w:div>
    <w:div w:id="1351301580">
      <w:bodyDiv w:val="1"/>
      <w:marLeft w:val="0"/>
      <w:marRight w:val="0"/>
      <w:marTop w:val="0"/>
      <w:marBottom w:val="0"/>
      <w:divBdr>
        <w:top w:val="none" w:sz="0" w:space="0" w:color="auto"/>
        <w:left w:val="none" w:sz="0" w:space="0" w:color="auto"/>
        <w:bottom w:val="none" w:sz="0" w:space="0" w:color="auto"/>
        <w:right w:val="none" w:sz="0" w:space="0" w:color="auto"/>
      </w:divBdr>
      <w:divsChild>
        <w:div w:id="445202589">
          <w:marLeft w:val="0"/>
          <w:marRight w:val="0"/>
          <w:marTop w:val="0"/>
          <w:marBottom w:val="0"/>
          <w:divBdr>
            <w:top w:val="none" w:sz="0" w:space="0" w:color="auto"/>
            <w:left w:val="none" w:sz="0" w:space="0" w:color="auto"/>
            <w:bottom w:val="none" w:sz="0" w:space="0" w:color="auto"/>
            <w:right w:val="none" w:sz="0" w:space="0" w:color="auto"/>
          </w:divBdr>
          <w:divsChild>
            <w:div w:id="592713066">
              <w:marLeft w:val="0"/>
              <w:marRight w:val="0"/>
              <w:marTop w:val="75"/>
              <w:marBottom w:val="0"/>
              <w:divBdr>
                <w:top w:val="none" w:sz="0" w:space="0" w:color="auto"/>
                <w:left w:val="none" w:sz="0" w:space="0" w:color="auto"/>
                <w:bottom w:val="none" w:sz="0" w:space="0" w:color="auto"/>
                <w:right w:val="none" w:sz="0" w:space="0" w:color="auto"/>
              </w:divBdr>
              <w:divsChild>
                <w:div w:id="533271187">
                  <w:marLeft w:val="0"/>
                  <w:marRight w:val="0"/>
                  <w:marTop w:val="0"/>
                  <w:marBottom w:val="0"/>
                  <w:divBdr>
                    <w:top w:val="none" w:sz="0" w:space="0" w:color="auto"/>
                    <w:left w:val="none" w:sz="0" w:space="0" w:color="auto"/>
                    <w:bottom w:val="none" w:sz="0" w:space="0" w:color="auto"/>
                    <w:right w:val="none" w:sz="0" w:space="0" w:color="auto"/>
                  </w:divBdr>
                  <w:divsChild>
                    <w:div w:id="1209489905">
                      <w:marLeft w:val="0"/>
                      <w:marRight w:val="0"/>
                      <w:marTop w:val="0"/>
                      <w:marBottom w:val="0"/>
                      <w:divBdr>
                        <w:top w:val="none" w:sz="0" w:space="0" w:color="auto"/>
                        <w:left w:val="none" w:sz="0" w:space="0" w:color="auto"/>
                        <w:bottom w:val="none" w:sz="0" w:space="0" w:color="auto"/>
                        <w:right w:val="none" w:sz="0" w:space="0" w:color="auto"/>
                      </w:divBdr>
                      <w:divsChild>
                        <w:div w:id="381297421">
                          <w:marLeft w:val="0"/>
                          <w:marRight w:val="0"/>
                          <w:marTop w:val="0"/>
                          <w:marBottom w:val="0"/>
                          <w:divBdr>
                            <w:top w:val="none" w:sz="0" w:space="0" w:color="auto"/>
                            <w:left w:val="none" w:sz="0" w:space="0" w:color="auto"/>
                            <w:bottom w:val="none" w:sz="0" w:space="0" w:color="auto"/>
                            <w:right w:val="none" w:sz="0" w:space="0" w:color="auto"/>
                          </w:divBdr>
                          <w:divsChild>
                            <w:div w:id="1175731378">
                              <w:marLeft w:val="0"/>
                              <w:marRight w:val="0"/>
                              <w:marTop w:val="0"/>
                              <w:marBottom w:val="0"/>
                              <w:divBdr>
                                <w:top w:val="none" w:sz="0" w:space="0" w:color="auto"/>
                                <w:left w:val="none" w:sz="0" w:space="0" w:color="auto"/>
                                <w:bottom w:val="none" w:sz="0" w:space="0" w:color="auto"/>
                                <w:right w:val="none" w:sz="0" w:space="0" w:color="auto"/>
                              </w:divBdr>
                              <w:divsChild>
                                <w:div w:id="15768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0068">
      <w:bodyDiv w:val="1"/>
      <w:marLeft w:val="0"/>
      <w:marRight w:val="0"/>
      <w:marTop w:val="0"/>
      <w:marBottom w:val="0"/>
      <w:divBdr>
        <w:top w:val="none" w:sz="0" w:space="0" w:color="auto"/>
        <w:left w:val="none" w:sz="0" w:space="0" w:color="auto"/>
        <w:bottom w:val="none" w:sz="0" w:space="0" w:color="auto"/>
        <w:right w:val="none" w:sz="0" w:space="0" w:color="auto"/>
      </w:divBdr>
    </w:div>
    <w:div w:id="1375619739">
      <w:bodyDiv w:val="1"/>
      <w:marLeft w:val="0"/>
      <w:marRight w:val="0"/>
      <w:marTop w:val="0"/>
      <w:marBottom w:val="0"/>
      <w:divBdr>
        <w:top w:val="none" w:sz="0" w:space="0" w:color="auto"/>
        <w:left w:val="none" w:sz="0" w:space="0" w:color="auto"/>
        <w:bottom w:val="none" w:sz="0" w:space="0" w:color="auto"/>
        <w:right w:val="none" w:sz="0" w:space="0" w:color="auto"/>
      </w:divBdr>
    </w:div>
    <w:div w:id="1388721052">
      <w:bodyDiv w:val="1"/>
      <w:marLeft w:val="0"/>
      <w:marRight w:val="0"/>
      <w:marTop w:val="0"/>
      <w:marBottom w:val="0"/>
      <w:divBdr>
        <w:top w:val="none" w:sz="0" w:space="0" w:color="auto"/>
        <w:left w:val="none" w:sz="0" w:space="0" w:color="auto"/>
        <w:bottom w:val="none" w:sz="0" w:space="0" w:color="auto"/>
        <w:right w:val="none" w:sz="0" w:space="0" w:color="auto"/>
      </w:divBdr>
    </w:div>
    <w:div w:id="1398673170">
      <w:bodyDiv w:val="1"/>
      <w:marLeft w:val="0"/>
      <w:marRight w:val="0"/>
      <w:marTop w:val="0"/>
      <w:marBottom w:val="0"/>
      <w:divBdr>
        <w:top w:val="none" w:sz="0" w:space="0" w:color="auto"/>
        <w:left w:val="none" w:sz="0" w:space="0" w:color="auto"/>
        <w:bottom w:val="none" w:sz="0" w:space="0" w:color="auto"/>
        <w:right w:val="none" w:sz="0" w:space="0" w:color="auto"/>
      </w:divBdr>
      <w:divsChild>
        <w:div w:id="827937480">
          <w:marLeft w:val="0"/>
          <w:marRight w:val="0"/>
          <w:marTop w:val="0"/>
          <w:marBottom w:val="0"/>
          <w:divBdr>
            <w:top w:val="none" w:sz="0" w:space="0" w:color="auto"/>
            <w:left w:val="none" w:sz="0" w:space="0" w:color="auto"/>
            <w:bottom w:val="none" w:sz="0" w:space="0" w:color="auto"/>
            <w:right w:val="none" w:sz="0" w:space="0" w:color="auto"/>
          </w:divBdr>
          <w:divsChild>
            <w:div w:id="1706327377">
              <w:marLeft w:val="0"/>
              <w:marRight w:val="0"/>
              <w:marTop w:val="0"/>
              <w:marBottom w:val="0"/>
              <w:divBdr>
                <w:top w:val="none" w:sz="0" w:space="0" w:color="auto"/>
                <w:left w:val="none" w:sz="0" w:space="0" w:color="auto"/>
                <w:bottom w:val="none" w:sz="0" w:space="0" w:color="auto"/>
                <w:right w:val="none" w:sz="0" w:space="0" w:color="auto"/>
              </w:divBdr>
              <w:divsChild>
                <w:div w:id="785737444">
                  <w:marLeft w:val="0"/>
                  <w:marRight w:val="0"/>
                  <w:marTop w:val="0"/>
                  <w:marBottom w:val="0"/>
                  <w:divBdr>
                    <w:top w:val="none" w:sz="0" w:space="0" w:color="auto"/>
                    <w:left w:val="none" w:sz="0" w:space="0" w:color="auto"/>
                    <w:bottom w:val="none" w:sz="0" w:space="0" w:color="auto"/>
                    <w:right w:val="none" w:sz="0" w:space="0" w:color="auto"/>
                  </w:divBdr>
                  <w:divsChild>
                    <w:div w:id="578028095">
                      <w:marLeft w:val="0"/>
                      <w:marRight w:val="0"/>
                      <w:marTop w:val="0"/>
                      <w:marBottom w:val="0"/>
                      <w:divBdr>
                        <w:top w:val="none" w:sz="0" w:space="0" w:color="auto"/>
                        <w:left w:val="none" w:sz="0" w:space="0" w:color="auto"/>
                        <w:bottom w:val="none" w:sz="0" w:space="0" w:color="auto"/>
                        <w:right w:val="none" w:sz="0" w:space="0" w:color="auto"/>
                      </w:divBdr>
                      <w:divsChild>
                        <w:div w:id="68307784">
                          <w:marLeft w:val="0"/>
                          <w:marRight w:val="0"/>
                          <w:marTop w:val="0"/>
                          <w:marBottom w:val="0"/>
                          <w:divBdr>
                            <w:top w:val="none" w:sz="0" w:space="0" w:color="auto"/>
                            <w:left w:val="none" w:sz="0" w:space="0" w:color="auto"/>
                            <w:bottom w:val="none" w:sz="0" w:space="0" w:color="auto"/>
                            <w:right w:val="none" w:sz="0" w:space="0" w:color="auto"/>
                          </w:divBdr>
                          <w:divsChild>
                            <w:div w:id="1203519936">
                              <w:marLeft w:val="0"/>
                              <w:marRight w:val="0"/>
                              <w:marTop w:val="0"/>
                              <w:marBottom w:val="0"/>
                              <w:divBdr>
                                <w:top w:val="none" w:sz="0" w:space="0" w:color="auto"/>
                                <w:left w:val="none" w:sz="0" w:space="0" w:color="auto"/>
                                <w:bottom w:val="none" w:sz="0" w:space="0" w:color="auto"/>
                                <w:right w:val="none" w:sz="0" w:space="0" w:color="auto"/>
                              </w:divBdr>
                              <w:divsChild>
                                <w:div w:id="3141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924113">
      <w:bodyDiv w:val="1"/>
      <w:marLeft w:val="0"/>
      <w:marRight w:val="0"/>
      <w:marTop w:val="0"/>
      <w:marBottom w:val="0"/>
      <w:divBdr>
        <w:top w:val="none" w:sz="0" w:space="0" w:color="auto"/>
        <w:left w:val="none" w:sz="0" w:space="0" w:color="auto"/>
        <w:bottom w:val="none" w:sz="0" w:space="0" w:color="auto"/>
        <w:right w:val="none" w:sz="0" w:space="0" w:color="auto"/>
      </w:divBdr>
    </w:div>
    <w:div w:id="1413821259">
      <w:bodyDiv w:val="1"/>
      <w:marLeft w:val="0"/>
      <w:marRight w:val="0"/>
      <w:marTop w:val="0"/>
      <w:marBottom w:val="0"/>
      <w:divBdr>
        <w:top w:val="none" w:sz="0" w:space="0" w:color="auto"/>
        <w:left w:val="none" w:sz="0" w:space="0" w:color="auto"/>
        <w:bottom w:val="none" w:sz="0" w:space="0" w:color="auto"/>
        <w:right w:val="none" w:sz="0" w:space="0" w:color="auto"/>
      </w:divBdr>
    </w:div>
    <w:div w:id="1416049425">
      <w:bodyDiv w:val="1"/>
      <w:marLeft w:val="0"/>
      <w:marRight w:val="0"/>
      <w:marTop w:val="0"/>
      <w:marBottom w:val="0"/>
      <w:divBdr>
        <w:top w:val="none" w:sz="0" w:space="0" w:color="auto"/>
        <w:left w:val="none" w:sz="0" w:space="0" w:color="auto"/>
        <w:bottom w:val="none" w:sz="0" w:space="0" w:color="auto"/>
        <w:right w:val="none" w:sz="0" w:space="0" w:color="auto"/>
      </w:divBdr>
    </w:div>
    <w:div w:id="1425303308">
      <w:bodyDiv w:val="1"/>
      <w:marLeft w:val="0"/>
      <w:marRight w:val="0"/>
      <w:marTop w:val="0"/>
      <w:marBottom w:val="0"/>
      <w:divBdr>
        <w:top w:val="none" w:sz="0" w:space="0" w:color="auto"/>
        <w:left w:val="none" w:sz="0" w:space="0" w:color="auto"/>
        <w:bottom w:val="none" w:sz="0" w:space="0" w:color="auto"/>
        <w:right w:val="none" w:sz="0" w:space="0" w:color="auto"/>
      </w:divBdr>
    </w:div>
    <w:div w:id="1435325335">
      <w:bodyDiv w:val="1"/>
      <w:marLeft w:val="0"/>
      <w:marRight w:val="0"/>
      <w:marTop w:val="0"/>
      <w:marBottom w:val="0"/>
      <w:divBdr>
        <w:top w:val="none" w:sz="0" w:space="0" w:color="auto"/>
        <w:left w:val="none" w:sz="0" w:space="0" w:color="auto"/>
        <w:bottom w:val="none" w:sz="0" w:space="0" w:color="auto"/>
        <w:right w:val="none" w:sz="0" w:space="0" w:color="auto"/>
      </w:divBdr>
    </w:div>
    <w:div w:id="1438674094">
      <w:bodyDiv w:val="1"/>
      <w:marLeft w:val="0"/>
      <w:marRight w:val="0"/>
      <w:marTop w:val="0"/>
      <w:marBottom w:val="0"/>
      <w:divBdr>
        <w:top w:val="none" w:sz="0" w:space="0" w:color="auto"/>
        <w:left w:val="none" w:sz="0" w:space="0" w:color="auto"/>
        <w:bottom w:val="none" w:sz="0" w:space="0" w:color="auto"/>
        <w:right w:val="none" w:sz="0" w:space="0" w:color="auto"/>
      </w:divBdr>
    </w:div>
    <w:div w:id="1443038896">
      <w:bodyDiv w:val="1"/>
      <w:marLeft w:val="0"/>
      <w:marRight w:val="0"/>
      <w:marTop w:val="0"/>
      <w:marBottom w:val="0"/>
      <w:divBdr>
        <w:top w:val="none" w:sz="0" w:space="0" w:color="auto"/>
        <w:left w:val="none" w:sz="0" w:space="0" w:color="auto"/>
        <w:bottom w:val="none" w:sz="0" w:space="0" w:color="auto"/>
        <w:right w:val="none" w:sz="0" w:space="0" w:color="auto"/>
      </w:divBdr>
    </w:div>
    <w:div w:id="1455171175">
      <w:bodyDiv w:val="1"/>
      <w:marLeft w:val="0"/>
      <w:marRight w:val="0"/>
      <w:marTop w:val="0"/>
      <w:marBottom w:val="0"/>
      <w:divBdr>
        <w:top w:val="none" w:sz="0" w:space="0" w:color="auto"/>
        <w:left w:val="none" w:sz="0" w:space="0" w:color="auto"/>
        <w:bottom w:val="none" w:sz="0" w:space="0" w:color="auto"/>
        <w:right w:val="none" w:sz="0" w:space="0" w:color="auto"/>
      </w:divBdr>
    </w:div>
    <w:div w:id="1458911339">
      <w:bodyDiv w:val="1"/>
      <w:marLeft w:val="0"/>
      <w:marRight w:val="0"/>
      <w:marTop w:val="0"/>
      <w:marBottom w:val="0"/>
      <w:divBdr>
        <w:top w:val="none" w:sz="0" w:space="0" w:color="auto"/>
        <w:left w:val="none" w:sz="0" w:space="0" w:color="auto"/>
        <w:bottom w:val="none" w:sz="0" w:space="0" w:color="auto"/>
        <w:right w:val="none" w:sz="0" w:space="0" w:color="auto"/>
      </w:divBdr>
      <w:divsChild>
        <w:div w:id="681128469">
          <w:marLeft w:val="0"/>
          <w:marRight w:val="0"/>
          <w:marTop w:val="0"/>
          <w:marBottom w:val="0"/>
          <w:divBdr>
            <w:top w:val="none" w:sz="0" w:space="0" w:color="auto"/>
            <w:left w:val="none" w:sz="0" w:space="0" w:color="auto"/>
            <w:bottom w:val="none" w:sz="0" w:space="0" w:color="auto"/>
            <w:right w:val="none" w:sz="0" w:space="0" w:color="auto"/>
          </w:divBdr>
          <w:divsChild>
            <w:div w:id="1664165758">
              <w:marLeft w:val="0"/>
              <w:marRight w:val="0"/>
              <w:marTop w:val="75"/>
              <w:marBottom w:val="0"/>
              <w:divBdr>
                <w:top w:val="none" w:sz="0" w:space="0" w:color="auto"/>
                <w:left w:val="none" w:sz="0" w:space="0" w:color="auto"/>
                <w:bottom w:val="none" w:sz="0" w:space="0" w:color="auto"/>
                <w:right w:val="none" w:sz="0" w:space="0" w:color="auto"/>
              </w:divBdr>
              <w:divsChild>
                <w:div w:id="142504257">
                  <w:marLeft w:val="0"/>
                  <w:marRight w:val="0"/>
                  <w:marTop w:val="0"/>
                  <w:marBottom w:val="0"/>
                  <w:divBdr>
                    <w:top w:val="none" w:sz="0" w:space="0" w:color="auto"/>
                    <w:left w:val="none" w:sz="0" w:space="0" w:color="auto"/>
                    <w:bottom w:val="none" w:sz="0" w:space="0" w:color="auto"/>
                    <w:right w:val="none" w:sz="0" w:space="0" w:color="auto"/>
                  </w:divBdr>
                  <w:divsChild>
                    <w:div w:id="1029842630">
                      <w:marLeft w:val="0"/>
                      <w:marRight w:val="0"/>
                      <w:marTop w:val="0"/>
                      <w:marBottom w:val="0"/>
                      <w:divBdr>
                        <w:top w:val="none" w:sz="0" w:space="0" w:color="auto"/>
                        <w:left w:val="none" w:sz="0" w:space="0" w:color="auto"/>
                        <w:bottom w:val="none" w:sz="0" w:space="0" w:color="auto"/>
                        <w:right w:val="none" w:sz="0" w:space="0" w:color="auto"/>
                      </w:divBdr>
                      <w:divsChild>
                        <w:div w:id="70390213">
                          <w:marLeft w:val="0"/>
                          <w:marRight w:val="0"/>
                          <w:marTop w:val="0"/>
                          <w:marBottom w:val="0"/>
                          <w:divBdr>
                            <w:top w:val="none" w:sz="0" w:space="0" w:color="auto"/>
                            <w:left w:val="none" w:sz="0" w:space="0" w:color="auto"/>
                            <w:bottom w:val="none" w:sz="0" w:space="0" w:color="auto"/>
                            <w:right w:val="none" w:sz="0" w:space="0" w:color="auto"/>
                          </w:divBdr>
                          <w:divsChild>
                            <w:div w:id="1235971326">
                              <w:marLeft w:val="0"/>
                              <w:marRight w:val="0"/>
                              <w:marTop w:val="0"/>
                              <w:marBottom w:val="0"/>
                              <w:divBdr>
                                <w:top w:val="none" w:sz="0" w:space="0" w:color="auto"/>
                                <w:left w:val="none" w:sz="0" w:space="0" w:color="auto"/>
                                <w:bottom w:val="none" w:sz="0" w:space="0" w:color="auto"/>
                                <w:right w:val="none" w:sz="0" w:space="0" w:color="auto"/>
                              </w:divBdr>
                              <w:divsChild>
                                <w:div w:id="1600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427316">
      <w:bodyDiv w:val="1"/>
      <w:marLeft w:val="0"/>
      <w:marRight w:val="0"/>
      <w:marTop w:val="0"/>
      <w:marBottom w:val="0"/>
      <w:divBdr>
        <w:top w:val="none" w:sz="0" w:space="0" w:color="auto"/>
        <w:left w:val="none" w:sz="0" w:space="0" w:color="auto"/>
        <w:bottom w:val="none" w:sz="0" w:space="0" w:color="auto"/>
        <w:right w:val="none" w:sz="0" w:space="0" w:color="auto"/>
      </w:divBdr>
    </w:div>
    <w:div w:id="1471677057">
      <w:bodyDiv w:val="1"/>
      <w:marLeft w:val="0"/>
      <w:marRight w:val="0"/>
      <w:marTop w:val="0"/>
      <w:marBottom w:val="0"/>
      <w:divBdr>
        <w:top w:val="none" w:sz="0" w:space="0" w:color="auto"/>
        <w:left w:val="none" w:sz="0" w:space="0" w:color="auto"/>
        <w:bottom w:val="none" w:sz="0" w:space="0" w:color="auto"/>
        <w:right w:val="none" w:sz="0" w:space="0" w:color="auto"/>
      </w:divBdr>
    </w:div>
    <w:div w:id="1479541858">
      <w:bodyDiv w:val="1"/>
      <w:marLeft w:val="0"/>
      <w:marRight w:val="0"/>
      <w:marTop w:val="0"/>
      <w:marBottom w:val="0"/>
      <w:divBdr>
        <w:top w:val="none" w:sz="0" w:space="0" w:color="auto"/>
        <w:left w:val="none" w:sz="0" w:space="0" w:color="auto"/>
        <w:bottom w:val="none" w:sz="0" w:space="0" w:color="auto"/>
        <w:right w:val="none" w:sz="0" w:space="0" w:color="auto"/>
      </w:divBdr>
    </w:div>
    <w:div w:id="1479616310">
      <w:bodyDiv w:val="1"/>
      <w:marLeft w:val="0"/>
      <w:marRight w:val="0"/>
      <w:marTop w:val="0"/>
      <w:marBottom w:val="0"/>
      <w:divBdr>
        <w:top w:val="none" w:sz="0" w:space="0" w:color="auto"/>
        <w:left w:val="none" w:sz="0" w:space="0" w:color="auto"/>
        <w:bottom w:val="none" w:sz="0" w:space="0" w:color="auto"/>
        <w:right w:val="none" w:sz="0" w:space="0" w:color="auto"/>
      </w:divBdr>
    </w:div>
    <w:div w:id="1481267117">
      <w:bodyDiv w:val="1"/>
      <w:marLeft w:val="0"/>
      <w:marRight w:val="0"/>
      <w:marTop w:val="0"/>
      <w:marBottom w:val="0"/>
      <w:divBdr>
        <w:top w:val="none" w:sz="0" w:space="0" w:color="auto"/>
        <w:left w:val="none" w:sz="0" w:space="0" w:color="auto"/>
        <w:bottom w:val="none" w:sz="0" w:space="0" w:color="auto"/>
        <w:right w:val="none" w:sz="0" w:space="0" w:color="auto"/>
      </w:divBdr>
      <w:divsChild>
        <w:div w:id="1913007439">
          <w:marLeft w:val="0"/>
          <w:marRight w:val="0"/>
          <w:marTop w:val="0"/>
          <w:marBottom w:val="0"/>
          <w:divBdr>
            <w:top w:val="none" w:sz="0" w:space="0" w:color="auto"/>
            <w:left w:val="none" w:sz="0" w:space="0" w:color="auto"/>
            <w:bottom w:val="none" w:sz="0" w:space="0" w:color="auto"/>
            <w:right w:val="none" w:sz="0" w:space="0" w:color="auto"/>
          </w:divBdr>
          <w:divsChild>
            <w:div w:id="791485008">
              <w:marLeft w:val="0"/>
              <w:marRight w:val="0"/>
              <w:marTop w:val="0"/>
              <w:marBottom w:val="0"/>
              <w:divBdr>
                <w:top w:val="none" w:sz="0" w:space="0" w:color="auto"/>
                <w:left w:val="none" w:sz="0" w:space="0" w:color="auto"/>
                <w:bottom w:val="none" w:sz="0" w:space="0" w:color="auto"/>
                <w:right w:val="none" w:sz="0" w:space="0" w:color="auto"/>
              </w:divBdr>
              <w:divsChild>
                <w:div w:id="79177829">
                  <w:marLeft w:val="0"/>
                  <w:marRight w:val="0"/>
                  <w:marTop w:val="0"/>
                  <w:marBottom w:val="0"/>
                  <w:divBdr>
                    <w:top w:val="none" w:sz="0" w:space="0" w:color="auto"/>
                    <w:left w:val="none" w:sz="0" w:space="0" w:color="auto"/>
                    <w:bottom w:val="none" w:sz="0" w:space="0" w:color="auto"/>
                    <w:right w:val="none" w:sz="0" w:space="0" w:color="auto"/>
                  </w:divBdr>
                  <w:divsChild>
                    <w:div w:id="1892031173">
                      <w:marLeft w:val="0"/>
                      <w:marRight w:val="0"/>
                      <w:marTop w:val="0"/>
                      <w:marBottom w:val="0"/>
                      <w:divBdr>
                        <w:top w:val="none" w:sz="0" w:space="0" w:color="auto"/>
                        <w:left w:val="none" w:sz="0" w:space="0" w:color="auto"/>
                        <w:bottom w:val="none" w:sz="0" w:space="0" w:color="auto"/>
                        <w:right w:val="none" w:sz="0" w:space="0" w:color="auto"/>
                      </w:divBdr>
                      <w:divsChild>
                        <w:div w:id="610362638">
                          <w:marLeft w:val="0"/>
                          <w:marRight w:val="0"/>
                          <w:marTop w:val="0"/>
                          <w:marBottom w:val="0"/>
                          <w:divBdr>
                            <w:top w:val="none" w:sz="0" w:space="0" w:color="auto"/>
                            <w:left w:val="none" w:sz="0" w:space="0" w:color="auto"/>
                            <w:bottom w:val="none" w:sz="0" w:space="0" w:color="auto"/>
                            <w:right w:val="none" w:sz="0" w:space="0" w:color="auto"/>
                          </w:divBdr>
                          <w:divsChild>
                            <w:div w:id="198906045">
                              <w:marLeft w:val="0"/>
                              <w:marRight w:val="0"/>
                              <w:marTop w:val="15"/>
                              <w:marBottom w:val="0"/>
                              <w:divBdr>
                                <w:top w:val="none" w:sz="0" w:space="0" w:color="auto"/>
                                <w:left w:val="none" w:sz="0" w:space="0" w:color="auto"/>
                                <w:bottom w:val="none" w:sz="0" w:space="0" w:color="auto"/>
                                <w:right w:val="none" w:sz="0" w:space="0" w:color="auto"/>
                              </w:divBdr>
                              <w:divsChild>
                                <w:div w:id="207911121">
                                  <w:marLeft w:val="0"/>
                                  <w:marRight w:val="0"/>
                                  <w:marTop w:val="0"/>
                                  <w:marBottom w:val="0"/>
                                  <w:divBdr>
                                    <w:top w:val="none" w:sz="0" w:space="0" w:color="auto"/>
                                    <w:left w:val="none" w:sz="0" w:space="0" w:color="auto"/>
                                    <w:bottom w:val="none" w:sz="0" w:space="0" w:color="auto"/>
                                    <w:right w:val="none" w:sz="0" w:space="0" w:color="auto"/>
                                  </w:divBdr>
                                  <w:divsChild>
                                    <w:div w:id="221064556">
                                      <w:marLeft w:val="0"/>
                                      <w:marRight w:val="0"/>
                                      <w:marTop w:val="0"/>
                                      <w:marBottom w:val="0"/>
                                      <w:divBdr>
                                        <w:top w:val="none" w:sz="0" w:space="0" w:color="auto"/>
                                        <w:left w:val="none" w:sz="0" w:space="0" w:color="auto"/>
                                        <w:bottom w:val="none" w:sz="0" w:space="0" w:color="auto"/>
                                        <w:right w:val="none" w:sz="0" w:space="0" w:color="auto"/>
                                      </w:divBdr>
                                    </w:div>
                                    <w:div w:id="442503386">
                                      <w:marLeft w:val="0"/>
                                      <w:marRight w:val="0"/>
                                      <w:marTop w:val="0"/>
                                      <w:marBottom w:val="0"/>
                                      <w:divBdr>
                                        <w:top w:val="none" w:sz="0" w:space="0" w:color="auto"/>
                                        <w:left w:val="none" w:sz="0" w:space="0" w:color="auto"/>
                                        <w:bottom w:val="none" w:sz="0" w:space="0" w:color="auto"/>
                                        <w:right w:val="none" w:sz="0" w:space="0" w:color="auto"/>
                                      </w:divBdr>
                                    </w:div>
                                    <w:div w:id="541749525">
                                      <w:marLeft w:val="0"/>
                                      <w:marRight w:val="0"/>
                                      <w:marTop w:val="0"/>
                                      <w:marBottom w:val="0"/>
                                      <w:divBdr>
                                        <w:top w:val="none" w:sz="0" w:space="0" w:color="auto"/>
                                        <w:left w:val="none" w:sz="0" w:space="0" w:color="auto"/>
                                        <w:bottom w:val="none" w:sz="0" w:space="0" w:color="auto"/>
                                        <w:right w:val="none" w:sz="0" w:space="0" w:color="auto"/>
                                      </w:divBdr>
                                    </w:div>
                                    <w:div w:id="1110009174">
                                      <w:marLeft w:val="0"/>
                                      <w:marRight w:val="0"/>
                                      <w:marTop w:val="0"/>
                                      <w:marBottom w:val="0"/>
                                      <w:divBdr>
                                        <w:top w:val="none" w:sz="0" w:space="0" w:color="auto"/>
                                        <w:left w:val="none" w:sz="0" w:space="0" w:color="auto"/>
                                        <w:bottom w:val="none" w:sz="0" w:space="0" w:color="auto"/>
                                        <w:right w:val="none" w:sz="0" w:space="0" w:color="auto"/>
                                      </w:divBdr>
                                    </w:div>
                                    <w:div w:id="1210340314">
                                      <w:marLeft w:val="0"/>
                                      <w:marRight w:val="0"/>
                                      <w:marTop w:val="0"/>
                                      <w:marBottom w:val="0"/>
                                      <w:divBdr>
                                        <w:top w:val="none" w:sz="0" w:space="0" w:color="auto"/>
                                        <w:left w:val="none" w:sz="0" w:space="0" w:color="auto"/>
                                        <w:bottom w:val="none" w:sz="0" w:space="0" w:color="auto"/>
                                        <w:right w:val="none" w:sz="0" w:space="0" w:color="auto"/>
                                      </w:divBdr>
                                    </w:div>
                                    <w:div w:id="1280532185">
                                      <w:marLeft w:val="0"/>
                                      <w:marRight w:val="0"/>
                                      <w:marTop w:val="0"/>
                                      <w:marBottom w:val="0"/>
                                      <w:divBdr>
                                        <w:top w:val="none" w:sz="0" w:space="0" w:color="auto"/>
                                        <w:left w:val="none" w:sz="0" w:space="0" w:color="auto"/>
                                        <w:bottom w:val="none" w:sz="0" w:space="0" w:color="auto"/>
                                        <w:right w:val="none" w:sz="0" w:space="0" w:color="auto"/>
                                      </w:divBdr>
                                    </w:div>
                                    <w:div w:id="1314214218">
                                      <w:marLeft w:val="0"/>
                                      <w:marRight w:val="0"/>
                                      <w:marTop w:val="0"/>
                                      <w:marBottom w:val="0"/>
                                      <w:divBdr>
                                        <w:top w:val="none" w:sz="0" w:space="0" w:color="auto"/>
                                        <w:left w:val="none" w:sz="0" w:space="0" w:color="auto"/>
                                        <w:bottom w:val="none" w:sz="0" w:space="0" w:color="auto"/>
                                        <w:right w:val="none" w:sz="0" w:space="0" w:color="auto"/>
                                      </w:divBdr>
                                    </w:div>
                                    <w:div w:id="1415710520">
                                      <w:marLeft w:val="0"/>
                                      <w:marRight w:val="0"/>
                                      <w:marTop w:val="0"/>
                                      <w:marBottom w:val="0"/>
                                      <w:divBdr>
                                        <w:top w:val="none" w:sz="0" w:space="0" w:color="auto"/>
                                        <w:left w:val="none" w:sz="0" w:space="0" w:color="auto"/>
                                        <w:bottom w:val="none" w:sz="0" w:space="0" w:color="auto"/>
                                        <w:right w:val="none" w:sz="0" w:space="0" w:color="auto"/>
                                      </w:divBdr>
                                    </w:div>
                                    <w:div w:id="1582444459">
                                      <w:marLeft w:val="0"/>
                                      <w:marRight w:val="0"/>
                                      <w:marTop w:val="0"/>
                                      <w:marBottom w:val="0"/>
                                      <w:divBdr>
                                        <w:top w:val="none" w:sz="0" w:space="0" w:color="auto"/>
                                        <w:left w:val="none" w:sz="0" w:space="0" w:color="auto"/>
                                        <w:bottom w:val="none" w:sz="0" w:space="0" w:color="auto"/>
                                        <w:right w:val="none" w:sz="0" w:space="0" w:color="auto"/>
                                      </w:divBdr>
                                    </w:div>
                                    <w:div w:id="1718814093">
                                      <w:marLeft w:val="0"/>
                                      <w:marRight w:val="0"/>
                                      <w:marTop w:val="0"/>
                                      <w:marBottom w:val="0"/>
                                      <w:divBdr>
                                        <w:top w:val="none" w:sz="0" w:space="0" w:color="auto"/>
                                        <w:left w:val="none" w:sz="0" w:space="0" w:color="auto"/>
                                        <w:bottom w:val="none" w:sz="0" w:space="0" w:color="auto"/>
                                        <w:right w:val="none" w:sz="0" w:space="0" w:color="auto"/>
                                      </w:divBdr>
                                    </w:div>
                                    <w:div w:id="17651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520">
      <w:bodyDiv w:val="1"/>
      <w:marLeft w:val="0"/>
      <w:marRight w:val="0"/>
      <w:marTop w:val="0"/>
      <w:marBottom w:val="0"/>
      <w:divBdr>
        <w:top w:val="none" w:sz="0" w:space="0" w:color="auto"/>
        <w:left w:val="none" w:sz="0" w:space="0" w:color="auto"/>
        <w:bottom w:val="none" w:sz="0" w:space="0" w:color="auto"/>
        <w:right w:val="none" w:sz="0" w:space="0" w:color="auto"/>
      </w:divBdr>
    </w:div>
    <w:div w:id="1497066156">
      <w:bodyDiv w:val="1"/>
      <w:marLeft w:val="0"/>
      <w:marRight w:val="0"/>
      <w:marTop w:val="0"/>
      <w:marBottom w:val="0"/>
      <w:divBdr>
        <w:top w:val="none" w:sz="0" w:space="0" w:color="auto"/>
        <w:left w:val="none" w:sz="0" w:space="0" w:color="auto"/>
        <w:bottom w:val="none" w:sz="0" w:space="0" w:color="auto"/>
        <w:right w:val="none" w:sz="0" w:space="0" w:color="auto"/>
      </w:divBdr>
    </w:div>
    <w:div w:id="1497186052">
      <w:bodyDiv w:val="1"/>
      <w:marLeft w:val="0"/>
      <w:marRight w:val="0"/>
      <w:marTop w:val="0"/>
      <w:marBottom w:val="0"/>
      <w:divBdr>
        <w:top w:val="none" w:sz="0" w:space="0" w:color="auto"/>
        <w:left w:val="none" w:sz="0" w:space="0" w:color="auto"/>
        <w:bottom w:val="none" w:sz="0" w:space="0" w:color="auto"/>
        <w:right w:val="none" w:sz="0" w:space="0" w:color="auto"/>
      </w:divBdr>
    </w:div>
    <w:div w:id="1536692608">
      <w:bodyDiv w:val="1"/>
      <w:marLeft w:val="0"/>
      <w:marRight w:val="0"/>
      <w:marTop w:val="0"/>
      <w:marBottom w:val="0"/>
      <w:divBdr>
        <w:top w:val="none" w:sz="0" w:space="0" w:color="auto"/>
        <w:left w:val="none" w:sz="0" w:space="0" w:color="auto"/>
        <w:bottom w:val="none" w:sz="0" w:space="0" w:color="auto"/>
        <w:right w:val="none" w:sz="0" w:space="0" w:color="auto"/>
      </w:divBdr>
    </w:div>
    <w:div w:id="1537044108">
      <w:bodyDiv w:val="1"/>
      <w:marLeft w:val="0"/>
      <w:marRight w:val="0"/>
      <w:marTop w:val="0"/>
      <w:marBottom w:val="0"/>
      <w:divBdr>
        <w:top w:val="none" w:sz="0" w:space="0" w:color="auto"/>
        <w:left w:val="none" w:sz="0" w:space="0" w:color="auto"/>
        <w:bottom w:val="none" w:sz="0" w:space="0" w:color="auto"/>
        <w:right w:val="none" w:sz="0" w:space="0" w:color="auto"/>
      </w:divBdr>
    </w:div>
    <w:div w:id="1538157115">
      <w:bodyDiv w:val="1"/>
      <w:marLeft w:val="0"/>
      <w:marRight w:val="0"/>
      <w:marTop w:val="0"/>
      <w:marBottom w:val="0"/>
      <w:divBdr>
        <w:top w:val="none" w:sz="0" w:space="0" w:color="auto"/>
        <w:left w:val="none" w:sz="0" w:space="0" w:color="auto"/>
        <w:bottom w:val="none" w:sz="0" w:space="0" w:color="auto"/>
        <w:right w:val="none" w:sz="0" w:space="0" w:color="auto"/>
      </w:divBdr>
    </w:div>
    <w:div w:id="1545289126">
      <w:bodyDiv w:val="1"/>
      <w:marLeft w:val="0"/>
      <w:marRight w:val="0"/>
      <w:marTop w:val="0"/>
      <w:marBottom w:val="0"/>
      <w:divBdr>
        <w:top w:val="none" w:sz="0" w:space="0" w:color="auto"/>
        <w:left w:val="none" w:sz="0" w:space="0" w:color="auto"/>
        <w:bottom w:val="none" w:sz="0" w:space="0" w:color="auto"/>
        <w:right w:val="none" w:sz="0" w:space="0" w:color="auto"/>
      </w:divBdr>
    </w:div>
    <w:div w:id="1546285728">
      <w:bodyDiv w:val="1"/>
      <w:marLeft w:val="0"/>
      <w:marRight w:val="0"/>
      <w:marTop w:val="0"/>
      <w:marBottom w:val="0"/>
      <w:divBdr>
        <w:top w:val="none" w:sz="0" w:space="0" w:color="auto"/>
        <w:left w:val="none" w:sz="0" w:space="0" w:color="auto"/>
        <w:bottom w:val="none" w:sz="0" w:space="0" w:color="auto"/>
        <w:right w:val="none" w:sz="0" w:space="0" w:color="auto"/>
      </w:divBdr>
    </w:div>
    <w:div w:id="1553692424">
      <w:bodyDiv w:val="1"/>
      <w:marLeft w:val="0"/>
      <w:marRight w:val="0"/>
      <w:marTop w:val="0"/>
      <w:marBottom w:val="0"/>
      <w:divBdr>
        <w:top w:val="none" w:sz="0" w:space="0" w:color="auto"/>
        <w:left w:val="none" w:sz="0" w:space="0" w:color="auto"/>
        <w:bottom w:val="none" w:sz="0" w:space="0" w:color="auto"/>
        <w:right w:val="none" w:sz="0" w:space="0" w:color="auto"/>
      </w:divBdr>
    </w:div>
    <w:div w:id="1558054234">
      <w:bodyDiv w:val="1"/>
      <w:marLeft w:val="0"/>
      <w:marRight w:val="0"/>
      <w:marTop w:val="0"/>
      <w:marBottom w:val="0"/>
      <w:divBdr>
        <w:top w:val="none" w:sz="0" w:space="0" w:color="auto"/>
        <w:left w:val="none" w:sz="0" w:space="0" w:color="auto"/>
        <w:bottom w:val="none" w:sz="0" w:space="0" w:color="auto"/>
        <w:right w:val="none" w:sz="0" w:space="0" w:color="auto"/>
      </w:divBdr>
    </w:div>
    <w:div w:id="1561599295">
      <w:bodyDiv w:val="1"/>
      <w:marLeft w:val="0"/>
      <w:marRight w:val="0"/>
      <w:marTop w:val="0"/>
      <w:marBottom w:val="0"/>
      <w:divBdr>
        <w:top w:val="none" w:sz="0" w:space="0" w:color="auto"/>
        <w:left w:val="none" w:sz="0" w:space="0" w:color="auto"/>
        <w:bottom w:val="none" w:sz="0" w:space="0" w:color="auto"/>
        <w:right w:val="none" w:sz="0" w:space="0" w:color="auto"/>
      </w:divBdr>
    </w:div>
    <w:div w:id="1562328460">
      <w:bodyDiv w:val="1"/>
      <w:marLeft w:val="0"/>
      <w:marRight w:val="0"/>
      <w:marTop w:val="0"/>
      <w:marBottom w:val="0"/>
      <w:divBdr>
        <w:top w:val="none" w:sz="0" w:space="0" w:color="auto"/>
        <w:left w:val="none" w:sz="0" w:space="0" w:color="auto"/>
        <w:bottom w:val="none" w:sz="0" w:space="0" w:color="auto"/>
        <w:right w:val="none" w:sz="0" w:space="0" w:color="auto"/>
      </w:divBdr>
    </w:div>
    <w:div w:id="1564755631">
      <w:bodyDiv w:val="1"/>
      <w:marLeft w:val="0"/>
      <w:marRight w:val="0"/>
      <w:marTop w:val="0"/>
      <w:marBottom w:val="0"/>
      <w:divBdr>
        <w:top w:val="none" w:sz="0" w:space="0" w:color="auto"/>
        <w:left w:val="none" w:sz="0" w:space="0" w:color="auto"/>
        <w:bottom w:val="none" w:sz="0" w:space="0" w:color="auto"/>
        <w:right w:val="none" w:sz="0" w:space="0" w:color="auto"/>
      </w:divBdr>
    </w:div>
    <w:div w:id="1565606463">
      <w:bodyDiv w:val="1"/>
      <w:marLeft w:val="0"/>
      <w:marRight w:val="0"/>
      <w:marTop w:val="0"/>
      <w:marBottom w:val="0"/>
      <w:divBdr>
        <w:top w:val="none" w:sz="0" w:space="0" w:color="auto"/>
        <w:left w:val="none" w:sz="0" w:space="0" w:color="auto"/>
        <w:bottom w:val="none" w:sz="0" w:space="0" w:color="auto"/>
        <w:right w:val="none" w:sz="0" w:space="0" w:color="auto"/>
      </w:divBdr>
    </w:div>
    <w:div w:id="1571228274">
      <w:bodyDiv w:val="1"/>
      <w:marLeft w:val="0"/>
      <w:marRight w:val="0"/>
      <w:marTop w:val="0"/>
      <w:marBottom w:val="0"/>
      <w:divBdr>
        <w:top w:val="none" w:sz="0" w:space="0" w:color="auto"/>
        <w:left w:val="none" w:sz="0" w:space="0" w:color="auto"/>
        <w:bottom w:val="none" w:sz="0" w:space="0" w:color="auto"/>
        <w:right w:val="none" w:sz="0" w:space="0" w:color="auto"/>
      </w:divBdr>
    </w:div>
    <w:div w:id="1601723260">
      <w:bodyDiv w:val="1"/>
      <w:marLeft w:val="0"/>
      <w:marRight w:val="0"/>
      <w:marTop w:val="0"/>
      <w:marBottom w:val="0"/>
      <w:divBdr>
        <w:top w:val="none" w:sz="0" w:space="0" w:color="auto"/>
        <w:left w:val="none" w:sz="0" w:space="0" w:color="auto"/>
        <w:bottom w:val="none" w:sz="0" w:space="0" w:color="auto"/>
        <w:right w:val="none" w:sz="0" w:space="0" w:color="auto"/>
      </w:divBdr>
    </w:div>
    <w:div w:id="1612396255">
      <w:bodyDiv w:val="1"/>
      <w:marLeft w:val="0"/>
      <w:marRight w:val="0"/>
      <w:marTop w:val="0"/>
      <w:marBottom w:val="0"/>
      <w:divBdr>
        <w:top w:val="none" w:sz="0" w:space="0" w:color="auto"/>
        <w:left w:val="none" w:sz="0" w:space="0" w:color="auto"/>
        <w:bottom w:val="none" w:sz="0" w:space="0" w:color="auto"/>
        <w:right w:val="none" w:sz="0" w:space="0" w:color="auto"/>
      </w:divBdr>
    </w:div>
    <w:div w:id="1625035409">
      <w:bodyDiv w:val="1"/>
      <w:marLeft w:val="0"/>
      <w:marRight w:val="0"/>
      <w:marTop w:val="0"/>
      <w:marBottom w:val="0"/>
      <w:divBdr>
        <w:top w:val="none" w:sz="0" w:space="0" w:color="auto"/>
        <w:left w:val="none" w:sz="0" w:space="0" w:color="auto"/>
        <w:bottom w:val="none" w:sz="0" w:space="0" w:color="auto"/>
        <w:right w:val="none" w:sz="0" w:space="0" w:color="auto"/>
      </w:divBdr>
    </w:div>
    <w:div w:id="1629823234">
      <w:bodyDiv w:val="1"/>
      <w:marLeft w:val="0"/>
      <w:marRight w:val="0"/>
      <w:marTop w:val="0"/>
      <w:marBottom w:val="0"/>
      <w:divBdr>
        <w:top w:val="none" w:sz="0" w:space="0" w:color="auto"/>
        <w:left w:val="none" w:sz="0" w:space="0" w:color="auto"/>
        <w:bottom w:val="none" w:sz="0" w:space="0" w:color="auto"/>
        <w:right w:val="none" w:sz="0" w:space="0" w:color="auto"/>
      </w:divBdr>
    </w:div>
    <w:div w:id="1630161781">
      <w:bodyDiv w:val="1"/>
      <w:marLeft w:val="0"/>
      <w:marRight w:val="0"/>
      <w:marTop w:val="0"/>
      <w:marBottom w:val="0"/>
      <w:divBdr>
        <w:top w:val="none" w:sz="0" w:space="0" w:color="auto"/>
        <w:left w:val="none" w:sz="0" w:space="0" w:color="auto"/>
        <w:bottom w:val="none" w:sz="0" w:space="0" w:color="auto"/>
        <w:right w:val="none" w:sz="0" w:space="0" w:color="auto"/>
      </w:divBdr>
    </w:div>
    <w:div w:id="1650862759">
      <w:bodyDiv w:val="1"/>
      <w:marLeft w:val="0"/>
      <w:marRight w:val="0"/>
      <w:marTop w:val="0"/>
      <w:marBottom w:val="0"/>
      <w:divBdr>
        <w:top w:val="none" w:sz="0" w:space="0" w:color="auto"/>
        <w:left w:val="none" w:sz="0" w:space="0" w:color="auto"/>
        <w:bottom w:val="none" w:sz="0" w:space="0" w:color="auto"/>
        <w:right w:val="none" w:sz="0" w:space="0" w:color="auto"/>
      </w:divBdr>
    </w:div>
    <w:div w:id="1652904437">
      <w:bodyDiv w:val="1"/>
      <w:marLeft w:val="0"/>
      <w:marRight w:val="0"/>
      <w:marTop w:val="0"/>
      <w:marBottom w:val="0"/>
      <w:divBdr>
        <w:top w:val="none" w:sz="0" w:space="0" w:color="auto"/>
        <w:left w:val="none" w:sz="0" w:space="0" w:color="auto"/>
        <w:bottom w:val="none" w:sz="0" w:space="0" w:color="auto"/>
        <w:right w:val="none" w:sz="0" w:space="0" w:color="auto"/>
      </w:divBdr>
    </w:div>
    <w:div w:id="1672105459">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90789860">
      <w:bodyDiv w:val="1"/>
      <w:marLeft w:val="0"/>
      <w:marRight w:val="0"/>
      <w:marTop w:val="0"/>
      <w:marBottom w:val="0"/>
      <w:divBdr>
        <w:top w:val="none" w:sz="0" w:space="0" w:color="auto"/>
        <w:left w:val="none" w:sz="0" w:space="0" w:color="auto"/>
        <w:bottom w:val="none" w:sz="0" w:space="0" w:color="auto"/>
        <w:right w:val="none" w:sz="0" w:space="0" w:color="auto"/>
      </w:divBdr>
    </w:div>
    <w:div w:id="1696812626">
      <w:bodyDiv w:val="1"/>
      <w:marLeft w:val="0"/>
      <w:marRight w:val="0"/>
      <w:marTop w:val="0"/>
      <w:marBottom w:val="0"/>
      <w:divBdr>
        <w:top w:val="none" w:sz="0" w:space="0" w:color="auto"/>
        <w:left w:val="none" w:sz="0" w:space="0" w:color="auto"/>
        <w:bottom w:val="none" w:sz="0" w:space="0" w:color="auto"/>
        <w:right w:val="none" w:sz="0" w:space="0" w:color="auto"/>
      </w:divBdr>
    </w:div>
    <w:div w:id="1702433221">
      <w:bodyDiv w:val="1"/>
      <w:marLeft w:val="0"/>
      <w:marRight w:val="0"/>
      <w:marTop w:val="0"/>
      <w:marBottom w:val="0"/>
      <w:divBdr>
        <w:top w:val="none" w:sz="0" w:space="0" w:color="auto"/>
        <w:left w:val="none" w:sz="0" w:space="0" w:color="auto"/>
        <w:bottom w:val="none" w:sz="0" w:space="0" w:color="auto"/>
        <w:right w:val="none" w:sz="0" w:space="0" w:color="auto"/>
      </w:divBdr>
    </w:div>
    <w:div w:id="1706982208">
      <w:bodyDiv w:val="1"/>
      <w:marLeft w:val="0"/>
      <w:marRight w:val="0"/>
      <w:marTop w:val="0"/>
      <w:marBottom w:val="0"/>
      <w:divBdr>
        <w:top w:val="none" w:sz="0" w:space="0" w:color="auto"/>
        <w:left w:val="none" w:sz="0" w:space="0" w:color="auto"/>
        <w:bottom w:val="none" w:sz="0" w:space="0" w:color="auto"/>
        <w:right w:val="none" w:sz="0" w:space="0" w:color="auto"/>
      </w:divBdr>
    </w:div>
    <w:div w:id="1712260953">
      <w:bodyDiv w:val="1"/>
      <w:marLeft w:val="0"/>
      <w:marRight w:val="0"/>
      <w:marTop w:val="0"/>
      <w:marBottom w:val="0"/>
      <w:divBdr>
        <w:top w:val="none" w:sz="0" w:space="0" w:color="auto"/>
        <w:left w:val="none" w:sz="0" w:space="0" w:color="auto"/>
        <w:bottom w:val="none" w:sz="0" w:space="0" w:color="auto"/>
        <w:right w:val="none" w:sz="0" w:space="0" w:color="auto"/>
      </w:divBdr>
    </w:div>
    <w:div w:id="1713649530">
      <w:bodyDiv w:val="1"/>
      <w:marLeft w:val="0"/>
      <w:marRight w:val="0"/>
      <w:marTop w:val="0"/>
      <w:marBottom w:val="0"/>
      <w:divBdr>
        <w:top w:val="none" w:sz="0" w:space="0" w:color="auto"/>
        <w:left w:val="none" w:sz="0" w:space="0" w:color="auto"/>
        <w:bottom w:val="none" w:sz="0" w:space="0" w:color="auto"/>
        <w:right w:val="none" w:sz="0" w:space="0" w:color="auto"/>
      </w:divBdr>
    </w:div>
    <w:div w:id="1713653701">
      <w:bodyDiv w:val="1"/>
      <w:marLeft w:val="0"/>
      <w:marRight w:val="0"/>
      <w:marTop w:val="0"/>
      <w:marBottom w:val="0"/>
      <w:divBdr>
        <w:top w:val="none" w:sz="0" w:space="0" w:color="auto"/>
        <w:left w:val="none" w:sz="0" w:space="0" w:color="auto"/>
        <w:bottom w:val="none" w:sz="0" w:space="0" w:color="auto"/>
        <w:right w:val="none" w:sz="0" w:space="0" w:color="auto"/>
      </w:divBdr>
    </w:div>
    <w:div w:id="1774739727">
      <w:bodyDiv w:val="1"/>
      <w:marLeft w:val="0"/>
      <w:marRight w:val="0"/>
      <w:marTop w:val="0"/>
      <w:marBottom w:val="0"/>
      <w:divBdr>
        <w:top w:val="none" w:sz="0" w:space="0" w:color="auto"/>
        <w:left w:val="none" w:sz="0" w:space="0" w:color="auto"/>
        <w:bottom w:val="none" w:sz="0" w:space="0" w:color="auto"/>
        <w:right w:val="none" w:sz="0" w:space="0" w:color="auto"/>
      </w:divBdr>
    </w:div>
    <w:div w:id="1778482586">
      <w:bodyDiv w:val="1"/>
      <w:marLeft w:val="0"/>
      <w:marRight w:val="0"/>
      <w:marTop w:val="0"/>
      <w:marBottom w:val="0"/>
      <w:divBdr>
        <w:top w:val="none" w:sz="0" w:space="0" w:color="auto"/>
        <w:left w:val="none" w:sz="0" w:space="0" w:color="auto"/>
        <w:bottom w:val="none" w:sz="0" w:space="0" w:color="auto"/>
        <w:right w:val="none" w:sz="0" w:space="0" w:color="auto"/>
      </w:divBdr>
    </w:div>
    <w:div w:id="1782525880">
      <w:bodyDiv w:val="1"/>
      <w:marLeft w:val="0"/>
      <w:marRight w:val="0"/>
      <w:marTop w:val="0"/>
      <w:marBottom w:val="0"/>
      <w:divBdr>
        <w:top w:val="none" w:sz="0" w:space="0" w:color="auto"/>
        <w:left w:val="none" w:sz="0" w:space="0" w:color="auto"/>
        <w:bottom w:val="none" w:sz="0" w:space="0" w:color="auto"/>
        <w:right w:val="none" w:sz="0" w:space="0" w:color="auto"/>
      </w:divBdr>
    </w:div>
    <w:div w:id="1784836165">
      <w:bodyDiv w:val="1"/>
      <w:marLeft w:val="0"/>
      <w:marRight w:val="0"/>
      <w:marTop w:val="0"/>
      <w:marBottom w:val="0"/>
      <w:divBdr>
        <w:top w:val="none" w:sz="0" w:space="0" w:color="auto"/>
        <w:left w:val="none" w:sz="0" w:space="0" w:color="auto"/>
        <w:bottom w:val="none" w:sz="0" w:space="0" w:color="auto"/>
        <w:right w:val="none" w:sz="0" w:space="0" w:color="auto"/>
      </w:divBdr>
    </w:div>
    <w:div w:id="1791826178">
      <w:bodyDiv w:val="1"/>
      <w:marLeft w:val="0"/>
      <w:marRight w:val="0"/>
      <w:marTop w:val="0"/>
      <w:marBottom w:val="0"/>
      <w:divBdr>
        <w:top w:val="none" w:sz="0" w:space="0" w:color="auto"/>
        <w:left w:val="none" w:sz="0" w:space="0" w:color="auto"/>
        <w:bottom w:val="none" w:sz="0" w:space="0" w:color="auto"/>
        <w:right w:val="none" w:sz="0" w:space="0" w:color="auto"/>
      </w:divBdr>
    </w:div>
    <w:div w:id="1801796903">
      <w:bodyDiv w:val="1"/>
      <w:marLeft w:val="0"/>
      <w:marRight w:val="0"/>
      <w:marTop w:val="0"/>
      <w:marBottom w:val="0"/>
      <w:divBdr>
        <w:top w:val="none" w:sz="0" w:space="0" w:color="auto"/>
        <w:left w:val="none" w:sz="0" w:space="0" w:color="auto"/>
        <w:bottom w:val="none" w:sz="0" w:space="0" w:color="auto"/>
        <w:right w:val="none" w:sz="0" w:space="0" w:color="auto"/>
      </w:divBdr>
      <w:divsChild>
        <w:div w:id="407118646">
          <w:marLeft w:val="0"/>
          <w:marRight w:val="0"/>
          <w:marTop w:val="0"/>
          <w:marBottom w:val="0"/>
          <w:divBdr>
            <w:top w:val="none" w:sz="0" w:space="0" w:color="auto"/>
            <w:left w:val="none" w:sz="0" w:space="0" w:color="auto"/>
            <w:bottom w:val="none" w:sz="0" w:space="0" w:color="auto"/>
            <w:right w:val="none" w:sz="0" w:space="0" w:color="auto"/>
          </w:divBdr>
          <w:divsChild>
            <w:div w:id="401634856">
              <w:marLeft w:val="0"/>
              <w:marRight w:val="0"/>
              <w:marTop w:val="0"/>
              <w:marBottom w:val="0"/>
              <w:divBdr>
                <w:top w:val="none" w:sz="0" w:space="0" w:color="auto"/>
                <w:left w:val="none" w:sz="0" w:space="0" w:color="auto"/>
                <w:bottom w:val="none" w:sz="0" w:space="0" w:color="auto"/>
                <w:right w:val="none" w:sz="0" w:space="0" w:color="auto"/>
              </w:divBdr>
              <w:divsChild>
                <w:div w:id="1038896911">
                  <w:marLeft w:val="0"/>
                  <w:marRight w:val="0"/>
                  <w:marTop w:val="0"/>
                  <w:marBottom w:val="0"/>
                  <w:divBdr>
                    <w:top w:val="none" w:sz="0" w:space="0" w:color="auto"/>
                    <w:left w:val="none" w:sz="0" w:space="0" w:color="auto"/>
                    <w:bottom w:val="none" w:sz="0" w:space="0" w:color="auto"/>
                    <w:right w:val="none" w:sz="0" w:space="0" w:color="auto"/>
                  </w:divBdr>
                  <w:divsChild>
                    <w:div w:id="333924555">
                      <w:marLeft w:val="0"/>
                      <w:marRight w:val="0"/>
                      <w:marTop w:val="0"/>
                      <w:marBottom w:val="0"/>
                      <w:divBdr>
                        <w:top w:val="none" w:sz="0" w:space="0" w:color="auto"/>
                        <w:left w:val="none" w:sz="0" w:space="0" w:color="auto"/>
                        <w:bottom w:val="none" w:sz="0" w:space="0" w:color="auto"/>
                        <w:right w:val="none" w:sz="0" w:space="0" w:color="auto"/>
                      </w:divBdr>
                      <w:divsChild>
                        <w:div w:id="654646171">
                          <w:marLeft w:val="0"/>
                          <w:marRight w:val="0"/>
                          <w:marTop w:val="0"/>
                          <w:marBottom w:val="0"/>
                          <w:divBdr>
                            <w:top w:val="none" w:sz="0" w:space="0" w:color="auto"/>
                            <w:left w:val="none" w:sz="0" w:space="0" w:color="auto"/>
                            <w:bottom w:val="none" w:sz="0" w:space="0" w:color="auto"/>
                            <w:right w:val="none" w:sz="0" w:space="0" w:color="auto"/>
                          </w:divBdr>
                          <w:divsChild>
                            <w:div w:id="332225897">
                              <w:marLeft w:val="0"/>
                              <w:marRight w:val="0"/>
                              <w:marTop w:val="0"/>
                              <w:marBottom w:val="0"/>
                              <w:divBdr>
                                <w:top w:val="none" w:sz="0" w:space="0" w:color="auto"/>
                                <w:left w:val="none" w:sz="0" w:space="0" w:color="auto"/>
                                <w:bottom w:val="none" w:sz="0" w:space="0" w:color="auto"/>
                                <w:right w:val="none" w:sz="0" w:space="0" w:color="auto"/>
                              </w:divBdr>
                              <w:divsChild>
                                <w:div w:id="1492989636">
                                  <w:marLeft w:val="0"/>
                                  <w:marRight w:val="0"/>
                                  <w:marTop w:val="0"/>
                                  <w:marBottom w:val="0"/>
                                  <w:divBdr>
                                    <w:top w:val="none" w:sz="0" w:space="0" w:color="auto"/>
                                    <w:left w:val="none" w:sz="0" w:space="0" w:color="auto"/>
                                    <w:bottom w:val="none" w:sz="0" w:space="0" w:color="auto"/>
                                    <w:right w:val="none" w:sz="0" w:space="0" w:color="auto"/>
                                  </w:divBdr>
                                  <w:divsChild>
                                    <w:div w:id="1189489546">
                                      <w:marLeft w:val="0"/>
                                      <w:marRight w:val="0"/>
                                      <w:marTop w:val="0"/>
                                      <w:marBottom w:val="0"/>
                                      <w:divBdr>
                                        <w:top w:val="none" w:sz="0" w:space="0" w:color="auto"/>
                                        <w:left w:val="none" w:sz="0" w:space="0" w:color="auto"/>
                                        <w:bottom w:val="none" w:sz="0" w:space="0" w:color="auto"/>
                                        <w:right w:val="none" w:sz="0" w:space="0" w:color="auto"/>
                                      </w:divBdr>
                                      <w:divsChild>
                                        <w:div w:id="1895895950">
                                          <w:marLeft w:val="0"/>
                                          <w:marRight w:val="0"/>
                                          <w:marTop w:val="0"/>
                                          <w:marBottom w:val="0"/>
                                          <w:divBdr>
                                            <w:top w:val="none" w:sz="0" w:space="0" w:color="auto"/>
                                            <w:left w:val="none" w:sz="0" w:space="0" w:color="auto"/>
                                            <w:bottom w:val="none" w:sz="0" w:space="0" w:color="auto"/>
                                            <w:right w:val="none" w:sz="0" w:space="0" w:color="auto"/>
                                          </w:divBdr>
                                          <w:divsChild>
                                            <w:div w:id="231696475">
                                              <w:marLeft w:val="0"/>
                                              <w:marRight w:val="0"/>
                                              <w:marTop w:val="0"/>
                                              <w:marBottom w:val="0"/>
                                              <w:divBdr>
                                                <w:top w:val="none" w:sz="0" w:space="0" w:color="auto"/>
                                                <w:left w:val="none" w:sz="0" w:space="0" w:color="auto"/>
                                                <w:bottom w:val="none" w:sz="0" w:space="0" w:color="auto"/>
                                                <w:right w:val="none" w:sz="0" w:space="0" w:color="auto"/>
                                              </w:divBdr>
                                              <w:divsChild>
                                                <w:div w:id="1274945856">
                                                  <w:marLeft w:val="0"/>
                                                  <w:marRight w:val="0"/>
                                                  <w:marTop w:val="0"/>
                                                  <w:marBottom w:val="0"/>
                                                  <w:divBdr>
                                                    <w:top w:val="none" w:sz="0" w:space="0" w:color="auto"/>
                                                    <w:left w:val="none" w:sz="0" w:space="0" w:color="auto"/>
                                                    <w:bottom w:val="single" w:sz="6" w:space="0" w:color="DADCE0"/>
                                                    <w:right w:val="none" w:sz="0" w:space="0" w:color="auto"/>
                                                  </w:divBdr>
                                                  <w:divsChild>
                                                    <w:div w:id="676149868">
                                                      <w:marLeft w:val="0"/>
                                                      <w:marRight w:val="0"/>
                                                      <w:marTop w:val="0"/>
                                                      <w:marBottom w:val="0"/>
                                                      <w:divBdr>
                                                        <w:top w:val="none" w:sz="0" w:space="0" w:color="auto"/>
                                                        <w:left w:val="none" w:sz="0" w:space="0" w:color="auto"/>
                                                        <w:bottom w:val="none" w:sz="0" w:space="0" w:color="auto"/>
                                                        <w:right w:val="none" w:sz="0" w:space="0" w:color="auto"/>
                                                      </w:divBdr>
                                                      <w:divsChild>
                                                        <w:div w:id="1366716975">
                                                          <w:marLeft w:val="0"/>
                                                          <w:marRight w:val="0"/>
                                                          <w:marTop w:val="0"/>
                                                          <w:marBottom w:val="0"/>
                                                          <w:divBdr>
                                                            <w:top w:val="none" w:sz="0" w:space="0" w:color="auto"/>
                                                            <w:left w:val="none" w:sz="0" w:space="0" w:color="auto"/>
                                                            <w:bottom w:val="none" w:sz="0" w:space="0" w:color="auto"/>
                                                            <w:right w:val="none" w:sz="0" w:space="0" w:color="auto"/>
                                                          </w:divBdr>
                                                        </w:div>
                                                        <w:div w:id="20788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2932">
                                                  <w:marLeft w:val="0"/>
                                                  <w:marRight w:val="0"/>
                                                  <w:marTop w:val="0"/>
                                                  <w:marBottom w:val="0"/>
                                                  <w:divBdr>
                                                    <w:top w:val="none" w:sz="0" w:space="0" w:color="auto"/>
                                                    <w:left w:val="none" w:sz="0" w:space="0" w:color="auto"/>
                                                    <w:bottom w:val="none" w:sz="0" w:space="0" w:color="auto"/>
                                                    <w:right w:val="none" w:sz="0" w:space="0" w:color="auto"/>
                                                  </w:divBdr>
                                                  <w:divsChild>
                                                    <w:div w:id="1051268920">
                                                      <w:marLeft w:val="0"/>
                                                      <w:marRight w:val="0"/>
                                                      <w:marTop w:val="0"/>
                                                      <w:marBottom w:val="0"/>
                                                      <w:divBdr>
                                                        <w:top w:val="none" w:sz="0" w:space="0" w:color="auto"/>
                                                        <w:left w:val="none" w:sz="0" w:space="0" w:color="auto"/>
                                                        <w:bottom w:val="none" w:sz="0" w:space="0" w:color="auto"/>
                                                        <w:right w:val="none" w:sz="0" w:space="0" w:color="auto"/>
                                                      </w:divBdr>
                                                      <w:divsChild>
                                                        <w:div w:id="62877535">
                                                          <w:marLeft w:val="0"/>
                                                          <w:marRight w:val="0"/>
                                                          <w:marTop w:val="0"/>
                                                          <w:marBottom w:val="0"/>
                                                          <w:divBdr>
                                                            <w:top w:val="none" w:sz="0" w:space="0" w:color="auto"/>
                                                            <w:left w:val="none" w:sz="0" w:space="0" w:color="auto"/>
                                                            <w:bottom w:val="none" w:sz="0" w:space="0" w:color="auto"/>
                                                            <w:right w:val="none" w:sz="0" w:space="0" w:color="auto"/>
                                                          </w:divBdr>
                                                        </w:div>
                                                        <w:div w:id="8856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5604">
                                                  <w:marLeft w:val="0"/>
                                                  <w:marRight w:val="0"/>
                                                  <w:marTop w:val="0"/>
                                                  <w:marBottom w:val="0"/>
                                                  <w:divBdr>
                                                    <w:top w:val="none" w:sz="0" w:space="0" w:color="auto"/>
                                                    <w:left w:val="none" w:sz="0" w:space="0" w:color="auto"/>
                                                    <w:bottom w:val="single" w:sz="6" w:space="0" w:color="DADCE0"/>
                                                    <w:right w:val="none" w:sz="0" w:space="0" w:color="auto"/>
                                                  </w:divBdr>
                                                  <w:divsChild>
                                                    <w:div w:id="1702784214">
                                                      <w:marLeft w:val="0"/>
                                                      <w:marRight w:val="0"/>
                                                      <w:marTop w:val="0"/>
                                                      <w:marBottom w:val="0"/>
                                                      <w:divBdr>
                                                        <w:top w:val="none" w:sz="0" w:space="0" w:color="auto"/>
                                                        <w:left w:val="none" w:sz="0" w:space="0" w:color="auto"/>
                                                        <w:bottom w:val="none" w:sz="0" w:space="0" w:color="auto"/>
                                                        <w:right w:val="none" w:sz="0" w:space="0" w:color="auto"/>
                                                      </w:divBdr>
                                                      <w:divsChild>
                                                        <w:div w:id="1073157408">
                                                          <w:marLeft w:val="0"/>
                                                          <w:marRight w:val="0"/>
                                                          <w:marTop w:val="0"/>
                                                          <w:marBottom w:val="0"/>
                                                          <w:divBdr>
                                                            <w:top w:val="none" w:sz="0" w:space="0" w:color="auto"/>
                                                            <w:left w:val="none" w:sz="0" w:space="0" w:color="auto"/>
                                                            <w:bottom w:val="none" w:sz="0" w:space="0" w:color="auto"/>
                                                            <w:right w:val="none" w:sz="0" w:space="0" w:color="auto"/>
                                                          </w:divBdr>
                                                        </w:div>
                                                        <w:div w:id="197356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89170">
                                                  <w:marLeft w:val="0"/>
                                                  <w:marRight w:val="0"/>
                                                  <w:marTop w:val="0"/>
                                                  <w:marBottom w:val="0"/>
                                                  <w:divBdr>
                                                    <w:top w:val="none" w:sz="0" w:space="0" w:color="auto"/>
                                                    <w:left w:val="none" w:sz="0" w:space="0" w:color="auto"/>
                                                    <w:bottom w:val="none" w:sz="0" w:space="0" w:color="auto"/>
                                                    <w:right w:val="none" w:sz="0" w:space="0" w:color="auto"/>
                                                  </w:divBdr>
                                                  <w:divsChild>
                                                    <w:div w:id="1483547487">
                                                      <w:marLeft w:val="0"/>
                                                      <w:marRight w:val="0"/>
                                                      <w:marTop w:val="0"/>
                                                      <w:marBottom w:val="0"/>
                                                      <w:divBdr>
                                                        <w:top w:val="none" w:sz="0" w:space="0" w:color="auto"/>
                                                        <w:left w:val="none" w:sz="0" w:space="0" w:color="auto"/>
                                                        <w:bottom w:val="none" w:sz="0" w:space="0" w:color="auto"/>
                                                        <w:right w:val="none" w:sz="0" w:space="0" w:color="auto"/>
                                                      </w:divBdr>
                                                    </w:div>
                                                    <w:div w:id="1879732998">
                                                      <w:marLeft w:val="0"/>
                                                      <w:marRight w:val="0"/>
                                                      <w:marTop w:val="0"/>
                                                      <w:marBottom w:val="0"/>
                                                      <w:divBdr>
                                                        <w:top w:val="none" w:sz="0" w:space="0" w:color="auto"/>
                                                        <w:left w:val="none" w:sz="0" w:space="0" w:color="auto"/>
                                                        <w:bottom w:val="none" w:sz="0" w:space="0" w:color="auto"/>
                                                        <w:right w:val="none" w:sz="0" w:space="0" w:color="auto"/>
                                                      </w:divBdr>
                                                      <w:divsChild>
                                                        <w:div w:id="92827051">
                                                          <w:marLeft w:val="0"/>
                                                          <w:marRight w:val="0"/>
                                                          <w:marTop w:val="0"/>
                                                          <w:marBottom w:val="0"/>
                                                          <w:divBdr>
                                                            <w:top w:val="none" w:sz="0" w:space="0" w:color="auto"/>
                                                            <w:left w:val="none" w:sz="0" w:space="0" w:color="auto"/>
                                                            <w:bottom w:val="none" w:sz="0" w:space="0" w:color="auto"/>
                                                            <w:right w:val="none" w:sz="0" w:space="0" w:color="auto"/>
                                                          </w:divBdr>
                                                          <w:divsChild>
                                                            <w:div w:id="4364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448624">
                                              <w:marLeft w:val="0"/>
                                              <w:marRight w:val="0"/>
                                              <w:marTop w:val="0"/>
                                              <w:marBottom w:val="0"/>
                                              <w:divBdr>
                                                <w:top w:val="none" w:sz="0" w:space="0" w:color="auto"/>
                                                <w:left w:val="none" w:sz="0" w:space="0" w:color="auto"/>
                                                <w:bottom w:val="none" w:sz="0" w:space="0" w:color="auto"/>
                                                <w:right w:val="none" w:sz="0" w:space="0" w:color="auto"/>
                                              </w:divBdr>
                                              <w:divsChild>
                                                <w:div w:id="249237970">
                                                  <w:marLeft w:val="0"/>
                                                  <w:marRight w:val="0"/>
                                                  <w:marTop w:val="0"/>
                                                  <w:marBottom w:val="0"/>
                                                  <w:divBdr>
                                                    <w:top w:val="none" w:sz="0" w:space="0" w:color="auto"/>
                                                    <w:left w:val="none" w:sz="0" w:space="0" w:color="auto"/>
                                                    <w:bottom w:val="single" w:sz="6" w:space="0" w:color="DADCE0"/>
                                                    <w:right w:val="none" w:sz="0" w:space="0" w:color="auto"/>
                                                  </w:divBdr>
                                                  <w:divsChild>
                                                    <w:div w:id="371003490">
                                                      <w:marLeft w:val="0"/>
                                                      <w:marRight w:val="0"/>
                                                      <w:marTop w:val="0"/>
                                                      <w:marBottom w:val="0"/>
                                                      <w:divBdr>
                                                        <w:top w:val="none" w:sz="0" w:space="0" w:color="auto"/>
                                                        <w:left w:val="none" w:sz="0" w:space="0" w:color="auto"/>
                                                        <w:bottom w:val="none" w:sz="0" w:space="0" w:color="auto"/>
                                                        <w:right w:val="none" w:sz="0" w:space="0" w:color="auto"/>
                                                      </w:divBdr>
                                                      <w:divsChild>
                                                        <w:div w:id="396049873">
                                                          <w:marLeft w:val="0"/>
                                                          <w:marRight w:val="0"/>
                                                          <w:marTop w:val="0"/>
                                                          <w:marBottom w:val="0"/>
                                                          <w:divBdr>
                                                            <w:top w:val="none" w:sz="0" w:space="0" w:color="auto"/>
                                                            <w:left w:val="none" w:sz="0" w:space="0" w:color="auto"/>
                                                            <w:bottom w:val="none" w:sz="0" w:space="0" w:color="auto"/>
                                                            <w:right w:val="none" w:sz="0" w:space="0" w:color="auto"/>
                                                          </w:divBdr>
                                                        </w:div>
                                                        <w:div w:id="10774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0542">
                                                  <w:marLeft w:val="0"/>
                                                  <w:marRight w:val="0"/>
                                                  <w:marTop w:val="0"/>
                                                  <w:marBottom w:val="0"/>
                                                  <w:divBdr>
                                                    <w:top w:val="none" w:sz="0" w:space="0" w:color="auto"/>
                                                    <w:left w:val="none" w:sz="0" w:space="0" w:color="auto"/>
                                                    <w:bottom w:val="none" w:sz="0" w:space="0" w:color="auto"/>
                                                    <w:right w:val="none" w:sz="0" w:space="0" w:color="auto"/>
                                                  </w:divBdr>
                                                  <w:divsChild>
                                                    <w:div w:id="176777468">
                                                      <w:marLeft w:val="0"/>
                                                      <w:marRight w:val="0"/>
                                                      <w:marTop w:val="0"/>
                                                      <w:marBottom w:val="0"/>
                                                      <w:divBdr>
                                                        <w:top w:val="none" w:sz="0" w:space="0" w:color="auto"/>
                                                        <w:left w:val="none" w:sz="0" w:space="0" w:color="auto"/>
                                                        <w:bottom w:val="none" w:sz="0" w:space="0" w:color="auto"/>
                                                        <w:right w:val="none" w:sz="0" w:space="0" w:color="auto"/>
                                                      </w:divBdr>
                                                      <w:divsChild>
                                                        <w:div w:id="577058947">
                                                          <w:marLeft w:val="0"/>
                                                          <w:marRight w:val="0"/>
                                                          <w:marTop w:val="0"/>
                                                          <w:marBottom w:val="0"/>
                                                          <w:divBdr>
                                                            <w:top w:val="none" w:sz="0" w:space="0" w:color="auto"/>
                                                            <w:left w:val="none" w:sz="0" w:space="0" w:color="auto"/>
                                                            <w:bottom w:val="none" w:sz="0" w:space="0" w:color="auto"/>
                                                            <w:right w:val="none" w:sz="0" w:space="0" w:color="auto"/>
                                                          </w:divBdr>
                                                        </w:div>
                                                        <w:div w:id="11176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35472">
                                                  <w:marLeft w:val="0"/>
                                                  <w:marRight w:val="0"/>
                                                  <w:marTop w:val="0"/>
                                                  <w:marBottom w:val="0"/>
                                                  <w:divBdr>
                                                    <w:top w:val="none" w:sz="0" w:space="0" w:color="auto"/>
                                                    <w:left w:val="none" w:sz="0" w:space="0" w:color="auto"/>
                                                    <w:bottom w:val="none" w:sz="0" w:space="0" w:color="auto"/>
                                                    <w:right w:val="none" w:sz="0" w:space="0" w:color="auto"/>
                                                  </w:divBdr>
                                                  <w:divsChild>
                                                    <w:div w:id="381248154">
                                                      <w:marLeft w:val="0"/>
                                                      <w:marRight w:val="0"/>
                                                      <w:marTop w:val="0"/>
                                                      <w:marBottom w:val="0"/>
                                                      <w:divBdr>
                                                        <w:top w:val="none" w:sz="0" w:space="0" w:color="auto"/>
                                                        <w:left w:val="none" w:sz="0" w:space="0" w:color="auto"/>
                                                        <w:bottom w:val="none" w:sz="0" w:space="0" w:color="auto"/>
                                                        <w:right w:val="none" w:sz="0" w:space="0" w:color="auto"/>
                                                      </w:divBdr>
                                                      <w:divsChild>
                                                        <w:div w:id="1213230181">
                                                          <w:marLeft w:val="0"/>
                                                          <w:marRight w:val="0"/>
                                                          <w:marTop w:val="0"/>
                                                          <w:marBottom w:val="0"/>
                                                          <w:divBdr>
                                                            <w:top w:val="none" w:sz="0" w:space="0" w:color="auto"/>
                                                            <w:left w:val="none" w:sz="0" w:space="0" w:color="auto"/>
                                                            <w:bottom w:val="none" w:sz="0" w:space="0" w:color="auto"/>
                                                            <w:right w:val="none" w:sz="0" w:space="0" w:color="auto"/>
                                                          </w:divBdr>
                                                          <w:divsChild>
                                                            <w:div w:id="11492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3012">
                                                      <w:marLeft w:val="0"/>
                                                      <w:marRight w:val="0"/>
                                                      <w:marTop w:val="0"/>
                                                      <w:marBottom w:val="0"/>
                                                      <w:divBdr>
                                                        <w:top w:val="none" w:sz="0" w:space="0" w:color="auto"/>
                                                        <w:left w:val="none" w:sz="0" w:space="0" w:color="auto"/>
                                                        <w:bottom w:val="none" w:sz="0" w:space="0" w:color="auto"/>
                                                        <w:right w:val="none" w:sz="0" w:space="0" w:color="auto"/>
                                                      </w:divBdr>
                                                    </w:div>
                                                  </w:divsChild>
                                                </w:div>
                                                <w:div w:id="1727294016">
                                                  <w:marLeft w:val="0"/>
                                                  <w:marRight w:val="0"/>
                                                  <w:marTop w:val="0"/>
                                                  <w:marBottom w:val="0"/>
                                                  <w:divBdr>
                                                    <w:top w:val="none" w:sz="0" w:space="0" w:color="auto"/>
                                                    <w:left w:val="none" w:sz="0" w:space="0" w:color="auto"/>
                                                    <w:bottom w:val="single" w:sz="6" w:space="0" w:color="DADCE0"/>
                                                    <w:right w:val="none" w:sz="0" w:space="0" w:color="auto"/>
                                                  </w:divBdr>
                                                  <w:divsChild>
                                                    <w:div w:id="1289242698">
                                                      <w:marLeft w:val="0"/>
                                                      <w:marRight w:val="0"/>
                                                      <w:marTop w:val="0"/>
                                                      <w:marBottom w:val="0"/>
                                                      <w:divBdr>
                                                        <w:top w:val="none" w:sz="0" w:space="0" w:color="auto"/>
                                                        <w:left w:val="none" w:sz="0" w:space="0" w:color="auto"/>
                                                        <w:bottom w:val="none" w:sz="0" w:space="0" w:color="auto"/>
                                                        <w:right w:val="none" w:sz="0" w:space="0" w:color="auto"/>
                                                      </w:divBdr>
                                                      <w:divsChild>
                                                        <w:div w:id="241528385">
                                                          <w:marLeft w:val="0"/>
                                                          <w:marRight w:val="0"/>
                                                          <w:marTop w:val="0"/>
                                                          <w:marBottom w:val="0"/>
                                                          <w:divBdr>
                                                            <w:top w:val="none" w:sz="0" w:space="0" w:color="auto"/>
                                                            <w:left w:val="none" w:sz="0" w:space="0" w:color="auto"/>
                                                            <w:bottom w:val="none" w:sz="0" w:space="0" w:color="auto"/>
                                                            <w:right w:val="none" w:sz="0" w:space="0" w:color="auto"/>
                                                          </w:divBdr>
                                                        </w:div>
                                                        <w:div w:id="16955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2760">
                                              <w:marLeft w:val="0"/>
                                              <w:marRight w:val="0"/>
                                              <w:marTop w:val="0"/>
                                              <w:marBottom w:val="0"/>
                                              <w:divBdr>
                                                <w:top w:val="none" w:sz="0" w:space="0" w:color="auto"/>
                                                <w:left w:val="none" w:sz="0" w:space="0" w:color="auto"/>
                                                <w:bottom w:val="none" w:sz="0" w:space="0" w:color="auto"/>
                                                <w:right w:val="none" w:sz="0" w:space="0" w:color="auto"/>
                                              </w:divBdr>
                                              <w:divsChild>
                                                <w:div w:id="478500142">
                                                  <w:marLeft w:val="0"/>
                                                  <w:marRight w:val="0"/>
                                                  <w:marTop w:val="0"/>
                                                  <w:marBottom w:val="0"/>
                                                  <w:divBdr>
                                                    <w:top w:val="none" w:sz="0" w:space="0" w:color="auto"/>
                                                    <w:left w:val="none" w:sz="0" w:space="0" w:color="auto"/>
                                                    <w:bottom w:val="single" w:sz="6" w:space="0" w:color="DADCE0"/>
                                                    <w:right w:val="none" w:sz="0" w:space="0" w:color="auto"/>
                                                  </w:divBdr>
                                                  <w:divsChild>
                                                    <w:div w:id="187373991">
                                                      <w:marLeft w:val="0"/>
                                                      <w:marRight w:val="0"/>
                                                      <w:marTop w:val="0"/>
                                                      <w:marBottom w:val="0"/>
                                                      <w:divBdr>
                                                        <w:top w:val="none" w:sz="0" w:space="0" w:color="auto"/>
                                                        <w:left w:val="none" w:sz="0" w:space="0" w:color="auto"/>
                                                        <w:bottom w:val="none" w:sz="0" w:space="0" w:color="auto"/>
                                                        <w:right w:val="none" w:sz="0" w:space="0" w:color="auto"/>
                                                      </w:divBdr>
                                                      <w:divsChild>
                                                        <w:div w:id="750276881">
                                                          <w:marLeft w:val="0"/>
                                                          <w:marRight w:val="0"/>
                                                          <w:marTop w:val="0"/>
                                                          <w:marBottom w:val="0"/>
                                                          <w:divBdr>
                                                            <w:top w:val="none" w:sz="0" w:space="0" w:color="auto"/>
                                                            <w:left w:val="none" w:sz="0" w:space="0" w:color="auto"/>
                                                            <w:bottom w:val="none" w:sz="0" w:space="0" w:color="auto"/>
                                                            <w:right w:val="none" w:sz="0" w:space="0" w:color="auto"/>
                                                          </w:divBdr>
                                                        </w:div>
                                                        <w:div w:id="17808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00180">
                                                  <w:marLeft w:val="0"/>
                                                  <w:marRight w:val="0"/>
                                                  <w:marTop w:val="0"/>
                                                  <w:marBottom w:val="0"/>
                                                  <w:divBdr>
                                                    <w:top w:val="none" w:sz="0" w:space="0" w:color="auto"/>
                                                    <w:left w:val="none" w:sz="0" w:space="0" w:color="auto"/>
                                                    <w:bottom w:val="none" w:sz="0" w:space="0" w:color="auto"/>
                                                    <w:right w:val="none" w:sz="0" w:space="0" w:color="auto"/>
                                                  </w:divBdr>
                                                  <w:divsChild>
                                                    <w:div w:id="689140976">
                                                      <w:marLeft w:val="0"/>
                                                      <w:marRight w:val="0"/>
                                                      <w:marTop w:val="0"/>
                                                      <w:marBottom w:val="0"/>
                                                      <w:divBdr>
                                                        <w:top w:val="none" w:sz="0" w:space="0" w:color="auto"/>
                                                        <w:left w:val="none" w:sz="0" w:space="0" w:color="auto"/>
                                                        <w:bottom w:val="none" w:sz="0" w:space="0" w:color="auto"/>
                                                        <w:right w:val="none" w:sz="0" w:space="0" w:color="auto"/>
                                                      </w:divBdr>
                                                    </w:div>
                                                    <w:div w:id="948010407">
                                                      <w:marLeft w:val="0"/>
                                                      <w:marRight w:val="0"/>
                                                      <w:marTop w:val="0"/>
                                                      <w:marBottom w:val="0"/>
                                                      <w:divBdr>
                                                        <w:top w:val="none" w:sz="0" w:space="0" w:color="auto"/>
                                                        <w:left w:val="none" w:sz="0" w:space="0" w:color="auto"/>
                                                        <w:bottom w:val="none" w:sz="0" w:space="0" w:color="auto"/>
                                                        <w:right w:val="none" w:sz="0" w:space="0" w:color="auto"/>
                                                      </w:divBdr>
                                                      <w:divsChild>
                                                        <w:div w:id="546532124">
                                                          <w:marLeft w:val="0"/>
                                                          <w:marRight w:val="0"/>
                                                          <w:marTop w:val="0"/>
                                                          <w:marBottom w:val="0"/>
                                                          <w:divBdr>
                                                            <w:top w:val="none" w:sz="0" w:space="0" w:color="auto"/>
                                                            <w:left w:val="none" w:sz="0" w:space="0" w:color="auto"/>
                                                            <w:bottom w:val="none" w:sz="0" w:space="0" w:color="auto"/>
                                                            <w:right w:val="none" w:sz="0" w:space="0" w:color="auto"/>
                                                          </w:divBdr>
                                                          <w:divsChild>
                                                            <w:div w:id="10470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58555">
                                                  <w:marLeft w:val="0"/>
                                                  <w:marRight w:val="0"/>
                                                  <w:marTop w:val="0"/>
                                                  <w:marBottom w:val="0"/>
                                                  <w:divBdr>
                                                    <w:top w:val="none" w:sz="0" w:space="0" w:color="auto"/>
                                                    <w:left w:val="none" w:sz="0" w:space="0" w:color="auto"/>
                                                    <w:bottom w:val="none" w:sz="0" w:space="0" w:color="auto"/>
                                                    <w:right w:val="none" w:sz="0" w:space="0" w:color="auto"/>
                                                  </w:divBdr>
                                                  <w:divsChild>
                                                    <w:div w:id="1594122489">
                                                      <w:marLeft w:val="0"/>
                                                      <w:marRight w:val="0"/>
                                                      <w:marTop w:val="0"/>
                                                      <w:marBottom w:val="0"/>
                                                      <w:divBdr>
                                                        <w:top w:val="none" w:sz="0" w:space="0" w:color="auto"/>
                                                        <w:left w:val="none" w:sz="0" w:space="0" w:color="auto"/>
                                                        <w:bottom w:val="none" w:sz="0" w:space="0" w:color="auto"/>
                                                        <w:right w:val="none" w:sz="0" w:space="0" w:color="auto"/>
                                                      </w:divBdr>
                                                      <w:divsChild>
                                                        <w:div w:id="1016617739">
                                                          <w:marLeft w:val="0"/>
                                                          <w:marRight w:val="0"/>
                                                          <w:marTop w:val="0"/>
                                                          <w:marBottom w:val="0"/>
                                                          <w:divBdr>
                                                            <w:top w:val="none" w:sz="0" w:space="0" w:color="auto"/>
                                                            <w:left w:val="none" w:sz="0" w:space="0" w:color="auto"/>
                                                            <w:bottom w:val="none" w:sz="0" w:space="0" w:color="auto"/>
                                                            <w:right w:val="none" w:sz="0" w:space="0" w:color="auto"/>
                                                          </w:divBdr>
                                                        </w:div>
                                                        <w:div w:id="15797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9188">
                                                  <w:marLeft w:val="0"/>
                                                  <w:marRight w:val="0"/>
                                                  <w:marTop w:val="0"/>
                                                  <w:marBottom w:val="0"/>
                                                  <w:divBdr>
                                                    <w:top w:val="none" w:sz="0" w:space="0" w:color="auto"/>
                                                    <w:left w:val="none" w:sz="0" w:space="0" w:color="auto"/>
                                                    <w:bottom w:val="single" w:sz="6" w:space="0" w:color="DADCE0"/>
                                                    <w:right w:val="none" w:sz="0" w:space="0" w:color="auto"/>
                                                  </w:divBdr>
                                                  <w:divsChild>
                                                    <w:div w:id="304243852">
                                                      <w:marLeft w:val="0"/>
                                                      <w:marRight w:val="0"/>
                                                      <w:marTop w:val="0"/>
                                                      <w:marBottom w:val="0"/>
                                                      <w:divBdr>
                                                        <w:top w:val="none" w:sz="0" w:space="0" w:color="auto"/>
                                                        <w:left w:val="none" w:sz="0" w:space="0" w:color="auto"/>
                                                        <w:bottom w:val="none" w:sz="0" w:space="0" w:color="auto"/>
                                                        <w:right w:val="none" w:sz="0" w:space="0" w:color="auto"/>
                                                      </w:divBdr>
                                                      <w:divsChild>
                                                        <w:div w:id="1345396637">
                                                          <w:marLeft w:val="0"/>
                                                          <w:marRight w:val="0"/>
                                                          <w:marTop w:val="0"/>
                                                          <w:marBottom w:val="0"/>
                                                          <w:divBdr>
                                                            <w:top w:val="none" w:sz="0" w:space="0" w:color="auto"/>
                                                            <w:left w:val="none" w:sz="0" w:space="0" w:color="auto"/>
                                                            <w:bottom w:val="none" w:sz="0" w:space="0" w:color="auto"/>
                                                            <w:right w:val="none" w:sz="0" w:space="0" w:color="auto"/>
                                                          </w:divBdr>
                                                        </w:div>
                                                        <w:div w:id="16014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6135">
                                              <w:marLeft w:val="0"/>
                                              <w:marRight w:val="0"/>
                                              <w:marTop w:val="0"/>
                                              <w:marBottom w:val="0"/>
                                              <w:divBdr>
                                                <w:top w:val="none" w:sz="0" w:space="0" w:color="auto"/>
                                                <w:left w:val="none" w:sz="0" w:space="0" w:color="auto"/>
                                                <w:bottom w:val="none" w:sz="0" w:space="0" w:color="auto"/>
                                                <w:right w:val="none" w:sz="0" w:space="0" w:color="auto"/>
                                              </w:divBdr>
                                              <w:divsChild>
                                                <w:div w:id="1265455908">
                                                  <w:marLeft w:val="0"/>
                                                  <w:marRight w:val="0"/>
                                                  <w:marTop w:val="0"/>
                                                  <w:marBottom w:val="0"/>
                                                  <w:divBdr>
                                                    <w:top w:val="none" w:sz="0" w:space="0" w:color="auto"/>
                                                    <w:left w:val="none" w:sz="0" w:space="0" w:color="auto"/>
                                                    <w:bottom w:val="none" w:sz="0" w:space="0" w:color="auto"/>
                                                    <w:right w:val="none" w:sz="0" w:space="0" w:color="auto"/>
                                                  </w:divBdr>
                                                  <w:divsChild>
                                                    <w:div w:id="621116213">
                                                      <w:marLeft w:val="0"/>
                                                      <w:marRight w:val="0"/>
                                                      <w:marTop w:val="0"/>
                                                      <w:marBottom w:val="0"/>
                                                      <w:divBdr>
                                                        <w:top w:val="none" w:sz="0" w:space="0" w:color="auto"/>
                                                        <w:left w:val="none" w:sz="0" w:space="0" w:color="auto"/>
                                                        <w:bottom w:val="none" w:sz="0" w:space="0" w:color="auto"/>
                                                        <w:right w:val="none" w:sz="0" w:space="0" w:color="auto"/>
                                                      </w:divBdr>
                                                    </w:div>
                                                    <w:div w:id="2047948728">
                                                      <w:marLeft w:val="0"/>
                                                      <w:marRight w:val="0"/>
                                                      <w:marTop w:val="0"/>
                                                      <w:marBottom w:val="0"/>
                                                      <w:divBdr>
                                                        <w:top w:val="none" w:sz="0" w:space="0" w:color="auto"/>
                                                        <w:left w:val="none" w:sz="0" w:space="0" w:color="auto"/>
                                                        <w:bottom w:val="none" w:sz="0" w:space="0" w:color="auto"/>
                                                        <w:right w:val="none" w:sz="0" w:space="0" w:color="auto"/>
                                                      </w:divBdr>
                                                      <w:divsChild>
                                                        <w:div w:id="1263993028">
                                                          <w:marLeft w:val="0"/>
                                                          <w:marRight w:val="0"/>
                                                          <w:marTop w:val="0"/>
                                                          <w:marBottom w:val="0"/>
                                                          <w:divBdr>
                                                            <w:top w:val="none" w:sz="0" w:space="0" w:color="auto"/>
                                                            <w:left w:val="none" w:sz="0" w:space="0" w:color="auto"/>
                                                            <w:bottom w:val="none" w:sz="0" w:space="0" w:color="auto"/>
                                                            <w:right w:val="none" w:sz="0" w:space="0" w:color="auto"/>
                                                          </w:divBdr>
                                                          <w:divsChild>
                                                            <w:div w:id="15175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89283">
                                                  <w:marLeft w:val="0"/>
                                                  <w:marRight w:val="0"/>
                                                  <w:marTop w:val="0"/>
                                                  <w:marBottom w:val="0"/>
                                                  <w:divBdr>
                                                    <w:top w:val="none" w:sz="0" w:space="0" w:color="auto"/>
                                                    <w:left w:val="none" w:sz="0" w:space="0" w:color="auto"/>
                                                    <w:bottom w:val="single" w:sz="6" w:space="0" w:color="DADCE0"/>
                                                    <w:right w:val="none" w:sz="0" w:space="0" w:color="auto"/>
                                                  </w:divBdr>
                                                  <w:divsChild>
                                                    <w:div w:id="956988730">
                                                      <w:marLeft w:val="0"/>
                                                      <w:marRight w:val="0"/>
                                                      <w:marTop w:val="0"/>
                                                      <w:marBottom w:val="0"/>
                                                      <w:divBdr>
                                                        <w:top w:val="none" w:sz="0" w:space="0" w:color="auto"/>
                                                        <w:left w:val="none" w:sz="0" w:space="0" w:color="auto"/>
                                                        <w:bottom w:val="none" w:sz="0" w:space="0" w:color="auto"/>
                                                        <w:right w:val="none" w:sz="0" w:space="0" w:color="auto"/>
                                                      </w:divBdr>
                                                      <w:divsChild>
                                                        <w:div w:id="559176421">
                                                          <w:marLeft w:val="0"/>
                                                          <w:marRight w:val="0"/>
                                                          <w:marTop w:val="0"/>
                                                          <w:marBottom w:val="0"/>
                                                          <w:divBdr>
                                                            <w:top w:val="none" w:sz="0" w:space="0" w:color="auto"/>
                                                            <w:left w:val="none" w:sz="0" w:space="0" w:color="auto"/>
                                                            <w:bottom w:val="none" w:sz="0" w:space="0" w:color="auto"/>
                                                            <w:right w:val="none" w:sz="0" w:space="0" w:color="auto"/>
                                                          </w:divBdr>
                                                        </w:div>
                                                        <w:div w:id="7432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19775">
                                                  <w:marLeft w:val="0"/>
                                                  <w:marRight w:val="0"/>
                                                  <w:marTop w:val="0"/>
                                                  <w:marBottom w:val="0"/>
                                                  <w:divBdr>
                                                    <w:top w:val="none" w:sz="0" w:space="0" w:color="auto"/>
                                                    <w:left w:val="none" w:sz="0" w:space="0" w:color="auto"/>
                                                    <w:bottom w:val="single" w:sz="6" w:space="0" w:color="DADCE0"/>
                                                    <w:right w:val="none" w:sz="0" w:space="0" w:color="auto"/>
                                                  </w:divBdr>
                                                  <w:divsChild>
                                                    <w:div w:id="1394231997">
                                                      <w:marLeft w:val="0"/>
                                                      <w:marRight w:val="0"/>
                                                      <w:marTop w:val="0"/>
                                                      <w:marBottom w:val="0"/>
                                                      <w:divBdr>
                                                        <w:top w:val="none" w:sz="0" w:space="0" w:color="auto"/>
                                                        <w:left w:val="none" w:sz="0" w:space="0" w:color="auto"/>
                                                        <w:bottom w:val="none" w:sz="0" w:space="0" w:color="auto"/>
                                                        <w:right w:val="none" w:sz="0" w:space="0" w:color="auto"/>
                                                      </w:divBdr>
                                                      <w:divsChild>
                                                        <w:div w:id="1657494991">
                                                          <w:marLeft w:val="0"/>
                                                          <w:marRight w:val="0"/>
                                                          <w:marTop w:val="0"/>
                                                          <w:marBottom w:val="0"/>
                                                          <w:divBdr>
                                                            <w:top w:val="none" w:sz="0" w:space="0" w:color="auto"/>
                                                            <w:left w:val="none" w:sz="0" w:space="0" w:color="auto"/>
                                                            <w:bottom w:val="none" w:sz="0" w:space="0" w:color="auto"/>
                                                            <w:right w:val="none" w:sz="0" w:space="0" w:color="auto"/>
                                                          </w:divBdr>
                                                        </w:div>
                                                        <w:div w:id="1925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376">
                                                  <w:marLeft w:val="0"/>
                                                  <w:marRight w:val="0"/>
                                                  <w:marTop w:val="0"/>
                                                  <w:marBottom w:val="0"/>
                                                  <w:divBdr>
                                                    <w:top w:val="none" w:sz="0" w:space="0" w:color="auto"/>
                                                    <w:left w:val="none" w:sz="0" w:space="0" w:color="auto"/>
                                                    <w:bottom w:val="none" w:sz="0" w:space="0" w:color="auto"/>
                                                    <w:right w:val="none" w:sz="0" w:space="0" w:color="auto"/>
                                                  </w:divBdr>
                                                  <w:divsChild>
                                                    <w:div w:id="1703169682">
                                                      <w:marLeft w:val="0"/>
                                                      <w:marRight w:val="0"/>
                                                      <w:marTop w:val="0"/>
                                                      <w:marBottom w:val="0"/>
                                                      <w:divBdr>
                                                        <w:top w:val="none" w:sz="0" w:space="0" w:color="auto"/>
                                                        <w:left w:val="none" w:sz="0" w:space="0" w:color="auto"/>
                                                        <w:bottom w:val="none" w:sz="0" w:space="0" w:color="auto"/>
                                                        <w:right w:val="none" w:sz="0" w:space="0" w:color="auto"/>
                                                      </w:divBdr>
                                                      <w:divsChild>
                                                        <w:div w:id="210044932">
                                                          <w:marLeft w:val="0"/>
                                                          <w:marRight w:val="0"/>
                                                          <w:marTop w:val="0"/>
                                                          <w:marBottom w:val="0"/>
                                                          <w:divBdr>
                                                            <w:top w:val="none" w:sz="0" w:space="0" w:color="auto"/>
                                                            <w:left w:val="none" w:sz="0" w:space="0" w:color="auto"/>
                                                            <w:bottom w:val="none" w:sz="0" w:space="0" w:color="auto"/>
                                                            <w:right w:val="none" w:sz="0" w:space="0" w:color="auto"/>
                                                          </w:divBdr>
                                                        </w:div>
                                                        <w:div w:id="2893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2781">
                                                  <w:marLeft w:val="0"/>
                                                  <w:marRight w:val="0"/>
                                                  <w:marTop w:val="0"/>
                                                  <w:marBottom w:val="0"/>
                                                  <w:divBdr>
                                                    <w:top w:val="none" w:sz="0" w:space="0" w:color="auto"/>
                                                    <w:left w:val="none" w:sz="0" w:space="0" w:color="auto"/>
                                                    <w:bottom w:val="single" w:sz="6" w:space="0" w:color="DADCE0"/>
                                                    <w:right w:val="none" w:sz="0" w:space="0" w:color="auto"/>
                                                  </w:divBdr>
                                                  <w:divsChild>
                                                    <w:div w:id="731929982">
                                                      <w:marLeft w:val="0"/>
                                                      <w:marRight w:val="0"/>
                                                      <w:marTop w:val="0"/>
                                                      <w:marBottom w:val="0"/>
                                                      <w:divBdr>
                                                        <w:top w:val="none" w:sz="0" w:space="0" w:color="auto"/>
                                                        <w:left w:val="none" w:sz="0" w:space="0" w:color="auto"/>
                                                        <w:bottom w:val="none" w:sz="0" w:space="0" w:color="auto"/>
                                                        <w:right w:val="none" w:sz="0" w:space="0" w:color="auto"/>
                                                      </w:divBdr>
                                                      <w:divsChild>
                                                        <w:div w:id="1275208734">
                                                          <w:marLeft w:val="0"/>
                                                          <w:marRight w:val="0"/>
                                                          <w:marTop w:val="0"/>
                                                          <w:marBottom w:val="0"/>
                                                          <w:divBdr>
                                                            <w:top w:val="none" w:sz="0" w:space="0" w:color="auto"/>
                                                            <w:left w:val="none" w:sz="0" w:space="0" w:color="auto"/>
                                                            <w:bottom w:val="none" w:sz="0" w:space="0" w:color="auto"/>
                                                            <w:right w:val="none" w:sz="0" w:space="0" w:color="auto"/>
                                                          </w:divBdr>
                                                        </w:div>
                                                        <w:div w:id="19789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03990">
                                                  <w:marLeft w:val="0"/>
                                                  <w:marRight w:val="0"/>
                                                  <w:marTop w:val="0"/>
                                                  <w:marBottom w:val="0"/>
                                                  <w:divBdr>
                                                    <w:top w:val="none" w:sz="0" w:space="0" w:color="auto"/>
                                                    <w:left w:val="none" w:sz="0" w:space="0" w:color="auto"/>
                                                    <w:bottom w:val="single" w:sz="6" w:space="0" w:color="DADCE0"/>
                                                    <w:right w:val="none" w:sz="0" w:space="0" w:color="auto"/>
                                                  </w:divBdr>
                                                  <w:divsChild>
                                                    <w:div w:id="464158611">
                                                      <w:marLeft w:val="0"/>
                                                      <w:marRight w:val="0"/>
                                                      <w:marTop w:val="0"/>
                                                      <w:marBottom w:val="0"/>
                                                      <w:divBdr>
                                                        <w:top w:val="none" w:sz="0" w:space="0" w:color="auto"/>
                                                        <w:left w:val="none" w:sz="0" w:space="0" w:color="auto"/>
                                                        <w:bottom w:val="none" w:sz="0" w:space="0" w:color="auto"/>
                                                        <w:right w:val="none" w:sz="0" w:space="0" w:color="auto"/>
                                                      </w:divBdr>
                                                      <w:divsChild>
                                                        <w:div w:id="940801083">
                                                          <w:marLeft w:val="0"/>
                                                          <w:marRight w:val="0"/>
                                                          <w:marTop w:val="0"/>
                                                          <w:marBottom w:val="0"/>
                                                          <w:divBdr>
                                                            <w:top w:val="none" w:sz="0" w:space="0" w:color="auto"/>
                                                            <w:left w:val="none" w:sz="0" w:space="0" w:color="auto"/>
                                                            <w:bottom w:val="none" w:sz="0" w:space="0" w:color="auto"/>
                                                            <w:right w:val="none" w:sz="0" w:space="0" w:color="auto"/>
                                                          </w:divBdr>
                                                        </w:div>
                                                        <w:div w:id="10663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4350">
                                                  <w:marLeft w:val="0"/>
                                                  <w:marRight w:val="0"/>
                                                  <w:marTop w:val="0"/>
                                                  <w:marBottom w:val="0"/>
                                                  <w:divBdr>
                                                    <w:top w:val="none" w:sz="0" w:space="0" w:color="auto"/>
                                                    <w:left w:val="none" w:sz="0" w:space="0" w:color="auto"/>
                                                    <w:bottom w:val="single" w:sz="6" w:space="0" w:color="DADCE0"/>
                                                    <w:right w:val="none" w:sz="0" w:space="0" w:color="auto"/>
                                                  </w:divBdr>
                                                  <w:divsChild>
                                                    <w:div w:id="324549005">
                                                      <w:marLeft w:val="0"/>
                                                      <w:marRight w:val="0"/>
                                                      <w:marTop w:val="0"/>
                                                      <w:marBottom w:val="0"/>
                                                      <w:divBdr>
                                                        <w:top w:val="none" w:sz="0" w:space="0" w:color="auto"/>
                                                        <w:left w:val="none" w:sz="0" w:space="0" w:color="auto"/>
                                                        <w:bottom w:val="none" w:sz="0" w:space="0" w:color="auto"/>
                                                        <w:right w:val="none" w:sz="0" w:space="0" w:color="auto"/>
                                                      </w:divBdr>
                                                      <w:divsChild>
                                                        <w:div w:id="1987780860">
                                                          <w:marLeft w:val="0"/>
                                                          <w:marRight w:val="0"/>
                                                          <w:marTop w:val="0"/>
                                                          <w:marBottom w:val="0"/>
                                                          <w:divBdr>
                                                            <w:top w:val="none" w:sz="0" w:space="0" w:color="auto"/>
                                                            <w:left w:val="none" w:sz="0" w:space="0" w:color="auto"/>
                                                            <w:bottom w:val="none" w:sz="0" w:space="0" w:color="auto"/>
                                                            <w:right w:val="none" w:sz="0" w:space="0" w:color="auto"/>
                                                          </w:divBdr>
                                                        </w:div>
                                                        <w:div w:id="20370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81334">
                                              <w:marLeft w:val="0"/>
                                              <w:marRight w:val="0"/>
                                              <w:marTop w:val="0"/>
                                              <w:marBottom w:val="0"/>
                                              <w:divBdr>
                                                <w:top w:val="none" w:sz="0" w:space="0" w:color="auto"/>
                                                <w:left w:val="none" w:sz="0" w:space="0" w:color="auto"/>
                                                <w:bottom w:val="none" w:sz="0" w:space="0" w:color="auto"/>
                                                <w:right w:val="none" w:sz="0" w:space="0" w:color="auto"/>
                                              </w:divBdr>
                                              <w:divsChild>
                                                <w:div w:id="460270566">
                                                  <w:marLeft w:val="0"/>
                                                  <w:marRight w:val="0"/>
                                                  <w:marTop w:val="0"/>
                                                  <w:marBottom w:val="0"/>
                                                  <w:divBdr>
                                                    <w:top w:val="none" w:sz="0" w:space="0" w:color="auto"/>
                                                    <w:left w:val="none" w:sz="0" w:space="0" w:color="auto"/>
                                                    <w:bottom w:val="single" w:sz="6" w:space="0" w:color="DADCE0"/>
                                                    <w:right w:val="none" w:sz="0" w:space="0" w:color="auto"/>
                                                  </w:divBdr>
                                                  <w:divsChild>
                                                    <w:div w:id="1867790637">
                                                      <w:marLeft w:val="0"/>
                                                      <w:marRight w:val="0"/>
                                                      <w:marTop w:val="0"/>
                                                      <w:marBottom w:val="0"/>
                                                      <w:divBdr>
                                                        <w:top w:val="none" w:sz="0" w:space="0" w:color="auto"/>
                                                        <w:left w:val="none" w:sz="0" w:space="0" w:color="auto"/>
                                                        <w:bottom w:val="none" w:sz="0" w:space="0" w:color="auto"/>
                                                        <w:right w:val="none" w:sz="0" w:space="0" w:color="auto"/>
                                                      </w:divBdr>
                                                      <w:divsChild>
                                                        <w:div w:id="507527655">
                                                          <w:marLeft w:val="0"/>
                                                          <w:marRight w:val="0"/>
                                                          <w:marTop w:val="0"/>
                                                          <w:marBottom w:val="0"/>
                                                          <w:divBdr>
                                                            <w:top w:val="none" w:sz="0" w:space="0" w:color="auto"/>
                                                            <w:left w:val="none" w:sz="0" w:space="0" w:color="auto"/>
                                                            <w:bottom w:val="none" w:sz="0" w:space="0" w:color="auto"/>
                                                            <w:right w:val="none" w:sz="0" w:space="0" w:color="auto"/>
                                                          </w:divBdr>
                                                        </w:div>
                                                        <w:div w:id="15901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4464">
                                                  <w:marLeft w:val="0"/>
                                                  <w:marRight w:val="0"/>
                                                  <w:marTop w:val="0"/>
                                                  <w:marBottom w:val="0"/>
                                                  <w:divBdr>
                                                    <w:top w:val="none" w:sz="0" w:space="0" w:color="auto"/>
                                                    <w:left w:val="none" w:sz="0" w:space="0" w:color="auto"/>
                                                    <w:bottom w:val="none" w:sz="0" w:space="0" w:color="auto"/>
                                                    <w:right w:val="none" w:sz="0" w:space="0" w:color="auto"/>
                                                  </w:divBdr>
                                                  <w:divsChild>
                                                    <w:div w:id="901065772">
                                                      <w:marLeft w:val="0"/>
                                                      <w:marRight w:val="0"/>
                                                      <w:marTop w:val="0"/>
                                                      <w:marBottom w:val="0"/>
                                                      <w:divBdr>
                                                        <w:top w:val="none" w:sz="0" w:space="0" w:color="auto"/>
                                                        <w:left w:val="none" w:sz="0" w:space="0" w:color="auto"/>
                                                        <w:bottom w:val="none" w:sz="0" w:space="0" w:color="auto"/>
                                                        <w:right w:val="none" w:sz="0" w:space="0" w:color="auto"/>
                                                      </w:divBdr>
                                                      <w:divsChild>
                                                        <w:div w:id="339502231">
                                                          <w:marLeft w:val="0"/>
                                                          <w:marRight w:val="0"/>
                                                          <w:marTop w:val="0"/>
                                                          <w:marBottom w:val="0"/>
                                                          <w:divBdr>
                                                            <w:top w:val="none" w:sz="0" w:space="0" w:color="auto"/>
                                                            <w:left w:val="none" w:sz="0" w:space="0" w:color="auto"/>
                                                            <w:bottom w:val="none" w:sz="0" w:space="0" w:color="auto"/>
                                                            <w:right w:val="none" w:sz="0" w:space="0" w:color="auto"/>
                                                          </w:divBdr>
                                                        </w:div>
                                                        <w:div w:id="6876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41452">
                                                  <w:marLeft w:val="0"/>
                                                  <w:marRight w:val="0"/>
                                                  <w:marTop w:val="0"/>
                                                  <w:marBottom w:val="0"/>
                                                  <w:divBdr>
                                                    <w:top w:val="none" w:sz="0" w:space="0" w:color="auto"/>
                                                    <w:left w:val="none" w:sz="0" w:space="0" w:color="auto"/>
                                                    <w:bottom w:val="single" w:sz="6" w:space="0" w:color="DADCE0"/>
                                                    <w:right w:val="none" w:sz="0" w:space="0" w:color="auto"/>
                                                  </w:divBdr>
                                                  <w:divsChild>
                                                    <w:div w:id="1971209742">
                                                      <w:marLeft w:val="0"/>
                                                      <w:marRight w:val="0"/>
                                                      <w:marTop w:val="0"/>
                                                      <w:marBottom w:val="0"/>
                                                      <w:divBdr>
                                                        <w:top w:val="none" w:sz="0" w:space="0" w:color="auto"/>
                                                        <w:left w:val="none" w:sz="0" w:space="0" w:color="auto"/>
                                                        <w:bottom w:val="none" w:sz="0" w:space="0" w:color="auto"/>
                                                        <w:right w:val="none" w:sz="0" w:space="0" w:color="auto"/>
                                                      </w:divBdr>
                                                      <w:divsChild>
                                                        <w:div w:id="541485022">
                                                          <w:marLeft w:val="0"/>
                                                          <w:marRight w:val="0"/>
                                                          <w:marTop w:val="0"/>
                                                          <w:marBottom w:val="0"/>
                                                          <w:divBdr>
                                                            <w:top w:val="none" w:sz="0" w:space="0" w:color="auto"/>
                                                            <w:left w:val="none" w:sz="0" w:space="0" w:color="auto"/>
                                                            <w:bottom w:val="none" w:sz="0" w:space="0" w:color="auto"/>
                                                            <w:right w:val="none" w:sz="0" w:space="0" w:color="auto"/>
                                                          </w:divBdr>
                                                        </w:div>
                                                        <w:div w:id="15570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2894">
                                                  <w:marLeft w:val="0"/>
                                                  <w:marRight w:val="0"/>
                                                  <w:marTop w:val="0"/>
                                                  <w:marBottom w:val="0"/>
                                                  <w:divBdr>
                                                    <w:top w:val="none" w:sz="0" w:space="0" w:color="auto"/>
                                                    <w:left w:val="none" w:sz="0" w:space="0" w:color="auto"/>
                                                    <w:bottom w:val="none" w:sz="0" w:space="0" w:color="auto"/>
                                                    <w:right w:val="none" w:sz="0" w:space="0" w:color="auto"/>
                                                  </w:divBdr>
                                                  <w:divsChild>
                                                    <w:div w:id="732043127">
                                                      <w:marLeft w:val="0"/>
                                                      <w:marRight w:val="0"/>
                                                      <w:marTop w:val="0"/>
                                                      <w:marBottom w:val="0"/>
                                                      <w:divBdr>
                                                        <w:top w:val="none" w:sz="0" w:space="0" w:color="auto"/>
                                                        <w:left w:val="none" w:sz="0" w:space="0" w:color="auto"/>
                                                        <w:bottom w:val="none" w:sz="0" w:space="0" w:color="auto"/>
                                                        <w:right w:val="none" w:sz="0" w:space="0" w:color="auto"/>
                                                      </w:divBdr>
                                                      <w:divsChild>
                                                        <w:div w:id="392853767">
                                                          <w:marLeft w:val="0"/>
                                                          <w:marRight w:val="0"/>
                                                          <w:marTop w:val="0"/>
                                                          <w:marBottom w:val="0"/>
                                                          <w:divBdr>
                                                            <w:top w:val="none" w:sz="0" w:space="0" w:color="auto"/>
                                                            <w:left w:val="none" w:sz="0" w:space="0" w:color="auto"/>
                                                            <w:bottom w:val="none" w:sz="0" w:space="0" w:color="auto"/>
                                                            <w:right w:val="none" w:sz="0" w:space="0" w:color="auto"/>
                                                          </w:divBdr>
                                                          <w:divsChild>
                                                            <w:div w:id="12685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2456531">
      <w:bodyDiv w:val="1"/>
      <w:marLeft w:val="0"/>
      <w:marRight w:val="0"/>
      <w:marTop w:val="0"/>
      <w:marBottom w:val="0"/>
      <w:divBdr>
        <w:top w:val="none" w:sz="0" w:space="0" w:color="auto"/>
        <w:left w:val="none" w:sz="0" w:space="0" w:color="auto"/>
        <w:bottom w:val="none" w:sz="0" w:space="0" w:color="auto"/>
        <w:right w:val="none" w:sz="0" w:space="0" w:color="auto"/>
      </w:divBdr>
      <w:divsChild>
        <w:div w:id="840849670">
          <w:marLeft w:val="0"/>
          <w:marRight w:val="0"/>
          <w:marTop w:val="0"/>
          <w:marBottom w:val="0"/>
          <w:divBdr>
            <w:top w:val="none" w:sz="0" w:space="0" w:color="auto"/>
            <w:left w:val="none" w:sz="0" w:space="0" w:color="auto"/>
            <w:bottom w:val="none" w:sz="0" w:space="0" w:color="auto"/>
            <w:right w:val="none" w:sz="0" w:space="0" w:color="auto"/>
          </w:divBdr>
          <w:divsChild>
            <w:div w:id="175000896">
              <w:marLeft w:val="0"/>
              <w:marRight w:val="0"/>
              <w:marTop w:val="0"/>
              <w:marBottom w:val="0"/>
              <w:divBdr>
                <w:top w:val="none" w:sz="0" w:space="0" w:color="auto"/>
                <w:left w:val="none" w:sz="0" w:space="0" w:color="auto"/>
                <w:bottom w:val="none" w:sz="0" w:space="0" w:color="auto"/>
                <w:right w:val="none" w:sz="0" w:space="0" w:color="auto"/>
              </w:divBdr>
              <w:divsChild>
                <w:div w:id="1995910975">
                  <w:marLeft w:val="0"/>
                  <w:marRight w:val="0"/>
                  <w:marTop w:val="0"/>
                  <w:marBottom w:val="0"/>
                  <w:divBdr>
                    <w:top w:val="none" w:sz="0" w:space="0" w:color="auto"/>
                    <w:left w:val="none" w:sz="0" w:space="0" w:color="auto"/>
                    <w:bottom w:val="none" w:sz="0" w:space="0" w:color="auto"/>
                    <w:right w:val="none" w:sz="0" w:space="0" w:color="auto"/>
                  </w:divBdr>
                  <w:divsChild>
                    <w:div w:id="783111751">
                      <w:marLeft w:val="0"/>
                      <w:marRight w:val="0"/>
                      <w:marTop w:val="0"/>
                      <w:marBottom w:val="0"/>
                      <w:divBdr>
                        <w:top w:val="none" w:sz="0" w:space="0" w:color="auto"/>
                        <w:left w:val="none" w:sz="0" w:space="0" w:color="auto"/>
                        <w:bottom w:val="none" w:sz="0" w:space="0" w:color="auto"/>
                        <w:right w:val="none" w:sz="0" w:space="0" w:color="auto"/>
                      </w:divBdr>
                      <w:divsChild>
                        <w:div w:id="1343313640">
                          <w:marLeft w:val="0"/>
                          <w:marRight w:val="0"/>
                          <w:marTop w:val="0"/>
                          <w:marBottom w:val="0"/>
                          <w:divBdr>
                            <w:top w:val="none" w:sz="0" w:space="0" w:color="auto"/>
                            <w:left w:val="none" w:sz="0" w:space="0" w:color="auto"/>
                            <w:bottom w:val="none" w:sz="0" w:space="0" w:color="auto"/>
                            <w:right w:val="none" w:sz="0" w:space="0" w:color="auto"/>
                          </w:divBdr>
                          <w:divsChild>
                            <w:div w:id="1433475623">
                              <w:marLeft w:val="0"/>
                              <w:marRight w:val="0"/>
                              <w:marTop w:val="0"/>
                              <w:marBottom w:val="0"/>
                              <w:divBdr>
                                <w:top w:val="none" w:sz="0" w:space="0" w:color="auto"/>
                                <w:left w:val="none" w:sz="0" w:space="0" w:color="auto"/>
                                <w:bottom w:val="none" w:sz="0" w:space="0" w:color="auto"/>
                                <w:right w:val="none" w:sz="0" w:space="0" w:color="auto"/>
                              </w:divBdr>
                              <w:divsChild>
                                <w:div w:id="1997218223">
                                  <w:marLeft w:val="0"/>
                                  <w:marRight w:val="0"/>
                                  <w:marTop w:val="0"/>
                                  <w:marBottom w:val="0"/>
                                  <w:divBdr>
                                    <w:top w:val="none" w:sz="0" w:space="0" w:color="auto"/>
                                    <w:left w:val="none" w:sz="0" w:space="0" w:color="auto"/>
                                    <w:bottom w:val="none" w:sz="0" w:space="0" w:color="auto"/>
                                    <w:right w:val="none" w:sz="0" w:space="0" w:color="auto"/>
                                  </w:divBdr>
                                  <w:divsChild>
                                    <w:div w:id="1250888865">
                                      <w:marLeft w:val="0"/>
                                      <w:marRight w:val="0"/>
                                      <w:marTop w:val="0"/>
                                      <w:marBottom w:val="0"/>
                                      <w:divBdr>
                                        <w:top w:val="none" w:sz="0" w:space="0" w:color="auto"/>
                                        <w:left w:val="none" w:sz="0" w:space="0" w:color="auto"/>
                                        <w:bottom w:val="none" w:sz="0" w:space="0" w:color="auto"/>
                                        <w:right w:val="none" w:sz="0" w:space="0" w:color="auto"/>
                                      </w:divBdr>
                                      <w:divsChild>
                                        <w:div w:id="319580903">
                                          <w:marLeft w:val="0"/>
                                          <w:marRight w:val="0"/>
                                          <w:marTop w:val="0"/>
                                          <w:marBottom w:val="0"/>
                                          <w:divBdr>
                                            <w:top w:val="none" w:sz="0" w:space="0" w:color="auto"/>
                                            <w:left w:val="none" w:sz="0" w:space="0" w:color="auto"/>
                                            <w:bottom w:val="none" w:sz="0" w:space="0" w:color="auto"/>
                                            <w:right w:val="none" w:sz="0" w:space="0" w:color="auto"/>
                                          </w:divBdr>
                                          <w:divsChild>
                                            <w:div w:id="210387803">
                                              <w:marLeft w:val="0"/>
                                              <w:marRight w:val="0"/>
                                              <w:marTop w:val="0"/>
                                              <w:marBottom w:val="495"/>
                                              <w:divBdr>
                                                <w:top w:val="none" w:sz="0" w:space="0" w:color="auto"/>
                                                <w:left w:val="none" w:sz="0" w:space="0" w:color="auto"/>
                                                <w:bottom w:val="none" w:sz="0" w:space="0" w:color="auto"/>
                                                <w:right w:val="none" w:sz="0" w:space="0" w:color="auto"/>
                                              </w:divBdr>
                                              <w:divsChild>
                                                <w:div w:id="2044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113526">
      <w:bodyDiv w:val="1"/>
      <w:marLeft w:val="0"/>
      <w:marRight w:val="0"/>
      <w:marTop w:val="0"/>
      <w:marBottom w:val="0"/>
      <w:divBdr>
        <w:top w:val="none" w:sz="0" w:space="0" w:color="auto"/>
        <w:left w:val="none" w:sz="0" w:space="0" w:color="auto"/>
        <w:bottom w:val="none" w:sz="0" w:space="0" w:color="auto"/>
        <w:right w:val="none" w:sz="0" w:space="0" w:color="auto"/>
      </w:divBdr>
    </w:div>
    <w:div w:id="1822195016">
      <w:bodyDiv w:val="1"/>
      <w:marLeft w:val="0"/>
      <w:marRight w:val="0"/>
      <w:marTop w:val="0"/>
      <w:marBottom w:val="0"/>
      <w:divBdr>
        <w:top w:val="none" w:sz="0" w:space="0" w:color="auto"/>
        <w:left w:val="none" w:sz="0" w:space="0" w:color="auto"/>
        <w:bottom w:val="none" w:sz="0" w:space="0" w:color="auto"/>
        <w:right w:val="none" w:sz="0" w:space="0" w:color="auto"/>
      </w:divBdr>
    </w:div>
    <w:div w:id="1857765846">
      <w:bodyDiv w:val="1"/>
      <w:marLeft w:val="0"/>
      <w:marRight w:val="0"/>
      <w:marTop w:val="0"/>
      <w:marBottom w:val="0"/>
      <w:divBdr>
        <w:top w:val="none" w:sz="0" w:space="0" w:color="auto"/>
        <w:left w:val="none" w:sz="0" w:space="0" w:color="auto"/>
        <w:bottom w:val="none" w:sz="0" w:space="0" w:color="auto"/>
        <w:right w:val="none" w:sz="0" w:space="0" w:color="auto"/>
      </w:divBdr>
    </w:div>
    <w:div w:id="1863280438">
      <w:bodyDiv w:val="1"/>
      <w:marLeft w:val="0"/>
      <w:marRight w:val="0"/>
      <w:marTop w:val="0"/>
      <w:marBottom w:val="0"/>
      <w:divBdr>
        <w:top w:val="none" w:sz="0" w:space="0" w:color="auto"/>
        <w:left w:val="none" w:sz="0" w:space="0" w:color="auto"/>
        <w:bottom w:val="none" w:sz="0" w:space="0" w:color="auto"/>
        <w:right w:val="none" w:sz="0" w:space="0" w:color="auto"/>
      </w:divBdr>
    </w:div>
    <w:div w:id="1873037198">
      <w:bodyDiv w:val="1"/>
      <w:marLeft w:val="0"/>
      <w:marRight w:val="0"/>
      <w:marTop w:val="0"/>
      <w:marBottom w:val="0"/>
      <w:divBdr>
        <w:top w:val="none" w:sz="0" w:space="0" w:color="auto"/>
        <w:left w:val="none" w:sz="0" w:space="0" w:color="auto"/>
        <w:bottom w:val="none" w:sz="0" w:space="0" w:color="auto"/>
        <w:right w:val="none" w:sz="0" w:space="0" w:color="auto"/>
      </w:divBdr>
    </w:div>
    <w:div w:id="1890721383">
      <w:bodyDiv w:val="1"/>
      <w:marLeft w:val="0"/>
      <w:marRight w:val="0"/>
      <w:marTop w:val="0"/>
      <w:marBottom w:val="0"/>
      <w:divBdr>
        <w:top w:val="none" w:sz="0" w:space="0" w:color="auto"/>
        <w:left w:val="none" w:sz="0" w:space="0" w:color="auto"/>
        <w:bottom w:val="none" w:sz="0" w:space="0" w:color="auto"/>
        <w:right w:val="none" w:sz="0" w:space="0" w:color="auto"/>
      </w:divBdr>
    </w:div>
    <w:div w:id="1897424872">
      <w:bodyDiv w:val="1"/>
      <w:marLeft w:val="0"/>
      <w:marRight w:val="0"/>
      <w:marTop w:val="0"/>
      <w:marBottom w:val="0"/>
      <w:divBdr>
        <w:top w:val="none" w:sz="0" w:space="0" w:color="auto"/>
        <w:left w:val="none" w:sz="0" w:space="0" w:color="auto"/>
        <w:bottom w:val="none" w:sz="0" w:space="0" w:color="auto"/>
        <w:right w:val="none" w:sz="0" w:space="0" w:color="auto"/>
      </w:divBdr>
    </w:div>
    <w:div w:id="1897888582">
      <w:bodyDiv w:val="1"/>
      <w:marLeft w:val="0"/>
      <w:marRight w:val="0"/>
      <w:marTop w:val="0"/>
      <w:marBottom w:val="0"/>
      <w:divBdr>
        <w:top w:val="none" w:sz="0" w:space="0" w:color="auto"/>
        <w:left w:val="none" w:sz="0" w:space="0" w:color="auto"/>
        <w:bottom w:val="none" w:sz="0" w:space="0" w:color="auto"/>
        <w:right w:val="none" w:sz="0" w:space="0" w:color="auto"/>
      </w:divBdr>
    </w:div>
    <w:div w:id="1918443777">
      <w:bodyDiv w:val="1"/>
      <w:marLeft w:val="0"/>
      <w:marRight w:val="0"/>
      <w:marTop w:val="0"/>
      <w:marBottom w:val="0"/>
      <w:divBdr>
        <w:top w:val="none" w:sz="0" w:space="0" w:color="auto"/>
        <w:left w:val="none" w:sz="0" w:space="0" w:color="auto"/>
        <w:bottom w:val="none" w:sz="0" w:space="0" w:color="auto"/>
        <w:right w:val="none" w:sz="0" w:space="0" w:color="auto"/>
      </w:divBdr>
    </w:div>
    <w:div w:id="1929776411">
      <w:bodyDiv w:val="1"/>
      <w:marLeft w:val="0"/>
      <w:marRight w:val="0"/>
      <w:marTop w:val="0"/>
      <w:marBottom w:val="0"/>
      <w:divBdr>
        <w:top w:val="none" w:sz="0" w:space="0" w:color="auto"/>
        <w:left w:val="none" w:sz="0" w:space="0" w:color="auto"/>
        <w:bottom w:val="none" w:sz="0" w:space="0" w:color="auto"/>
        <w:right w:val="none" w:sz="0" w:space="0" w:color="auto"/>
      </w:divBdr>
    </w:div>
    <w:div w:id="1932811207">
      <w:bodyDiv w:val="1"/>
      <w:marLeft w:val="0"/>
      <w:marRight w:val="0"/>
      <w:marTop w:val="0"/>
      <w:marBottom w:val="0"/>
      <w:divBdr>
        <w:top w:val="none" w:sz="0" w:space="0" w:color="auto"/>
        <w:left w:val="none" w:sz="0" w:space="0" w:color="auto"/>
        <w:bottom w:val="none" w:sz="0" w:space="0" w:color="auto"/>
        <w:right w:val="none" w:sz="0" w:space="0" w:color="auto"/>
      </w:divBdr>
    </w:div>
    <w:div w:id="1959140164">
      <w:bodyDiv w:val="1"/>
      <w:marLeft w:val="0"/>
      <w:marRight w:val="0"/>
      <w:marTop w:val="0"/>
      <w:marBottom w:val="0"/>
      <w:divBdr>
        <w:top w:val="none" w:sz="0" w:space="0" w:color="auto"/>
        <w:left w:val="none" w:sz="0" w:space="0" w:color="auto"/>
        <w:bottom w:val="none" w:sz="0" w:space="0" w:color="auto"/>
        <w:right w:val="none" w:sz="0" w:space="0" w:color="auto"/>
      </w:divBdr>
    </w:div>
    <w:div w:id="1967809699">
      <w:bodyDiv w:val="1"/>
      <w:marLeft w:val="0"/>
      <w:marRight w:val="0"/>
      <w:marTop w:val="0"/>
      <w:marBottom w:val="0"/>
      <w:divBdr>
        <w:top w:val="none" w:sz="0" w:space="0" w:color="auto"/>
        <w:left w:val="none" w:sz="0" w:space="0" w:color="auto"/>
        <w:bottom w:val="none" w:sz="0" w:space="0" w:color="auto"/>
        <w:right w:val="none" w:sz="0" w:space="0" w:color="auto"/>
      </w:divBdr>
    </w:div>
    <w:div w:id="1975023644">
      <w:bodyDiv w:val="1"/>
      <w:marLeft w:val="0"/>
      <w:marRight w:val="0"/>
      <w:marTop w:val="0"/>
      <w:marBottom w:val="0"/>
      <w:divBdr>
        <w:top w:val="none" w:sz="0" w:space="0" w:color="auto"/>
        <w:left w:val="none" w:sz="0" w:space="0" w:color="auto"/>
        <w:bottom w:val="none" w:sz="0" w:space="0" w:color="auto"/>
        <w:right w:val="none" w:sz="0" w:space="0" w:color="auto"/>
      </w:divBdr>
    </w:div>
    <w:div w:id="1988244382">
      <w:bodyDiv w:val="1"/>
      <w:marLeft w:val="0"/>
      <w:marRight w:val="0"/>
      <w:marTop w:val="0"/>
      <w:marBottom w:val="0"/>
      <w:divBdr>
        <w:top w:val="none" w:sz="0" w:space="0" w:color="auto"/>
        <w:left w:val="none" w:sz="0" w:space="0" w:color="auto"/>
        <w:bottom w:val="none" w:sz="0" w:space="0" w:color="auto"/>
        <w:right w:val="none" w:sz="0" w:space="0" w:color="auto"/>
      </w:divBdr>
    </w:div>
    <w:div w:id="2002200371">
      <w:bodyDiv w:val="1"/>
      <w:marLeft w:val="0"/>
      <w:marRight w:val="0"/>
      <w:marTop w:val="0"/>
      <w:marBottom w:val="0"/>
      <w:divBdr>
        <w:top w:val="none" w:sz="0" w:space="0" w:color="auto"/>
        <w:left w:val="none" w:sz="0" w:space="0" w:color="auto"/>
        <w:bottom w:val="none" w:sz="0" w:space="0" w:color="auto"/>
        <w:right w:val="none" w:sz="0" w:space="0" w:color="auto"/>
      </w:divBdr>
    </w:div>
    <w:div w:id="2004115882">
      <w:bodyDiv w:val="1"/>
      <w:marLeft w:val="0"/>
      <w:marRight w:val="0"/>
      <w:marTop w:val="0"/>
      <w:marBottom w:val="0"/>
      <w:divBdr>
        <w:top w:val="none" w:sz="0" w:space="0" w:color="auto"/>
        <w:left w:val="none" w:sz="0" w:space="0" w:color="auto"/>
        <w:bottom w:val="none" w:sz="0" w:space="0" w:color="auto"/>
        <w:right w:val="none" w:sz="0" w:space="0" w:color="auto"/>
      </w:divBdr>
    </w:div>
    <w:div w:id="2031711657">
      <w:bodyDiv w:val="1"/>
      <w:marLeft w:val="0"/>
      <w:marRight w:val="0"/>
      <w:marTop w:val="0"/>
      <w:marBottom w:val="0"/>
      <w:divBdr>
        <w:top w:val="none" w:sz="0" w:space="0" w:color="auto"/>
        <w:left w:val="none" w:sz="0" w:space="0" w:color="auto"/>
        <w:bottom w:val="none" w:sz="0" w:space="0" w:color="auto"/>
        <w:right w:val="none" w:sz="0" w:space="0" w:color="auto"/>
      </w:divBdr>
      <w:divsChild>
        <w:div w:id="1926062670">
          <w:marLeft w:val="0"/>
          <w:marRight w:val="0"/>
          <w:marTop w:val="0"/>
          <w:marBottom w:val="0"/>
          <w:divBdr>
            <w:top w:val="none" w:sz="0" w:space="0" w:color="auto"/>
            <w:left w:val="none" w:sz="0" w:space="0" w:color="auto"/>
            <w:bottom w:val="none" w:sz="0" w:space="0" w:color="auto"/>
            <w:right w:val="none" w:sz="0" w:space="0" w:color="auto"/>
          </w:divBdr>
          <w:divsChild>
            <w:div w:id="1273706963">
              <w:marLeft w:val="0"/>
              <w:marRight w:val="0"/>
              <w:marTop w:val="0"/>
              <w:marBottom w:val="0"/>
              <w:divBdr>
                <w:top w:val="none" w:sz="0" w:space="0" w:color="auto"/>
                <w:left w:val="none" w:sz="0" w:space="0" w:color="auto"/>
                <w:bottom w:val="none" w:sz="0" w:space="0" w:color="auto"/>
                <w:right w:val="none" w:sz="0" w:space="0" w:color="auto"/>
              </w:divBdr>
              <w:divsChild>
                <w:div w:id="638148727">
                  <w:marLeft w:val="0"/>
                  <w:marRight w:val="0"/>
                  <w:marTop w:val="0"/>
                  <w:marBottom w:val="0"/>
                  <w:divBdr>
                    <w:top w:val="none" w:sz="0" w:space="0" w:color="auto"/>
                    <w:left w:val="none" w:sz="0" w:space="0" w:color="auto"/>
                    <w:bottom w:val="none" w:sz="0" w:space="0" w:color="auto"/>
                    <w:right w:val="none" w:sz="0" w:space="0" w:color="auto"/>
                  </w:divBdr>
                  <w:divsChild>
                    <w:div w:id="1696078550">
                      <w:marLeft w:val="0"/>
                      <w:marRight w:val="0"/>
                      <w:marTop w:val="0"/>
                      <w:marBottom w:val="0"/>
                      <w:divBdr>
                        <w:top w:val="none" w:sz="0" w:space="0" w:color="auto"/>
                        <w:left w:val="none" w:sz="0" w:space="0" w:color="auto"/>
                        <w:bottom w:val="none" w:sz="0" w:space="0" w:color="auto"/>
                        <w:right w:val="none" w:sz="0" w:space="0" w:color="auto"/>
                      </w:divBdr>
                      <w:divsChild>
                        <w:div w:id="769469122">
                          <w:marLeft w:val="0"/>
                          <w:marRight w:val="0"/>
                          <w:marTop w:val="0"/>
                          <w:marBottom w:val="0"/>
                          <w:divBdr>
                            <w:top w:val="none" w:sz="0" w:space="0" w:color="auto"/>
                            <w:left w:val="none" w:sz="0" w:space="0" w:color="auto"/>
                            <w:bottom w:val="none" w:sz="0" w:space="0" w:color="auto"/>
                            <w:right w:val="none" w:sz="0" w:space="0" w:color="auto"/>
                          </w:divBdr>
                          <w:divsChild>
                            <w:div w:id="1722249852">
                              <w:marLeft w:val="0"/>
                              <w:marRight w:val="0"/>
                              <w:marTop w:val="0"/>
                              <w:marBottom w:val="0"/>
                              <w:divBdr>
                                <w:top w:val="none" w:sz="0" w:space="0" w:color="auto"/>
                                <w:left w:val="none" w:sz="0" w:space="0" w:color="auto"/>
                                <w:bottom w:val="none" w:sz="0" w:space="0" w:color="auto"/>
                                <w:right w:val="none" w:sz="0" w:space="0" w:color="auto"/>
                              </w:divBdr>
                              <w:divsChild>
                                <w:div w:id="1663967310">
                                  <w:marLeft w:val="0"/>
                                  <w:marRight w:val="0"/>
                                  <w:marTop w:val="0"/>
                                  <w:marBottom w:val="0"/>
                                  <w:divBdr>
                                    <w:top w:val="none" w:sz="0" w:space="0" w:color="auto"/>
                                    <w:left w:val="none" w:sz="0" w:space="0" w:color="auto"/>
                                    <w:bottom w:val="none" w:sz="0" w:space="0" w:color="auto"/>
                                    <w:right w:val="none" w:sz="0" w:space="0" w:color="auto"/>
                                  </w:divBdr>
                                  <w:divsChild>
                                    <w:div w:id="1766655980">
                                      <w:marLeft w:val="0"/>
                                      <w:marRight w:val="0"/>
                                      <w:marTop w:val="0"/>
                                      <w:marBottom w:val="0"/>
                                      <w:divBdr>
                                        <w:top w:val="none" w:sz="0" w:space="0" w:color="auto"/>
                                        <w:left w:val="none" w:sz="0" w:space="0" w:color="auto"/>
                                        <w:bottom w:val="none" w:sz="0" w:space="0" w:color="auto"/>
                                        <w:right w:val="none" w:sz="0" w:space="0" w:color="auto"/>
                                      </w:divBdr>
                                      <w:divsChild>
                                        <w:div w:id="2057582055">
                                          <w:marLeft w:val="0"/>
                                          <w:marRight w:val="0"/>
                                          <w:marTop w:val="0"/>
                                          <w:marBottom w:val="0"/>
                                          <w:divBdr>
                                            <w:top w:val="none" w:sz="0" w:space="0" w:color="auto"/>
                                            <w:left w:val="none" w:sz="0" w:space="0" w:color="auto"/>
                                            <w:bottom w:val="none" w:sz="0" w:space="0" w:color="auto"/>
                                            <w:right w:val="none" w:sz="0" w:space="0" w:color="auto"/>
                                          </w:divBdr>
                                          <w:divsChild>
                                            <w:div w:id="1467896464">
                                              <w:marLeft w:val="0"/>
                                              <w:marRight w:val="0"/>
                                              <w:marTop w:val="0"/>
                                              <w:marBottom w:val="0"/>
                                              <w:divBdr>
                                                <w:top w:val="none" w:sz="0" w:space="0" w:color="auto"/>
                                                <w:left w:val="none" w:sz="0" w:space="0" w:color="auto"/>
                                                <w:bottom w:val="none" w:sz="0" w:space="0" w:color="auto"/>
                                                <w:right w:val="none" w:sz="0" w:space="0" w:color="auto"/>
                                              </w:divBdr>
                                              <w:divsChild>
                                                <w:div w:id="665280827">
                                                  <w:marLeft w:val="0"/>
                                                  <w:marRight w:val="0"/>
                                                  <w:marTop w:val="0"/>
                                                  <w:marBottom w:val="0"/>
                                                  <w:divBdr>
                                                    <w:top w:val="none" w:sz="0" w:space="0" w:color="auto"/>
                                                    <w:left w:val="none" w:sz="0" w:space="0" w:color="auto"/>
                                                    <w:bottom w:val="none" w:sz="0" w:space="0" w:color="auto"/>
                                                    <w:right w:val="none" w:sz="0" w:space="0" w:color="auto"/>
                                                  </w:divBdr>
                                                  <w:divsChild>
                                                    <w:div w:id="1578053610">
                                                      <w:marLeft w:val="0"/>
                                                      <w:marRight w:val="0"/>
                                                      <w:marTop w:val="0"/>
                                                      <w:marBottom w:val="0"/>
                                                      <w:divBdr>
                                                        <w:top w:val="none" w:sz="0" w:space="0" w:color="auto"/>
                                                        <w:left w:val="none" w:sz="0" w:space="0" w:color="auto"/>
                                                        <w:bottom w:val="none" w:sz="0" w:space="0" w:color="auto"/>
                                                        <w:right w:val="none" w:sz="0" w:space="0" w:color="auto"/>
                                                      </w:divBdr>
                                                      <w:divsChild>
                                                        <w:div w:id="142089634">
                                                          <w:marLeft w:val="0"/>
                                                          <w:marRight w:val="0"/>
                                                          <w:marTop w:val="0"/>
                                                          <w:marBottom w:val="0"/>
                                                          <w:divBdr>
                                                            <w:top w:val="none" w:sz="0" w:space="0" w:color="auto"/>
                                                            <w:left w:val="none" w:sz="0" w:space="0" w:color="auto"/>
                                                            <w:bottom w:val="none" w:sz="0" w:space="0" w:color="auto"/>
                                                            <w:right w:val="none" w:sz="0" w:space="0" w:color="auto"/>
                                                          </w:divBdr>
                                                        </w:div>
                                                        <w:div w:id="15123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3810">
                                                  <w:marLeft w:val="0"/>
                                                  <w:marRight w:val="0"/>
                                                  <w:marTop w:val="0"/>
                                                  <w:marBottom w:val="0"/>
                                                  <w:divBdr>
                                                    <w:top w:val="none" w:sz="0" w:space="0" w:color="auto"/>
                                                    <w:left w:val="none" w:sz="0" w:space="0" w:color="auto"/>
                                                    <w:bottom w:val="none" w:sz="0" w:space="0" w:color="auto"/>
                                                    <w:right w:val="none" w:sz="0" w:space="0" w:color="auto"/>
                                                  </w:divBdr>
                                                  <w:divsChild>
                                                    <w:div w:id="1722947799">
                                                      <w:marLeft w:val="0"/>
                                                      <w:marRight w:val="0"/>
                                                      <w:marTop w:val="0"/>
                                                      <w:marBottom w:val="0"/>
                                                      <w:divBdr>
                                                        <w:top w:val="none" w:sz="0" w:space="0" w:color="auto"/>
                                                        <w:left w:val="none" w:sz="0" w:space="0" w:color="auto"/>
                                                        <w:bottom w:val="none" w:sz="0" w:space="0" w:color="auto"/>
                                                        <w:right w:val="none" w:sz="0" w:space="0" w:color="auto"/>
                                                      </w:divBdr>
                                                      <w:divsChild>
                                                        <w:div w:id="597569101">
                                                          <w:marLeft w:val="0"/>
                                                          <w:marRight w:val="0"/>
                                                          <w:marTop w:val="0"/>
                                                          <w:marBottom w:val="0"/>
                                                          <w:divBdr>
                                                            <w:top w:val="none" w:sz="0" w:space="0" w:color="auto"/>
                                                            <w:left w:val="none" w:sz="0" w:space="0" w:color="auto"/>
                                                            <w:bottom w:val="none" w:sz="0" w:space="0" w:color="auto"/>
                                                            <w:right w:val="none" w:sz="0" w:space="0" w:color="auto"/>
                                                          </w:divBdr>
                                                          <w:divsChild>
                                                            <w:div w:id="11048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32588">
                                                      <w:marLeft w:val="0"/>
                                                      <w:marRight w:val="0"/>
                                                      <w:marTop w:val="0"/>
                                                      <w:marBottom w:val="0"/>
                                                      <w:divBdr>
                                                        <w:top w:val="none" w:sz="0" w:space="0" w:color="auto"/>
                                                        <w:left w:val="none" w:sz="0" w:space="0" w:color="auto"/>
                                                        <w:bottom w:val="none" w:sz="0" w:space="0" w:color="auto"/>
                                                        <w:right w:val="none" w:sz="0" w:space="0" w:color="auto"/>
                                                      </w:divBdr>
                                                    </w:div>
                                                  </w:divsChild>
                                                </w:div>
                                                <w:div w:id="1279020381">
                                                  <w:marLeft w:val="0"/>
                                                  <w:marRight w:val="0"/>
                                                  <w:marTop w:val="0"/>
                                                  <w:marBottom w:val="0"/>
                                                  <w:divBdr>
                                                    <w:top w:val="none" w:sz="0" w:space="0" w:color="auto"/>
                                                    <w:left w:val="none" w:sz="0" w:space="0" w:color="auto"/>
                                                    <w:bottom w:val="single" w:sz="6" w:space="0" w:color="DADCE0"/>
                                                    <w:right w:val="none" w:sz="0" w:space="0" w:color="auto"/>
                                                  </w:divBdr>
                                                  <w:divsChild>
                                                    <w:div w:id="653992801">
                                                      <w:marLeft w:val="0"/>
                                                      <w:marRight w:val="0"/>
                                                      <w:marTop w:val="0"/>
                                                      <w:marBottom w:val="0"/>
                                                      <w:divBdr>
                                                        <w:top w:val="none" w:sz="0" w:space="0" w:color="auto"/>
                                                        <w:left w:val="none" w:sz="0" w:space="0" w:color="auto"/>
                                                        <w:bottom w:val="none" w:sz="0" w:space="0" w:color="auto"/>
                                                        <w:right w:val="none" w:sz="0" w:space="0" w:color="auto"/>
                                                      </w:divBdr>
                                                      <w:divsChild>
                                                        <w:div w:id="700471880">
                                                          <w:marLeft w:val="0"/>
                                                          <w:marRight w:val="0"/>
                                                          <w:marTop w:val="0"/>
                                                          <w:marBottom w:val="0"/>
                                                          <w:divBdr>
                                                            <w:top w:val="none" w:sz="0" w:space="0" w:color="auto"/>
                                                            <w:left w:val="none" w:sz="0" w:space="0" w:color="auto"/>
                                                            <w:bottom w:val="none" w:sz="0" w:space="0" w:color="auto"/>
                                                            <w:right w:val="none" w:sz="0" w:space="0" w:color="auto"/>
                                                          </w:divBdr>
                                                        </w:div>
                                                        <w:div w:id="17592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8019">
                                                  <w:marLeft w:val="0"/>
                                                  <w:marRight w:val="0"/>
                                                  <w:marTop w:val="0"/>
                                                  <w:marBottom w:val="0"/>
                                                  <w:divBdr>
                                                    <w:top w:val="none" w:sz="0" w:space="0" w:color="auto"/>
                                                    <w:left w:val="none" w:sz="0" w:space="0" w:color="auto"/>
                                                    <w:bottom w:val="single" w:sz="6" w:space="0" w:color="DADCE0"/>
                                                    <w:right w:val="none" w:sz="0" w:space="0" w:color="auto"/>
                                                  </w:divBdr>
                                                  <w:divsChild>
                                                    <w:div w:id="1230504452">
                                                      <w:marLeft w:val="0"/>
                                                      <w:marRight w:val="0"/>
                                                      <w:marTop w:val="0"/>
                                                      <w:marBottom w:val="0"/>
                                                      <w:divBdr>
                                                        <w:top w:val="none" w:sz="0" w:space="0" w:color="auto"/>
                                                        <w:left w:val="none" w:sz="0" w:space="0" w:color="auto"/>
                                                        <w:bottom w:val="none" w:sz="0" w:space="0" w:color="auto"/>
                                                        <w:right w:val="none" w:sz="0" w:space="0" w:color="auto"/>
                                                      </w:divBdr>
                                                      <w:divsChild>
                                                        <w:div w:id="1186405463">
                                                          <w:marLeft w:val="0"/>
                                                          <w:marRight w:val="0"/>
                                                          <w:marTop w:val="0"/>
                                                          <w:marBottom w:val="0"/>
                                                          <w:divBdr>
                                                            <w:top w:val="none" w:sz="0" w:space="0" w:color="auto"/>
                                                            <w:left w:val="none" w:sz="0" w:space="0" w:color="auto"/>
                                                            <w:bottom w:val="none" w:sz="0" w:space="0" w:color="auto"/>
                                                            <w:right w:val="none" w:sz="0" w:space="0" w:color="auto"/>
                                                          </w:divBdr>
                                                        </w:div>
                                                        <w:div w:id="20286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7273760">
      <w:bodyDiv w:val="1"/>
      <w:marLeft w:val="0"/>
      <w:marRight w:val="0"/>
      <w:marTop w:val="0"/>
      <w:marBottom w:val="0"/>
      <w:divBdr>
        <w:top w:val="none" w:sz="0" w:space="0" w:color="auto"/>
        <w:left w:val="none" w:sz="0" w:space="0" w:color="auto"/>
        <w:bottom w:val="none" w:sz="0" w:space="0" w:color="auto"/>
        <w:right w:val="none" w:sz="0" w:space="0" w:color="auto"/>
      </w:divBdr>
    </w:div>
    <w:div w:id="2040274057">
      <w:bodyDiv w:val="1"/>
      <w:marLeft w:val="0"/>
      <w:marRight w:val="0"/>
      <w:marTop w:val="0"/>
      <w:marBottom w:val="0"/>
      <w:divBdr>
        <w:top w:val="none" w:sz="0" w:space="0" w:color="auto"/>
        <w:left w:val="none" w:sz="0" w:space="0" w:color="auto"/>
        <w:bottom w:val="none" w:sz="0" w:space="0" w:color="auto"/>
        <w:right w:val="none" w:sz="0" w:space="0" w:color="auto"/>
      </w:divBdr>
      <w:divsChild>
        <w:div w:id="1523284164">
          <w:marLeft w:val="0"/>
          <w:marRight w:val="0"/>
          <w:marTop w:val="100"/>
          <w:marBottom w:val="0"/>
          <w:divBdr>
            <w:top w:val="none" w:sz="0" w:space="0" w:color="auto"/>
            <w:left w:val="none" w:sz="0" w:space="0" w:color="auto"/>
            <w:bottom w:val="none" w:sz="0" w:space="0" w:color="auto"/>
            <w:right w:val="none" w:sz="0" w:space="0" w:color="auto"/>
          </w:divBdr>
          <w:divsChild>
            <w:div w:id="809784181">
              <w:marLeft w:val="0"/>
              <w:marRight w:val="0"/>
              <w:marTop w:val="60"/>
              <w:marBottom w:val="0"/>
              <w:divBdr>
                <w:top w:val="none" w:sz="0" w:space="0" w:color="auto"/>
                <w:left w:val="none" w:sz="0" w:space="0" w:color="auto"/>
                <w:bottom w:val="none" w:sz="0" w:space="0" w:color="auto"/>
                <w:right w:val="none" w:sz="0" w:space="0" w:color="auto"/>
              </w:divBdr>
            </w:div>
          </w:divsChild>
        </w:div>
        <w:div w:id="1733776436">
          <w:marLeft w:val="0"/>
          <w:marRight w:val="0"/>
          <w:marTop w:val="0"/>
          <w:marBottom w:val="0"/>
          <w:divBdr>
            <w:top w:val="none" w:sz="0" w:space="0" w:color="auto"/>
            <w:left w:val="none" w:sz="0" w:space="0" w:color="auto"/>
            <w:bottom w:val="none" w:sz="0" w:space="0" w:color="auto"/>
            <w:right w:val="none" w:sz="0" w:space="0" w:color="auto"/>
          </w:divBdr>
          <w:divsChild>
            <w:div w:id="59988537">
              <w:marLeft w:val="0"/>
              <w:marRight w:val="0"/>
              <w:marTop w:val="0"/>
              <w:marBottom w:val="0"/>
              <w:divBdr>
                <w:top w:val="none" w:sz="0" w:space="0" w:color="auto"/>
                <w:left w:val="none" w:sz="0" w:space="0" w:color="auto"/>
                <w:bottom w:val="none" w:sz="0" w:space="0" w:color="auto"/>
                <w:right w:val="none" w:sz="0" w:space="0" w:color="auto"/>
              </w:divBdr>
              <w:divsChild>
                <w:div w:id="3206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00410">
      <w:bodyDiv w:val="1"/>
      <w:marLeft w:val="0"/>
      <w:marRight w:val="0"/>
      <w:marTop w:val="0"/>
      <w:marBottom w:val="0"/>
      <w:divBdr>
        <w:top w:val="none" w:sz="0" w:space="0" w:color="auto"/>
        <w:left w:val="none" w:sz="0" w:space="0" w:color="auto"/>
        <w:bottom w:val="none" w:sz="0" w:space="0" w:color="auto"/>
        <w:right w:val="none" w:sz="0" w:space="0" w:color="auto"/>
      </w:divBdr>
    </w:div>
    <w:div w:id="2062555944">
      <w:bodyDiv w:val="1"/>
      <w:marLeft w:val="0"/>
      <w:marRight w:val="0"/>
      <w:marTop w:val="0"/>
      <w:marBottom w:val="0"/>
      <w:divBdr>
        <w:top w:val="none" w:sz="0" w:space="0" w:color="auto"/>
        <w:left w:val="none" w:sz="0" w:space="0" w:color="auto"/>
        <w:bottom w:val="none" w:sz="0" w:space="0" w:color="auto"/>
        <w:right w:val="none" w:sz="0" w:space="0" w:color="auto"/>
      </w:divBdr>
    </w:div>
    <w:div w:id="2064669879">
      <w:bodyDiv w:val="1"/>
      <w:marLeft w:val="0"/>
      <w:marRight w:val="0"/>
      <w:marTop w:val="0"/>
      <w:marBottom w:val="0"/>
      <w:divBdr>
        <w:top w:val="none" w:sz="0" w:space="0" w:color="auto"/>
        <w:left w:val="none" w:sz="0" w:space="0" w:color="auto"/>
        <w:bottom w:val="none" w:sz="0" w:space="0" w:color="auto"/>
        <w:right w:val="none" w:sz="0" w:space="0" w:color="auto"/>
      </w:divBdr>
    </w:div>
    <w:div w:id="2078937162">
      <w:bodyDiv w:val="1"/>
      <w:marLeft w:val="0"/>
      <w:marRight w:val="0"/>
      <w:marTop w:val="0"/>
      <w:marBottom w:val="0"/>
      <w:divBdr>
        <w:top w:val="none" w:sz="0" w:space="0" w:color="auto"/>
        <w:left w:val="none" w:sz="0" w:space="0" w:color="auto"/>
        <w:bottom w:val="none" w:sz="0" w:space="0" w:color="auto"/>
        <w:right w:val="none" w:sz="0" w:space="0" w:color="auto"/>
      </w:divBdr>
      <w:divsChild>
        <w:div w:id="1447892970">
          <w:marLeft w:val="0"/>
          <w:marRight w:val="0"/>
          <w:marTop w:val="0"/>
          <w:marBottom w:val="0"/>
          <w:divBdr>
            <w:top w:val="none" w:sz="0" w:space="0" w:color="auto"/>
            <w:left w:val="none" w:sz="0" w:space="0" w:color="auto"/>
            <w:bottom w:val="none" w:sz="0" w:space="0" w:color="auto"/>
            <w:right w:val="none" w:sz="0" w:space="0" w:color="auto"/>
          </w:divBdr>
          <w:divsChild>
            <w:div w:id="380860713">
              <w:marLeft w:val="0"/>
              <w:marRight w:val="0"/>
              <w:marTop w:val="0"/>
              <w:marBottom w:val="0"/>
              <w:divBdr>
                <w:top w:val="none" w:sz="0" w:space="0" w:color="auto"/>
                <w:left w:val="none" w:sz="0" w:space="0" w:color="auto"/>
                <w:bottom w:val="none" w:sz="0" w:space="0" w:color="auto"/>
                <w:right w:val="none" w:sz="0" w:space="0" w:color="auto"/>
              </w:divBdr>
              <w:divsChild>
                <w:div w:id="735468181">
                  <w:marLeft w:val="0"/>
                  <w:marRight w:val="0"/>
                  <w:marTop w:val="0"/>
                  <w:marBottom w:val="0"/>
                  <w:divBdr>
                    <w:top w:val="none" w:sz="0" w:space="0" w:color="auto"/>
                    <w:left w:val="none" w:sz="0" w:space="0" w:color="auto"/>
                    <w:bottom w:val="none" w:sz="0" w:space="0" w:color="auto"/>
                    <w:right w:val="none" w:sz="0" w:space="0" w:color="auto"/>
                  </w:divBdr>
                  <w:divsChild>
                    <w:div w:id="1442646374">
                      <w:marLeft w:val="0"/>
                      <w:marRight w:val="0"/>
                      <w:marTop w:val="0"/>
                      <w:marBottom w:val="0"/>
                      <w:divBdr>
                        <w:top w:val="none" w:sz="0" w:space="0" w:color="auto"/>
                        <w:left w:val="none" w:sz="0" w:space="0" w:color="auto"/>
                        <w:bottom w:val="none" w:sz="0" w:space="0" w:color="auto"/>
                        <w:right w:val="none" w:sz="0" w:space="0" w:color="auto"/>
                      </w:divBdr>
                      <w:divsChild>
                        <w:div w:id="2058629065">
                          <w:marLeft w:val="0"/>
                          <w:marRight w:val="0"/>
                          <w:marTop w:val="0"/>
                          <w:marBottom w:val="0"/>
                          <w:divBdr>
                            <w:top w:val="none" w:sz="0" w:space="0" w:color="auto"/>
                            <w:left w:val="none" w:sz="0" w:space="0" w:color="auto"/>
                            <w:bottom w:val="none" w:sz="0" w:space="0" w:color="auto"/>
                            <w:right w:val="none" w:sz="0" w:space="0" w:color="auto"/>
                          </w:divBdr>
                          <w:divsChild>
                            <w:div w:id="210194017">
                              <w:marLeft w:val="0"/>
                              <w:marRight w:val="0"/>
                              <w:marTop w:val="0"/>
                              <w:marBottom w:val="0"/>
                              <w:divBdr>
                                <w:top w:val="none" w:sz="0" w:space="0" w:color="auto"/>
                                <w:left w:val="none" w:sz="0" w:space="0" w:color="auto"/>
                                <w:bottom w:val="none" w:sz="0" w:space="0" w:color="auto"/>
                                <w:right w:val="none" w:sz="0" w:space="0" w:color="auto"/>
                              </w:divBdr>
                              <w:divsChild>
                                <w:div w:id="1416050669">
                                  <w:marLeft w:val="0"/>
                                  <w:marRight w:val="0"/>
                                  <w:marTop w:val="0"/>
                                  <w:marBottom w:val="0"/>
                                  <w:divBdr>
                                    <w:top w:val="none" w:sz="0" w:space="0" w:color="auto"/>
                                    <w:left w:val="none" w:sz="0" w:space="0" w:color="auto"/>
                                    <w:bottom w:val="none" w:sz="0" w:space="0" w:color="auto"/>
                                    <w:right w:val="none" w:sz="0" w:space="0" w:color="auto"/>
                                  </w:divBdr>
                                  <w:divsChild>
                                    <w:div w:id="525024573">
                                      <w:marLeft w:val="0"/>
                                      <w:marRight w:val="0"/>
                                      <w:marTop w:val="0"/>
                                      <w:marBottom w:val="0"/>
                                      <w:divBdr>
                                        <w:top w:val="none" w:sz="0" w:space="0" w:color="auto"/>
                                        <w:left w:val="none" w:sz="0" w:space="0" w:color="auto"/>
                                        <w:bottom w:val="none" w:sz="0" w:space="0" w:color="auto"/>
                                        <w:right w:val="none" w:sz="0" w:space="0" w:color="auto"/>
                                      </w:divBdr>
                                      <w:divsChild>
                                        <w:div w:id="1657218345">
                                          <w:marLeft w:val="0"/>
                                          <w:marRight w:val="0"/>
                                          <w:marTop w:val="0"/>
                                          <w:marBottom w:val="0"/>
                                          <w:divBdr>
                                            <w:top w:val="none" w:sz="0" w:space="0" w:color="auto"/>
                                            <w:left w:val="none" w:sz="0" w:space="0" w:color="auto"/>
                                            <w:bottom w:val="none" w:sz="0" w:space="0" w:color="auto"/>
                                            <w:right w:val="none" w:sz="0" w:space="0" w:color="auto"/>
                                          </w:divBdr>
                                          <w:divsChild>
                                            <w:div w:id="13593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375977">
      <w:bodyDiv w:val="1"/>
      <w:marLeft w:val="0"/>
      <w:marRight w:val="0"/>
      <w:marTop w:val="0"/>
      <w:marBottom w:val="0"/>
      <w:divBdr>
        <w:top w:val="none" w:sz="0" w:space="0" w:color="auto"/>
        <w:left w:val="none" w:sz="0" w:space="0" w:color="auto"/>
        <w:bottom w:val="none" w:sz="0" w:space="0" w:color="auto"/>
        <w:right w:val="none" w:sz="0" w:space="0" w:color="auto"/>
      </w:divBdr>
      <w:divsChild>
        <w:div w:id="617640491">
          <w:marLeft w:val="0"/>
          <w:marRight w:val="0"/>
          <w:marTop w:val="0"/>
          <w:marBottom w:val="0"/>
          <w:divBdr>
            <w:top w:val="none" w:sz="0" w:space="0" w:color="auto"/>
            <w:left w:val="none" w:sz="0" w:space="0" w:color="auto"/>
            <w:bottom w:val="none" w:sz="0" w:space="0" w:color="auto"/>
            <w:right w:val="none" w:sz="0" w:space="0" w:color="auto"/>
          </w:divBdr>
          <w:divsChild>
            <w:div w:id="1385331291">
              <w:marLeft w:val="0"/>
              <w:marRight w:val="0"/>
              <w:marTop w:val="0"/>
              <w:marBottom w:val="0"/>
              <w:divBdr>
                <w:top w:val="none" w:sz="0" w:space="0" w:color="auto"/>
                <w:left w:val="none" w:sz="0" w:space="0" w:color="auto"/>
                <w:bottom w:val="none" w:sz="0" w:space="0" w:color="auto"/>
                <w:right w:val="none" w:sz="0" w:space="0" w:color="auto"/>
              </w:divBdr>
              <w:divsChild>
                <w:div w:id="1349791723">
                  <w:marLeft w:val="0"/>
                  <w:marRight w:val="0"/>
                  <w:marTop w:val="0"/>
                  <w:marBottom w:val="0"/>
                  <w:divBdr>
                    <w:top w:val="none" w:sz="0" w:space="0" w:color="auto"/>
                    <w:left w:val="none" w:sz="0" w:space="0" w:color="auto"/>
                    <w:bottom w:val="none" w:sz="0" w:space="0" w:color="auto"/>
                    <w:right w:val="none" w:sz="0" w:space="0" w:color="auto"/>
                  </w:divBdr>
                  <w:divsChild>
                    <w:div w:id="876507409">
                      <w:marLeft w:val="0"/>
                      <w:marRight w:val="0"/>
                      <w:marTop w:val="0"/>
                      <w:marBottom w:val="0"/>
                      <w:divBdr>
                        <w:top w:val="none" w:sz="0" w:space="0" w:color="auto"/>
                        <w:left w:val="none" w:sz="0" w:space="0" w:color="auto"/>
                        <w:bottom w:val="none" w:sz="0" w:space="0" w:color="auto"/>
                        <w:right w:val="none" w:sz="0" w:space="0" w:color="auto"/>
                      </w:divBdr>
                      <w:divsChild>
                        <w:div w:id="1829252117">
                          <w:marLeft w:val="0"/>
                          <w:marRight w:val="0"/>
                          <w:marTop w:val="0"/>
                          <w:marBottom w:val="0"/>
                          <w:divBdr>
                            <w:top w:val="none" w:sz="0" w:space="0" w:color="auto"/>
                            <w:left w:val="none" w:sz="0" w:space="0" w:color="auto"/>
                            <w:bottom w:val="none" w:sz="0" w:space="0" w:color="auto"/>
                            <w:right w:val="none" w:sz="0" w:space="0" w:color="auto"/>
                          </w:divBdr>
                          <w:divsChild>
                            <w:div w:id="1272321785">
                              <w:marLeft w:val="0"/>
                              <w:marRight w:val="0"/>
                              <w:marTop w:val="0"/>
                              <w:marBottom w:val="0"/>
                              <w:divBdr>
                                <w:top w:val="none" w:sz="0" w:space="0" w:color="auto"/>
                                <w:left w:val="none" w:sz="0" w:space="0" w:color="auto"/>
                                <w:bottom w:val="none" w:sz="0" w:space="0" w:color="auto"/>
                                <w:right w:val="none" w:sz="0" w:space="0" w:color="auto"/>
                              </w:divBdr>
                              <w:divsChild>
                                <w:div w:id="46413406">
                                  <w:marLeft w:val="0"/>
                                  <w:marRight w:val="0"/>
                                  <w:marTop w:val="0"/>
                                  <w:marBottom w:val="0"/>
                                  <w:divBdr>
                                    <w:top w:val="none" w:sz="0" w:space="0" w:color="auto"/>
                                    <w:left w:val="none" w:sz="0" w:space="0" w:color="auto"/>
                                    <w:bottom w:val="none" w:sz="0" w:space="0" w:color="auto"/>
                                    <w:right w:val="none" w:sz="0" w:space="0" w:color="auto"/>
                                  </w:divBdr>
                                  <w:divsChild>
                                    <w:div w:id="1407337623">
                                      <w:marLeft w:val="0"/>
                                      <w:marRight w:val="0"/>
                                      <w:marTop w:val="0"/>
                                      <w:marBottom w:val="0"/>
                                      <w:divBdr>
                                        <w:top w:val="none" w:sz="0" w:space="0" w:color="auto"/>
                                        <w:left w:val="none" w:sz="0" w:space="0" w:color="auto"/>
                                        <w:bottom w:val="none" w:sz="0" w:space="0" w:color="auto"/>
                                        <w:right w:val="none" w:sz="0" w:space="0" w:color="auto"/>
                                      </w:divBdr>
                                      <w:divsChild>
                                        <w:div w:id="2045012581">
                                          <w:marLeft w:val="0"/>
                                          <w:marRight w:val="0"/>
                                          <w:marTop w:val="0"/>
                                          <w:marBottom w:val="0"/>
                                          <w:divBdr>
                                            <w:top w:val="none" w:sz="0" w:space="0" w:color="auto"/>
                                            <w:left w:val="none" w:sz="0" w:space="0" w:color="auto"/>
                                            <w:bottom w:val="none" w:sz="0" w:space="0" w:color="auto"/>
                                            <w:right w:val="none" w:sz="0" w:space="0" w:color="auto"/>
                                          </w:divBdr>
                                          <w:divsChild>
                                            <w:div w:id="54620995">
                                              <w:marLeft w:val="0"/>
                                              <w:marRight w:val="0"/>
                                              <w:marTop w:val="0"/>
                                              <w:marBottom w:val="495"/>
                                              <w:divBdr>
                                                <w:top w:val="none" w:sz="0" w:space="0" w:color="auto"/>
                                                <w:left w:val="none" w:sz="0" w:space="0" w:color="auto"/>
                                                <w:bottom w:val="none" w:sz="0" w:space="0" w:color="auto"/>
                                                <w:right w:val="none" w:sz="0" w:space="0" w:color="auto"/>
                                              </w:divBdr>
                                              <w:divsChild>
                                                <w:div w:id="693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036385">
      <w:bodyDiv w:val="1"/>
      <w:marLeft w:val="0"/>
      <w:marRight w:val="0"/>
      <w:marTop w:val="0"/>
      <w:marBottom w:val="0"/>
      <w:divBdr>
        <w:top w:val="none" w:sz="0" w:space="0" w:color="auto"/>
        <w:left w:val="none" w:sz="0" w:space="0" w:color="auto"/>
        <w:bottom w:val="none" w:sz="0" w:space="0" w:color="auto"/>
        <w:right w:val="none" w:sz="0" w:space="0" w:color="auto"/>
      </w:divBdr>
    </w:div>
    <w:div w:id="2107774135">
      <w:bodyDiv w:val="1"/>
      <w:marLeft w:val="0"/>
      <w:marRight w:val="0"/>
      <w:marTop w:val="0"/>
      <w:marBottom w:val="0"/>
      <w:divBdr>
        <w:top w:val="none" w:sz="0" w:space="0" w:color="auto"/>
        <w:left w:val="none" w:sz="0" w:space="0" w:color="auto"/>
        <w:bottom w:val="none" w:sz="0" w:space="0" w:color="auto"/>
        <w:right w:val="none" w:sz="0" w:space="0" w:color="auto"/>
      </w:divBdr>
    </w:div>
    <w:div w:id="2110805656">
      <w:bodyDiv w:val="1"/>
      <w:marLeft w:val="0"/>
      <w:marRight w:val="0"/>
      <w:marTop w:val="0"/>
      <w:marBottom w:val="0"/>
      <w:divBdr>
        <w:top w:val="none" w:sz="0" w:space="0" w:color="auto"/>
        <w:left w:val="none" w:sz="0" w:space="0" w:color="auto"/>
        <w:bottom w:val="none" w:sz="0" w:space="0" w:color="auto"/>
        <w:right w:val="none" w:sz="0" w:space="0" w:color="auto"/>
      </w:divBdr>
    </w:div>
    <w:div w:id="2110923993">
      <w:bodyDiv w:val="1"/>
      <w:marLeft w:val="0"/>
      <w:marRight w:val="0"/>
      <w:marTop w:val="0"/>
      <w:marBottom w:val="0"/>
      <w:divBdr>
        <w:top w:val="none" w:sz="0" w:space="0" w:color="auto"/>
        <w:left w:val="none" w:sz="0" w:space="0" w:color="auto"/>
        <w:bottom w:val="none" w:sz="0" w:space="0" w:color="auto"/>
        <w:right w:val="none" w:sz="0" w:space="0" w:color="auto"/>
      </w:divBdr>
    </w:div>
    <w:div w:id="2126658535">
      <w:bodyDiv w:val="1"/>
      <w:marLeft w:val="0"/>
      <w:marRight w:val="0"/>
      <w:marTop w:val="0"/>
      <w:marBottom w:val="0"/>
      <w:divBdr>
        <w:top w:val="none" w:sz="0" w:space="0" w:color="auto"/>
        <w:left w:val="none" w:sz="0" w:space="0" w:color="auto"/>
        <w:bottom w:val="none" w:sz="0" w:space="0" w:color="auto"/>
        <w:right w:val="none" w:sz="0" w:space="0" w:color="auto"/>
      </w:divBdr>
    </w:div>
    <w:div w:id="2126802758">
      <w:bodyDiv w:val="1"/>
      <w:marLeft w:val="0"/>
      <w:marRight w:val="0"/>
      <w:marTop w:val="0"/>
      <w:marBottom w:val="0"/>
      <w:divBdr>
        <w:top w:val="none" w:sz="0" w:space="0" w:color="auto"/>
        <w:left w:val="none" w:sz="0" w:space="0" w:color="auto"/>
        <w:bottom w:val="none" w:sz="0" w:space="0" w:color="auto"/>
        <w:right w:val="none" w:sz="0" w:space="0" w:color="auto"/>
      </w:divBdr>
    </w:div>
    <w:div w:id="21418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hyperlink" Target="https://www.gnu.org/software/bash/" TargetMode="External"/><Relationship Id="rId159" Type="http://schemas.openxmlformats.org/officeDocument/2006/relationships/image" Target="media/image13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hyperlink" Target="http://jinja.pocoo.org/docs/dev/api/" TargetMode="External"/><Relationship Id="rId149" Type="http://schemas.openxmlformats.org/officeDocument/2006/relationships/image" Target="media/image132.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39.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22.png"/><Relationship Id="rId85" Type="http://schemas.openxmlformats.org/officeDocument/2006/relationships/image" Target="media/image77.png"/><Relationship Id="rId150" Type="http://schemas.openxmlformats.org/officeDocument/2006/relationships/hyperlink" Target="https://github.com/fernet/spec/"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19.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23.png"/><Relationship Id="rId145" Type="http://schemas.openxmlformats.org/officeDocument/2006/relationships/image" Target="media/image128.png"/><Relationship Id="rId161" Type="http://schemas.openxmlformats.org/officeDocument/2006/relationships/image" Target="media/image140.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0.png"/><Relationship Id="rId135" Type="http://schemas.openxmlformats.org/officeDocument/2006/relationships/hyperlink" Target="https://docs.sqlalchemy.org/en/13/dialects/mysql.html" TargetMode="External"/><Relationship Id="rId151" Type="http://schemas.openxmlformats.org/officeDocument/2006/relationships/image" Target="media/image133.png"/><Relationship Id="rId156" Type="http://schemas.openxmlformats.org/officeDocument/2006/relationships/image" Target="media/image135.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24.png"/><Relationship Id="rId146" Type="http://schemas.openxmlformats.org/officeDocument/2006/relationships/image" Target="media/image129.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41.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1.png"/><Relationship Id="rId136" Type="http://schemas.openxmlformats.org/officeDocument/2006/relationships/hyperlink" Target="https://www.postgresql.org/docs/current/auth-pg-hba-conf.html" TargetMode="External"/><Relationship Id="rId157" Type="http://schemas.openxmlformats.org/officeDocument/2006/relationships/image" Target="media/image136.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hyperlink" Target="https://github.com/fernet/spec/"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0.png"/><Relationship Id="rId8" Type="http://schemas.openxmlformats.org/officeDocument/2006/relationships/hyperlink" Target="https://localhost:8443/nifi" TargetMode="Externa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25.png"/><Relationship Id="rId163" Type="http://schemas.openxmlformats.org/officeDocument/2006/relationships/image" Target="media/image142.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hyperlink" Target="https://docs.sqlalchemy.org/en/13/dialects/postgresql.html" TargetMode="External"/><Relationship Id="rId158" Type="http://schemas.openxmlformats.org/officeDocument/2006/relationships/image" Target="media/image137.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hyperlink" Target="https://docs.sqlalchemy.org/en/13/" TargetMode="External"/><Relationship Id="rId153" Type="http://schemas.openxmlformats.org/officeDocument/2006/relationships/image" Target="media/image134.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hyperlink" Target="https://jinja.palletsprojects.com/en/2.11.x/"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26.png"/><Relationship Id="rId148" Type="http://schemas.openxmlformats.org/officeDocument/2006/relationships/image" Target="media/image131.png"/><Relationship Id="rId16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hyperlink" Target="https://docs.sqlalchemy.org/en/14/core/engines.html" TargetMode="External"/><Relationship Id="rId154" Type="http://schemas.openxmlformats.org/officeDocument/2006/relationships/hyperlink" Target="https://sendgrid.com/" TargetMode="Externa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27.png"/><Relationship Id="rId90" Type="http://schemas.openxmlformats.org/officeDocument/2006/relationships/image" Target="media/image82.png"/><Relationship Id="rId165" Type="http://schemas.openxmlformats.org/officeDocument/2006/relationships/fontTable" Target="fontTable.xm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hyperlink" Target="https://www.sqlite.org/index.html" TargetMode="External"/><Relationship Id="rId80" Type="http://schemas.openxmlformats.org/officeDocument/2006/relationships/image" Target="media/image72.png"/><Relationship Id="rId155" Type="http://schemas.openxmlformats.org/officeDocument/2006/relationships/hyperlink" Target="https://aws.amazon.com/s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C75D-B77D-4CB1-BD7B-49AEFCB7A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157</Pages>
  <Words>32970</Words>
  <Characters>187935</Characters>
  <Application>Microsoft Office Word</Application>
  <DocSecurity>0</DocSecurity>
  <Lines>1566</Lines>
  <Paragraphs>440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6</cp:revision>
  <dcterms:created xsi:type="dcterms:W3CDTF">2021-09-02T13:10:00Z</dcterms:created>
  <dcterms:modified xsi:type="dcterms:W3CDTF">2025-06-09T14:56:00Z</dcterms:modified>
</cp:coreProperties>
</file>